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41" w:rsidRPr="00390AA9" w:rsidRDefault="00685741" w:rsidP="00685741">
      <w:pPr>
        <w:spacing w:after="0" w:line="240" w:lineRule="auto"/>
        <w:ind w:firstLine="708"/>
        <w:jc w:val="both"/>
        <w:rPr>
          <w:rFonts w:ascii="Times New Roman" w:eastAsia="SimSun" w:hAnsi="Times New Roman" w:cs="Times New Roman"/>
          <w:i/>
          <w:sz w:val="20"/>
          <w:szCs w:val="20"/>
        </w:rPr>
      </w:pPr>
      <w:r w:rsidRPr="00B6459B">
        <w:rPr>
          <w:rFonts w:ascii="Times New Roman" w:eastAsia="SimSun" w:hAnsi="Times New Roman" w:cs="Times New Roman"/>
          <w:i/>
          <w:sz w:val="20"/>
          <w:szCs w:val="20"/>
        </w:rPr>
        <w:t xml:space="preserve">УДК </w:t>
      </w:r>
      <w:r w:rsidR="00390AA9" w:rsidRPr="005B7F7A">
        <w:rPr>
          <w:rFonts w:ascii="Times New Roman" w:eastAsia="SimSun" w:hAnsi="Times New Roman" w:cs="Times New Roman"/>
          <w:i/>
          <w:sz w:val="20"/>
          <w:szCs w:val="20"/>
        </w:rPr>
        <w:t>006.915</w:t>
      </w:r>
    </w:p>
    <w:p w:rsidR="00685741" w:rsidRPr="00B6459B" w:rsidRDefault="00685741" w:rsidP="00685741">
      <w:pPr>
        <w:spacing w:after="0" w:line="240" w:lineRule="auto"/>
        <w:ind w:firstLine="708"/>
        <w:jc w:val="both"/>
        <w:rPr>
          <w:rFonts w:ascii="Times New Roman" w:eastAsia="SimSun" w:hAnsi="Times New Roman" w:cs="Times New Roman"/>
          <w:i/>
          <w:sz w:val="20"/>
          <w:szCs w:val="20"/>
        </w:rPr>
      </w:pPr>
      <w:r w:rsidRPr="00B6459B">
        <w:rPr>
          <w:rFonts w:ascii="Times New Roman" w:eastAsia="SimSun" w:hAnsi="Times New Roman" w:cs="Times New Roman"/>
          <w:i/>
          <w:sz w:val="20"/>
          <w:szCs w:val="20"/>
        </w:rPr>
        <w:t>Шолпанов Б.Е.,</w:t>
      </w:r>
      <w:r w:rsidRPr="00B6459B">
        <w:rPr>
          <w:rFonts w:ascii="Times New Roman" w:eastAsia="Times New Roman" w:hAnsi="Times New Roman" w:cs="Times New Roman"/>
          <w:b/>
          <w:kern w:val="2"/>
          <w:sz w:val="20"/>
          <w:szCs w:val="20"/>
          <w:lang w:eastAsia="ru-RU" w:bidi="hi-IN"/>
        </w:rPr>
        <w:t xml:space="preserve"> </w:t>
      </w:r>
      <w:r w:rsidRPr="00B6459B">
        <w:rPr>
          <w:rFonts w:ascii="Times New Roman" w:eastAsia="Times New Roman" w:hAnsi="Times New Roman" w:cs="Times New Roman"/>
          <w:i/>
          <w:kern w:val="2"/>
          <w:sz w:val="20"/>
          <w:szCs w:val="20"/>
          <w:lang w:eastAsia="ru-RU" w:bidi="hi-IN"/>
        </w:rPr>
        <w:t xml:space="preserve">к.т.н., доцент </w:t>
      </w:r>
      <w:proofErr w:type="spellStart"/>
      <w:r w:rsidRPr="00B6459B">
        <w:rPr>
          <w:rFonts w:ascii="Times New Roman" w:eastAsia="Times New Roman" w:hAnsi="Times New Roman" w:cs="Times New Roman"/>
          <w:i/>
          <w:kern w:val="2"/>
          <w:sz w:val="20"/>
          <w:szCs w:val="20"/>
          <w:lang w:eastAsia="ru-RU" w:bidi="hi-IN"/>
        </w:rPr>
        <w:t>Свидерская</w:t>
      </w:r>
      <w:proofErr w:type="spellEnd"/>
      <w:r w:rsidRPr="00B6459B">
        <w:rPr>
          <w:rFonts w:ascii="Times New Roman" w:eastAsia="Times New Roman" w:hAnsi="Times New Roman" w:cs="Times New Roman"/>
          <w:i/>
          <w:kern w:val="2"/>
          <w:sz w:val="20"/>
          <w:szCs w:val="20"/>
          <w:lang w:eastAsia="ru-RU" w:bidi="hi-IN"/>
        </w:rPr>
        <w:t xml:space="preserve"> Д.С.</w:t>
      </w:r>
    </w:p>
    <w:p w:rsidR="00685741" w:rsidRPr="00B6459B" w:rsidRDefault="00685741" w:rsidP="00685741">
      <w:pPr>
        <w:spacing w:after="0" w:line="240" w:lineRule="auto"/>
        <w:ind w:firstLine="708"/>
        <w:jc w:val="both"/>
        <w:rPr>
          <w:rFonts w:ascii="Times New Roman" w:eastAsia="SimSun" w:hAnsi="Times New Roman" w:cs="Times New Roman"/>
          <w:i/>
          <w:sz w:val="20"/>
          <w:szCs w:val="20"/>
        </w:rPr>
      </w:pPr>
      <w:r w:rsidRPr="00B6459B">
        <w:rPr>
          <w:rFonts w:ascii="Times New Roman" w:eastAsia="SimSun" w:hAnsi="Times New Roman" w:cs="Times New Roman"/>
          <w:i/>
          <w:sz w:val="20"/>
          <w:szCs w:val="20"/>
        </w:rPr>
        <w:t>Инновационный Евразийский университет (г. Павлодар)</w:t>
      </w:r>
    </w:p>
    <w:p w:rsidR="00685741" w:rsidRPr="00B6459B" w:rsidRDefault="00685741" w:rsidP="00685741">
      <w:pPr>
        <w:spacing w:after="0" w:line="240" w:lineRule="auto"/>
        <w:ind w:firstLine="708"/>
        <w:jc w:val="both"/>
        <w:rPr>
          <w:rFonts w:ascii="Times New Roman" w:eastAsia="SimSun" w:hAnsi="Times New Roman" w:cs="Times New Roman"/>
          <w:i/>
          <w:sz w:val="20"/>
          <w:szCs w:val="20"/>
          <w:lang w:val="en-US"/>
        </w:rPr>
      </w:pPr>
      <w:r w:rsidRPr="00B6459B">
        <w:rPr>
          <w:rFonts w:ascii="Times New Roman" w:eastAsia="SimSun" w:hAnsi="Times New Roman" w:cs="Times New Roman"/>
          <w:i/>
          <w:sz w:val="20"/>
          <w:szCs w:val="20"/>
          <w:lang w:val="en-US"/>
        </w:rPr>
        <w:t>E-mail: Batyrkhan-Sholpanov@mail.ru</w:t>
      </w:r>
    </w:p>
    <w:p w:rsidR="00DF36E8" w:rsidRPr="009514E0" w:rsidRDefault="00DF36E8" w:rsidP="00942638">
      <w:pPr>
        <w:spacing w:after="0" w:line="240" w:lineRule="auto"/>
        <w:ind w:firstLine="709"/>
        <w:contextualSpacing/>
        <w:jc w:val="both"/>
        <w:rPr>
          <w:rFonts w:ascii="Times New Roman" w:hAnsi="Times New Roman" w:cs="Times New Roman"/>
          <w:sz w:val="20"/>
          <w:szCs w:val="20"/>
          <w:lang w:val="en-US"/>
        </w:rPr>
      </w:pPr>
    </w:p>
    <w:p w:rsidR="00E66367" w:rsidRDefault="009514E0" w:rsidP="00E66367">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Особенности </w:t>
      </w:r>
      <w:r w:rsidR="00640852">
        <w:rPr>
          <w:rFonts w:ascii="Times New Roman" w:hAnsi="Times New Roman" w:cs="Times New Roman"/>
          <w:b/>
          <w:sz w:val="24"/>
          <w:szCs w:val="24"/>
        </w:rPr>
        <w:t xml:space="preserve">калибровки </w:t>
      </w:r>
      <w:r>
        <w:rPr>
          <w:rFonts w:ascii="Times New Roman" w:hAnsi="Times New Roman" w:cs="Times New Roman"/>
          <w:b/>
          <w:sz w:val="24"/>
          <w:szCs w:val="24"/>
        </w:rPr>
        <w:t>средств</w:t>
      </w:r>
      <w:r w:rsidR="00E66367" w:rsidRPr="00E66367">
        <w:rPr>
          <w:rFonts w:ascii="Times New Roman" w:hAnsi="Times New Roman" w:cs="Times New Roman"/>
          <w:b/>
          <w:sz w:val="24"/>
          <w:szCs w:val="24"/>
        </w:rPr>
        <w:t xml:space="preserve"> измерений</w:t>
      </w:r>
    </w:p>
    <w:p w:rsidR="00E66367" w:rsidRPr="00E66367" w:rsidRDefault="00E66367" w:rsidP="00E66367">
      <w:pPr>
        <w:spacing w:after="0" w:line="240" w:lineRule="auto"/>
        <w:ind w:firstLine="709"/>
        <w:contextualSpacing/>
        <w:jc w:val="center"/>
        <w:rPr>
          <w:rFonts w:ascii="Times New Roman" w:hAnsi="Times New Roman" w:cs="Times New Roman"/>
          <w:b/>
          <w:sz w:val="24"/>
          <w:szCs w:val="24"/>
        </w:rPr>
      </w:pPr>
    </w:p>
    <w:p w:rsidR="00DF36E8" w:rsidRPr="00B6459B" w:rsidRDefault="00DF36E8" w:rsidP="00DF36E8">
      <w:pPr>
        <w:spacing w:after="0" w:line="240" w:lineRule="auto"/>
        <w:ind w:firstLine="567"/>
        <w:jc w:val="both"/>
        <w:rPr>
          <w:rFonts w:ascii="Times New Roman" w:hAnsi="Times New Roman" w:cs="Times New Roman"/>
          <w:i/>
          <w:sz w:val="20"/>
          <w:szCs w:val="20"/>
        </w:rPr>
      </w:pPr>
      <w:r w:rsidRPr="00B6459B">
        <w:rPr>
          <w:rFonts w:ascii="Times New Roman" w:hAnsi="Times New Roman" w:cs="Times New Roman"/>
          <w:b/>
          <w:i/>
          <w:sz w:val="20"/>
          <w:szCs w:val="20"/>
        </w:rPr>
        <w:t>Аннотация.</w:t>
      </w:r>
      <w:r w:rsidRPr="00B6459B">
        <w:rPr>
          <w:rFonts w:ascii="Times New Roman" w:hAnsi="Times New Roman" w:cs="Times New Roman"/>
          <w:i/>
          <w:sz w:val="20"/>
          <w:szCs w:val="20"/>
        </w:rPr>
        <w:t xml:space="preserve"> </w:t>
      </w:r>
      <w:r w:rsidR="009D1ADF" w:rsidRPr="009D1ADF">
        <w:rPr>
          <w:rFonts w:ascii="Times New Roman" w:hAnsi="Times New Roman" w:cs="Times New Roman"/>
          <w:i/>
          <w:sz w:val="20"/>
          <w:szCs w:val="20"/>
        </w:rPr>
        <w:t xml:space="preserve">Современный рынок растет и развивается.  Отсюда появилась необходимость повышения конкурентоспособности нашей страны. Создание Евразийского Экономического Союза (ЕАЭС) </w:t>
      </w:r>
      <w:proofErr w:type="spellStart"/>
      <w:r w:rsidR="009D1ADF" w:rsidRPr="009D1ADF">
        <w:rPr>
          <w:rFonts w:ascii="Times New Roman" w:hAnsi="Times New Roman" w:cs="Times New Roman"/>
          <w:i/>
          <w:sz w:val="20"/>
          <w:szCs w:val="20"/>
        </w:rPr>
        <w:t>сподвигло</w:t>
      </w:r>
      <w:proofErr w:type="spellEnd"/>
      <w:r w:rsidR="009D1ADF" w:rsidRPr="009D1ADF">
        <w:rPr>
          <w:rFonts w:ascii="Times New Roman" w:hAnsi="Times New Roman" w:cs="Times New Roman"/>
          <w:i/>
          <w:sz w:val="20"/>
          <w:szCs w:val="20"/>
        </w:rPr>
        <w:t xml:space="preserve"> страны участниц совершенствовать и развивать производимую продукцию и предоставляемые услуги. Калибровка средств измерений является логическим продолжением развития современного рынка, в частности метрологического контроля в Республике Казахстан.</w:t>
      </w:r>
    </w:p>
    <w:p w:rsidR="00DF36E8" w:rsidRPr="00B6459B" w:rsidRDefault="00DF36E8" w:rsidP="00DF36E8">
      <w:pPr>
        <w:spacing w:after="0" w:line="240" w:lineRule="auto"/>
        <w:ind w:firstLine="567"/>
        <w:rPr>
          <w:rFonts w:ascii="Times New Roman" w:eastAsia="Times New Roman" w:hAnsi="Times New Roman" w:cs="Times New Roman"/>
          <w:i/>
          <w:sz w:val="20"/>
          <w:szCs w:val="20"/>
          <w:lang w:eastAsia="ru-RU"/>
        </w:rPr>
      </w:pPr>
      <w:r w:rsidRPr="00B6459B">
        <w:rPr>
          <w:rFonts w:ascii="Times New Roman" w:eastAsia="Times New Roman" w:hAnsi="Times New Roman" w:cs="Times New Roman"/>
          <w:b/>
          <w:i/>
          <w:sz w:val="20"/>
          <w:szCs w:val="20"/>
          <w:lang w:eastAsia="ru-RU"/>
        </w:rPr>
        <w:t>Ключевые слова.</w:t>
      </w:r>
      <w:r w:rsidRPr="00B6459B">
        <w:rPr>
          <w:rFonts w:ascii="Times New Roman" w:eastAsia="Times New Roman" w:hAnsi="Times New Roman" w:cs="Times New Roman"/>
          <w:i/>
          <w:sz w:val="20"/>
          <w:szCs w:val="20"/>
          <w:lang w:eastAsia="ru-RU"/>
        </w:rPr>
        <w:t xml:space="preserve"> </w:t>
      </w:r>
      <w:r w:rsidR="00715D24">
        <w:rPr>
          <w:rFonts w:ascii="Times New Roman" w:eastAsia="Times New Roman" w:hAnsi="Times New Roman" w:cs="Times New Roman"/>
          <w:i/>
          <w:sz w:val="20"/>
          <w:szCs w:val="20"/>
          <w:lang w:eastAsia="ru-RU"/>
        </w:rPr>
        <w:t>Калибровка, измерения, эталон, метрологические службы.</w:t>
      </w:r>
    </w:p>
    <w:p w:rsidR="00DF36E8" w:rsidRPr="00B6459B" w:rsidRDefault="00DF36E8" w:rsidP="00942638">
      <w:pPr>
        <w:spacing w:after="0" w:line="240" w:lineRule="auto"/>
        <w:ind w:firstLine="709"/>
        <w:contextualSpacing/>
        <w:jc w:val="both"/>
        <w:rPr>
          <w:rFonts w:ascii="Times New Roman" w:hAnsi="Times New Roman" w:cs="Times New Roman"/>
          <w:sz w:val="20"/>
          <w:szCs w:val="20"/>
        </w:rPr>
      </w:pPr>
    </w:p>
    <w:p w:rsidR="001E0886" w:rsidRDefault="00C45FAE" w:rsidP="00942638">
      <w:pPr>
        <w:spacing w:after="0" w:line="240" w:lineRule="auto"/>
        <w:ind w:firstLine="709"/>
        <w:contextualSpacing/>
        <w:jc w:val="both"/>
        <w:rPr>
          <w:rFonts w:ascii="Times New Roman" w:hAnsi="Times New Roman" w:cs="Times New Roman"/>
          <w:sz w:val="20"/>
          <w:szCs w:val="20"/>
        </w:rPr>
      </w:pPr>
      <w:r w:rsidRPr="00B6459B">
        <w:rPr>
          <w:rFonts w:ascii="Times New Roman" w:hAnsi="Times New Roman" w:cs="Times New Roman"/>
          <w:sz w:val="20"/>
          <w:szCs w:val="20"/>
        </w:rPr>
        <w:t xml:space="preserve">Целью данной статьи является рассмотрение </w:t>
      </w:r>
      <w:r w:rsidR="001E0886">
        <w:rPr>
          <w:rFonts w:ascii="Times New Roman" w:hAnsi="Times New Roman" w:cs="Times New Roman"/>
          <w:sz w:val="20"/>
          <w:szCs w:val="20"/>
        </w:rPr>
        <w:t xml:space="preserve">особенностей процедуры калибровки </w:t>
      </w:r>
      <w:r w:rsidRPr="00B6459B">
        <w:rPr>
          <w:rFonts w:ascii="Times New Roman" w:hAnsi="Times New Roman" w:cs="Times New Roman"/>
          <w:sz w:val="20"/>
          <w:szCs w:val="20"/>
        </w:rPr>
        <w:t>средст</w:t>
      </w:r>
      <w:r w:rsidR="001E0886">
        <w:rPr>
          <w:rFonts w:ascii="Times New Roman" w:hAnsi="Times New Roman" w:cs="Times New Roman"/>
          <w:sz w:val="20"/>
          <w:szCs w:val="20"/>
        </w:rPr>
        <w:t xml:space="preserve">в измерений, </w:t>
      </w:r>
      <w:r w:rsidR="005B7F7A">
        <w:rPr>
          <w:rFonts w:ascii="Times New Roman" w:hAnsi="Times New Roman" w:cs="Times New Roman"/>
          <w:sz w:val="20"/>
          <w:szCs w:val="20"/>
        </w:rPr>
        <w:t>их характеристик,</w:t>
      </w:r>
      <w:r w:rsidRPr="00B6459B">
        <w:rPr>
          <w:rFonts w:ascii="Times New Roman" w:hAnsi="Times New Roman" w:cs="Times New Roman"/>
          <w:sz w:val="20"/>
          <w:szCs w:val="20"/>
        </w:rPr>
        <w:t xml:space="preserve"> требований</w:t>
      </w:r>
      <w:r w:rsidR="005B7F7A">
        <w:rPr>
          <w:rFonts w:ascii="Times New Roman" w:hAnsi="Times New Roman" w:cs="Times New Roman"/>
          <w:sz w:val="20"/>
          <w:szCs w:val="20"/>
        </w:rPr>
        <w:t xml:space="preserve"> предъявляемые к ним и рекомендации по их использованию</w:t>
      </w:r>
      <w:r w:rsidRPr="00B6459B">
        <w:rPr>
          <w:rFonts w:ascii="Times New Roman" w:hAnsi="Times New Roman" w:cs="Times New Roman"/>
          <w:sz w:val="20"/>
          <w:szCs w:val="20"/>
        </w:rPr>
        <w:t>.</w:t>
      </w:r>
      <w:r w:rsidR="005313A3" w:rsidRPr="00B6459B">
        <w:rPr>
          <w:rFonts w:ascii="Times New Roman" w:hAnsi="Times New Roman" w:cs="Times New Roman"/>
          <w:sz w:val="20"/>
          <w:szCs w:val="20"/>
        </w:rPr>
        <w:t xml:space="preserve"> </w:t>
      </w:r>
      <w:r w:rsidR="00390AA9">
        <w:rPr>
          <w:rFonts w:ascii="Times New Roman" w:hAnsi="Times New Roman" w:cs="Times New Roman"/>
          <w:sz w:val="20"/>
          <w:szCs w:val="20"/>
          <w:lang w:val="kk-KZ"/>
        </w:rPr>
        <w:t xml:space="preserve">Население </w:t>
      </w:r>
      <w:r w:rsidR="00F22C04" w:rsidRPr="00B6459B">
        <w:rPr>
          <w:rFonts w:ascii="Times New Roman" w:hAnsi="Times New Roman" w:cs="Times New Roman"/>
          <w:sz w:val="20"/>
          <w:szCs w:val="20"/>
        </w:rPr>
        <w:t xml:space="preserve"> нашей страны плохо знакомо с </w:t>
      </w:r>
      <w:r w:rsidR="001E0886">
        <w:rPr>
          <w:rFonts w:ascii="Times New Roman" w:hAnsi="Times New Roman" w:cs="Times New Roman"/>
          <w:sz w:val="20"/>
          <w:szCs w:val="20"/>
        </w:rPr>
        <w:t>калибровкой средств</w:t>
      </w:r>
      <w:r w:rsidR="00F22C04" w:rsidRPr="00B6459B">
        <w:rPr>
          <w:rFonts w:ascii="Times New Roman" w:hAnsi="Times New Roman" w:cs="Times New Roman"/>
          <w:sz w:val="20"/>
          <w:szCs w:val="20"/>
        </w:rPr>
        <w:t xml:space="preserve"> измерений и сопутствующим с ними вопросам. </w:t>
      </w:r>
      <w:r w:rsidR="001E0886">
        <w:rPr>
          <w:rFonts w:ascii="Times New Roman" w:hAnsi="Times New Roman" w:cs="Times New Roman"/>
          <w:sz w:val="20"/>
          <w:szCs w:val="20"/>
        </w:rPr>
        <w:t xml:space="preserve">Но </w:t>
      </w:r>
      <w:r w:rsidR="00F22C04" w:rsidRPr="00B6459B">
        <w:rPr>
          <w:rFonts w:ascii="Times New Roman" w:hAnsi="Times New Roman" w:cs="Times New Roman"/>
          <w:sz w:val="20"/>
          <w:szCs w:val="20"/>
        </w:rPr>
        <w:t>винить их нельзя</w:t>
      </w:r>
      <w:r w:rsidR="00241227" w:rsidRPr="00B6459B">
        <w:rPr>
          <w:rFonts w:ascii="Times New Roman" w:hAnsi="Times New Roman" w:cs="Times New Roman"/>
          <w:sz w:val="20"/>
          <w:szCs w:val="20"/>
        </w:rPr>
        <w:t>,</w:t>
      </w:r>
      <w:r w:rsidR="00F22C04" w:rsidRPr="00B6459B">
        <w:rPr>
          <w:rFonts w:ascii="Times New Roman" w:hAnsi="Times New Roman" w:cs="Times New Roman"/>
          <w:sz w:val="20"/>
          <w:szCs w:val="20"/>
        </w:rPr>
        <w:t xml:space="preserve"> как и отрицать </w:t>
      </w:r>
      <w:r w:rsidR="001E0886">
        <w:rPr>
          <w:rFonts w:ascii="Times New Roman" w:hAnsi="Times New Roman" w:cs="Times New Roman"/>
          <w:sz w:val="20"/>
          <w:szCs w:val="20"/>
        </w:rPr>
        <w:t xml:space="preserve">наличие данной </w:t>
      </w:r>
      <w:r w:rsidR="00F22C04" w:rsidRPr="00B6459B">
        <w:rPr>
          <w:rFonts w:ascii="Times New Roman" w:hAnsi="Times New Roman" w:cs="Times New Roman"/>
          <w:sz w:val="20"/>
          <w:szCs w:val="20"/>
        </w:rPr>
        <w:t>проблемы</w:t>
      </w:r>
      <w:r w:rsidR="000A6E04" w:rsidRPr="00B6459B">
        <w:rPr>
          <w:rFonts w:ascii="Times New Roman" w:hAnsi="Times New Roman" w:cs="Times New Roman"/>
          <w:sz w:val="20"/>
          <w:szCs w:val="20"/>
        </w:rPr>
        <w:t>, ведь незнание законов не освобождает от ответственности.</w:t>
      </w:r>
      <w:r w:rsidR="00F22C04" w:rsidRPr="00B6459B">
        <w:rPr>
          <w:rFonts w:ascii="Times New Roman" w:hAnsi="Times New Roman" w:cs="Times New Roman"/>
          <w:sz w:val="20"/>
          <w:szCs w:val="20"/>
        </w:rPr>
        <w:t xml:space="preserve"> </w:t>
      </w:r>
      <w:r w:rsidR="001E0886">
        <w:rPr>
          <w:rFonts w:ascii="Times New Roman" w:hAnsi="Times New Roman" w:cs="Times New Roman"/>
          <w:sz w:val="20"/>
          <w:szCs w:val="20"/>
        </w:rPr>
        <w:t xml:space="preserve">Так что же такое калибровка? </w:t>
      </w:r>
    </w:p>
    <w:p w:rsidR="007B37B6" w:rsidRDefault="00BE6940" w:rsidP="007B37B6">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Современный рынок растет и развивается.  Отсюда появилась необходимость повышения конкурентоспособности нашей страны. Создание Евразийского Экономического Союза (ЕАЭС) </w:t>
      </w:r>
      <w:proofErr w:type="spellStart"/>
      <w:r>
        <w:rPr>
          <w:rFonts w:ascii="Times New Roman" w:hAnsi="Times New Roman" w:cs="Times New Roman"/>
          <w:sz w:val="20"/>
          <w:szCs w:val="20"/>
        </w:rPr>
        <w:t>сподвигло</w:t>
      </w:r>
      <w:proofErr w:type="spellEnd"/>
      <w:r>
        <w:rPr>
          <w:rFonts w:ascii="Times New Roman" w:hAnsi="Times New Roman" w:cs="Times New Roman"/>
          <w:sz w:val="20"/>
          <w:szCs w:val="20"/>
        </w:rPr>
        <w:t xml:space="preserve"> страны участниц совершенствовать и развивать производимую продукцию и предоставляемые услуги. Калибровка средств измерений является логическим продолжением развития </w:t>
      </w:r>
      <w:r w:rsidR="009869DD">
        <w:rPr>
          <w:rFonts w:ascii="Times New Roman" w:hAnsi="Times New Roman" w:cs="Times New Roman"/>
          <w:sz w:val="20"/>
          <w:szCs w:val="20"/>
        </w:rPr>
        <w:t xml:space="preserve">современного рынка, в частности </w:t>
      </w:r>
      <w:r>
        <w:rPr>
          <w:rFonts w:ascii="Times New Roman" w:hAnsi="Times New Roman" w:cs="Times New Roman"/>
          <w:sz w:val="20"/>
          <w:szCs w:val="20"/>
        </w:rPr>
        <w:t xml:space="preserve">метрологического контроля в Республике Казахстан. </w:t>
      </w:r>
    </w:p>
    <w:p w:rsidR="00873352" w:rsidRDefault="001E0886" w:rsidP="00942638">
      <w:pPr>
        <w:spacing w:after="0" w:line="240" w:lineRule="auto"/>
        <w:ind w:firstLine="709"/>
        <w:contextualSpacing/>
        <w:jc w:val="both"/>
        <w:rPr>
          <w:rFonts w:ascii="Times New Roman" w:hAnsi="Times New Roman" w:cs="Times New Roman"/>
          <w:sz w:val="20"/>
          <w:szCs w:val="20"/>
        </w:rPr>
      </w:pPr>
      <w:r w:rsidRPr="001E0886">
        <w:rPr>
          <w:rFonts w:ascii="Times New Roman" w:hAnsi="Times New Roman" w:cs="Times New Roman"/>
          <w:sz w:val="20"/>
          <w:szCs w:val="20"/>
        </w:rPr>
        <w:t xml:space="preserve">Калибровка средств измерений </w:t>
      </w:r>
      <w:r w:rsidR="009869DD">
        <w:rPr>
          <w:rFonts w:ascii="Times New Roman" w:hAnsi="Times New Roman" w:cs="Times New Roman"/>
          <w:sz w:val="20"/>
          <w:szCs w:val="20"/>
        </w:rPr>
        <w:t>–</w:t>
      </w:r>
      <w:r w:rsidRPr="001E0886">
        <w:rPr>
          <w:rFonts w:ascii="Times New Roman" w:hAnsi="Times New Roman" w:cs="Times New Roman"/>
          <w:sz w:val="20"/>
          <w:szCs w:val="20"/>
        </w:rPr>
        <w:t xml:space="preserve"> </w:t>
      </w:r>
      <w:r w:rsidR="009869DD">
        <w:rPr>
          <w:rFonts w:ascii="Times New Roman" w:hAnsi="Times New Roman" w:cs="Times New Roman"/>
          <w:sz w:val="20"/>
          <w:szCs w:val="20"/>
        </w:rPr>
        <w:t xml:space="preserve">это </w:t>
      </w:r>
      <w:r w:rsidRPr="001E0886">
        <w:rPr>
          <w:rFonts w:ascii="Times New Roman" w:hAnsi="Times New Roman" w:cs="Times New Roman"/>
          <w:sz w:val="20"/>
          <w:szCs w:val="20"/>
        </w:rPr>
        <w:t xml:space="preserve">совокупность операций, выполняемых с целью определения и подтверждения действительных значений метрологических характеристик и (или) пригодности к применению средства измерений. </w:t>
      </w:r>
      <w:r w:rsidR="007B37B6">
        <w:rPr>
          <w:rFonts w:ascii="Times New Roman" w:hAnsi="Times New Roman" w:cs="Times New Roman"/>
          <w:sz w:val="20"/>
          <w:szCs w:val="20"/>
        </w:rPr>
        <w:t xml:space="preserve">Стоит отметить что понятие «калибровка» трактуется </w:t>
      </w:r>
      <w:proofErr w:type="gramStart"/>
      <w:r w:rsidR="007B37B6">
        <w:rPr>
          <w:rFonts w:ascii="Times New Roman" w:hAnsi="Times New Roman" w:cs="Times New Roman"/>
          <w:sz w:val="20"/>
          <w:szCs w:val="20"/>
        </w:rPr>
        <w:t>по разному</w:t>
      </w:r>
      <w:proofErr w:type="gramEnd"/>
      <w:r w:rsidR="007B37B6">
        <w:rPr>
          <w:rFonts w:ascii="Times New Roman" w:hAnsi="Times New Roman" w:cs="Times New Roman"/>
          <w:sz w:val="20"/>
          <w:szCs w:val="20"/>
        </w:rPr>
        <w:t xml:space="preserve"> как на национальном (законодательном) уровне так и на международном уровне. </w:t>
      </w:r>
      <w:r>
        <w:rPr>
          <w:rFonts w:ascii="Times New Roman" w:hAnsi="Times New Roman" w:cs="Times New Roman"/>
          <w:sz w:val="20"/>
          <w:szCs w:val="20"/>
        </w:rPr>
        <w:t>Калибровка в большей части имеет схожести с поверкой. Но не стоит их путать, калибровку отличает от поверки в частности</w:t>
      </w:r>
      <w:r w:rsidR="00D44AF7">
        <w:rPr>
          <w:rFonts w:ascii="Times New Roman" w:hAnsi="Times New Roman" w:cs="Times New Roman"/>
          <w:sz w:val="20"/>
          <w:szCs w:val="20"/>
        </w:rPr>
        <w:t>,</w:t>
      </w:r>
      <w:r>
        <w:rPr>
          <w:rFonts w:ascii="Times New Roman" w:hAnsi="Times New Roman" w:cs="Times New Roman"/>
          <w:sz w:val="20"/>
          <w:szCs w:val="20"/>
        </w:rPr>
        <w:t xml:space="preserve"> </w:t>
      </w:r>
      <w:r w:rsidR="00D44AF7" w:rsidRPr="00D44AF7">
        <w:rPr>
          <w:rFonts w:ascii="Times New Roman" w:hAnsi="Times New Roman" w:cs="Times New Roman"/>
          <w:sz w:val="20"/>
          <w:szCs w:val="20"/>
        </w:rPr>
        <w:t>что она распро</w:t>
      </w:r>
      <w:r w:rsidR="00D44AF7">
        <w:rPr>
          <w:rFonts w:ascii="Times New Roman" w:hAnsi="Times New Roman" w:cs="Times New Roman"/>
          <w:sz w:val="20"/>
          <w:szCs w:val="20"/>
        </w:rPr>
        <w:t>страняется на средства измерения</w:t>
      </w:r>
      <w:r w:rsidR="00D44AF7" w:rsidRPr="00D44AF7">
        <w:rPr>
          <w:rFonts w:ascii="Times New Roman" w:hAnsi="Times New Roman" w:cs="Times New Roman"/>
          <w:sz w:val="20"/>
          <w:szCs w:val="20"/>
        </w:rPr>
        <w:t>, которые не подлежат государственному метрологическому контролю и надзору, т.е. поверке.</w:t>
      </w:r>
      <w:r w:rsidR="0001505A">
        <w:rPr>
          <w:rFonts w:ascii="Times New Roman" w:hAnsi="Times New Roman" w:cs="Times New Roman"/>
          <w:sz w:val="20"/>
          <w:szCs w:val="20"/>
        </w:rPr>
        <w:t xml:space="preserve"> Калибровка проводиться в один этап (нахождение действительных значений), а поверка в свою очередь проводиться в два этапа, как и при калибровке в первом этапе нахождение действительных значений</w:t>
      </w:r>
      <w:r w:rsidR="009869DD">
        <w:rPr>
          <w:rFonts w:ascii="Times New Roman" w:hAnsi="Times New Roman" w:cs="Times New Roman"/>
          <w:sz w:val="20"/>
          <w:szCs w:val="20"/>
        </w:rPr>
        <w:t xml:space="preserve"> измерений</w:t>
      </w:r>
      <w:r w:rsidR="0001505A">
        <w:rPr>
          <w:rFonts w:ascii="Times New Roman" w:hAnsi="Times New Roman" w:cs="Times New Roman"/>
          <w:sz w:val="20"/>
          <w:szCs w:val="20"/>
        </w:rPr>
        <w:t xml:space="preserve"> и при втором этапе сравнение полученных значений с установленными требованиями, на основании которых делается вывод о соответствии или несоответствии средств измерений этим требованиям.  </w:t>
      </w:r>
      <w:r w:rsidR="007B37B6">
        <w:rPr>
          <w:rFonts w:ascii="Times New Roman" w:hAnsi="Times New Roman" w:cs="Times New Roman"/>
          <w:sz w:val="20"/>
          <w:szCs w:val="20"/>
        </w:rPr>
        <w:t xml:space="preserve">То есть отсюда можно сделать вывод что при калибровке устанавливается характеристика, а при поверке подтверждают соответствие характеристики требованиям законодательства. </w:t>
      </w:r>
    </w:p>
    <w:p w:rsidR="00D44AF7" w:rsidRDefault="00D44AF7" w:rsidP="00942638">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Так же одним из отличий калибровки от поверки является что, поверка обязательная операция которая контролируется Государственными метрологическими службами и Государственным надзором, а калибровка несет в себе добровольный характер. </w:t>
      </w:r>
      <w:proofErr w:type="gramStart"/>
      <w:r w:rsidR="0001505A">
        <w:rPr>
          <w:rFonts w:ascii="Times New Roman" w:hAnsi="Times New Roman" w:cs="Times New Roman"/>
          <w:sz w:val="20"/>
          <w:szCs w:val="20"/>
        </w:rPr>
        <w:t>Поверка</w:t>
      </w:r>
      <w:proofErr w:type="gramEnd"/>
      <w:r w:rsidR="0001505A">
        <w:rPr>
          <w:rFonts w:ascii="Times New Roman" w:hAnsi="Times New Roman" w:cs="Times New Roman"/>
          <w:sz w:val="20"/>
          <w:szCs w:val="20"/>
        </w:rPr>
        <w:t xml:space="preserve"> как и калибровка может быть добровольной для тех средств измерений не предназначенных для применения в сфере метрологического контроля. Калибровка</w:t>
      </w:r>
      <w:r>
        <w:rPr>
          <w:rFonts w:ascii="Times New Roman" w:hAnsi="Times New Roman" w:cs="Times New Roman"/>
          <w:sz w:val="20"/>
          <w:szCs w:val="20"/>
        </w:rPr>
        <w:t xml:space="preserve"> средств измерений проводиться с использованием </w:t>
      </w:r>
      <w:proofErr w:type="gramStart"/>
      <w:r>
        <w:rPr>
          <w:rFonts w:ascii="Times New Roman" w:hAnsi="Times New Roman" w:cs="Times New Roman"/>
          <w:sz w:val="20"/>
          <w:szCs w:val="20"/>
        </w:rPr>
        <w:t>эталонов</w:t>
      </w:r>
      <w:proofErr w:type="gramEnd"/>
      <w:r>
        <w:rPr>
          <w:rFonts w:ascii="Times New Roman" w:hAnsi="Times New Roman" w:cs="Times New Roman"/>
          <w:sz w:val="20"/>
          <w:szCs w:val="20"/>
        </w:rPr>
        <w:t xml:space="preserve"> которые подчинены государственным.</w:t>
      </w:r>
      <w:r w:rsidR="00C47936">
        <w:rPr>
          <w:rFonts w:ascii="Times New Roman" w:hAnsi="Times New Roman" w:cs="Times New Roman"/>
          <w:sz w:val="20"/>
          <w:szCs w:val="20"/>
        </w:rPr>
        <w:t xml:space="preserve"> </w:t>
      </w:r>
      <w:r w:rsidR="00715D24">
        <w:rPr>
          <w:rFonts w:ascii="Times New Roman" w:hAnsi="Times New Roman" w:cs="Times New Roman"/>
          <w:sz w:val="20"/>
          <w:szCs w:val="20"/>
        </w:rPr>
        <w:t xml:space="preserve">Поскольку калибровка </w:t>
      </w:r>
      <w:r w:rsidR="00715D24" w:rsidRPr="00715D24">
        <w:rPr>
          <w:rFonts w:ascii="Times New Roman" w:hAnsi="Times New Roman" w:cs="Times New Roman"/>
          <w:sz w:val="20"/>
          <w:szCs w:val="20"/>
        </w:rPr>
        <w:t xml:space="preserve">является добровольной, а </w:t>
      </w:r>
      <w:proofErr w:type="gramStart"/>
      <w:r w:rsidR="00715D24" w:rsidRPr="00715D24">
        <w:rPr>
          <w:rFonts w:ascii="Times New Roman" w:hAnsi="Times New Roman" w:cs="Times New Roman"/>
          <w:sz w:val="20"/>
          <w:szCs w:val="20"/>
        </w:rPr>
        <w:t>не  обязательной</w:t>
      </w:r>
      <w:proofErr w:type="gramEnd"/>
      <w:r w:rsidR="00715D24" w:rsidRPr="00715D24">
        <w:rPr>
          <w:rFonts w:ascii="Times New Roman" w:hAnsi="Times New Roman" w:cs="Times New Roman"/>
          <w:sz w:val="20"/>
          <w:szCs w:val="20"/>
        </w:rPr>
        <w:t xml:space="preserve"> метрологической процедурой, то </w:t>
      </w:r>
      <w:proofErr w:type="spellStart"/>
      <w:r w:rsidR="00715D24" w:rsidRPr="00715D24">
        <w:rPr>
          <w:rFonts w:ascii="Times New Roman" w:hAnsi="Times New Roman" w:cs="Times New Roman"/>
          <w:sz w:val="20"/>
          <w:szCs w:val="20"/>
        </w:rPr>
        <w:t>межкалибровочный</w:t>
      </w:r>
      <w:proofErr w:type="spellEnd"/>
      <w:r w:rsidR="00715D24" w:rsidRPr="00715D24">
        <w:rPr>
          <w:rFonts w:ascii="Times New Roman" w:hAnsi="Times New Roman" w:cs="Times New Roman"/>
          <w:sz w:val="20"/>
          <w:szCs w:val="20"/>
        </w:rPr>
        <w:t xml:space="preserve"> интервал не регламентируется</w:t>
      </w:r>
    </w:p>
    <w:p w:rsidR="00715D24" w:rsidRDefault="00715D24" w:rsidP="00942638">
      <w:pPr>
        <w:spacing w:after="0" w:line="240" w:lineRule="auto"/>
        <w:ind w:firstLine="709"/>
        <w:contextualSpacing/>
        <w:jc w:val="both"/>
        <w:rPr>
          <w:rFonts w:ascii="Times New Roman" w:hAnsi="Times New Roman" w:cs="Times New Roman"/>
          <w:sz w:val="20"/>
          <w:szCs w:val="20"/>
        </w:rPr>
      </w:pPr>
      <w:r w:rsidRPr="00715D24">
        <w:rPr>
          <w:rFonts w:ascii="Times New Roman" w:hAnsi="Times New Roman" w:cs="Times New Roman"/>
          <w:sz w:val="20"/>
          <w:szCs w:val="20"/>
        </w:rPr>
        <w:t>В Республике Казахстан калибровочная деятельность регламентирована Законом «Об обеспечении единства измерений» и многими другими подзаконными актами.</w:t>
      </w:r>
    </w:p>
    <w:p w:rsidR="00C47936" w:rsidRPr="00B6459B" w:rsidRDefault="00C47936" w:rsidP="00942638">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Калибровку СИ имеют право проводить организации, предприятия, метрологические службы, </w:t>
      </w:r>
      <w:proofErr w:type="gramStart"/>
      <w:r>
        <w:rPr>
          <w:rFonts w:ascii="Times New Roman" w:hAnsi="Times New Roman" w:cs="Times New Roman"/>
          <w:sz w:val="20"/>
          <w:szCs w:val="20"/>
        </w:rPr>
        <w:t>испытательные лаборатории и юридические лица</w:t>
      </w:r>
      <w:proofErr w:type="gramEnd"/>
      <w:r>
        <w:rPr>
          <w:rFonts w:ascii="Times New Roman" w:hAnsi="Times New Roman" w:cs="Times New Roman"/>
          <w:sz w:val="20"/>
          <w:szCs w:val="20"/>
        </w:rPr>
        <w:t xml:space="preserve"> аккредитованные в добровольном порядке в соответствии с </w:t>
      </w:r>
      <w:r w:rsidRPr="00C47936">
        <w:rPr>
          <w:rFonts w:ascii="Times New Roman" w:hAnsi="Times New Roman" w:cs="Times New Roman"/>
          <w:sz w:val="20"/>
          <w:szCs w:val="20"/>
        </w:rPr>
        <w:t>СТ РК ИСО/МЭК 17025</w:t>
      </w:r>
      <w:r>
        <w:rPr>
          <w:rFonts w:ascii="Times New Roman" w:hAnsi="Times New Roman" w:cs="Times New Roman"/>
          <w:sz w:val="20"/>
          <w:szCs w:val="20"/>
        </w:rPr>
        <w:t>. Аккредитацию в области оценки соответствия предоставляемых услуг осуществляет на территории Республики Казахстан «Национальный Центр Аккредитации» (НЦА/</w:t>
      </w:r>
      <w:r>
        <w:rPr>
          <w:rFonts w:ascii="Times New Roman" w:hAnsi="Times New Roman" w:cs="Times New Roman"/>
          <w:sz w:val="20"/>
          <w:szCs w:val="20"/>
          <w:lang w:val="en-US"/>
        </w:rPr>
        <w:t>NCA</w:t>
      </w:r>
      <w:r>
        <w:rPr>
          <w:rFonts w:ascii="Times New Roman" w:hAnsi="Times New Roman" w:cs="Times New Roman"/>
          <w:sz w:val="20"/>
          <w:szCs w:val="20"/>
        </w:rPr>
        <w:t>).</w:t>
      </w:r>
    </w:p>
    <w:p w:rsidR="00682B2A" w:rsidRPr="00682B2A" w:rsidRDefault="00682B2A"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В условиях жёсткой конкуренции на современном рынке основными преимуществами аккредитации является</w:t>
      </w:r>
      <w:r w:rsidRPr="00682B2A">
        <w:rPr>
          <w:rFonts w:ascii="Times New Roman" w:hAnsi="Times New Roman" w:cs="Times New Roman"/>
          <w:sz w:val="20"/>
          <w:szCs w:val="20"/>
        </w:rPr>
        <w:t>:</w:t>
      </w:r>
    </w:p>
    <w:p w:rsidR="001E0886" w:rsidRPr="00682B2A" w:rsidRDefault="00682B2A" w:rsidP="004322AA">
      <w:pPr>
        <w:spacing w:after="0" w:line="240" w:lineRule="auto"/>
        <w:ind w:firstLine="709"/>
        <w:contextualSpacing/>
        <w:jc w:val="both"/>
        <w:rPr>
          <w:rFonts w:ascii="Times New Roman" w:hAnsi="Times New Roman" w:cs="Times New Roman"/>
          <w:sz w:val="20"/>
          <w:szCs w:val="20"/>
        </w:rPr>
      </w:pPr>
      <w:r w:rsidRPr="00682B2A">
        <w:rPr>
          <w:rFonts w:ascii="Times New Roman" w:hAnsi="Times New Roman" w:cs="Times New Roman"/>
          <w:sz w:val="20"/>
          <w:szCs w:val="20"/>
        </w:rPr>
        <w:t xml:space="preserve">- </w:t>
      </w:r>
      <w:r>
        <w:rPr>
          <w:rFonts w:ascii="Times New Roman" w:hAnsi="Times New Roman" w:cs="Times New Roman"/>
          <w:sz w:val="20"/>
          <w:szCs w:val="20"/>
        </w:rPr>
        <w:t>повышение конкурентоспособности</w:t>
      </w:r>
      <w:r w:rsidRPr="00682B2A">
        <w:rPr>
          <w:rFonts w:ascii="Times New Roman" w:hAnsi="Times New Roman" w:cs="Times New Roman"/>
          <w:sz w:val="20"/>
          <w:szCs w:val="20"/>
        </w:rPr>
        <w:t>;</w:t>
      </w:r>
    </w:p>
    <w:p w:rsidR="00682B2A" w:rsidRDefault="00682B2A" w:rsidP="004322AA">
      <w:pPr>
        <w:spacing w:after="0" w:line="240" w:lineRule="auto"/>
        <w:ind w:firstLine="709"/>
        <w:contextualSpacing/>
        <w:jc w:val="both"/>
        <w:rPr>
          <w:rFonts w:ascii="Times New Roman" w:hAnsi="Times New Roman" w:cs="Times New Roman"/>
          <w:sz w:val="20"/>
          <w:szCs w:val="20"/>
        </w:rPr>
      </w:pPr>
      <w:r w:rsidRPr="00682B2A">
        <w:rPr>
          <w:rFonts w:ascii="Times New Roman" w:hAnsi="Times New Roman" w:cs="Times New Roman"/>
          <w:sz w:val="20"/>
          <w:szCs w:val="20"/>
        </w:rPr>
        <w:t xml:space="preserve">- </w:t>
      </w:r>
      <w:r>
        <w:rPr>
          <w:rFonts w:ascii="Times New Roman" w:hAnsi="Times New Roman" w:cs="Times New Roman"/>
          <w:sz w:val="20"/>
          <w:szCs w:val="20"/>
        </w:rPr>
        <w:t>повышение престижа метрологической службы</w:t>
      </w:r>
      <w:r w:rsidRPr="00682B2A">
        <w:rPr>
          <w:rFonts w:ascii="Times New Roman" w:hAnsi="Times New Roman" w:cs="Times New Roman"/>
          <w:sz w:val="20"/>
          <w:szCs w:val="20"/>
        </w:rPr>
        <w:t>;</w:t>
      </w:r>
    </w:p>
    <w:p w:rsidR="00682B2A" w:rsidRDefault="00682B2A"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повышение лояльности потребителя и привлечения новых</w:t>
      </w:r>
      <w:r w:rsidRPr="00682B2A">
        <w:rPr>
          <w:rFonts w:ascii="Times New Roman" w:hAnsi="Times New Roman" w:cs="Times New Roman"/>
          <w:sz w:val="20"/>
          <w:szCs w:val="20"/>
        </w:rPr>
        <w:t>;</w:t>
      </w:r>
    </w:p>
    <w:p w:rsidR="00682B2A" w:rsidRDefault="00682B2A"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соответствие национальным и международным стандартам.</w:t>
      </w:r>
    </w:p>
    <w:p w:rsidR="00682B2A" w:rsidRDefault="00130567" w:rsidP="004322AA">
      <w:pPr>
        <w:spacing w:after="0" w:line="240" w:lineRule="auto"/>
        <w:ind w:firstLine="709"/>
        <w:contextualSpacing/>
        <w:jc w:val="both"/>
        <w:rPr>
          <w:rFonts w:ascii="Times New Roman" w:hAnsi="Times New Roman" w:cs="Times New Roman"/>
          <w:sz w:val="20"/>
          <w:szCs w:val="20"/>
        </w:rPr>
      </w:pPr>
      <w:r w:rsidRPr="00130567">
        <w:rPr>
          <w:rFonts w:ascii="Times New Roman" w:hAnsi="Times New Roman" w:cs="Times New Roman"/>
          <w:sz w:val="20"/>
          <w:szCs w:val="20"/>
        </w:rPr>
        <w:t>Калибровка средств измерений проводится в соответствии с требованиями методики калибровки. Мето</w:t>
      </w:r>
      <w:r>
        <w:rPr>
          <w:rFonts w:ascii="Times New Roman" w:hAnsi="Times New Roman" w:cs="Times New Roman"/>
          <w:sz w:val="20"/>
          <w:szCs w:val="20"/>
        </w:rPr>
        <w:t>дика калибровки разрабатывается и</w:t>
      </w:r>
      <w:r w:rsidRPr="00130567">
        <w:rPr>
          <w:rFonts w:ascii="Times New Roman" w:hAnsi="Times New Roman" w:cs="Times New Roman"/>
          <w:sz w:val="20"/>
          <w:szCs w:val="20"/>
        </w:rPr>
        <w:t xml:space="preserve"> утверждается юридическими лицами - изготовителями, пользователем этих средств измерений</w:t>
      </w:r>
      <w:r>
        <w:rPr>
          <w:rFonts w:ascii="Times New Roman" w:hAnsi="Times New Roman" w:cs="Times New Roman"/>
          <w:sz w:val="20"/>
          <w:szCs w:val="20"/>
        </w:rPr>
        <w:t>, метрологическими службами</w:t>
      </w:r>
      <w:r w:rsidRPr="00130567">
        <w:rPr>
          <w:rFonts w:ascii="Times New Roman" w:hAnsi="Times New Roman" w:cs="Times New Roman"/>
          <w:sz w:val="20"/>
          <w:szCs w:val="20"/>
        </w:rPr>
        <w:t>.</w:t>
      </w:r>
      <w:r w:rsidR="00FE521B">
        <w:rPr>
          <w:rFonts w:ascii="Times New Roman" w:hAnsi="Times New Roman" w:cs="Times New Roman"/>
          <w:sz w:val="20"/>
          <w:szCs w:val="20"/>
        </w:rPr>
        <w:t xml:space="preserve"> Калибровочная лаборатория должна обладать и иметь возможность использовать все необходимые ресурсы и инфраструктуру </w:t>
      </w:r>
      <w:proofErr w:type="gramStart"/>
      <w:r w:rsidR="00FE521B">
        <w:rPr>
          <w:rFonts w:ascii="Times New Roman" w:hAnsi="Times New Roman" w:cs="Times New Roman"/>
          <w:sz w:val="20"/>
          <w:szCs w:val="20"/>
        </w:rPr>
        <w:t>необходимые для проведения калибровки средств измерений</w:t>
      </w:r>
      <w:proofErr w:type="gramEnd"/>
      <w:r w:rsidR="00FE521B">
        <w:rPr>
          <w:rFonts w:ascii="Times New Roman" w:hAnsi="Times New Roman" w:cs="Times New Roman"/>
          <w:sz w:val="20"/>
          <w:szCs w:val="20"/>
        </w:rPr>
        <w:t xml:space="preserve"> обеспечивающие качество выполняемых работ. Такими можно назвать</w:t>
      </w:r>
      <w:r w:rsidR="00FE521B" w:rsidRPr="001618C8">
        <w:rPr>
          <w:rFonts w:ascii="Times New Roman" w:hAnsi="Times New Roman" w:cs="Times New Roman"/>
          <w:sz w:val="20"/>
          <w:szCs w:val="20"/>
        </w:rPr>
        <w:t>:</w:t>
      </w:r>
    </w:p>
    <w:p w:rsidR="00FE521B" w:rsidRPr="00C82300" w:rsidRDefault="00FE521B"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эталоны и средства калибровки, обеспечивающие </w:t>
      </w:r>
      <w:proofErr w:type="spellStart"/>
      <w:r>
        <w:rPr>
          <w:rFonts w:ascii="Times New Roman" w:hAnsi="Times New Roman" w:cs="Times New Roman"/>
          <w:sz w:val="20"/>
          <w:szCs w:val="20"/>
        </w:rPr>
        <w:t>прослеживаемость</w:t>
      </w:r>
      <w:proofErr w:type="spellEnd"/>
      <w:r>
        <w:rPr>
          <w:rFonts w:ascii="Times New Roman" w:hAnsi="Times New Roman" w:cs="Times New Roman"/>
          <w:sz w:val="20"/>
          <w:szCs w:val="20"/>
        </w:rPr>
        <w:t xml:space="preserve"> результатов измерений включая до государственных эталонов</w:t>
      </w:r>
      <w:r w:rsidR="00C82300">
        <w:rPr>
          <w:rFonts w:ascii="Times New Roman" w:hAnsi="Times New Roman" w:cs="Times New Roman"/>
          <w:sz w:val="20"/>
          <w:szCs w:val="20"/>
        </w:rPr>
        <w:t xml:space="preserve">. </w:t>
      </w:r>
      <w:r w:rsidR="0033461A">
        <w:rPr>
          <w:rFonts w:ascii="Times New Roman" w:hAnsi="Times New Roman" w:cs="Times New Roman"/>
          <w:sz w:val="20"/>
          <w:szCs w:val="20"/>
        </w:rPr>
        <w:t>Эталоны и средства калибровки должны иметь действующие сертификаты о калибровки</w:t>
      </w:r>
      <w:r w:rsidRPr="00682B2A">
        <w:rPr>
          <w:rFonts w:ascii="Times New Roman" w:hAnsi="Times New Roman" w:cs="Times New Roman"/>
          <w:sz w:val="20"/>
          <w:szCs w:val="20"/>
        </w:rPr>
        <w:t>;</w:t>
      </w:r>
    </w:p>
    <w:p w:rsidR="00FE521B" w:rsidRDefault="00FE521B"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квалифицированный и компетентный персонал, имеющий право проводить калибровку средств измерений от имени метрологической службы, предприятия, организации и т.д.</w:t>
      </w:r>
      <w:r w:rsidR="00C82300">
        <w:rPr>
          <w:rFonts w:ascii="Times New Roman" w:hAnsi="Times New Roman" w:cs="Times New Roman"/>
          <w:sz w:val="20"/>
          <w:szCs w:val="20"/>
        </w:rPr>
        <w:t xml:space="preserve"> Персонал прошедший профессиональную подготовку и аттестацию в порядке установленным согласно внутреннему распорядку лаборатории</w:t>
      </w:r>
      <w:r w:rsidRPr="00682B2A">
        <w:rPr>
          <w:rFonts w:ascii="Times New Roman" w:hAnsi="Times New Roman" w:cs="Times New Roman"/>
          <w:sz w:val="20"/>
          <w:szCs w:val="20"/>
        </w:rPr>
        <w:t>;</w:t>
      </w:r>
    </w:p>
    <w:p w:rsidR="00FE521B" w:rsidRDefault="00FE521B"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помещения, обеспечивающие необходимые условия (температура, давление, влажность) для проведения калибровки, хранения эталонов, прием, выдача и хранения средств измерений, оформления результатов </w:t>
      </w:r>
      <w:proofErr w:type="gramStart"/>
      <w:r>
        <w:rPr>
          <w:rFonts w:ascii="Times New Roman" w:hAnsi="Times New Roman" w:cs="Times New Roman"/>
          <w:sz w:val="20"/>
          <w:szCs w:val="20"/>
        </w:rPr>
        <w:t>калибровки</w:t>
      </w:r>
      <w:proofErr w:type="gramEnd"/>
      <w:r w:rsidR="00C82300">
        <w:rPr>
          <w:rFonts w:ascii="Times New Roman" w:hAnsi="Times New Roman" w:cs="Times New Roman"/>
          <w:sz w:val="20"/>
          <w:szCs w:val="20"/>
        </w:rPr>
        <w:t xml:space="preserve"> соответствующие санитарным нормам, требованиям безопасности, производственной площади и охраны окружающей среды</w:t>
      </w:r>
      <w:r w:rsidRPr="00682B2A">
        <w:rPr>
          <w:rFonts w:ascii="Times New Roman" w:hAnsi="Times New Roman" w:cs="Times New Roman"/>
          <w:sz w:val="20"/>
          <w:szCs w:val="20"/>
        </w:rPr>
        <w:t>;</w:t>
      </w:r>
    </w:p>
    <w:p w:rsidR="00FE521B" w:rsidRDefault="00FE521B"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C82300">
        <w:rPr>
          <w:rFonts w:ascii="Times New Roman" w:hAnsi="Times New Roman" w:cs="Times New Roman"/>
          <w:sz w:val="20"/>
          <w:szCs w:val="20"/>
        </w:rPr>
        <w:t xml:space="preserve">методики </w:t>
      </w:r>
      <w:proofErr w:type="gramStart"/>
      <w:r w:rsidR="00C82300">
        <w:rPr>
          <w:rFonts w:ascii="Times New Roman" w:hAnsi="Times New Roman" w:cs="Times New Roman"/>
          <w:sz w:val="20"/>
          <w:szCs w:val="20"/>
        </w:rPr>
        <w:t>калибровки</w:t>
      </w:r>
      <w:proofErr w:type="gramEnd"/>
      <w:r w:rsidR="00C82300">
        <w:rPr>
          <w:rFonts w:ascii="Times New Roman" w:hAnsi="Times New Roman" w:cs="Times New Roman"/>
          <w:sz w:val="20"/>
          <w:szCs w:val="20"/>
        </w:rPr>
        <w:t xml:space="preserve"> разработанные </w:t>
      </w:r>
      <w:r w:rsidR="00C82300" w:rsidRPr="00130567">
        <w:rPr>
          <w:rFonts w:ascii="Times New Roman" w:hAnsi="Times New Roman" w:cs="Times New Roman"/>
          <w:sz w:val="20"/>
          <w:szCs w:val="20"/>
        </w:rPr>
        <w:t>изготовителями, пользователем этих средств измерений</w:t>
      </w:r>
      <w:r w:rsidR="00C82300">
        <w:rPr>
          <w:rFonts w:ascii="Times New Roman" w:hAnsi="Times New Roman" w:cs="Times New Roman"/>
          <w:sz w:val="20"/>
          <w:szCs w:val="20"/>
        </w:rPr>
        <w:t>, метрологическими службами</w:t>
      </w:r>
      <w:r w:rsidR="00C82300" w:rsidRPr="00682B2A">
        <w:rPr>
          <w:rFonts w:ascii="Times New Roman" w:hAnsi="Times New Roman" w:cs="Times New Roman"/>
          <w:sz w:val="20"/>
          <w:szCs w:val="20"/>
        </w:rPr>
        <w:t>;</w:t>
      </w:r>
    </w:p>
    <w:p w:rsidR="007E7CD7" w:rsidRDefault="00C82300" w:rsidP="00715D24">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3461A" w:rsidRPr="0033461A">
        <w:rPr>
          <w:rFonts w:ascii="Times New Roman" w:hAnsi="Times New Roman" w:cs="Times New Roman"/>
          <w:sz w:val="20"/>
          <w:szCs w:val="20"/>
        </w:rPr>
        <w:t>нормативные правовые, нормативно-методические и нормативно-технические документы, регламентирующие деятельность в области обеспечения единства измерений, включая деятельность по калибровке средств измерений, входящих в заявленную область признания компетентности.</w:t>
      </w:r>
    </w:p>
    <w:p w:rsidR="0033461A" w:rsidRDefault="0033461A"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Калибруемые средства измерений можно разделить по видам измерений к каждому из которых присвоен индивидуальный код Таблица 1.</w:t>
      </w:r>
    </w:p>
    <w:p w:rsidR="0033461A" w:rsidRPr="00715D24" w:rsidRDefault="0033461A" w:rsidP="004322AA">
      <w:pPr>
        <w:spacing w:after="0" w:line="240" w:lineRule="auto"/>
        <w:ind w:firstLine="709"/>
        <w:contextualSpacing/>
        <w:jc w:val="both"/>
        <w:rPr>
          <w:rFonts w:ascii="Times New Roman" w:hAnsi="Times New Roman" w:cs="Times New Roman"/>
          <w:sz w:val="20"/>
          <w:szCs w:val="20"/>
        </w:rPr>
      </w:pPr>
    </w:p>
    <w:p w:rsidR="0033461A" w:rsidRDefault="0033461A" w:rsidP="004322AA">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Таблица 1</w:t>
      </w:r>
    </w:p>
    <w:p w:rsidR="0033461A" w:rsidRPr="00FE521B" w:rsidRDefault="0033461A" w:rsidP="004322AA">
      <w:pPr>
        <w:spacing w:after="0" w:line="240" w:lineRule="auto"/>
        <w:ind w:firstLine="709"/>
        <w:contextualSpacing/>
        <w:jc w:val="both"/>
        <w:rPr>
          <w:rFonts w:ascii="Times New Roman" w:hAnsi="Times New Roman" w:cs="Times New Roman"/>
          <w:sz w:val="20"/>
          <w:szCs w:val="20"/>
        </w:rPr>
      </w:pPr>
    </w:p>
    <w:tbl>
      <w:tblPr>
        <w:tblStyle w:val="a3"/>
        <w:tblW w:w="0" w:type="auto"/>
        <w:tblInd w:w="1731" w:type="dxa"/>
        <w:tblLook w:val="04A0" w:firstRow="1" w:lastRow="0" w:firstColumn="1" w:lastColumn="0" w:noHBand="0" w:noVBand="1"/>
      </w:tblPr>
      <w:tblGrid>
        <w:gridCol w:w="1668"/>
        <w:gridCol w:w="5386"/>
      </w:tblGrid>
      <w:tr w:rsidR="007E7CD7" w:rsidTr="007E7CD7">
        <w:tc>
          <w:tcPr>
            <w:tcW w:w="1668" w:type="dxa"/>
          </w:tcPr>
          <w:p w:rsidR="007E7CD7" w:rsidRDefault="007E7CD7" w:rsidP="007E7CD7">
            <w:pPr>
              <w:contextualSpacing/>
              <w:jc w:val="center"/>
              <w:rPr>
                <w:rFonts w:ascii="Times New Roman" w:hAnsi="Times New Roman" w:cs="Times New Roman"/>
                <w:sz w:val="20"/>
                <w:szCs w:val="20"/>
              </w:rPr>
            </w:pPr>
            <w:r>
              <w:rPr>
                <w:rFonts w:ascii="Times New Roman" w:hAnsi="Times New Roman" w:cs="Times New Roman"/>
                <w:sz w:val="20"/>
                <w:szCs w:val="20"/>
              </w:rPr>
              <w:t>Код измерения</w:t>
            </w:r>
          </w:p>
        </w:tc>
        <w:tc>
          <w:tcPr>
            <w:tcW w:w="5386" w:type="dxa"/>
          </w:tcPr>
          <w:p w:rsidR="007E7CD7" w:rsidRPr="00B6459B" w:rsidRDefault="007E7CD7" w:rsidP="007E7CD7">
            <w:pPr>
              <w:contextualSpacing/>
              <w:jc w:val="center"/>
              <w:rPr>
                <w:rFonts w:ascii="Times New Roman" w:hAnsi="Times New Roman" w:cs="Times New Roman"/>
                <w:sz w:val="20"/>
                <w:szCs w:val="20"/>
              </w:rPr>
            </w:pPr>
            <w:r>
              <w:rPr>
                <w:rFonts w:ascii="Times New Roman" w:hAnsi="Times New Roman" w:cs="Times New Roman"/>
                <w:sz w:val="20"/>
                <w:szCs w:val="20"/>
              </w:rPr>
              <w:t>Наименование вида измерения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01</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геометрических величин</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02</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массы</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03</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силы и твердости</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04</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давления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05</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вакуума</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06</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параметров движения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07</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расхода и количества жидкостей и газов</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08</w:t>
            </w:r>
          </w:p>
        </w:tc>
        <w:tc>
          <w:tcPr>
            <w:tcW w:w="5386" w:type="dxa"/>
          </w:tcPr>
          <w:p w:rsidR="0033461A"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плотности и вязкости</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09</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физико-химические измерения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теплофизические и температурные измерения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11</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оптико-физические измерения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акустические измерения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13</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электрических величин</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магнитных величин</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времени и частоты</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16</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радиотехнические измерения</w:t>
            </w:r>
          </w:p>
        </w:tc>
      </w:tr>
      <w:tr w:rsidR="0033461A" w:rsidTr="007E7CD7">
        <w:tc>
          <w:tcPr>
            <w:tcW w:w="1668" w:type="dxa"/>
          </w:tcPr>
          <w:p w:rsidR="0033461A" w:rsidRDefault="0033461A" w:rsidP="007E7CD7">
            <w:pPr>
              <w:contextualSpacing/>
              <w:jc w:val="center"/>
              <w:rPr>
                <w:rFonts w:ascii="Times New Roman" w:hAnsi="Times New Roman" w:cs="Times New Roman"/>
                <w:sz w:val="20"/>
                <w:szCs w:val="20"/>
              </w:rPr>
            </w:pPr>
            <w:r>
              <w:rPr>
                <w:rFonts w:ascii="Times New Roman" w:hAnsi="Times New Roman" w:cs="Times New Roman"/>
                <w:sz w:val="20"/>
                <w:szCs w:val="20"/>
              </w:rPr>
              <w:t>17</w:t>
            </w:r>
          </w:p>
        </w:tc>
        <w:tc>
          <w:tcPr>
            <w:tcW w:w="5386" w:type="dxa"/>
          </w:tcPr>
          <w:p w:rsidR="0033461A" w:rsidRPr="00B6459B" w:rsidRDefault="0033461A" w:rsidP="007E7CD7">
            <w:pPr>
              <w:contextualSpacing/>
              <w:jc w:val="center"/>
              <w:rPr>
                <w:rFonts w:ascii="Times New Roman" w:hAnsi="Times New Roman" w:cs="Times New Roman"/>
                <w:sz w:val="20"/>
                <w:szCs w:val="20"/>
              </w:rPr>
            </w:pPr>
            <w:r w:rsidRPr="00B6459B">
              <w:rPr>
                <w:rFonts w:ascii="Times New Roman" w:hAnsi="Times New Roman" w:cs="Times New Roman"/>
                <w:sz w:val="20"/>
                <w:szCs w:val="20"/>
              </w:rPr>
              <w:t>измерения ионизирующих излучений</w:t>
            </w:r>
          </w:p>
        </w:tc>
      </w:tr>
    </w:tbl>
    <w:p w:rsidR="00130567" w:rsidRPr="00682B2A" w:rsidRDefault="00130567" w:rsidP="004322AA">
      <w:pPr>
        <w:spacing w:after="0" w:line="240" w:lineRule="auto"/>
        <w:ind w:firstLine="709"/>
        <w:contextualSpacing/>
        <w:jc w:val="both"/>
        <w:rPr>
          <w:rFonts w:ascii="Times New Roman" w:hAnsi="Times New Roman" w:cs="Times New Roman"/>
          <w:sz w:val="20"/>
          <w:szCs w:val="20"/>
        </w:rPr>
      </w:pPr>
    </w:p>
    <w:p w:rsidR="009869DD" w:rsidRDefault="009869DD" w:rsidP="005545C3">
      <w:pPr>
        <w:spacing w:after="0" w:line="240" w:lineRule="auto"/>
        <w:ind w:firstLine="709"/>
        <w:contextualSpacing/>
        <w:jc w:val="both"/>
        <w:rPr>
          <w:rFonts w:ascii="Times New Roman" w:hAnsi="Times New Roman" w:cs="Times New Roman"/>
          <w:sz w:val="20"/>
          <w:szCs w:val="20"/>
        </w:rPr>
      </w:pPr>
    </w:p>
    <w:p w:rsidR="001618C8" w:rsidRDefault="001618C8" w:rsidP="001618C8">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Методика калибровки разрабатывается в соответствии с </w:t>
      </w:r>
      <w:r w:rsidRPr="001618C8">
        <w:rPr>
          <w:rFonts w:ascii="Times New Roman" w:hAnsi="Times New Roman" w:cs="Times New Roman"/>
          <w:sz w:val="20"/>
          <w:szCs w:val="20"/>
        </w:rPr>
        <w:t>СТ РК 2.430-2017</w:t>
      </w:r>
      <w:r>
        <w:rPr>
          <w:rFonts w:ascii="Times New Roman" w:hAnsi="Times New Roman" w:cs="Times New Roman"/>
          <w:sz w:val="20"/>
          <w:szCs w:val="20"/>
        </w:rPr>
        <w:t xml:space="preserve"> </w:t>
      </w:r>
      <w:r w:rsidRPr="001618C8">
        <w:rPr>
          <w:rFonts w:ascii="Times New Roman" w:hAnsi="Times New Roman" w:cs="Times New Roman"/>
          <w:sz w:val="20"/>
          <w:szCs w:val="20"/>
        </w:rPr>
        <w:t>Методика калибровки эталонов и средств измерений</w:t>
      </w:r>
      <w:r>
        <w:rPr>
          <w:rFonts w:ascii="Times New Roman" w:hAnsi="Times New Roman" w:cs="Times New Roman"/>
          <w:sz w:val="20"/>
          <w:szCs w:val="20"/>
        </w:rPr>
        <w:t xml:space="preserve">. </w:t>
      </w:r>
      <w:r w:rsidRPr="001618C8">
        <w:rPr>
          <w:rFonts w:ascii="Times New Roman" w:hAnsi="Times New Roman" w:cs="Times New Roman"/>
          <w:sz w:val="20"/>
          <w:szCs w:val="20"/>
        </w:rPr>
        <w:t>Порядок разработки, утверждения и применения</w:t>
      </w:r>
    </w:p>
    <w:p w:rsidR="00F81067" w:rsidRDefault="001618C8" w:rsidP="00F8106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Разрабатываемая м</w:t>
      </w:r>
      <w:r w:rsidR="00F81067">
        <w:rPr>
          <w:rFonts w:ascii="Times New Roman" w:hAnsi="Times New Roman" w:cs="Times New Roman"/>
          <w:sz w:val="20"/>
          <w:szCs w:val="20"/>
        </w:rPr>
        <w:t>етодика калибровки должна содержать следующие пункты</w:t>
      </w:r>
      <w:r w:rsidR="00F81067" w:rsidRPr="00F81067">
        <w:rPr>
          <w:rFonts w:ascii="Times New Roman" w:hAnsi="Times New Roman" w:cs="Times New Roman"/>
          <w:sz w:val="20"/>
          <w:szCs w:val="20"/>
        </w:rPr>
        <w:t>:</w:t>
      </w:r>
    </w:p>
    <w:p w:rsidR="00F81067" w:rsidRPr="00F81067" w:rsidRDefault="00F81067" w:rsidP="00F8106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F81067">
        <w:rPr>
          <w:rFonts w:ascii="Times New Roman" w:hAnsi="Times New Roman" w:cs="Times New Roman"/>
          <w:sz w:val="20"/>
          <w:szCs w:val="20"/>
        </w:rPr>
        <w:t>Область распространения</w:t>
      </w:r>
      <w:r>
        <w:rPr>
          <w:rFonts w:ascii="Times New Roman" w:hAnsi="Times New Roman" w:cs="Times New Roman"/>
          <w:sz w:val="20"/>
          <w:szCs w:val="20"/>
        </w:rPr>
        <w:t xml:space="preserve">. В данном пункте описывается на какие средства измерений распространяется данная методика калибровки, рекомендуемый </w:t>
      </w:r>
      <w:proofErr w:type="spellStart"/>
      <w:r>
        <w:rPr>
          <w:rFonts w:ascii="Times New Roman" w:hAnsi="Times New Roman" w:cs="Times New Roman"/>
          <w:sz w:val="20"/>
          <w:szCs w:val="20"/>
        </w:rPr>
        <w:t>межкалибровочный</w:t>
      </w:r>
      <w:proofErr w:type="spellEnd"/>
      <w:r>
        <w:rPr>
          <w:rFonts w:ascii="Times New Roman" w:hAnsi="Times New Roman" w:cs="Times New Roman"/>
          <w:sz w:val="20"/>
          <w:szCs w:val="20"/>
        </w:rPr>
        <w:t xml:space="preserve"> интервал</w:t>
      </w:r>
      <w:r w:rsidRPr="00F81067">
        <w:rPr>
          <w:rFonts w:ascii="Times New Roman" w:hAnsi="Times New Roman" w:cs="Times New Roman"/>
          <w:sz w:val="20"/>
          <w:szCs w:val="20"/>
        </w:rPr>
        <w:t>;</w:t>
      </w:r>
    </w:p>
    <w:p w:rsidR="00F81067" w:rsidRDefault="00F81067" w:rsidP="00F81067">
      <w:pPr>
        <w:spacing w:after="0" w:line="240" w:lineRule="auto"/>
        <w:ind w:firstLine="709"/>
        <w:contextualSpacing/>
        <w:jc w:val="both"/>
        <w:rPr>
          <w:rFonts w:ascii="Times New Roman" w:hAnsi="Times New Roman" w:cs="Times New Roman"/>
          <w:sz w:val="20"/>
          <w:szCs w:val="20"/>
        </w:rPr>
      </w:pPr>
      <w:r w:rsidRPr="00F81067">
        <w:rPr>
          <w:rFonts w:ascii="Times New Roman" w:hAnsi="Times New Roman" w:cs="Times New Roman"/>
          <w:sz w:val="20"/>
          <w:szCs w:val="20"/>
        </w:rPr>
        <w:t xml:space="preserve">- </w:t>
      </w:r>
      <w:r>
        <w:rPr>
          <w:rFonts w:ascii="Times New Roman" w:hAnsi="Times New Roman" w:cs="Times New Roman"/>
          <w:sz w:val="20"/>
          <w:szCs w:val="20"/>
        </w:rPr>
        <w:t>Метрологические характеристики. Здесь описываются метрологические характеристики такие как диапазон измерений, класс точности</w:t>
      </w:r>
      <w:r w:rsidR="00A378CD">
        <w:rPr>
          <w:rFonts w:ascii="Times New Roman" w:hAnsi="Times New Roman" w:cs="Times New Roman"/>
          <w:sz w:val="20"/>
          <w:szCs w:val="20"/>
        </w:rPr>
        <w:t xml:space="preserve">, абсолютная, относительная, </w:t>
      </w:r>
      <w:proofErr w:type="gramStart"/>
      <w:r w:rsidR="00A378CD">
        <w:rPr>
          <w:rFonts w:ascii="Times New Roman" w:hAnsi="Times New Roman" w:cs="Times New Roman"/>
          <w:sz w:val="20"/>
          <w:szCs w:val="20"/>
        </w:rPr>
        <w:t>приведенная погрешность</w:t>
      </w:r>
      <w:r>
        <w:rPr>
          <w:rFonts w:ascii="Times New Roman" w:hAnsi="Times New Roman" w:cs="Times New Roman"/>
          <w:sz w:val="20"/>
          <w:szCs w:val="20"/>
        </w:rPr>
        <w:t xml:space="preserve"> и цена деления калибруемых средств измерений</w:t>
      </w:r>
      <w:proofErr w:type="gramEnd"/>
      <w:r>
        <w:rPr>
          <w:rFonts w:ascii="Times New Roman" w:hAnsi="Times New Roman" w:cs="Times New Roman"/>
          <w:sz w:val="20"/>
          <w:szCs w:val="20"/>
        </w:rPr>
        <w:t xml:space="preserve"> которые возможно откалибровать благодаря методике калибровки</w:t>
      </w:r>
      <w:r w:rsidRPr="00F81067">
        <w:rPr>
          <w:rFonts w:ascii="Times New Roman" w:hAnsi="Times New Roman" w:cs="Times New Roman"/>
          <w:sz w:val="20"/>
          <w:szCs w:val="20"/>
        </w:rPr>
        <w:t>;</w:t>
      </w:r>
    </w:p>
    <w:p w:rsidR="00F81067" w:rsidRPr="00F81067" w:rsidRDefault="00F81067" w:rsidP="00F8106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F81067">
        <w:rPr>
          <w:rFonts w:ascii="Times New Roman" w:hAnsi="Times New Roman" w:cs="Times New Roman"/>
          <w:sz w:val="20"/>
          <w:szCs w:val="20"/>
        </w:rPr>
        <w:t>Нормативные ссылки</w:t>
      </w:r>
      <w:r>
        <w:rPr>
          <w:rFonts w:ascii="Times New Roman" w:hAnsi="Times New Roman" w:cs="Times New Roman"/>
          <w:sz w:val="20"/>
          <w:szCs w:val="20"/>
        </w:rPr>
        <w:t>. Указываются ссылочные нормативные документы необходимые для применения методики калибровки</w:t>
      </w:r>
      <w:r w:rsidR="00A378CD">
        <w:rPr>
          <w:rFonts w:ascii="Times New Roman" w:hAnsi="Times New Roman" w:cs="Times New Roman"/>
          <w:sz w:val="20"/>
          <w:szCs w:val="20"/>
        </w:rPr>
        <w:t xml:space="preserve">. </w:t>
      </w:r>
      <w:r w:rsidR="00A378CD" w:rsidRPr="00A378CD">
        <w:rPr>
          <w:rFonts w:ascii="Times New Roman" w:hAnsi="Times New Roman" w:cs="Times New Roman"/>
          <w:sz w:val="20"/>
          <w:szCs w:val="20"/>
        </w:rPr>
        <w:t xml:space="preserve">При пользовании методики калибровки целесообразно проверить действие ссылочных стандартов по ежегодно издаваемому информационному указателю «Нормативные документы по стандартизации» и «Нормативные документы в области метрологии» по состоянию на текущий год и соответствующим ежемесячно издаваемым информационным указателям, опубликованным в текущем году. Если ссылочный документ заменён (изменён), то при использовании </w:t>
      </w:r>
      <w:r w:rsidR="00A378CD">
        <w:rPr>
          <w:rFonts w:ascii="Times New Roman" w:hAnsi="Times New Roman" w:cs="Times New Roman"/>
          <w:sz w:val="20"/>
          <w:szCs w:val="20"/>
        </w:rPr>
        <w:t>методики</w:t>
      </w:r>
      <w:r w:rsidR="00A378CD" w:rsidRPr="00A378CD">
        <w:rPr>
          <w:rFonts w:ascii="Times New Roman" w:hAnsi="Times New Roman" w:cs="Times New Roman"/>
          <w:sz w:val="20"/>
          <w:szCs w:val="20"/>
        </w:rPr>
        <w:t xml:space="preserve"> следует руководствоваться заменённым (изменённым) документом. Если ссылочный документ отменён без замены, то положение, в котором дана ссылка на него, применяется в час</w:t>
      </w:r>
      <w:r w:rsidR="00A378CD">
        <w:rPr>
          <w:rFonts w:ascii="Times New Roman" w:hAnsi="Times New Roman" w:cs="Times New Roman"/>
          <w:sz w:val="20"/>
          <w:szCs w:val="20"/>
        </w:rPr>
        <w:t>ти, не затрагивающей эту ссылку</w:t>
      </w:r>
      <w:r w:rsidRPr="00F81067">
        <w:rPr>
          <w:rFonts w:ascii="Times New Roman" w:hAnsi="Times New Roman" w:cs="Times New Roman"/>
          <w:sz w:val="20"/>
          <w:szCs w:val="20"/>
        </w:rPr>
        <w:t>;</w:t>
      </w:r>
    </w:p>
    <w:p w:rsidR="00F81067" w:rsidRDefault="00F81067" w:rsidP="00A378C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A378CD" w:rsidRPr="00A378CD">
        <w:rPr>
          <w:rFonts w:ascii="Times New Roman" w:hAnsi="Times New Roman" w:cs="Times New Roman"/>
          <w:sz w:val="20"/>
          <w:szCs w:val="20"/>
        </w:rPr>
        <w:t>Требования к неопределенностям измерений параметров, опр</w:t>
      </w:r>
      <w:r w:rsidR="00A378CD">
        <w:rPr>
          <w:rFonts w:ascii="Times New Roman" w:hAnsi="Times New Roman" w:cs="Times New Roman"/>
          <w:sz w:val="20"/>
          <w:szCs w:val="20"/>
        </w:rPr>
        <w:t xml:space="preserve">еделяемых в процессе калибровки. </w:t>
      </w:r>
      <w:r w:rsidR="00A378CD" w:rsidRPr="00A378CD">
        <w:rPr>
          <w:rFonts w:ascii="Times New Roman" w:hAnsi="Times New Roman" w:cs="Times New Roman"/>
          <w:sz w:val="20"/>
          <w:szCs w:val="20"/>
        </w:rPr>
        <w:t>Расширенная неопределенность измеряемой величины не должна превышать значения погрешности, указанной в п</w:t>
      </w:r>
      <w:r w:rsidR="00A378CD">
        <w:rPr>
          <w:rFonts w:ascii="Times New Roman" w:hAnsi="Times New Roman" w:cs="Times New Roman"/>
          <w:sz w:val="20"/>
          <w:szCs w:val="20"/>
        </w:rPr>
        <w:t xml:space="preserve">ункте </w:t>
      </w:r>
      <w:r w:rsidR="00A378CD" w:rsidRPr="00A378CD">
        <w:rPr>
          <w:rFonts w:ascii="Times New Roman" w:hAnsi="Times New Roman" w:cs="Times New Roman"/>
          <w:sz w:val="20"/>
          <w:szCs w:val="20"/>
        </w:rPr>
        <w:t>Метрологические характеристики.</w:t>
      </w:r>
      <w:r w:rsidR="00A378CD">
        <w:rPr>
          <w:rFonts w:ascii="Times New Roman" w:hAnsi="Times New Roman" w:cs="Times New Roman"/>
          <w:sz w:val="20"/>
          <w:szCs w:val="20"/>
        </w:rPr>
        <w:t xml:space="preserve"> </w:t>
      </w:r>
      <w:r w:rsidR="00A378CD" w:rsidRPr="00A378CD">
        <w:rPr>
          <w:rFonts w:ascii="Times New Roman" w:hAnsi="Times New Roman" w:cs="Times New Roman"/>
          <w:sz w:val="20"/>
          <w:szCs w:val="20"/>
        </w:rPr>
        <w:t>Указание неопределенности в сертификате о к</w:t>
      </w:r>
      <w:r w:rsidR="00A378CD">
        <w:rPr>
          <w:rFonts w:ascii="Times New Roman" w:hAnsi="Times New Roman" w:cs="Times New Roman"/>
          <w:sz w:val="20"/>
          <w:szCs w:val="20"/>
        </w:rPr>
        <w:t>алибровке является обязательным</w:t>
      </w:r>
      <w:r w:rsidR="00A378CD" w:rsidRPr="00F81067">
        <w:rPr>
          <w:rFonts w:ascii="Times New Roman" w:hAnsi="Times New Roman" w:cs="Times New Roman"/>
          <w:sz w:val="20"/>
          <w:szCs w:val="20"/>
        </w:rPr>
        <w:t>;</w:t>
      </w:r>
    </w:p>
    <w:p w:rsidR="00A378CD" w:rsidRDefault="00A378CD" w:rsidP="00A378C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Средства калибровки. </w:t>
      </w:r>
      <w:r w:rsidRPr="00A378CD">
        <w:rPr>
          <w:rFonts w:ascii="Times New Roman" w:hAnsi="Times New Roman" w:cs="Times New Roman"/>
          <w:sz w:val="20"/>
          <w:szCs w:val="20"/>
        </w:rPr>
        <w:t>При проведении калибровки необходимо применять эталоны и вспомогательное оборудование</w:t>
      </w:r>
      <w:r>
        <w:rPr>
          <w:rFonts w:ascii="Times New Roman" w:hAnsi="Times New Roman" w:cs="Times New Roman"/>
          <w:sz w:val="20"/>
          <w:szCs w:val="20"/>
        </w:rPr>
        <w:t>. Они указываются в таблице с описанием наименования и метрологической характеристикой</w:t>
      </w:r>
      <w:r w:rsidRPr="00F81067">
        <w:rPr>
          <w:rFonts w:ascii="Times New Roman" w:hAnsi="Times New Roman" w:cs="Times New Roman"/>
          <w:sz w:val="20"/>
          <w:szCs w:val="20"/>
        </w:rPr>
        <w:t>;</w:t>
      </w:r>
    </w:p>
    <w:p w:rsidR="00A378CD" w:rsidRDefault="00A378CD" w:rsidP="00A378C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A378CD">
        <w:rPr>
          <w:rFonts w:ascii="Times New Roman" w:hAnsi="Times New Roman" w:cs="Times New Roman"/>
          <w:sz w:val="20"/>
          <w:szCs w:val="20"/>
        </w:rPr>
        <w:t>Условия проведения калибровки</w:t>
      </w:r>
      <w:r>
        <w:rPr>
          <w:rFonts w:ascii="Times New Roman" w:hAnsi="Times New Roman" w:cs="Times New Roman"/>
          <w:sz w:val="20"/>
          <w:szCs w:val="20"/>
        </w:rPr>
        <w:t xml:space="preserve">. </w:t>
      </w:r>
      <w:r w:rsidRPr="00A378CD">
        <w:rPr>
          <w:rFonts w:ascii="Times New Roman" w:hAnsi="Times New Roman" w:cs="Times New Roman"/>
          <w:sz w:val="20"/>
          <w:szCs w:val="20"/>
        </w:rPr>
        <w:t>При проведении калибровки должны быт</w:t>
      </w:r>
      <w:r>
        <w:rPr>
          <w:rFonts w:ascii="Times New Roman" w:hAnsi="Times New Roman" w:cs="Times New Roman"/>
          <w:sz w:val="20"/>
          <w:szCs w:val="20"/>
        </w:rPr>
        <w:t xml:space="preserve">ь соблюдены </w:t>
      </w:r>
      <w:proofErr w:type="spellStart"/>
      <w:r>
        <w:rPr>
          <w:rFonts w:ascii="Times New Roman" w:hAnsi="Times New Roman" w:cs="Times New Roman"/>
          <w:sz w:val="20"/>
          <w:szCs w:val="20"/>
        </w:rPr>
        <w:t>следу¬ющие</w:t>
      </w:r>
      <w:proofErr w:type="spellEnd"/>
      <w:r>
        <w:rPr>
          <w:rFonts w:ascii="Times New Roman" w:hAnsi="Times New Roman" w:cs="Times New Roman"/>
          <w:sz w:val="20"/>
          <w:szCs w:val="20"/>
        </w:rPr>
        <w:t xml:space="preserve"> условия: </w:t>
      </w:r>
      <w:r w:rsidRPr="00A378CD">
        <w:rPr>
          <w:rFonts w:ascii="Times New Roman" w:hAnsi="Times New Roman" w:cs="Times New Roman"/>
          <w:sz w:val="20"/>
          <w:szCs w:val="20"/>
        </w:rPr>
        <w:t>температура окружающего</w:t>
      </w:r>
      <w:r>
        <w:rPr>
          <w:rFonts w:ascii="Times New Roman" w:hAnsi="Times New Roman" w:cs="Times New Roman"/>
          <w:sz w:val="20"/>
          <w:szCs w:val="20"/>
        </w:rPr>
        <w:t xml:space="preserve"> воздуха </w:t>
      </w:r>
      <w:r w:rsidRPr="00A378CD">
        <w:rPr>
          <w:rFonts w:ascii="Times New Roman" w:hAnsi="Times New Roman" w:cs="Times New Roman"/>
          <w:sz w:val="20"/>
          <w:szCs w:val="20"/>
        </w:rPr>
        <w:t>от 15 °С до 25 °С;</w:t>
      </w:r>
      <w:r>
        <w:rPr>
          <w:rFonts w:ascii="Times New Roman" w:hAnsi="Times New Roman" w:cs="Times New Roman"/>
          <w:sz w:val="20"/>
          <w:szCs w:val="20"/>
        </w:rPr>
        <w:t xml:space="preserve"> </w:t>
      </w:r>
      <w:r w:rsidRPr="00A378CD">
        <w:rPr>
          <w:rFonts w:ascii="Times New Roman" w:hAnsi="Times New Roman" w:cs="Times New Roman"/>
          <w:sz w:val="20"/>
          <w:szCs w:val="20"/>
        </w:rPr>
        <w:t>атмосферное давление</w:t>
      </w:r>
      <w:r>
        <w:rPr>
          <w:rFonts w:ascii="Times New Roman" w:hAnsi="Times New Roman" w:cs="Times New Roman"/>
          <w:sz w:val="20"/>
          <w:szCs w:val="20"/>
        </w:rPr>
        <w:t xml:space="preserve"> </w:t>
      </w:r>
      <w:r w:rsidRPr="00A378CD">
        <w:rPr>
          <w:rFonts w:ascii="Times New Roman" w:hAnsi="Times New Roman" w:cs="Times New Roman"/>
          <w:sz w:val="20"/>
          <w:szCs w:val="20"/>
        </w:rPr>
        <w:t>от 84 до 106,7 кПа;</w:t>
      </w:r>
      <w:r>
        <w:rPr>
          <w:rFonts w:ascii="Times New Roman" w:hAnsi="Times New Roman" w:cs="Times New Roman"/>
          <w:sz w:val="20"/>
          <w:szCs w:val="20"/>
        </w:rPr>
        <w:t xml:space="preserve"> </w:t>
      </w:r>
      <w:r w:rsidRPr="00A378CD">
        <w:rPr>
          <w:rFonts w:ascii="Times New Roman" w:hAnsi="Times New Roman" w:cs="Times New Roman"/>
          <w:sz w:val="20"/>
          <w:szCs w:val="20"/>
        </w:rPr>
        <w:t>относительная влажность воз</w:t>
      </w:r>
      <w:r>
        <w:rPr>
          <w:rFonts w:ascii="Times New Roman" w:hAnsi="Times New Roman" w:cs="Times New Roman"/>
          <w:sz w:val="20"/>
          <w:szCs w:val="20"/>
        </w:rPr>
        <w:t xml:space="preserve">духа </w:t>
      </w:r>
      <w:r w:rsidRPr="00A378CD">
        <w:rPr>
          <w:rFonts w:ascii="Times New Roman" w:hAnsi="Times New Roman" w:cs="Times New Roman"/>
          <w:sz w:val="20"/>
          <w:szCs w:val="20"/>
        </w:rPr>
        <w:t>от 30 % до 80 %;</w:t>
      </w:r>
    </w:p>
    <w:p w:rsidR="00A378CD" w:rsidRPr="00F81067" w:rsidRDefault="00A378CD" w:rsidP="00A378C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A378CD">
        <w:rPr>
          <w:rFonts w:ascii="Times New Roman" w:hAnsi="Times New Roman" w:cs="Times New Roman"/>
          <w:sz w:val="20"/>
          <w:szCs w:val="20"/>
        </w:rPr>
        <w:t>Требования к квалификации специалистов</w:t>
      </w:r>
      <w:r>
        <w:rPr>
          <w:rFonts w:ascii="Times New Roman" w:hAnsi="Times New Roman" w:cs="Times New Roman"/>
          <w:sz w:val="20"/>
          <w:szCs w:val="20"/>
        </w:rPr>
        <w:t xml:space="preserve">. </w:t>
      </w:r>
      <w:r w:rsidRPr="00A378CD">
        <w:rPr>
          <w:rFonts w:ascii="Times New Roman" w:hAnsi="Times New Roman" w:cs="Times New Roman"/>
          <w:sz w:val="20"/>
          <w:szCs w:val="20"/>
        </w:rPr>
        <w:t xml:space="preserve">Калибровку прибора выполняет работник, имеющий сертификат </w:t>
      </w:r>
      <w:proofErr w:type="spellStart"/>
      <w:r w:rsidRPr="00A378CD">
        <w:rPr>
          <w:rFonts w:ascii="Times New Roman" w:hAnsi="Times New Roman" w:cs="Times New Roman"/>
          <w:sz w:val="20"/>
          <w:szCs w:val="20"/>
        </w:rPr>
        <w:t>поверителя</w:t>
      </w:r>
      <w:proofErr w:type="spellEnd"/>
      <w:r w:rsidRPr="00A378CD">
        <w:rPr>
          <w:rFonts w:ascii="Times New Roman" w:hAnsi="Times New Roman" w:cs="Times New Roman"/>
          <w:sz w:val="20"/>
          <w:szCs w:val="20"/>
        </w:rPr>
        <w:t xml:space="preserve"> на право поверки и калибровки средств</w:t>
      </w:r>
      <w:r>
        <w:rPr>
          <w:rFonts w:ascii="Times New Roman" w:hAnsi="Times New Roman" w:cs="Times New Roman"/>
          <w:sz w:val="20"/>
          <w:szCs w:val="20"/>
        </w:rPr>
        <w:t>,</w:t>
      </w:r>
      <w:r w:rsidRPr="00A378CD">
        <w:rPr>
          <w:rFonts w:ascii="Times New Roman" w:hAnsi="Times New Roman" w:cs="Times New Roman"/>
          <w:sz w:val="20"/>
          <w:szCs w:val="20"/>
        </w:rPr>
        <w:t xml:space="preserve"> изучивший настоящую методику, устройство и принцип работы эталонов и </w:t>
      </w:r>
      <w:r>
        <w:rPr>
          <w:rFonts w:ascii="Times New Roman" w:hAnsi="Times New Roman" w:cs="Times New Roman"/>
          <w:sz w:val="20"/>
          <w:szCs w:val="20"/>
        </w:rPr>
        <w:t>калибруемого средства измерений</w:t>
      </w:r>
      <w:r w:rsidRPr="00A378CD">
        <w:rPr>
          <w:rFonts w:ascii="Times New Roman" w:hAnsi="Times New Roman" w:cs="Times New Roman"/>
          <w:sz w:val="20"/>
          <w:szCs w:val="20"/>
        </w:rPr>
        <w:t>;</w:t>
      </w:r>
    </w:p>
    <w:p w:rsidR="00A378CD" w:rsidRDefault="00A378CD" w:rsidP="00A378C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A378CD">
        <w:rPr>
          <w:rFonts w:ascii="Times New Roman" w:hAnsi="Times New Roman" w:cs="Times New Roman"/>
          <w:sz w:val="20"/>
          <w:szCs w:val="20"/>
        </w:rPr>
        <w:t>Требова</w:t>
      </w:r>
      <w:r>
        <w:rPr>
          <w:rFonts w:ascii="Times New Roman" w:hAnsi="Times New Roman" w:cs="Times New Roman"/>
          <w:sz w:val="20"/>
          <w:szCs w:val="20"/>
        </w:rPr>
        <w:t xml:space="preserve">ния по обеспечению безопасности. </w:t>
      </w:r>
      <w:r w:rsidRPr="00A378CD">
        <w:rPr>
          <w:rFonts w:ascii="Times New Roman" w:hAnsi="Times New Roman" w:cs="Times New Roman"/>
          <w:sz w:val="20"/>
          <w:szCs w:val="20"/>
        </w:rPr>
        <w:t>Требования безопасности при подготовке и проведении калибровки должны соответствовать рекомендациям, изложенным в техническом описании или руководстве по эксплуатации на прибор.</w:t>
      </w:r>
      <w:r>
        <w:rPr>
          <w:rFonts w:ascii="Times New Roman" w:hAnsi="Times New Roman" w:cs="Times New Roman"/>
          <w:sz w:val="20"/>
          <w:szCs w:val="20"/>
        </w:rPr>
        <w:t xml:space="preserve"> </w:t>
      </w:r>
      <w:r w:rsidRPr="00A378CD">
        <w:rPr>
          <w:rFonts w:ascii="Times New Roman" w:hAnsi="Times New Roman" w:cs="Times New Roman"/>
          <w:sz w:val="20"/>
          <w:szCs w:val="20"/>
        </w:rPr>
        <w:t>Должны соблюдаться «Правила устройства и безопасной эксплуатации</w:t>
      </w:r>
      <w:r>
        <w:rPr>
          <w:rFonts w:ascii="Times New Roman" w:hAnsi="Times New Roman" w:cs="Times New Roman"/>
          <w:sz w:val="20"/>
          <w:szCs w:val="20"/>
        </w:rPr>
        <w:t xml:space="preserve"> средств измерений». </w:t>
      </w:r>
      <w:r w:rsidRPr="00A378CD">
        <w:rPr>
          <w:rFonts w:ascii="Times New Roman" w:hAnsi="Times New Roman" w:cs="Times New Roman"/>
          <w:sz w:val="20"/>
          <w:szCs w:val="20"/>
        </w:rPr>
        <w:t>Помещение, предназначенное для калибровки приборов, должно быть оснащено средствами пожаротушения, несгораемыми шкафами для хранения рабочей жидкости</w:t>
      </w:r>
      <w:r w:rsidR="009E03E5" w:rsidRPr="00A378CD">
        <w:rPr>
          <w:rFonts w:ascii="Times New Roman" w:hAnsi="Times New Roman" w:cs="Times New Roman"/>
          <w:sz w:val="20"/>
          <w:szCs w:val="20"/>
        </w:rPr>
        <w:t>;</w:t>
      </w:r>
    </w:p>
    <w:p w:rsidR="009E03E5" w:rsidRDefault="009E03E5" w:rsidP="009E03E5">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Процедура проведения калибровки. </w:t>
      </w:r>
      <w:r w:rsidRPr="009E03E5">
        <w:rPr>
          <w:rFonts w:ascii="Times New Roman" w:hAnsi="Times New Roman" w:cs="Times New Roman"/>
          <w:sz w:val="20"/>
          <w:szCs w:val="20"/>
        </w:rPr>
        <w:t>При проведении калибровки должны быть выполнены</w:t>
      </w:r>
      <w:r>
        <w:rPr>
          <w:rFonts w:ascii="Times New Roman" w:hAnsi="Times New Roman" w:cs="Times New Roman"/>
          <w:sz w:val="20"/>
          <w:szCs w:val="20"/>
        </w:rPr>
        <w:t xml:space="preserve"> </w:t>
      </w:r>
      <w:r w:rsidR="0086269D">
        <w:rPr>
          <w:rFonts w:ascii="Times New Roman" w:hAnsi="Times New Roman" w:cs="Times New Roman"/>
          <w:sz w:val="20"/>
          <w:szCs w:val="20"/>
        </w:rPr>
        <w:t xml:space="preserve">следующие </w:t>
      </w:r>
      <w:r>
        <w:rPr>
          <w:rFonts w:ascii="Times New Roman" w:hAnsi="Times New Roman" w:cs="Times New Roman"/>
          <w:sz w:val="20"/>
          <w:szCs w:val="20"/>
        </w:rPr>
        <w:t>операции, указанные в таблице 2</w:t>
      </w:r>
      <w:r w:rsidRPr="009E03E5">
        <w:rPr>
          <w:rFonts w:ascii="Times New Roman" w:hAnsi="Times New Roman" w:cs="Times New Roman"/>
          <w:sz w:val="20"/>
          <w:szCs w:val="20"/>
        </w:rPr>
        <w:t>.</w:t>
      </w:r>
    </w:p>
    <w:p w:rsidR="009E03E5" w:rsidRDefault="009E03E5" w:rsidP="009E03E5">
      <w:pPr>
        <w:spacing w:after="0" w:line="240" w:lineRule="auto"/>
        <w:ind w:firstLine="709"/>
        <w:contextualSpacing/>
        <w:jc w:val="both"/>
        <w:rPr>
          <w:rFonts w:ascii="Times New Roman" w:hAnsi="Times New Roman" w:cs="Times New Roman"/>
          <w:sz w:val="20"/>
          <w:szCs w:val="20"/>
        </w:rPr>
      </w:pPr>
    </w:p>
    <w:p w:rsidR="009E03E5" w:rsidRDefault="009E03E5" w:rsidP="009E03E5">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Таблица 2</w:t>
      </w:r>
    </w:p>
    <w:p w:rsidR="009E03E5" w:rsidRDefault="009E03E5" w:rsidP="009E03E5">
      <w:pPr>
        <w:spacing w:after="0" w:line="240" w:lineRule="auto"/>
        <w:ind w:firstLine="709"/>
        <w:contextualSpacing/>
        <w:jc w:val="both"/>
        <w:rPr>
          <w:rFonts w:ascii="Times New Roman" w:hAnsi="Times New Roman" w:cs="Times New Roman"/>
          <w:sz w:val="20"/>
          <w:szCs w:val="20"/>
        </w:rPr>
      </w:pPr>
    </w:p>
    <w:tbl>
      <w:tblPr>
        <w:tblW w:w="7479" w:type="dxa"/>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21"/>
        <w:gridCol w:w="13"/>
        <w:gridCol w:w="1776"/>
      </w:tblGrid>
      <w:tr w:rsidR="009E03E5" w:rsidRPr="009E03E5" w:rsidTr="009E03E5">
        <w:trPr>
          <w:trHeight w:val="634"/>
        </w:trPr>
        <w:tc>
          <w:tcPr>
            <w:tcW w:w="3969" w:type="dxa"/>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contextualSpacing/>
              <w:jc w:val="center"/>
              <w:rPr>
                <w:rFonts w:ascii="Times New Roman" w:hAnsi="Times New Roman" w:cs="Times New Roman"/>
                <w:bCs/>
                <w:sz w:val="20"/>
                <w:szCs w:val="20"/>
              </w:rPr>
            </w:pPr>
            <w:r w:rsidRPr="009E03E5">
              <w:rPr>
                <w:rFonts w:ascii="Times New Roman" w:hAnsi="Times New Roman" w:cs="Times New Roman"/>
                <w:bCs/>
                <w:sz w:val="20"/>
                <w:szCs w:val="20"/>
              </w:rPr>
              <w:t>Наименование операций</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contextualSpacing/>
              <w:jc w:val="center"/>
              <w:rPr>
                <w:rFonts w:ascii="Times New Roman" w:hAnsi="Times New Roman" w:cs="Times New Roman"/>
                <w:bCs/>
                <w:sz w:val="20"/>
                <w:szCs w:val="20"/>
              </w:rPr>
            </w:pPr>
            <w:r w:rsidRPr="009E03E5">
              <w:rPr>
                <w:rFonts w:ascii="Times New Roman" w:hAnsi="Times New Roman" w:cs="Times New Roman"/>
                <w:bCs/>
                <w:sz w:val="20"/>
                <w:szCs w:val="20"/>
              </w:rPr>
              <w:t>Первичная</w:t>
            </w:r>
          </w:p>
          <w:p w:rsidR="009E03E5" w:rsidRPr="009E03E5" w:rsidRDefault="009E03E5" w:rsidP="009E03E5">
            <w:pPr>
              <w:spacing w:after="0" w:line="240" w:lineRule="auto"/>
              <w:contextualSpacing/>
              <w:jc w:val="center"/>
              <w:rPr>
                <w:rFonts w:ascii="Times New Roman" w:hAnsi="Times New Roman" w:cs="Times New Roman"/>
                <w:bCs/>
                <w:sz w:val="20"/>
                <w:szCs w:val="20"/>
              </w:rPr>
            </w:pPr>
            <w:r w:rsidRPr="009E03E5">
              <w:rPr>
                <w:rFonts w:ascii="Times New Roman" w:hAnsi="Times New Roman" w:cs="Times New Roman"/>
                <w:bCs/>
                <w:sz w:val="20"/>
                <w:szCs w:val="20"/>
              </w:rPr>
              <w:t>калибровка</w:t>
            </w:r>
          </w:p>
        </w:tc>
        <w:tc>
          <w:tcPr>
            <w:tcW w:w="1776" w:type="dxa"/>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contextualSpacing/>
              <w:jc w:val="center"/>
              <w:rPr>
                <w:rFonts w:ascii="Times New Roman" w:hAnsi="Times New Roman" w:cs="Times New Roman"/>
                <w:bCs/>
                <w:sz w:val="20"/>
                <w:szCs w:val="20"/>
              </w:rPr>
            </w:pPr>
            <w:r w:rsidRPr="009E03E5">
              <w:rPr>
                <w:rFonts w:ascii="Times New Roman" w:hAnsi="Times New Roman" w:cs="Times New Roman"/>
                <w:bCs/>
                <w:sz w:val="20"/>
                <w:szCs w:val="20"/>
              </w:rPr>
              <w:t>Периодическая</w:t>
            </w:r>
          </w:p>
          <w:p w:rsidR="009E03E5" w:rsidRPr="009E03E5" w:rsidRDefault="009E03E5" w:rsidP="009E03E5">
            <w:pPr>
              <w:spacing w:after="0" w:line="240" w:lineRule="auto"/>
              <w:contextualSpacing/>
              <w:jc w:val="center"/>
              <w:rPr>
                <w:rFonts w:ascii="Times New Roman" w:hAnsi="Times New Roman" w:cs="Times New Roman"/>
                <w:bCs/>
                <w:sz w:val="20"/>
                <w:szCs w:val="20"/>
              </w:rPr>
            </w:pPr>
            <w:r w:rsidRPr="009E03E5">
              <w:rPr>
                <w:rFonts w:ascii="Times New Roman" w:hAnsi="Times New Roman" w:cs="Times New Roman"/>
                <w:bCs/>
                <w:sz w:val="20"/>
                <w:szCs w:val="20"/>
              </w:rPr>
              <w:t>калибровка</w:t>
            </w:r>
          </w:p>
        </w:tc>
      </w:tr>
      <w:tr w:rsidR="009E03E5" w:rsidRPr="009E03E5" w:rsidTr="009E03E5">
        <w:trPr>
          <w:trHeight w:val="35"/>
        </w:trPr>
        <w:tc>
          <w:tcPr>
            <w:tcW w:w="7479" w:type="dxa"/>
            <w:gridSpan w:val="4"/>
            <w:tcBorders>
              <w:top w:val="single" w:sz="4" w:space="0" w:color="auto"/>
              <w:left w:val="single" w:sz="4" w:space="0" w:color="auto"/>
              <w:bottom w:val="single" w:sz="4" w:space="0" w:color="auto"/>
              <w:right w:val="single" w:sz="4" w:space="0" w:color="auto"/>
            </w:tcBorders>
          </w:tcPr>
          <w:p w:rsidR="009E03E5" w:rsidRPr="009E03E5" w:rsidRDefault="009E03E5" w:rsidP="009E03E5">
            <w:pPr>
              <w:spacing w:after="0" w:line="240" w:lineRule="auto"/>
              <w:ind w:firstLine="709"/>
              <w:contextualSpacing/>
              <w:jc w:val="center"/>
              <w:rPr>
                <w:rFonts w:ascii="Times New Roman" w:hAnsi="Times New Roman" w:cs="Times New Roman"/>
                <w:sz w:val="20"/>
                <w:szCs w:val="20"/>
              </w:rPr>
            </w:pPr>
          </w:p>
        </w:tc>
      </w:tr>
      <w:tr w:rsidR="009E03E5" w:rsidRPr="009E03E5" w:rsidTr="009E03E5">
        <w:tc>
          <w:tcPr>
            <w:tcW w:w="3969" w:type="dxa"/>
            <w:tcBorders>
              <w:top w:val="single" w:sz="4" w:space="0" w:color="auto"/>
              <w:left w:val="single" w:sz="4" w:space="0" w:color="auto"/>
              <w:bottom w:val="single" w:sz="4" w:space="0" w:color="auto"/>
              <w:right w:val="single" w:sz="4" w:space="0" w:color="auto"/>
            </w:tcBorders>
          </w:tcPr>
          <w:p w:rsidR="009E03E5" w:rsidRPr="009E03E5" w:rsidRDefault="009E03E5" w:rsidP="009E03E5">
            <w:pPr>
              <w:spacing w:after="0" w:line="240" w:lineRule="auto"/>
              <w:contextualSpacing/>
              <w:jc w:val="center"/>
              <w:rPr>
                <w:rFonts w:ascii="Times New Roman" w:hAnsi="Times New Roman" w:cs="Times New Roman"/>
                <w:sz w:val="20"/>
                <w:szCs w:val="20"/>
              </w:rPr>
            </w:pPr>
            <w:r w:rsidRPr="009E03E5">
              <w:rPr>
                <w:rFonts w:ascii="Times New Roman" w:hAnsi="Times New Roman" w:cs="Times New Roman"/>
                <w:sz w:val="20"/>
                <w:szCs w:val="20"/>
              </w:rPr>
              <w:t>Внешний осмотр</w:t>
            </w:r>
          </w:p>
        </w:tc>
        <w:tc>
          <w:tcPr>
            <w:tcW w:w="1721" w:type="dxa"/>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r>
      <w:tr w:rsidR="009E03E5" w:rsidRPr="009E03E5" w:rsidTr="009E03E5">
        <w:tc>
          <w:tcPr>
            <w:tcW w:w="3969" w:type="dxa"/>
            <w:tcBorders>
              <w:top w:val="single" w:sz="4" w:space="0" w:color="auto"/>
              <w:left w:val="single" w:sz="4" w:space="0" w:color="auto"/>
              <w:bottom w:val="single" w:sz="4" w:space="0" w:color="auto"/>
              <w:right w:val="single" w:sz="4" w:space="0" w:color="auto"/>
            </w:tcBorders>
          </w:tcPr>
          <w:p w:rsidR="009E03E5" w:rsidRPr="009E03E5" w:rsidRDefault="009E03E5" w:rsidP="009E03E5">
            <w:pPr>
              <w:spacing w:after="0" w:line="240" w:lineRule="auto"/>
              <w:contextualSpacing/>
              <w:jc w:val="center"/>
              <w:rPr>
                <w:rFonts w:ascii="Times New Roman" w:hAnsi="Times New Roman" w:cs="Times New Roman"/>
                <w:sz w:val="20"/>
                <w:szCs w:val="20"/>
              </w:rPr>
            </w:pPr>
            <w:r w:rsidRPr="009E03E5">
              <w:rPr>
                <w:rFonts w:ascii="Times New Roman" w:hAnsi="Times New Roman" w:cs="Times New Roman"/>
                <w:sz w:val="20"/>
                <w:szCs w:val="20"/>
              </w:rPr>
              <w:t>Опробование</w:t>
            </w:r>
          </w:p>
        </w:tc>
        <w:tc>
          <w:tcPr>
            <w:tcW w:w="1721" w:type="dxa"/>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r>
      <w:tr w:rsidR="009E03E5" w:rsidRPr="009E03E5" w:rsidTr="009E03E5">
        <w:tc>
          <w:tcPr>
            <w:tcW w:w="3969" w:type="dxa"/>
            <w:tcBorders>
              <w:top w:val="single" w:sz="4" w:space="0" w:color="auto"/>
              <w:left w:val="single" w:sz="4" w:space="0" w:color="auto"/>
              <w:bottom w:val="single" w:sz="4" w:space="0" w:color="auto"/>
              <w:right w:val="single" w:sz="4" w:space="0" w:color="auto"/>
            </w:tcBorders>
          </w:tcPr>
          <w:p w:rsidR="009E03E5" w:rsidRPr="009E03E5" w:rsidRDefault="009E03E5" w:rsidP="009E03E5">
            <w:pPr>
              <w:spacing w:after="0" w:line="240" w:lineRule="auto"/>
              <w:contextualSpacing/>
              <w:jc w:val="center"/>
              <w:rPr>
                <w:rFonts w:ascii="Times New Roman" w:hAnsi="Times New Roman" w:cs="Times New Roman"/>
                <w:sz w:val="20"/>
                <w:szCs w:val="20"/>
              </w:rPr>
            </w:pPr>
            <w:r w:rsidRPr="009E03E5">
              <w:rPr>
                <w:rFonts w:ascii="Times New Roman" w:hAnsi="Times New Roman" w:cs="Times New Roman"/>
                <w:sz w:val="20"/>
                <w:szCs w:val="20"/>
              </w:rPr>
              <w:t>Определение метрологических характеристик</w:t>
            </w:r>
          </w:p>
        </w:tc>
        <w:tc>
          <w:tcPr>
            <w:tcW w:w="1721" w:type="dxa"/>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r>
      <w:tr w:rsidR="009E03E5" w:rsidRPr="009E03E5" w:rsidTr="009E03E5">
        <w:tc>
          <w:tcPr>
            <w:tcW w:w="3969" w:type="dxa"/>
            <w:tcBorders>
              <w:top w:val="single" w:sz="4" w:space="0" w:color="auto"/>
              <w:left w:val="single" w:sz="4" w:space="0" w:color="auto"/>
              <w:bottom w:val="single" w:sz="4" w:space="0" w:color="auto"/>
              <w:right w:val="single" w:sz="4" w:space="0" w:color="auto"/>
            </w:tcBorders>
          </w:tcPr>
          <w:p w:rsidR="009E03E5" w:rsidRPr="009E03E5" w:rsidRDefault="009E03E5" w:rsidP="009E03E5">
            <w:pPr>
              <w:spacing w:after="0" w:line="240" w:lineRule="auto"/>
              <w:contextualSpacing/>
              <w:jc w:val="center"/>
              <w:rPr>
                <w:rFonts w:ascii="Times New Roman" w:hAnsi="Times New Roman" w:cs="Times New Roman"/>
                <w:sz w:val="20"/>
                <w:szCs w:val="20"/>
              </w:rPr>
            </w:pPr>
            <w:r w:rsidRPr="009E03E5">
              <w:rPr>
                <w:rFonts w:ascii="Times New Roman" w:hAnsi="Times New Roman" w:cs="Times New Roman"/>
                <w:sz w:val="20"/>
                <w:szCs w:val="20"/>
              </w:rPr>
              <w:t>Оценка неопределенности</w:t>
            </w:r>
          </w:p>
        </w:tc>
        <w:tc>
          <w:tcPr>
            <w:tcW w:w="1721" w:type="dxa"/>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r>
      <w:tr w:rsidR="009E03E5" w:rsidRPr="009E03E5" w:rsidTr="009E03E5">
        <w:tc>
          <w:tcPr>
            <w:tcW w:w="3969" w:type="dxa"/>
            <w:tcBorders>
              <w:top w:val="single" w:sz="4" w:space="0" w:color="auto"/>
              <w:left w:val="single" w:sz="4" w:space="0" w:color="auto"/>
              <w:bottom w:val="single" w:sz="4" w:space="0" w:color="auto"/>
              <w:right w:val="single" w:sz="4" w:space="0" w:color="auto"/>
            </w:tcBorders>
          </w:tcPr>
          <w:p w:rsidR="009E03E5" w:rsidRPr="009E03E5" w:rsidRDefault="009E03E5" w:rsidP="009E03E5">
            <w:pPr>
              <w:spacing w:after="0" w:line="240" w:lineRule="auto"/>
              <w:contextualSpacing/>
              <w:jc w:val="center"/>
              <w:rPr>
                <w:rFonts w:ascii="Times New Roman" w:hAnsi="Times New Roman" w:cs="Times New Roman"/>
                <w:sz w:val="20"/>
                <w:szCs w:val="20"/>
              </w:rPr>
            </w:pPr>
            <w:r w:rsidRPr="009E03E5">
              <w:rPr>
                <w:rFonts w:ascii="Times New Roman" w:hAnsi="Times New Roman" w:cs="Times New Roman"/>
                <w:sz w:val="20"/>
                <w:szCs w:val="20"/>
              </w:rPr>
              <w:t>Оформление результатов калибровки</w:t>
            </w:r>
          </w:p>
        </w:tc>
        <w:tc>
          <w:tcPr>
            <w:tcW w:w="1721" w:type="dxa"/>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w:t>
            </w:r>
          </w:p>
        </w:tc>
      </w:tr>
    </w:tbl>
    <w:p w:rsidR="009E03E5" w:rsidRDefault="009E03E5" w:rsidP="009E03E5">
      <w:pPr>
        <w:spacing w:after="0" w:line="240" w:lineRule="auto"/>
        <w:ind w:firstLine="709"/>
        <w:contextualSpacing/>
        <w:jc w:val="both"/>
        <w:rPr>
          <w:rFonts w:ascii="Times New Roman" w:hAnsi="Times New Roman" w:cs="Times New Roman"/>
          <w:sz w:val="20"/>
          <w:szCs w:val="20"/>
        </w:rPr>
      </w:pPr>
    </w:p>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1 </w:t>
      </w:r>
      <w:r w:rsidRPr="009E03E5">
        <w:rPr>
          <w:rFonts w:ascii="Times New Roman" w:hAnsi="Times New Roman" w:cs="Times New Roman"/>
          <w:sz w:val="20"/>
          <w:szCs w:val="20"/>
        </w:rPr>
        <w:t>Внешний осмотр</w:t>
      </w:r>
    </w:p>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При внешнем осмотре должно быть установлено соответствие калибруемого прибора следующим требованиям:</w:t>
      </w:r>
    </w:p>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 корпус прибора и литые детали, защищенные лакокрасочными покрытиями, не должны иметь дефектов, ухудшающих внешний вид и препятствующих их применению в эксплуатации;</w:t>
      </w:r>
    </w:p>
    <w:p w:rsidR="009E03E5" w:rsidRP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 xml:space="preserve">- все </w:t>
      </w:r>
      <w:proofErr w:type="spellStart"/>
      <w:r w:rsidRPr="009E03E5">
        <w:rPr>
          <w:rFonts w:ascii="Times New Roman" w:hAnsi="Times New Roman" w:cs="Times New Roman"/>
          <w:sz w:val="20"/>
          <w:szCs w:val="20"/>
        </w:rPr>
        <w:t>нелитые</w:t>
      </w:r>
      <w:proofErr w:type="spellEnd"/>
      <w:r w:rsidRPr="009E03E5">
        <w:rPr>
          <w:rFonts w:ascii="Times New Roman" w:hAnsi="Times New Roman" w:cs="Times New Roman"/>
          <w:sz w:val="20"/>
          <w:szCs w:val="20"/>
        </w:rPr>
        <w:t xml:space="preserve"> металлические части прибора, должны иметь антикоррозионные покрытия;</w:t>
      </w:r>
    </w:p>
    <w:p w:rsidR="009E03E5" w:rsidRDefault="009E03E5" w:rsidP="009E03E5">
      <w:pPr>
        <w:spacing w:after="0" w:line="240" w:lineRule="auto"/>
        <w:ind w:firstLine="709"/>
        <w:contextualSpacing/>
        <w:jc w:val="both"/>
        <w:rPr>
          <w:rFonts w:ascii="Times New Roman" w:hAnsi="Times New Roman" w:cs="Times New Roman"/>
          <w:sz w:val="20"/>
          <w:szCs w:val="20"/>
        </w:rPr>
      </w:pPr>
      <w:r w:rsidRPr="009E03E5">
        <w:rPr>
          <w:rFonts w:ascii="Times New Roman" w:hAnsi="Times New Roman" w:cs="Times New Roman"/>
          <w:sz w:val="20"/>
          <w:szCs w:val="20"/>
        </w:rPr>
        <w:t>- должна быть нанесена следующая маркировк</w:t>
      </w:r>
      <w:r>
        <w:rPr>
          <w:rFonts w:ascii="Times New Roman" w:hAnsi="Times New Roman" w:cs="Times New Roman"/>
          <w:sz w:val="20"/>
          <w:szCs w:val="20"/>
        </w:rPr>
        <w:t xml:space="preserve">а: наименование и тип прибора, </w:t>
      </w:r>
      <w:r w:rsidRPr="009E03E5">
        <w:rPr>
          <w:rFonts w:ascii="Times New Roman" w:hAnsi="Times New Roman" w:cs="Times New Roman"/>
          <w:sz w:val="20"/>
          <w:szCs w:val="20"/>
        </w:rPr>
        <w:t>порядковый номер прибора по системе нумерации предприятия-изготовителя, год выпуска.</w:t>
      </w:r>
    </w:p>
    <w:p w:rsidR="009E03E5" w:rsidRDefault="009E03E5" w:rsidP="009E03E5">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2 </w:t>
      </w:r>
      <w:r w:rsidRPr="009E03E5">
        <w:rPr>
          <w:rFonts w:ascii="Times New Roman" w:hAnsi="Times New Roman" w:cs="Times New Roman"/>
          <w:sz w:val="20"/>
          <w:szCs w:val="20"/>
        </w:rPr>
        <w:t>Опробование</w:t>
      </w:r>
      <w:r>
        <w:rPr>
          <w:rFonts w:ascii="Times New Roman" w:hAnsi="Times New Roman" w:cs="Times New Roman"/>
          <w:sz w:val="20"/>
          <w:szCs w:val="20"/>
        </w:rPr>
        <w:t xml:space="preserve">. При данной операции создается </w:t>
      </w:r>
      <w:proofErr w:type="gramStart"/>
      <w:r>
        <w:rPr>
          <w:rFonts w:ascii="Times New Roman" w:hAnsi="Times New Roman" w:cs="Times New Roman"/>
          <w:sz w:val="20"/>
          <w:szCs w:val="20"/>
        </w:rPr>
        <w:t>условие</w:t>
      </w:r>
      <w:proofErr w:type="gramEnd"/>
      <w:r>
        <w:rPr>
          <w:rFonts w:ascii="Times New Roman" w:hAnsi="Times New Roman" w:cs="Times New Roman"/>
          <w:sz w:val="20"/>
          <w:szCs w:val="20"/>
        </w:rPr>
        <w:t xml:space="preserve"> при котором средство измерения используется при максимальном диапазоне да бы провести опробование.</w:t>
      </w:r>
    </w:p>
    <w:p w:rsidR="009E03E5" w:rsidRDefault="0086269D" w:rsidP="0086269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3 </w:t>
      </w:r>
      <w:r w:rsidR="009E03E5" w:rsidRPr="009E03E5">
        <w:rPr>
          <w:rFonts w:ascii="Times New Roman" w:hAnsi="Times New Roman" w:cs="Times New Roman"/>
          <w:sz w:val="20"/>
          <w:szCs w:val="20"/>
        </w:rPr>
        <w:t>Определени</w:t>
      </w:r>
      <w:r w:rsidR="009E03E5">
        <w:rPr>
          <w:rFonts w:ascii="Times New Roman" w:hAnsi="Times New Roman" w:cs="Times New Roman"/>
          <w:sz w:val="20"/>
          <w:szCs w:val="20"/>
        </w:rPr>
        <w:t xml:space="preserve">е метрологических характеристик </w:t>
      </w:r>
      <w:r w:rsidR="009E03E5" w:rsidRPr="009E03E5">
        <w:rPr>
          <w:rFonts w:ascii="Times New Roman" w:hAnsi="Times New Roman" w:cs="Times New Roman"/>
          <w:sz w:val="20"/>
          <w:szCs w:val="20"/>
        </w:rPr>
        <w:t xml:space="preserve">Основную абсолютную погрешности прибора необходимо </w:t>
      </w:r>
      <w:proofErr w:type="gramStart"/>
      <w:r w:rsidR="009E03E5" w:rsidRPr="009E03E5">
        <w:rPr>
          <w:rFonts w:ascii="Times New Roman" w:hAnsi="Times New Roman" w:cs="Times New Roman"/>
          <w:sz w:val="20"/>
          <w:szCs w:val="20"/>
        </w:rPr>
        <w:t>определять</w:t>
      </w:r>
      <w:proofErr w:type="gramEnd"/>
      <w:r w:rsidR="009E03E5" w:rsidRPr="009E03E5">
        <w:rPr>
          <w:rFonts w:ascii="Times New Roman" w:hAnsi="Times New Roman" w:cs="Times New Roman"/>
          <w:sz w:val="20"/>
          <w:szCs w:val="20"/>
        </w:rPr>
        <w:t xml:space="preserve"> как разность между показаниями (записью) прибора и действительным значением давления по образцовому прибору.</w:t>
      </w:r>
      <w:r>
        <w:rPr>
          <w:rFonts w:ascii="Times New Roman" w:hAnsi="Times New Roman" w:cs="Times New Roman"/>
          <w:sz w:val="20"/>
          <w:szCs w:val="20"/>
        </w:rPr>
        <w:t xml:space="preserve"> </w:t>
      </w:r>
      <w:r w:rsidR="009E03E5" w:rsidRPr="009E03E5">
        <w:rPr>
          <w:rFonts w:ascii="Times New Roman" w:hAnsi="Times New Roman" w:cs="Times New Roman"/>
          <w:sz w:val="20"/>
          <w:szCs w:val="20"/>
        </w:rPr>
        <w:t>Выбор образцовых приборов осуществляет метрологическая служба предприятия, исходя из технико-экономических расчетов и технических возможностей с учётом</w:t>
      </w:r>
      <w:r>
        <w:rPr>
          <w:rFonts w:ascii="Times New Roman" w:hAnsi="Times New Roman" w:cs="Times New Roman"/>
          <w:sz w:val="20"/>
          <w:szCs w:val="20"/>
        </w:rPr>
        <w:t xml:space="preserve"> критериев достоверности калибровки.</w:t>
      </w:r>
    </w:p>
    <w:p w:rsidR="0086269D" w:rsidRDefault="0086269D" w:rsidP="0086269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4 Оценка неопределенности. </w:t>
      </w:r>
      <w:r w:rsidRPr="0086269D">
        <w:rPr>
          <w:rFonts w:ascii="Times New Roman" w:hAnsi="Times New Roman" w:cs="Times New Roman"/>
          <w:sz w:val="20"/>
          <w:szCs w:val="20"/>
        </w:rPr>
        <w:t>Алгоритм расчета неопределенности измерений при калибровке приборов может быть оформлен в виде отчета о неопределенности измеряемой величины</w:t>
      </w:r>
    </w:p>
    <w:p w:rsidR="0086269D" w:rsidRDefault="0086269D" w:rsidP="0086269D">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5 </w:t>
      </w:r>
      <w:r w:rsidRPr="0086269D">
        <w:rPr>
          <w:rFonts w:ascii="Times New Roman" w:hAnsi="Times New Roman" w:cs="Times New Roman"/>
          <w:sz w:val="20"/>
          <w:szCs w:val="20"/>
        </w:rPr>
        <w:t>Оф</w:t>
      </w:r>
      <w:r>
        <w:rPr>
          <w:rFonts w:ascii="Times New Roman" w:hAnsi="Times New Roman" w:cs="Times New Roman"/>
          <w:sz w:val="20"/>
          <w:szCs w:val="20"/>
        </w:rPr>
        <w:t xml:space="preserve">ормление результатов калибровки. </w:t>
      </w:r>
      <w:r w:rsidRPr="0086269D">
        <w:rPr>
          <w:rFonts w:ascii="Times New Roman" w:hAnsi="Times New Roman" w:cs="Times New Roman"/>
          <w:sz w:val="20"/>
          <w:szCs w:val="20"/>
        </w:rPr>
        <w:t>Оттиск калибровочного клейма наносится на сертификат о калибровке. По требованию заказчика оттиск калибровочного знака может наноситься на корпус средства измерений и (или) в паспорт или другой эксплуатационный документ средства измерений.</w:t>
      </w:r>
    </w:p>
    <w:p w:rsidR="0086269D" w:rsidRDefault="0086269D" w:rsidP="0086269D">
      <w:pPr>
        <w:spacing w:after="0" w:line="240" w:lineRule="auto"/>
        <w:ind w:firstLine="709"/>
        <w:contextualSpacing/>
        <w:jc w:val="both"/>
        <w:rPr>
          <w:rFonts w:ascii="Times New Roman" w:hAnsi="Times New Roman" w:cs="Times New Roman"/>
          <w:sz w:val="20"/>
          <w:szCs w:val="20"/>
        </w:rPr>
      </w:pPr>
      <w:r w:rsidRPr="0086269D">
        <w:rPr>
          <w:rFonts w:ascii="Times New Roman" w:hAnsi="Times New Roman" w:cs="Times New Roman"/>
          <w:sz w:val="20"/>
          <w:szCs w:val="20"/>
        </w:rPr>
        <w:t xml:space="preserve">По результатам калибровки оформляется сертификат в соответствии с требованиями ГОСТ ИСО МЭК 17025, СТ РК 2.12 и </w:t>
      </w:r>
      <w:proofErr w:type="gramStart"/>
      <w:r w:rsidRPr="0086269D">
        <w:rPr>
          <w:rFonts w:ascii="Times New Roman" w:hAnsi="Times New Roman" w:cs="Times New Roman"/>
          <w:sz w:val="20"/>
          <w:szCs w:val="20"/>
        </w:rPr>
        <w:t>М-И</w:t>
      </w:r>
      <w:proofErr w:type="gramEnd"/>
      <w:r w:rsidRPr="0086269D">
        <w:rPr>
          <w:rFonts w:ascii="Times New Roman" w:hAnsi="Times New Roman" w:cs="Times New Roman"/>
          <w:sz w:val="20"/>
          <w:szCs w:val="20"/>
        </w:rPr>
        <w:t>-03.02 форма которого приведена</w:t>
      </w:r>
      <w:r>
        <w:rPr>
          <w:rFonts w:ascii="Times New Roman" w:hAnsi="Times New Roman" w:cs="Times New Roman"/>
          <w:sz w:val="20"/>
          <w:szCs w:val="20"/>
        </w:rPr>
        <w:t xml:space="preserve"> на рисунке 1. </w:t>
      </w:r>
      <w:r w:rsidRPr="0086269D">
        <w:rPr>
          <w:rFonts w:ascii="Times New Roman" w:hAnsi="Times New Roman" w:cs="Times New Roman"/>
          <w:sz w:val="20"/>
          <w:szCs w:val="20"/>
        </w:rPr>
        <w:t>Действительные значения полученных метрологических характеристик указываются в сертификате о калибровке и в протоколе калибровке форма которого приведена</w:t>
      </w:r>
      <w:r w:rsidR="009D1ADF">
        <w:rPr>
          <w:rFonts w:ascii="Times New Roman" w:hAnsi="Times New Roman" w:cs="Times New Roman"/>
          <w:sz w:val="20"/>
          <w:szCs w:val="20"/>
        </w:rPr>
        <w:t xml:space="preserve"> в таблице 3</w:t>
      </w:r>
      <w:r w:rsidR="003727E9">
        <w:rPr>
          <w:rFonts w:ascii="Times New Roman" w:hAnsi="Times New Roman" w:cs="Times New Roman"/>
          <w:sz w:val="20"/>
          <w:szCs w:val="20"/>
        </w:rPr>
        <w:t>.</w:t>
      </w:r>
    </w:p>
    <w:p w:rsidR="0086269D" w:rsidRDefault="0086269D" w:rsidP="0086269D">
      <w:pPr>
        <w:spacing w:after="0" w:line="240" w:lineRule="auto"/>
        <w:ind w:firstLine="709"/>
        <w:contextualSpacing/>
        <w:jc w:val="both"/>
        <w:rPr>
          <w:rFonts w:ascii="Times New Roman" w:hAnsi="Times New Roman" w:cs="Times New Roman"/>
          <w:sz w:val="20"/>
          <w:szCs w:val="20"/>
        </w:rPr>
      </w:pPr>
    </w:p>
    <w:p w:rsidR="0086269D" w:rsidRPr="00A378CD" w:rsidRDefault="0086269D" w:rsidP="0086269D">
      <w:pPr>
        <w:spacing w:after="0" w:line="240" w:lineRule="auto"/>
        <w:ind w:firstLine="709"/>
        <w:contextualSpacing/>
        <w:jc w:val="both"/>
        <w:rPr>
          <w:rFonts w:ascii="Times New Roman" w:hAnsi="Times New Roman" w:cs="Times New Roman"/>
          <w:sz w:val="20"/>
          <w:szCs w:val="20"/>
        </w:rPr>
      </w:pPr>
    </w:p>
    <w:p w:rsidR="00300ADD" w:rsidRDefault="00300ADD" w:rsidP="0086269D">
      <w:pPr>
        <w:spacing w:after="0" w:line="240" w:lineRule="auto"/>
        <w:contextualSpacing/>
        <w:jc w:val="both"/>
        <w:rPr>
          <w:rFonts w:ascii="Times New Roman" w:hAnsi="Times New Roman" w:cs="Times New Roman"/>
          <w:sz w:val="20"/>
          <w:szCs w:val="20"/>
        </w:rPr>
      </w:pPr>
    </w:p>
    <w:p w:rsidR="009D1ADF" w:rsidRDefault="009D1ADF" w:rsidP="0086269D">
      <w:pPr>
        <w:spacing w:after="0" w:line="240" w:lineRule="auto"/>
        <w:contextualSpacing/>
        <w:jc w:val="both"/>
        <w:rPr>
          <w:rFonts w:ascii="Times New Roman" w:hAnsi="Times New Roman" w:cs="Times New Roman"/>
          <w:sz w:val="20"/>
          <w:szCs w:val="20"/>
        </w:rPr>
      </w:pPr>
    </w:p>
    <w:p w:rsidR="009D1ADF" w:rsidRDefault="009D1ADF" w:rsidP="0086269D">
      <w:pPr>
        <w:spacing w:after="0" w:line="240" w:lineRule="auto"/>
        <w:contextualSpacing/>
        <w:jc w:val="both"/>
        <w:rPr>
          <w:rFonts w:ascii="Times New Roman" w:hAnsi="Times New Roman" w:cs="Times New Roman"/>
          <w:sz w:val="20"/>
          <w:szCs w:val="20"/>
        </w:rPr>
      </w:pPr>
    </w:p>
    <w:p w:rsidR="009D1ADF" w:rsidRDefault="009D1ADF" w:rsidP="0086269D">
      <w:pPr>
        <w:spacing w:after="0" w:line="240" w:lineRule="auto"/>
        <w:contextualSpacing/>
        <w:jc w:val="both"/>
        <w:rPr>
          <w:rFonts w:ascii="Times New Roman" w:hAnsi="Times New Roman" w:cs="Times New Roman"/>
          <w:sz w:val="20"/>
          <w:szCs w:val="20"/>
        </w:rPr>
      </w:pPr>
    </w:p>
    <w:p w:rsidR="009D1ADF" w:rsidRDefault="009D1ADF" w:rsidP="0086269D">
      <w:pPr>
        <w:spacing w:after="0" w:line="240" w:lineRule="auto"/>
        <w:contextualSpacing/>
        <w:jc w:val="both"/>
        <w:rPr>
          <w:rFonts w:ascii="Times New Roman" w:hAnsi="Times New Roman" w:cs="Times New Roman"/>
          <w:sz w:val="20"/>
          <w:szCs w:val="20"/>
        </w:rPr>
      </w:pPr>
    </w:p>
    <w:p w:rsidR="009D1ADF" w:rsidRDefault="009D1ADF" w:rsidP="0086269D">
      <w:pPr>
        <w:spacing w:after="0" w:line="240" w:lineRule="auto"/>
        <w:contextualSpacing/>
        <w:jc w:val="both"/>
        <w:rPr>
          <w:rFonts w:ascii="Times New Roman" w:hAnsi="Times New Roman" w:cs="Times New Roman"/>
          <w:sz w:val="20"/>
          <w:szCs w:val="20"/>
        </w:rPr>
      </w:pPr>
    </w:p>
    <w:p w:rsidR="009D1ADF" w:rsidRDefault="009D1ADF" w:rsidP="0086269D">
      <w:pPr>
        <w:spacing w:after="0" w:line="240" w:lineRule="auto"/>
        <w:contextualSpacing/>
        <w:jc w:val="both"/>
        <w:rPr>
          <w:rFonts w:ascii="Times New Roman" w:hAnsi="Times New Roman" w:cs="Times New Roman"/>
          <w:sz w:val="20"/>
          <w:szCs w:val="20"/>
        </w:rPr>
      </w:pPr>
    </w:p>
    <w:p w:rsidR="009D1ADF" w:rsidRDefault="009D1ADF" w:rsidP="009D1ADF">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Рисунок </w:t>
      </w:r>
      <w:r w:rsidRPr="009D1ADF">
        <w:rPr>
          <w:rFonts w:ascii="Times New Roman" w:hAnsi="Times New Roman" w:cs="Times New Roman"/>
          <w:sz w:val="20"/>
          <w:szCs w:val="20"/>
        </w:rPr>
        <w:t>1</w:t>
      </w:r>
      <w:r w:rsidRPr="00300ADD">
        <w:rPr>
          <w:rFonts w:ascii="Times New Roman" w:hAnsi="Times New Roman" w:cs="Times New Roman"/>
          <w:sz w:val="20"/>
          <w:szCs w:val="20"/>
        </w:rPr>
        <w:t>:</w:t>
      </w:r>
      <w:r>
        <w:rPr>
          <w:rFonts w:ascii="Times New Roman" w:hAnsi="Times New Roman" w:cs="Times New Roman"/>
          <w:sz w:val="20"/>
          <w:szCs w:val="20"/>
        </w:rPr>
        <w:t xml:space="preserve"> Сертификат о калибровки средства измерений</w:t>
      </w:r>
    </w:p>
    <w:p w:rsidR="009D1ADF" w:rsidRDefault="009D1ADF" w:rsidP="009D1ADF">
      <w:pPr>
        <w:spacing w:after="0" w:line="240" w:lineRule="auto"/>
        <w:ind w:firstLine="709"/>
        <w:contextualSpacing/>
        <w:jc w:val="both"/>
        <w:rPr>
          <w:rFonts w:ascii="Times New Roman" w:hAnsi="Times New Roman" w:cs="Times New Roman"/>
          <w:sz w:val="20"/>
          <w:szCs w:val="20"/>
        </w:rPr>
      </w:pPr>
    </w:p>
    <w:p w:rsidR="009D1ADF" w:rsidRDefault="009D1ADF" w:rsidP="0086269D">
      <w:pPr>
        <w:spacing w:after="0" w:line="240" w:lineRule="auto"/>
        <w:contextualSpacing/>
        <w:jc w:val="both"/>
        <w:rPr>
          <w:rFonts w:ascii="Times New Roman" w:hAnsi="Times New Roman" w:cs="Times New Roman"/>
          <w:sz w:val="20"/>
          <w:szCs w:val="20"/>
        </w:rPr>
      </w:pPr>
    </w:p>
    <w:p w:rsidR="003C4778" w:rsidRDefault="00300ADD" w:rsidP="00E66367">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C06DBD">
        <w:rPr>
          <w:rFonts w:ascii="Times New Roman" w:hAnsi="Times New Roman" w:cs="Times New Roman"/>
          <w:noProof/>
          <w:sz w:val="20"/>
          <w:szCs w:val="20"/>
          <w:lang w:eastAsia="ru-RU"/>
        </w:rPr>
        <w:drawing>
          <wp:inline distT="0" distB="0" distL="0" distR="0">
            <wp:extent cx="3686175" cy="4419600"/>
            <wp:effectExtent l="0" t="0" r="9525" b="0"/>
            <wp:docPr id="3" name="Рисунок 3" descr="F:\Статья\Новая статья\калиб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татья\Новая статья\калибров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4419600"/>
                    </a:xfrm>
                    <a:prstGeom prst="rect">
                      <a:avLst/>
                    </a:prstGeom>
                    <a:noFill/>
                    <a:ln>
                      <a:noFill/>
                    </a:ln>
                  </pic:spPr>
                </pic:pic>
              </a:graphicData>
            </a:graphic>
          </wp:inline>
        </w:drawing>
      </w:r>
    </w:p>
    <w:p w:rsidR="0086269D" w:rsidRDefault="0086269D" w:rsidP="00E66367">
      <w:pPr>
        <w:spacing w:after="0" w:line="240" w:lineRule="auto"/>
        <w:ind w:firstLine="709"/>
        <w:contextualSpacing/>
        <w:jc w:val="both"/>
        <w:rPr>
          <w:rFonts w:ascii="Times New Roman" w:hAnsi="Times New Roman" w:cs="Times New Roman"/>
          <w:sz w:val="20"/>
          <w:szCs w:val="20"/>
        </w:rPr>
      </w:pPr>
    </w:p>
    <w:p w:rsidR="009D1ADF" w:rsidRDefault="009D1ADF" w:rsidP="00E66367">
      <w:pPr>
        <w:spacing w:after="0" w:line="240" w:lineRule="auto"/>
        <w:ind w:firstLine="709"/>
        <w:contextualSpacing/>
        <w:jc w:val="both"/>
        <w:rPr>
          <w:rFonts w:ascii="Times New Roman" w:hAnsi="Times New Roman" w:cs="Times New Roman"/>
          <w:sz w:val="20"/>
          <w:szCs w:val="20"/>
        </w:rPr>
      </w:pPr>
    </w:p>
    <w:p w:rsidR="009D1ADF" w:rsidRPr="009D1ADF" w:rsidRDefault="009D1ADF" w:rsidP="009D1ADF">
      <w:pPr>
        <w:spacing w:after="0" w:line="240" w:lineRule="auto"/>
        <w:ind w:firstLine="709"/>
        <w:contextualSpacing/>
        <w:jc w:val="both"/>
        <w:rPr>
          <w:rFonts w:ascii="Times New Roman" w:hAnsi="Times New Roman" w:cs="Times New Roman"/>
          <w:sz w:val="20"/>
          <w:szCs w:val="20"/>
        </w:rPr>
      </w:pPr>
    </w:p>
    <w:p w:rsidR="009D1ADF" w:rsidRDefault="009D1ADF" w:rsidP="009D1ADF">
      <w:pPr>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Таблица 3</w:t>
      </w:r>
      <w:r w:rsidRPr="009D1ADF">
        <w:rPr>
          <w:rFonts w:ascii="Times New Roman" w:hAnsi="Times New Roman" w:cs="Times New Roman"/>
          <w:sz w:val="20"/>
          <w:szCs w:val="20"/>
        </w:rPr>
        <w:t xml:space="preserve">: </w:t>
      </w:r>
      <w:r>
        <w:rPr>
          <w:rFonts w:ascii="Times New Roman" w:hAnsi="Times New Roman" w:cs="Times New Roman"/>
          <w:sz w:val="20"/>
          <w:szCs w:val="20"/>
        </w:rPr>
        <w:t xml:space="preserve">Протокол </w:t>
      </w:r>
      <w:r w:rsidRPr="009D1ADF">
        <w:rPr>
          <w:rFonts w:ascii="Times New Roman" w:hAnsi="Times New Roman" w:cs="Times New Roman"/>
          <w:sz w:val="20"/>
          <w:szCs w:val="20"/>
        </w:rPr>
        <w:t>калибровки средства измерений</w:t>
      </w:r>
    </w:p>
    <w:p w:rsidR="009D1ADF" w:rsidRDefault="009D1ADF" w:rsidP="009D1ADF">
      <w:pPr>
        <w:spacing w:after="0" w:line="240" w:lineRule="auto"/>
        <w:ind w:firstLine="709"/>
        <w:contextualSpacing/>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9854"/>
      </w:tblGrid>
      <w:tr w:rsidR="009D1ADF" w:rsidTr="009D1ADF">
        <w:tc>
          <w:tcPr>
            <w:tcW w:w="9854" w:type="dxa"/>
          </w:tcPr>
          <w:p w:rsidR="009D1ADF" w:rsidRPr="003727E9" w:rsidRDefault="009D1ADF" w:rsidP="009D1ADF">
            <w:pPr>
              <w:widowControl w:val="0"/>
              <w:autoSpaceDE w:val="0"/>
              <w:autoSpaceDN w:val="0"/>
              <w:adjustRightInd w:val="0"/>
              <w:jc w:val="center"/>
              <w:rPr>
                <w:rFonts w:ascii="Times New Roman" w:eastAsia="Times New Roman" w:hAnsi="Times New Roman" w:cs="Times New Roman"/>
                <w:i/>
                <w:sz w:val="20"/>
                <w:szCs w:val="20"/>
              </w:rPr>
            </w:pPr>
            <w:proofErr w:type="gramStart"/>
            <w:r w:rsidRPr="003727E9">
              <w:rPr>
                <w:rFonts w:ascii="Times New Roman" w:eastAsia="Times New Roman" w:hAnsi="Times New Roman" w:cs="Times New Roman"/>
                <w:sz w:val="20"/>
                <w:szCs w:val="20"/>
              </w:rPr>
              <w:t>ПРОТОКОЛ  КАЛИБРОВКИ</w:t>
            </w:r>
            <w:proofErr w:type="gramEnd"/>
            <w:r w:rsidRPr="003727E9">
              <w:rPr>
                <w:rFonts w:ascii="Times New Roman" w:eastAsia="Times New Roman" w:hAnsi="Times New Roman" w:cs="Times New Roman"/>
                <w:sz w:val="20"/>
                <w:szCs w:val="20"/>
              </w:rPr>
              <w:t xml:space="preserve"> №________</w:t>
            </w:r>
          </w:p>
          <w:p w:rsidR="009D1ADF" w:rsidRPr="003820DB" w:rsidRDefault="009D1ADF" w:rsidP="009D1ADF">
            <w:pPr>
              <w:widowControl w:val="0"/>
              <w:autoSpaceDE w:val="0"/>
              <w:autoSpaceDN w:val="0"/>
              <w:adjustRightInd w:val="0"/>
              <w:jc w:val="center"/>
              <w:rPr>
                <w:rFonts w:ascii="Times New Roman" w:eastAsia="Times New Roman" w:hAnsi="Times New Roman" w:cs="Times New Roman"/>
                <w:i/>
                <w:sz w:val="28"/>
                <w:szCs w:val="28"/>
              </w:rPr>
            </w:pPr>
          </w:p>
          <w:p w:rsidR="009D1ADF" w:rsidRDefault="009D1ADF" w:rsidP="009D1ADF">
            <w:pPr>
              <w:widowControl w:val="0"/>
              <w:autoSpaceDE w:val="0"/>
              <w:autoSpaceDN w:val="0"/>
              <w:adjustRightInd w:val="0"/>
              <w:jc w:val="both"/>
              <w:rPr>
                <w:rFonts w:ascii="Times New Roman" w:eastAsia="Times New Roman" w:hAnsi="Times New Roman" w:cs="Times New Roman"/>
                <w:i/>
                <w:color w:val="000000"/>
                <w:sz w:val="20"/>
                <w:szCs w:val="20"/>
              </w:rPr>
            </w:pPr>
            <w:r w:rsidRPr="003727E9">
              <w:rPr>
                <w:rFonts w:ascii="Times New Roman" w:eastAsia="Times New Roman" w:hAnsi="Times New Roman" w:cs="Times New Roman"/>
                <w:sz w:val="20"/>
                <w:szCs w:val="20"/>
              </w:rPr>
              <w:t xml:space="preserve">Наименование средства </w:t>
            </w:r>
            <w:proofErr w:type="gramStart"/>
            <w:r w:rsidRPr="003727E9">
              <w:rPr>
                <w:rFonts w:ascii="Times New Roman" w:eastAsia="Times New Roman" w:hAnsi="Times New Roman" w:cs="Times New Roman"/>
                <w:sz w:val="20"/>
                <w:szCs w:val="20"/>
              </w:rPr>
              <w:t>измерения:</w:t>
            </w:r>
            <w:r w:rsidRPr="003727E9">
              <w:rPr>
                <w:rFonts w:ascii="Times New Roman" w:eastAsia="Times New Roman" w:hAnsi="Times New Roman" w:cs="Times New Roman"/>
                <w:sz w:val="20"/>
                <w:szCs w:val="20"/>
                <w:u w:val="single"/>
              </w:rPr>
              <w:t xml:space="preserve">   </w:t>
            </w:r>
            <w:proofErr w:type="gramEnd"/>
            <w:r w:rsidRPr="003727E9">
              <w:rPr>
                <w:rFonts w:ascii="Times New Roman" w:eastAsia="Times New Roman" w:hAnsi="Times New Roman" w:cs="Times New Roman"/>
                <w:sz w:val="20"/>
                <w:szCs w:val="20"/>
                <w:u w:val="single"/>
              </w:rPr>
              <w:t xml:space="preserve">                                                                </w:t>
            </w:r>
            <w:r w:rsidRPr="003727E9">
              <w:rPr>
                <w:rFonts w:ascii="Times New Roman" w:eastAsia="Times New Roman" w:hAnsi="Times New Roman" w:cs="Times New Roman"/>
                <w:b/>
                <w:sz w:val="20"/>
                <w:szCs w:val="20"/>
              </w:rPr>
              <w:t xml:space="preserve">, </w:t>
            </w:r>
            <w:r w:rsidRPr="003727E9">
              <w:rPr>
                <w:rFonts w:ascii="Times New Roman" w:eastAsia="Times New Roman" w:hAnsi="Times New Roman" w:cs="Times New Roman"/>
                <w:sz w:val="20"/>
                <w:szCs w:val="20"/>
              </w:rPr>
              <w:t>Тип:</w:t>
            </w:r>
            <w:r w:rsidRPr="003727E9">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u w:val="single"/>
              </w:rPr>
              <w:t xml:space="preserve">                                    </w:t>
            </w:r>
            <w:r w:rsidRPr="003727E9">
              <w:rPr>
                <w:rFonts w:ascii="Times New Roman" w:eastAsia="Times New Roman" w:hAnsi="Times New Roman" w:cs="Times New Roman"/>
                <w:i/>
                <w:color w:val="000000"/>
                <w:sz w:val="20"/>
                <w:szCs w:val="20"/>
              </w:rPr>
              <w:t>,</w:t>
            </w:r>
          </w:p>
          <w:p w:rsidR="009D1ADF" w:rsidRPr="003727E9" w:rsidRDefault="009D1ADF" w:rsidP="009D1ADF">
            <w:pPr>
              <w:widowControl w:val="0"/>
              <w:autoSpaceDE w:val="0"/>
              <w:autoSpaceDN w:val="0"/>
              <w:adjustRightInd w:val="0"/>
              <w:jc w:val="both"/>
              <w:rPr>
                <w:rFonts w:ascii="Times New Roman" w:eastAsia="Times New Roman" w:hAnsi="Times New Roman" w:cs="Times New Roman"/>
                <w:b/>
                <w:sz w:val="20"/>
                <w:szCs w:val="20"/>
              </w:rPr>
            </w:pPr>
            <w:r w:rsidRPr="003727E9">
              <w:rPr>
                <w:rFonts w:ascii="Times New Roman" w:eastAsia="Times New Roman" w:hAnsi="Times New Roman" w:cs="Times New Roman"/>
                <w:color w:val="000000"/>
                <w:sz w:val="20"/>
                <w:szCs w:val="20"/>
              </w:rPr>
              <w:t xml:space="preserve">Диапазон </w:t>
            </w:r>
            <w:proofErr w:type="gramStart"/>
            <w:r w:rsidRPr="003727E9">
              <w:rPr>
                <w:rFonts w:ascii="Times New Roman" w:eastAsia="Times New Roman" w:hAnsi="Times New Roman" w:cs="Times New Roman"/>
                <w:color w:val="000000"/>
                <w:sz w:val="20"/>
                <w:szCs w:val="20"/>
              </w:rPr>
              <w:t>измерен</w:t>
            </w:r>
            <w:r>
              <w:rPr>
                <w:rFonts w:ascii="Times New Roman" w:eastAsia="Times New Roman" w:hAnsi="Times New Roman" w:cs="Times New Roman"/>
                <w:color w:val="000000"/>
                <w:sz w:val="20"/>
                <w:szCs w:val="20"/>
              </w:rPr>
              <w:t>ий:</w:t>
            </w:r>
            <w:r w:rsidRPr="009D1ADF">
              <w:rPr>
                <w:rFonts w:ascii="Times New Roman" w:eastAsia="Times New Roman" w:hAnsi="Times New Roman" w:cs="Times New Roman"/>
                <w:color w:val="000000"/>
                <w:sz w:val="20"/>
                <w:szCs w:val="20"/>
                <w:u w:val="single"/>
              </w:rPr>
              <w:t xml:space="preserve">   </w:t>
            </w:r>
            <w:proofErr w:type="gramEnd"/>
            <w:r w:rsidRPr="009D1ADF">
              <w:rPr>
                <w:rFonts w:ascii="Times New Roman" w:eastAsia="Times New Roman" w:hAnsi="Times New Roman" w:cs="Times New Roman"/>
                <w:color w:val="000000"/>
                <w:sz w:val="20"/>
                <w:szCs w:val="20"/>
                <w:u w:val="single"/>
              </w:rPr>
              <w:t xml:space="preserve">                                                                                                                                                        </w:t>
            </w:r>
            <w:r w:rsidRPr="009D1ADF">
              <w:rPr>
                <w:rFonts w:ascii="Times New Roman" w:eastAsia="Times New Roman" w:hAnsi="Times New Roman" w:cs="Times New Roman"/>
                <w:color w:val="000000"/>
                <w:sz w:val="20"/>
                <w:szCs w:val="20"/>
              </w:rPr>
              <w:t xml:space="preserve">, </w:t>
            </w:r>
            <w:r w:rsidRPr="003727E9">
              <w:rPr>
                <w:rFonts w:ascii="Times New Roman" w:eastAsia="Times New Roman" w:hAnsi="Times New Roman" w:cs="Times New Roman"/>
                <w:color w:val="000000"/>
                <w:sz w:val="20"/>
                <w:szCs w:val="20"/>
                <w:u w:val="single"/>
              </w:rPr>
              <w:t xml:space="preserve">       </w:t>
            </w:r>
          </w:p>
          <w:p w:rsidR="009D1ADF" w:rsidRPr="003727E9" w:rsidRDefault="009D1ADF" w:rsidP="009D1ADF">
            <w:pPr>
              <w:widowControl w:val="0"/>
              <w:autoSpaceDE w:val="0"/>
              <w:autoSpaceDN w:val="0"/>
              <w:adjustRightInd w:val="0"/>
              <w:jc w:val="both"/>
              <w:rPr>
                <w:rFonts w:ascii="Times New Roman" w:eastAsia="Times New Roman" w:hAnsi="Times New Roman" w:cs="Times New Roman"/>
                <w:sz w:val="20"/>
                <w:szCs w:val="20"/>
              </w:rPr>
            </w:pPr>
            <w:proofErr w:type="gramStart"/>
            <w:r w:rsidRPr="003727E9">
              <w:rPr>
                <w:rFonts w:ascii="Times New Roman" w:eastAsia="Times New Roman" w:hAnsi="Times New Roman" w:cs="Times New Roman"/>
                <w:sz w:val="20"/>
                <w:szCs w:val="20"/>
              </w:rPr>
              <w:t>Изготовитель:</w:t>
            </w:r>
            <w:r w:rsidRPr="009D1ADF">
              <w:rPr>
                <w:rFonts w:ascii="Times New Roman" w:eastAsia="Times New Roman" w:hAnsi="Times New Roman" w:cs="Times New Roman"/>
                <w:sz w:val="20"/>
                <w:szCs w:val="20"/>
                <w:u w:val="single"/>
              </w:rPr>
              <w:t xml:space="preserve">   </w:t>
            </w:r>
            <w:proofErr w:type="gramEnd"/>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color w:val="000000"/>
                <w:spacing w:val="4"/>
                <w:sz w:val="20"/>
                <w:szCs w:val="20"/>
              </w:rPr>
              <w:t>,</w:t>
            </w:r>
            <w:r>
              <w:rPr>
                <w:rFonts w:ascii="Times New Roman" w:eastAsia="Times New Roman" w:hAnsi="Times New Roman" w:cs="Times New Roman"/>
                <w:i/>
                <w:color w:val="000000"/>
                <w:spacing w:val="4"/>
                <w:sz w:val="20"/>
                <w:szCs w:val="20"/>
                <w:u w:val="single"/>
              </w:rPr>
              <w:t xml:space="preserve"> </w:t>
            </w:r>
          </w:p>
          <w:p w:rsidR="009D1ADF" w:rsidRPr="009D1ADF" w:rsidRDefault="009D1ADF" w:rsidP="009D1ADF">
            <w:pPr>
              <w:widowControl w:val="0"/>
              <w:autoSpaceDE w:val="0"/>
              <w:autoSpaceDN w:val="0"/>
              <w:adjustRightInd w:val="0"/>
              <w:jc w:val="both"/>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 xml:space="preserve">Заводской </w:t>
            </w:r>
            <w:proofErr w:type="gramStart"/>
            <w:r w:rsidRPr="003727E9">
              <w:rPr>
                <w:rFonts w:ascii="Times New Roman" w:eastAsia="Times New Roman" w:hAnsi="Times New Roman" w:cs="Times New Roman"/>
                <w:sz w:val="20"/>
                <w:szCs w:val="20"/>
              </w:rPr>
              <w:t>номер:</w:t>
            </w:r>
            <w:r w:rsidRPr="009D1ADF">
              <w:rPr>
                <w:rFonts w:ascii="Times New Roman" w:eastAsia="Times New Roman" w:hAnsi="Times New Roman" w:cs="Times New Roman"/>
                <w:sz w:val="20"/>
                <w:szCs w:val="20"/>
                <w:u w:val="single"/>
              </w:rPr>
              <w:t xml:space="preserve">   </w:t>
            </w:r>
            <w:proofErr w:type="gramEnd"/>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rPr>
              <w:t>,</w:t>
            </w:r>
            <w:r w:rsidRPr="003727E9">
              <w:rPr>
                <w:rFonts w:ascii="Times New Roman" w:eastAsia="Times New Roman" w:hAnsi="Times New Roman" w:cs="Times New Roman"/>
                <w:sz w:val="20"/>
                <w:szCs w:val="20"/>
              </w:rPr>
              <w:t xml:space="preserve"> дата изготовления:</w:t>
            </w:r>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rPr>
              <w:t>,</w:t>
            </w:r>
          </w:p>
          <w:p w:rsidR="009D1ADF" w:rsidRPr="009D1ADF" w:rsidRDefault="009D1ADF" w:rsidP="009D1ADF">
            <w:pPr>
              <w:widowControl w:val="0"/>
              <w:autoSpaceDE w:val="0"/>
              <w:autoSpaceDN w:val="0"/>
              <w:adjustRightInd w:val="0"/>
              <w:jc w:val="both"/>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 xml:space="preserve">Наименование и адрес </w:t>
            </w:r>
            <w:proofErr w:type="gramStart"/>
            <w:r w:rsidRPr="003727E9">
              <w:rPr>
                <w:rFonts w:ascii="Times New Roman" w:eastAsia="Times New Roman" w:hAnsi="Times New Roman" w:cs="Times New Roman"/>
                <w:sz w:val="20"/>
                <w:szCs w:val="20"/>
              </w:rPr>
              <w:t>заказчика:</w:t>
            </w:r>
            <w:r w:rsidRPr="009D1ADF">
              <w:rPr>
                <w:rFonts w:ascii="Times New Roman" w:eastAsia="Times New Roman" w:hAnsi="Times New Roman" w:cs="Times New Roman"/>
                <w:sz w:val="20"/>
                <w:szCs w:val="20"/>
                <w:u w:val="single"/>
              </w:rPr>
              <w:t xml:space="preserve">   </w:t>
            </w:r>
            <w:proofErr w:type="gramEnd"/>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rPr>
              <w:t>,</w:t>
            </w:r>
          </w:p>
          <w:p w:rsidR="009D1ADF" w:rsidRPr="009D1ADF" w:rsidRDefault="009D1ADF" w:rsidP="009D1ADF">
            <w:pPr>
              <w:widowControl w:val="0"/>
              <w:autoSpaceDE w:val="0"/>
              <w:autoSpaceDN w:val="0"/>
              <w:adjustRightInd w:val="0"/>
              <w:rPr>
                <w:rFonts w:ascii="Times New Roman" w:eastAsia="Times New Roman" w:hAnsi="Times New Roman" w:cs="Times New Roman"/>
                <w:i/>
                <w:sz w:val="20"/>
                <w:szCs w:val="20"/>
                <w:u w:val="single"/>
              </w:rPr>
            </w:pPr>
            <w:r w:rsidRPr="003727E9">
              <w:rPr>
                <w:rFonts w:ascii="Times New Roman" w:eastAsia="Times New Roman" w:hAnsi="Times New Roman" w:cs="Times New Roman"/>
                <w:sz w:val="20"/>
                <w:szCs w:val="20"/>
              </w:rPr>
              <w:t xml:space="preserve">Средства </w:t>
            </w:r>
            <w:proofErr w:type="gramStart"/>
            <w:r w:rsidRPr="003727E9">
              <w:rPr>
                <w:rFonts w:ascii="Times New Roman" w:eastAsia="Times New Roman" w:hAnsi="Times New Roman" w:cs="Times New Roman"/>
                <w:sz w:val="20"/>
                <w:szCs w:val="20"/>
              </w:rPr>
              <w:t>калибровки:</w:t>
            </w:r>
            <w:r w:rsidRPr="009D1ADF">
              <w:rPr>
                <w:rFonts w:ascii="Times New Roman" w:eastAsia="Times New Roman" w:hAnsi="Times New Roman" w:cs="Times New Roman"/>
                <w:sz w:val="20"/>
                <w:szCs w:val="20"/>
                <w:u w:val="single"/>
              </w:rPr>
              <w:t xml:space="preserve">   </w:t>
            </w:r>
            <w:proofErr w:type="gramEnd"/>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rPr>
              <w:t>,</w:t>
            </w:r>
          </w:p>
          <w:p w:rsidR="009D1ADF" w:rsidRPr="009D1ADF" w:rsidRDefault="009D1ADF" w:rsidP="009D1ADF">
            <w:pPr>
              <w:widowControl w:val="0"/>
              <w:autoSpaceDE w:val="0"/>
              <w:autoSpaceDN w:val="0"/>
              <w:adjustRightInd w:val="0"/>
              <w:jc w:val="both"/>
              <w:rPr>
                <w:rFonts w:ascii="Times New Roman" w:eastAsia="Times New Roman" w:hAnsi="Times New Roman" w:cs="Times New Roman"/>
                <w:i/>
                <w:sz w:val="20"/>
                <w:szCs w:val="20"/>
                <w:u w:val="single"/>
              </w:rPr>
            </w:pPr>
            <w:r w:rsidRPr="003727E9">
              <w:rPr>
                <w:rFonts w:ascii="Times New Roman" w:eastAsia="Times New Roman" w:hAnsi="Times New Roman" w:cs="Times New Roman"/>
                <w:sz w:val="20"/>
                <w:szCs w:val="20"/>
              </w:rPr>
              <w:t xml:space="preserve">НД на </w:t>
            </w:r>
            <w:proofErr w:type="gramStart"/>
            <w:r w:rsidRPr="003727E9">
              <w:rPr>
                <w:rFonts w:ascii="Times New Roman" w:eastAsia="Times New Roman" w:hAnsi="Times New Roman" w:cs="Times New Roman"/>
                <w:sz w:val="20"/>
                <w:szCs w:val="20"/>
              </w:rPr>
              <w:t>калибровку:</w:t>
            </w:r>
            <w:r w:rsidRPr="009D1ADF">
              <w:rPr>
                <w:rFonts w:ascii="Times New Roman" w:eastAsia="Times New Roman" w:hAnsi="Times New Roman" w:cs="Times New Roman"/>
                <w:sz w:val="20"/>
                <w:szCs w:val="20"/>
                <w:u w:val="single"/>
              </w:rPr>
              <w:t xml:space="preserve">   </w:t>
            </w:r>
            <w:proofErr w:type="gramEnd"/>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rPr>
              <w:t>,</w:t>
            </w:r>
          </w:p>
          <w:p w:rsidR="009D1ADF" w:rsidRPr="003727E9" w:rsidRDefault="009D1ADF" w:rsidP="009D1ADF">
            <w:pPr>
              <w:widowControl w:val="0"/>
              <w:autoSpaceDE w:val="0"/>
              <w:autoSpaceDN w:val="0"/>
              <w:adjustRightInd w:val="0"/>
              <w:jc w:val="both"/>
              <w:rPr>
                <w:rFonts w:ascii="Times New Roman" w:eastAsia="Times New Roman" w:hAnsi="Times New Roman" w:cs="Times New Roman"/>
                <w:i/>
                <w:sz w:val="20"/>
                <w:szCs w:val="20"/>
              </w:rPr>
            </w:pPr>
            <w:r w:rsidRPr="003727E9">
              <w:rPr>
                <w:rFonts w:ascii="Times New Roman" w:eastAsia="Times New Roman" w:hAnsi="Times New Roman" w:cs="Times New Roman"/>
                <w:sz w:val="20"/>
                <w:szCs w:val="20"/>
              </w:rPr>
              <w:t xml:space="preserve">Условия калибровки: </w:t>
            </w:r>
            <w:r w:rsidRPr="003727E9">
              <w:rPr>
                <w:rFonts w:ascii="Times New Roman" w:eastAsia="Times New Roman" w:hAnsi="Times New Roman" w:cs="Times New Roman"/>
                <w:i/>
                <w:sz w:val="20"/>
                <w:szCs w:val="20"/>
                <w:lang w:val="en-US"/>
              </w:rPr>
              <w:t>t</w:t>
            </w:r>
            <w:r w:rsidRPr="003727E9">
              <w:rPr>
                <w:rFonts w:ascii="Times New Roman" w:eastAsia="Times New Roman" w:hAnsi="Times New Roman" w:cs="Times New Roman"/>
                <w:i/>
                <w:sz w:val="20"/>
                <w:szCs w:val="20"/>
              </w:rPr>
              <w:t>___</w:t>
            </w:r>
            <w:r w:rsidRPr="003727E9">
              <w:rPr>
                <w:rFonts w:ascii="Times New Roman" w:eastAsia="Times New Roman" w:hAnsi="Times New Roman" w:cs="Times New Roman"/>
                <w:i/>
                <w:sz w:val="20"/>
                <w:szCs w:val="20"/>
              </w:rPr>
              <w:sym w:font="Symbol" w:char="00B0"/>
            </w:r>
            <w:r w:rsidRPr="003727E9">
              <w:rPr>
                <w:rFonts w:ascii="Times New Roman" w:eastAsia="Times New Roman" w:hAnsi="Times New Roman" w:cs="Times New Roman"/>
                <w:i/>
                <w:sz w:val="20"/>
                <w:szCs w:val="20"/>
              </w:rPr>
              <w:t xml:space="preserve">С; </w:t>
            </w:r>
            <w:proofErr w:type="spellStart"/>
            <w:proofErr w:type="gramStart"/>
            <w:r w:rsidRPr="003727E9">
              <w:rPr>
                <w:rFonts w:ascii="Times New Roman" w:eastAsia="Times New Roman" w:hAnsi="Times New Roman" w:cs="Times New Roman"/>
                <w:i/>
                <w:sz w:val="20"/>
                <w:szCs w:val="20"/>
              </w:rPr>
              <w:t>Р</w:t>
            </w:r>
            <w:r w:rsidRPr="003727E9">
              <w:rPr>
                <w:rFonts w:ascii="Times New Roman" w:eastAsia="Times New Roman" w:hAnsi="Times New Roman" w:cs="Times New Roman"/>
                <w:i/>
                <w:sz w:val="20"/>
                <w:szCs w:val="20"/>
                <w:vertAlign w:val="subscript"/>
              </w:rPr>
              <w:t>атм</w:t>
            </w:r>
            <w:proofErr w:type="spellEnd"/>
            <w:r w:rsidRPr="003727E9">
              <w:rPr>
                <w:rFonts w:ascii="Times New Roman" w:eastAsia="Times New Roman" w:hAnsi="Times New Roman" w:cs="Times New Roman"/>
                <w:i/>
                <w:sz w:val="20"/>
                <w:szCs w:val="20"/>
                <w:vertAlign w:val="subscript"/>
              </w:rPr>
              <w:t>.</w:t>
            </w:r>
            <w:r w:rsidRPr="003727E9">
              <w:rPr>
                <w:rFonts w:ascii="Times New Roman" w:eastAsia="Times New Roman" w:hAnsi="Times New Roman" w:cs="Times New Roman"/>
                <w:i/>
                <w:sz w:val="20"/>
                <w:szCs w:val="20"/>
              </w:rPr>
              <w:t>_</w:t>
            </w:r>
            <w:proofErr w:type="gramEnd"/>
            <w:r w:rsidRPr="003727E9">
              <w:rPr>
                <w:rFonts w:ascii="Times New Roman" w:eastAsia="Times New Roman" w:hAnsi="Times New Roman" w:cs="Times New Roman"/>
                <w:i/>
                <w:sz w:val="20"/>
                <w:szCs w:val="20"/>
              </w:rPr>
              <w:t>__кПа; влажность__ %</w:t>
            </w:r>
          </w:p>
          <w:p w:rsidR="009D1ADF" w:rsidRPr="003727E9" w:rsidRDefault="009D1ADF" w:rsidP="009D1ADF">
            <w:pPr>
              <w:widowControl w:val="0"/>
              <w:autoSpaceDE w:val="0"/>
              <w:autoSpaceDN w:val="0"/>
              <w:adjustRightInd w:val="0"/>
              <w:rPr>
                <w:rFonts w:ascii="Times New Roman" w:eastAsia="Times New Roman" w:hAnsi="Times New Roman" w:cs="Times New Roman"/>
                <w:i/>
                <w:sz w:val="20"/>
                <w:szCs w:val="20"/>
              </w:rPr>
            </w:pPr>
            <w:r w:rsidRPr="003727E9">
              <w:rPr>
                <w:rFonts w:ascii="Times New Roman" w:eastAsia="Times New Roman" w:hAnsi="Times New Roman" w:cs="Times New Roman"/>
                <w:i/>
                <w:sz w:val="20"/>
                <w:szCs w:val="20"/>
              </w:rPr>
              <w:t>Результаты калибровки:</w:t>
            </w:r>
          </w:p>
          <w:p w:rsidR="009D1ADF" w:rsidRPr="009D1ADF" w:rsidRDefault="009D1ADF" w:rsidP="009D1ADF">
            <w:pPr>
              <w:widowControl w:val="0"/>
              <w:autoSpaceDE w:val="0"/>
              <w:autoSpaceDN w:val="0"/>
              <w:adjustRightInd w:val="0"/>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Внешний осмотр</w:t>
            </w:r>
            <w:r w:rsidRPr="009D1ADF">
              <w:rPr>
                <w:rFonts w:ascii="Times New Roman" w:eastAsia="Times New Roman" w:hAnsi="Times New Roman" w:cs="Times New Roman"/>
                <w:sz w:val="20"/>
                <w:szCs w:val="20"/>
                <w:u w:val="single"/>
              </w:rPr>
              <w:t xml:space="preserve">                                                                                                                                                                </w:t>
            </w:r>
            <w:proofErr w:type="gramStart"/>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rPr>
              <w:t>,</w:t>
            </w:r>
            <w:proofErr w:type="gramEnd"/>
          </w:p>
          <w:p w:rsidR="009D1ADF" w:rsidRPr="009D1ADF" w:rsidRDefault="009D1ADF" w:rsidP="009D1ADF">
            <w:pPr>
              <w:widowControl w:val="0"/>
              <w:autoSpaceDE w:val="0"/>
              <w:autoSpaceDN w:val="0"/>
              <w:adjustRightInd w:val="0"/>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Опробование</w:t>
            </w:r>
            <w:r w:rsidRPr="009D1ADF">
              <w:rPr>
                <w:rFonts w:ascii="Times New Roman" w:eastAsia="Times New Roman" w:hAnsi="Times New Roman" w:cs="Times New Roman"/>
                <w:sz w:val="20"/>
                <w:szCs w:val="20"/>
                <w:u w:val="single"/>
              </w:rPr>
              <w:t xml:space="preserve">                                                                                                                                                                      </w:t>
            </w:r>
            <w:proofErr w:type="gramStart"/>
            <w:r w:rsidRPr="009D1ADF">
              <w:rPr>
                <w:rFonts w:ascii="Times New Roman" w:eastAsia="Times New Roman" w:hAnsi="Times New Roman" w:cs="Times New Roman"/>
                <w:sz w:val="20"/>
                <w:szCs w:val="20"/>
                <w:u w:val="single"/>
              </w:rPr>
              <w:t xml:space="preserve">  </w:t>
            </w:r>
            <w:r w:rsidRPr="009D1ADF">
              <w:rPr>
                <w:rFonts w:ascii="Times New Roman" w:eastAsia="Times New Roman" w:hAnsi="Times New Roman" w:cs="Times New Roman"/>
                <w:sz w:val="20"/>
                <w:szCs w:val="20"/>
              </w:rPr>
              <w:t>,</w:t>
            </w:r>
            <w:proofErr w:type="gramEnd"/>
          </w:p>
          <w:p w:rsidR="009D1ADF" w:rsidRPr="009D1ADF" w:rsidRDefault="009D1ADF" w:rsidP="009D1ADF">
            <w:pPr>
              <w:widowControl w:val="0"/>
              <w:autoSpaceDE w:val="0"/>
              <w:autoSpaceDN w:val="0"/>
              <w:adjustRightInd w:val="0"/>
              <w:rPr>
                <w:rFonts w:ascii="Times New Roman" w:eastAsia="Times New Roman" w:hAnsi="Times New Roman" w:cs="Times New Roman"/>
                <w:sz w:val="28"/>
                <w:szCs w:val="28"/>
              </w:rPr>
            </w:pPr>
            <w:r w:rsidRPr="009D1ADF">
              <w:rPr>
                <w:rFonts w:ascii="Times New Roman" w:eastAsia="Times New Roman" w:hAnsi="Times New Roman" w:cs="Times New Roman"/>
                <w:i/>
                <w:sz w:val="28"/>
                <w:szCs w:val="28"/>
                <w:lang w:val="en-US"/>
              </w:rPr>
              <w:t>U</w:t>
            </w:r>
            <w:proofErr w:type="spellStart"/>
            <w:r w:rsidRPr="009D1ADF">
              <w:rPr>
                <w:rFonts w:ascii="Times New Roman" w:eastAsia="Times New Roman" w:hAnsi="Times New Roman" w:cs="Times New Roman"/>
                <w:i/>
                <w:sz w:val="28"/>
                <w:szCs w:val="28"/>
                <w:vertAlign w:val="subscript"/>
              </w:rPr>
              <w:t>расш</w:t>
            </w:r>
            <w:proofErr w:type="spellEnd"/>
            <w:proofErr w:type="gramStart"/>
            <w:r w:rsidRPr="009D1ADF">
              <w:rPr>
                <w:rFonts w:ascii="Times New Roman" w:eastAsia="Times New Roman" w:hAnsi="Times New Roman" w:cs="Times New Roman"/>
                <w:i/>
                <w:sz w:val="28"/>
                <w:szCs w:val="28"/>
                <w:vertAlign w:val="subscript"/>
              </w:rPr>
              <w:t>.</w:t>
            </w:r>
            <w:r w:rsidRPr="009D1ADF">
              <w:rPr>
                <w:rFonts w:ascii="Times New Roman" w:eastAsia="Times New Roman" w:hAnsi="Times New Roman" w:cs="Times New Roman"/>
                <w:i/>
                <w:sz w:val="28"/>
                <w:szCs w:val="28"/>
              </w:rPr>
              <w:t>=</w:t>
            </w:r>
            <w:proofErr w:type="gramEnd"/>
            <w:r w:rsidRPr="009D1ADF">
              <w:rPr>
                <w:rFonts w:ascii="Times New Roman" w:eastAsia="Times New Roman" w:hAnsi="Times New Roman" w:cs="Times New Roman"/>
                <w:sz w:val="28"/>
                <w:szCs w:val="28"/>
                <w:u w:val="single"/>
              </w:rPr>
              <w:t xml:space="preserve">                                                                                                                            </w:t>
            </w:r>
            <w:r w:rsidRPr="009D1ADF">
              <w:rPr>
                <w:rFonts w:ascii="Times New Roman" w:eastAsia="Times New Roman" w:hAnsi="Times New Roman" w:cs="Times New Roman"/>
                <w:color w:val="FFFFFF" w:themeColor="background1"/>
                <w:sz w:val="28"/>
                <w:szCs w:val="28"/>
              </w:rPr>
              <w:t>,</w:t>
            </w:r>
          </w:p>
          <w:p w:rsidR="009D1ADF" w:rsidRPr="003727E9" w:rsidRDefault="009D1ADF" w:rsidP="009D1ADF">
            <w:pPr>
              <w:widowControl w:val="0"/>
              <w:autoSpaceDE w:val="0"/>
              <w:autoSpaceDN w:val="0"/>
              <w:adjustRightInd w:val="0"/>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 xml:space="preserve">Заключение </w:t>
            </w:r>
          </w:p>
          <w:p w:rsidR="009D1ADF" w:rsidRPr="003727E9" w:rsidRDefault="009D1ADF" w:rsidP="009D1ADF">
            <w:pPr>
              <w:widowControl w:val="0"/>
              <w:autoSpaceDE w:val="0"/>
              <w:autoSpaceDN w:val="0"/>
              <w:adjustRightInd w:val="0"/>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________________________________________________________________</w:t>
            </w:r>
          </w:p>
          <w:p w:rsidR="009D1ADF" w:rsidRPr="003727E9" w:rsidRDefault="009D1ADF" w:rsidP="009D1ADF">
            <w:pPr>
              <w:widowControl w:val="0"/>
              <w:autoSpaceDE w:val="0"/>
              <w:autoSpaceDN w:val="0"/>
              <w:adjustRightInd w:val="0"/>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___________________  ________________________   ___________________</w:t>
            </w:r>
          </w:p>
          <w:p w:rsidR="009D1ADF" w:rsidRPr="003727E9" w:rsidRDefault="009D1ADF" w:rsidP="009D1ADF">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727E9">
              <w:rPr>
                <w:rFonts w:ascii="Times New Roman" w:eastAsia="Times New Roman" w:hAnsi="Times New Roman" w:cs="Times New Roman"/>
                <w:sz w:val="20"/>
                <w:szCs w:val="20"/>
              </w:rPr>
              <w:t>(</w:t>
            </w:r>
            <w:proofErr w:type="gramStart"/>
            <w:r w:rsidRPr="003727E9">
              <w:rPr>
                <w:rFonts w:ascii="Times New Roman" w:eastAsia="Times New Roman" w:hAnsi="Times New Roman" w:cs="Times New Roman"/>
                <w:sz w:val="20"/>
                <w:szCs w:val="20"/>
              </w:rPr>
              <w:t xml:space="preserve">должность) </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r w:rsidRPr="003727E9">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      </w:t>
            </w:r>
            <w:r w:rsidRPr="003727E9">
              <w:rPr>
                <w:rFonts w:ascii="Times New Roman" w:eastAsia="Times New Roman" w:hAnsi="Times New Roman" w:cs="Times New Roman"/>
                <w:sz w:val="20"/>
                <w:szCs w:val="20"/>
              </w:rPr>
              <w:t>(Ф.И.О.)</w:t>
            </w:r>
          </w:p>
          <w:p w:rsidR="009D1ADF" w:rsidRPr="003727E9" w:rsidRDefault="009D1ADF" w:rsidP="009D1ADF">
            <w:pPr>
              <w:widowControl w:val="0"/>
              <w:autoSpaceDE w:val="0"/>
              <w:autoSpaceDN w:val="0"/>
              <w:adjustRightInd w:val="0"/>
              <w:rPr>
                <w:rFonts w:ascii="Times New Roman" w:eastAsia="Times New Roman" w:hAnsi="Times New Roman" w:cs="Times New Roman"/>
                <w:sz w:val="20"/>
                <w:szCs w:val="20"/>
              </w:rPr>
            </w:pPr>
          </w:p>
          <w:p w:rsidR="009D1ADF" w:rsidRDefault="009D1ADF" w:rsidP="009D1ADF">
            <w:pPr>
              <w:widowControl w:val="0"/>
              <w:autoSpaceDE w:val="0"/>
              <w:autoSpaceDN w:val="0"/>
              <w:adjustRightInd w:val="0"/>
              <w:rPr>
                <w:rFonts w:ascii="Times New Roman" w:eastAsia="Times New Roman" w:hAnsi="Times New Roman" w:cs="Times New Roman"/>
                <w:sz w:val="20"/>
                <w:szCs w:val="20"/>
              </w:rPr>
            </w:pPr>
            <w:r w:rsidRPr="003727E9">
              <w:rPr>
                <w:rFonts w:ascii="Times New Roman" w:eastAsia="Times New Roman" w:hAnsi="Times New Roman" w:cs="Times New Roman"/>
                <w:sz w:val="20"/>
                <w:szCs w:val="20"/>
              </w:rPr>
              <w:t>Дата калибровки _______   _______________ 20_____ г.</w:t>
            </w:r>
          </w:p>
          <w:p w:rsidR="009D1ADF" w:rsidRDefault="009D1ADF" w:rsidP="003727E9">
            <w:pPr>
              <w:widowControl w:val="0"/>
              <w:autoSpaceDE w:val="0"/>
              <w:autoSpaceDN w:val="0"/>
              <w:adjustRightInd w:val="0"/>
              <w:jc w:val="center"/>
              <w:rPr>
                <w:rFonts w:ascii="Times New Roman" w:eastAsia="Times New Roman" w:hAnsi="Times New Roman" w:cs="Times New Roman"/>
                <w:sz w:val="20"/>
                <w:szCs w:val="20"/>
              </w:rPr>
            </w:pPr>
          </w:p>
        </w:tc>
      </w:tr>
    </w:tbl>
    <w:p w:rsidR="00300ADD" w:rsidRDefault="00300ADD" w:rsidP="00685741">
      <w:pPr>
        <w:spacing w:after="0" w:line="240" w:lineRule="auto"/>
        <w:contextualSpacing/>
        <w:jc w:val="both"/>
        <w:rPr>
          <w:rFonts w:ascii="Times New Roman" w:hAnsi="Times New Roman" w:cs="Times New Roman"/>
          <w:b/>
          <w:sz w:val="24"/>
          <w:szCs w:val="24"/>
        </w:rPr>
      </w:pPr>
      <w:bookmarkStart w:id="0" w:name="page1"/>
      <w:bookmarkEnd w:id="0"/>
    </w:p>
    <w:p w:rsidR="00E14202" w:rsidRPr="00E14202" w:rsidRDefault="00E14202" w:rsidP="00E14202">
      <w:pPr>
        <w:overflowPunct w:val="0"/>
        <w:spacing w:after="0" w:line="240" w:lineRule="auto"/>
        <w:ind w:firstLine="709"/>
        <w:jc w:val="both"/>
        <w:rPr>
          <w:rFonts w:ascii="Times New Roman" w:eastAsia="SimSun" w:hAnsi="Times New Roman" w:cs="Mangal"/>
          <w:kern w:val="2"/>
          <w:sz w:val="20"/>
          <w:szCs w:val="20"/>
          <w:lang w:eastAsia="zh-CN" w:bidi="hi-IN"/>
        </w:rPr>
      </w:pPr>
      <w:r w:rsidRPr="00E14202">
        <w:rPr>
          <w:rFonts w:ascii="Times New Roman" w:eastAsia="SimSun" w:hAnsi="Times New Roman" w:cs="Mangal"/>
          <w:kern w:val="2"/>
          <w:sz w:val="20"/>
          <w:szCs w:val="20"/>
          <w:lang w:eastAsia="zh-CN" w:bidi="hi-IN"/>
        </w:rPr>
        <w:lastRenderedPageBreak/>
        <w:t>Под влиянием конкурентоспособности и развития рынка калибровка как метрологическая деятельность</w:t>
      </w:r>
      <w:r>
        <w:rPr>
          <w:rFonts w:ascii="Times New Roman" w:eastAsia="SimSun" w:hAnsi="Times New Roman" w:cs="Mangal"/>
          <w:kern w:val="2"/>
          <w:sz w:val="20"/>
          <w:szCs w:val="20"/>
          <w:lang w:eastAsia="zh-CN" w:bidi="hi-IN"/>
        </w:rPr>
        <w:t xml:space="preserve"> начало своё развитие в Республике Казахстан совсем недавно. В силу этих обстоятельств калибровка не прошла проверку времени и тот тернистый путь что и поверка средств измерений. На данный момент рано говорить о каких-либо преимуществах и недостатках калибровки средств измерений. Но с уверенностью можно сказать что калибровка обеспечивает </w:t>
      </w:r>
      <w:proofErr w:type="spellStart"/>
      <w:r>
        <w:rPr>
          <w:rFonts w:ascii="Times New Roman" w:eastAsia="SimSun" w:hAnsi="Times New Roman" w:cs="Mangal"/>
          <w:kern w:val="2"/>
          <w:sz w:val="20"/>
          <w:szCs w:val="20"/>
          <w:lang w:eastAsia="zh-CN" w:bidi="hi-IN"/>
        </w:rPr>
        <w:t>прослеживаемость</w:t>
      </w:r>
      <w:proofErr w:type="spellEnd"/>
      <w:r>
        <w:rPr>
          <w:rFonts w:ascii="Times New Roman" w:eastAsia="SimSun" w:hAnsi="Times New Roman" w:cs="Mangal"/>
          <w:kern w:val="2"/>
          <w:sz w:val="20"/>
          <w:szCs w:val="20"/>
          <w:lang w:eastAsia="zh-CN" w:bidi="hi-IN"/>
        </w:rPr>
        <w:t xml:space="preserve"> результатов измерений включая до государственных эталонов, которую не может обеспечить в должной мере поверка средств измерений. </w:t>
      </w:r>
      <w:proofErr w:type="spellStart"/>
      <w:r>
        <w:rPr>
          <w:rFonts w:ascii="Times New Roman" w:eastAsia="SimSun" w:hAnsi="Times New Roman" w:cs="Mangal"/>
          <w:kern w:val="2"/>
          <w:sz w:val="20"/>
          <w:szCs w:val="20"/>
          <w:lang w:eastAsia="zh-CN" w:bidi="hi-IN"/>
        </w:rPr>
        <w:t>Прослеживаемость</w:t>
      </w:r>
      <w:proofErr w:type="spellEnd"/>
      <w:r>
        <w:rPr>
          <w:rFonts w:ascii="Times New Roman" w:eastAsia="SimSun" w:hAnsi="Times New Roman" w:cs="Mangal"/>
          <w:kern w:val="2"/>
          <w:sz w:val="20"/>
          <w:szCs w:val="20"/>
          <w:lang w:eastAsia="zh-CN" w:bidi="hi-IN"/>
        </w:rPr>
        <w:t xml:space="preserve"> же повышает точность измерений. </w:t>
      </w:r>
      <w:r w:rsidRPr="00E14202">
        <w:rPr>
          <w:rFonts w:ascii="Times New Roman" w:eastAsia="SimSun" w:hAnsi="Times New Roman" w:cs="Mangal"/>
          <w:kern w:val="2"/>
          <w:sz w:val="20"/>
          <w:szCs w:val="20"/>
          <w:lang w:eastAsia="zh-CN" w:bidi="hi-IN"/>
        </w:rPr>
        <w:t xml:space="preserve"> </w:t>
      </w:r>
    </w:p>
    <w:p w:rsidR="00E14202" w:rsidRDefault="00E14202" w:rsidP="00685741">
      <w:pPr>
        <w:overflowPunct w:val="0"/>
        <w:spacing w:after="0" w:line="240" w:lineRule="auto"/>
        <w:jc w:val="center"/>
        <w:rPr>
          <w:rFonts w:ascii="Times New Roman" w:eastAsia="SimSun" w:hAnsi="Times New Roman" w:cs="Mangal"/>
          <w:b/>
          <w:kern w:val="2"/>
          <w:lang w:eastAsia="zh-CN" w:bidi="hi-IN"/>
        </w:rPr>
      </w:pPr>
    </w:p>
    <w:p w:rsidR="00685741" w:rsidRPr="00685741" w:rsidRDefault="00685741" w:rsidP="00685741">
      <w:pPr>
        <w:overflowPunct w:val="0"/>
        <w:spacing w:after="0" w:line="240" w:lineRule="auto"/>
        <w:jc w:val="center"/>
        <w:rPr>
          <w:rFonts w:ascii="Times New Roman" w:eastAsia="SimSun" w:hAnsi="Times New Roman" w:cs="Mangal"/>
          <w:b/>
          <w:kern w:val="2"/>
          <w:lang w:eastAsia="zh-CN" w:bidi="hi-IN"/>
        </w:rPr>
      </w:pPr>
      <w:r w:rsidRPr="00685741">
        <w:rPr>
          <w:rFonts w:ascii="Times New Roman" w:eastAsia="SimSun" w:hAnsi="Times New Roman" w:cs="Mangal"/>
          <w:b/>
          <w:kern w:val="2"/>
          <w:lang w:eastAsia="zh-CN" w:bidi="hi-IN"/>
        </w:rPr>
        <w:t>СПИСОК ЛИТЕРАТУРЫ</w:t>
      </w:r>
    </w:p>
    <w:p w:rsidR="00685741" w:rsidRDefault="00685741" w:rsidP="004322AA">
      <w:pPr>
        <w:spacing w:after="0" w:line="240" w:lineRule="auto"/>
        <w:ind w:firstLine="709"/>
        <w:contextualSpacing/>
        <w:jc w:val="both"/>
        <w:rPr>
          <w:rFonts w:ascii="Times New Roman" w:hAnsi="Times New Roman" w:cs="Times New Roman"/>
          <w:sz w:val="20"/>
          <w:szCs w:val="20"/>
        </w:rPr>
      </w:pPr>
    </w:p>
    <w:p w:rsidR="00293B2A" w:rsidRPr="00B6459B" w:rsidRDefault="0003657A" w:rsidP="00685741">
      <w:pPr>
        <w:spacing w:after="0" w:line="240" w:lineRule="auto"/>
        <w:contextualSpacing/>
        <w:jc w:val="both"/>
        <w:rPr>
          <w:rFonts w:ascii="Times New Roman" w:hAnsi="Times New Roman" w:cs="Times New Roman"/>
          <w:sz w:val="20"/>
          <w:szCs w:val="20"/>
        </w:rPr>
      </w:pPr>
      <w:r w:rsidRPr="00B6459B">
        <w:rPr>
          <w:rFonts w:ascii="Times New Roman" w:hAnsi="Times New Roman" w:cs="Times New Roman"/>
          <w:sz w:val="20"/>
          <w:szCs w:val="20"/>
        </w:rPr>
        <w:t xml:space="preserve">1. </w:t>
      </w:r>
      <w:r w:rsidR="00293B2A" w:rsidRPr="00B6459B">
        <w:rPr>
          <w:rFonts w:ascii="Times New Roman" w:hAnsi="Times New Roman" w:cs="Times New Roman"/>
          <w:sz w:val="20"/>
          <w:szCs w:val="20"/>
        </w:rPr>
        <w:t>ГСИ РК. СТ РК 2.1-2018 «Метрология. Термины и определения»</w:t>
      </w:r>
    </w:p>
    <w:p w:rsidR="00F878BA" w:rsidRPr="00B6459B" w:rsidRDefault="0003657A" w:rsidP="00685741">
      <w:pPr>
        <w:spacing w:after="0" w:line="240" w:lineRule="auto"/>
        <w:contextualSpacing/>
        <w:jc w:val="both"/>
        <w:rPr>
          <w:rFonts w:ascii="Times New Roman" w:hAnsi="Times New Roman" w:cs="Times New Roman"/>
          <w:sz w:val="20"/>
          <w:szCs w:val="20"/>
        </w:rPr>
      </w:pPr>
      <w:r w:rsidRPr="00B6459B">
        <w:rPr>
          <w:rFonts w:ascii="Times New Roman" w:hAnsi="Times New Roman" w:cs="Times New Roman"/>
          <w:sz w:val="20"/>
          <w:szCs w:val="20"/>
        </w:rPr>
        <w:t xml:space="preserve">2. </w:t>
      </w:r>
      <w:r w:rsidR="00F878BA" w:rsidRPr="00B6459B">
        <w:rPr>
          <w:rFonts w:ascii="Times New Roman" w:hAnsi="Times New Roman" w:cs="Times New Roman"/>
          <w:sz w:val="20"/>
          <w:szCs w:val="20"/>
        </w:rPr>
        <w:t xml:space="preserve">Закон Республики Казахстан «Об обеспечении единства измерений» </w:t>
      </w:r>
      <w:r w:rsidR="0013521B" w:rsidRPr="0013521B">
        <w:rPr>
          <w:rFonts w:ascii="Times New Roman" w:hAnsi="Times New Roman" w:cs="Times New Roman"/>
          <w:sz w:val="20"/>
          <w:szCs w:val="20"/>
        </w:rPr>
        <w:t>от 26.11.19 г. № 273-VI</w:t>
      </w:r>
      <w:r w:rsidR="00F878BA" w:rsidRPr="00B6459B">
        <w:rPr>
          <w:rFonts w:ascii="Times New Roman" w:hAnsi="Times New Roman" w:cs="Times New Roman"/>
          <w:sz w:val="20"/>
          <w:szCs w:val="20"/>
        </w:rPr>
        <w:t>.</w:t>
      </w:r>
    </w:p>
    <w:p w:rsidR="00086D97" w:rsidRPr="00B6459B" w:rsidRDefault="0003657A" w:rsidP="00685741">
      <w:pPr>
        <w:spacing w:after="0" w:line="240" w:lineRule="auto"/>
        <w:contextualSpacing/>
        <w:jc w:val="both"/>
        <w:rPr>
          <w:rFonts w:ascii="Times New Roman" w:hAnsi="Times New Roman" w:cs="Times New Roman"/>
          <w:sz w:val="20"/>
          <w:szCs w:val="20"/>
        </w:rPr>
      </w:pPr>
      <w:r w:rsidRPr="00B6459B">
        <w:rPr>
          <w:rFonts w:ascii="Times New Roman" w:hAnsi="Times New Roman" w:cs="Times New Roman"/>
          <w:sz w:val="20"/>
          <w:szCs w:val="20"/>
        </w:rPr>
        <w:t xml:space="preserve">3. </w:t>
      </w:r>
      <w:hyperlink r:id="rId6" w:history="1">
        <w:r w:rsidR="00086D97" w:rsidRPr="00B6459B">
          <w:rPr>
            <w:rStyle w:val="a5"/>
            <w:rFonts w:ascii="Times New Roman" w:hAnsi="Times New Roman" w:cs="Times New Roman"/>
            <w:sz w:val="20"/>
            <w:szCs w:val="20"/>
          </w:rPr>
          <w:t>https://kazinmetr.kz/bd/reestr/utsi/</w:t>
        </w:r>
      </w:hyperlink>
    </w:p>
    <w:p w:rsidR="00A14B79" w:rsidRDefault="0003657A" w:rsidP="00685741">
      <w:pPr>
        <w:spacing w:after="0" w:line="240" w:lineRule="auto"/>
        <w:contextualSpacing/>
        <w:jc w:val="both"/>
        <w:rPr>
          <w:rFonts w:ascii="Times New Roman" w:hAnsi="Times New Roman" w:cs="Times New Roman"/>
          <w:sz w:val="20"/>
          <w:szCs w:val="20"/>
        </w:rPr>
      </w:pPr>
      <w:r w:rsidRPr="00B6459B">
        <w:rPr>
          <w:rFonts w:ascii="Times New Roman" w:hAnsi="Times New Roman" w:cs="Times New Roman"/>
          <w:sz w:val="20"/>
          <w:szCs w:val="20"/>
        </w:rPr>
        <w:t xml:space="preserve">4. </w:t>
      </w:r>
      <w:r w:rsidR="00A14B79" w:rsidRPr="00B6459B">
        <w:rPr>
          <w:rFonts w:ascii="Times New Roman" w:hAnsi="Times New Roman" w:cs="Times New Roman"/>
          <w:sz w:val="20"/>
          <w:szCs w:val="20"/>
        </w:rPr>
        <w:t>СМ. Выражение и оценивание неопределенности результатов измерения РИ 03-07.13</w:t>
      </w:r>
    </w:p>
    <w:p w:rsidR="009D1ADF" w:rsidRDefault="009D1ADF" w:rsidP="00685741">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5. </w:t>
      </w:r>
      <w:hyperlink r:id="rId7" w:anchor="pos=6;-52" w:history="1">
        <w:r w:rsidRPr="00661C6D">
          <w:rPr>
            <w:rStyle w:val="a5"/>
            <w:rFonts w:ascii="Times New Roman" w:hAnsi="Times New Roman" w:cs="Times New Roman"/>
            <w:sz w:val="20"/>
            <w:szCs w:val="20"/>
          </w:rPr>
          <w:t>https://online.zakon.kz/document/?doc_id=39985081#pos=6;-52</w:t>
        </w:r>
      </w:hyperlink>
    </w:p>
    <w:p w:rsidR="009D1ADF" w:rsidRPr="00B6459B" w:rsidRDefault="009D1ADF" w:rsidP="00685741">
      <w:pPr>
        <w:spacing w:after="0" w:line="240" w:lineRule="auto"/>
        <w:contextualSpacing/>
        <w:jc w:val="both"/>
        <w:rPr>
          <w:rFonts w:ascii="Times New Roman" w:hAnsi="Times New Roman" w:cs="Times New Roman"/>
          <w:sz w:val="20"/>
          <w:szCs w:val="20"/>
        </w:rPr>
      </w:pPr>
    </w:p>
    <w:p w:rsidR="00086D97" w:rsidRDefault="00086D97" w:rsidP="004322AA">
      <w:pPr>
        <w:spacing w:after="0" w:line="240" w:lineRule="auto"/>
        <w:ind w:firstLine="709"/>
        <w:contextualSpacing/>
        <w:jc w:val="both"/>
        <w:rPr>
          <w:rFonts w:ascii="Times New Roman" w:hAnsi="Times New Roman" w:cs="Times New Roman"/>
          <w:sz w:val="20"/>
          <w:szCs w:val="20"/>
        </w:rPr>
      </w:pPr>
    </w:p>
    <w:p w:rsidR="00685741" w:rsidRDefault="00685741" w:rsidP="004322AA">
      <w:pPr>
        <w:spacing w:after="0" w:line="240" w:lineRule="auto"/>
        <w:ind w:firstLine="709"/>
        <w:contextualSpacing/>
        <w:jc w:val="both"/>
        <w:rPr>
          <w:rFonts w:ascii="Times New Roman" w:hAnsi="Times New Roman" w:cs="Times New Roman"/>
          <w:sz w:val="20"/>
          <w:szCs w:val="20"/>
        </w:rPr>
      </w:pPr>
      <w:bookmarkStart w:id="1" w:name="_GoBack"/>
      <w:bookmarkEnd w:id="1"/>
    </w:p>
    <w:p w:rsidR="00685741" w:rsidRPr="00EE45EB" w:rsidRDefault="00685741" w:rsidP="00685741">
      <w:pPr>
        <w:spacing w:after="0" w:line="240" w:lineRule="auto"/>
        <w:jc w:val="center"/>
        <w:rPr>
          <w:rFonts w:ascii="Times New Roman" w:eastAsia="SimSun" w:hAnsi="Times New Roman" w:cs="Times New Roman"/>
          <w:b/>
          <w:kern w:val="2"/>
          <w:lang w:val="en-US" w:eastAsia="zh-CN" w:bidi="hi-IN"/>
        </w:rPr>
      </w:pPr>
      <w:r w:rsidRPr="00685741">
        <w:rPr>
          <w:rFonts w:ascii="Times New Roman" w:eastAsia="SimSun" w:hAnsi="Times New Roman" w:cs="Times New Roman"/>
          <w:b/>
          <w:lang w:val="en-US" w:eastAsia="zh-CN"/>
        </w:rPr>
        <w:t>REFERENCES</w:t>
      </w:r>
    </w:p>
    <w:p w:rsidR="00685741" w:rsidRPr="00EE45EB" w:rsidRDefault="00685741" w:rsidP="004322AA">
      <w:pPr>
        <w:spacing w:after="0" w:line="240" w:lineRule="auto"/>
        <w:ind w:firstLine="709"/>
        <w:contextualSpacing/>
        <w:jc w:val="both"/>
        <w:rPr>
          <w:rFonts w:ascii="Times New Roman" w:hAnsi="Times New Roman" w:cs="Times New Roman"/>
          <w:sz w:val="20"/>
          <w:szCs w:val="20"/>
          <w:lang w:val="en-US"/>
        </w:rPr>
      </w:pPr>
    </w:p>
    <w:p w:rsidR="00685741" w:rsidRPr="00EE45EB" w:rsidRDefault="00685741" w:rsidP="00685741">
      <w:pPr>
        <w:spacing w:after="0" w:line="240" w:lineRule="auto"/>
        <w:contextualSpacing/>
        <w:jc w:val="both"/>
        <w:rPr>
          <w:rFonts w:ascii="Times New Roman" w:hAnsi="Times New Roman" w:cs="Times New Roman"/>
          <w:sz w:val="20"/>
          <w:szCs w:val="20"/>
          <w:lang w:val="en-US"/>
        </w:rPr>
      </w:pPr>
      <w:r w:rsidRPr="00EE45EB">
        <w:rPr>
          <w:rFonts w:ascii="Times New Roman" w:hAnsi="Times New Roman" w:cs="Times New Roman"/>
          <w:sz w:val="20"/>
          <w:szCs w:val="20"/>
          <w:lang w:val="en-US"/>
        </w:rPr>
        <w:t xml:space="preserve">1. </w:t>
      </w:r>
      <w:r w:rsidR="00EE45EB">
        <w:rPr>
          <w:rFonts w:ascii="Times New Roman" w:hAnsi="Times New Roman" w:cs="Times New Roman"/>
          <w:sz w:val="20"/>
          <w:szCs w:val="20"/>
          <w:lang w:val="en-US"/>
        </w:rPr>
        <w:t xml:space="preserve">GSI RK. ST RK 2.1-2018 </w:t>
      </w:r>
      <w:r w:rsidR="00EE45EB" w:rsidRPr="00EE45EB">
        <w:rPr>
          <w:rFonts w:ascii="Times New Roman" w:hAnsi="Times New Roman" w:cs="Times New Roman"/>
          <w:sz w:val="20"/>
          <w:szCs w:val="20"/>
          <w:lang w:val="en-US"/>
        </w:rPr>
        <w:t>«Metrology. Terms and definitions»</w:t>
      </w:r>
    </w:p>
    <w:p w:rsidR="00685741" w:rsidRPr="00EE45EB" w:rsidRDefault="00685741" w:rsidP="00685741">
      <w:pPr>
        <w:spacing w:after="0" w:line="240" w:lineRule="auto"/>
        <w:contextualSpacing/>
        <w:jc w:val="both"/>
        <w:rPr>
          <w:rFonts w:ascii="Times New Roman" w:hAnsi="Times New Roman" w:cs="Times New Roman"/>
          <w:sz w:val="20"/>
          <w:szCs w:val="20"/>
          <w:lang w:val="en-US"/>
        </w:rPr>
      </w:pPr>
      <w:r w:rsidRPr="00EE45EB">
        <w:rPr>
          <w:rFonts w:ascii="Times New Roman" w:hAnsi="Times New Roman" w:cs="Times New Roman"/>
          <w:sz w:val="20"/>
          <w:szCs w:val="20"/>
          <w:lang w:val="en-US"/>
        </w:rPr>
        <w:t xml:space="preserve">2. </w:t>
      </w:r>
      <w:r w:rsidR="00EE45EB" w:rsidRPr="00EE45EB">
        <w:rPr>
          <w:rFonts w:ascii="Times New Roman" w:hAnsi="Times New Roman" w:cs="Times New Roman"/>
          <w:sz w:val="20"/>
          <w:szCs w:val="20"/>
          <w:lang w:val="en-US"/>
        </w:rPr>
        <w:t xml:space="preserve">Law of the Republic of Kazakhstan" on ensuring the unity of </w:t>
      </w:r>
      <w:proofErr w:type="gramStart"/>
      <w:r w:rsidR="00EE45EB" w:rsidRPr="00EE45EB">
        <w:rPr>
          <w:rFonts w:ascii="Times New Roman" w:hAnsi="Times New Roman" w:cs="Times New Roman"/>
          <w:sz w:val="20"/>
          <w:szCs w:val="20"/>
          <w:lang w:val="en-US"/>
        </w:rPr>
        <w:t>measurements "</w:t>
      </w:r>
      <w:proofErr w:type="gramEnd"/>
      <w:r w:rsidR="00EE45EB" w:rsidRPr="00EE45EB">
        <w:rPr>
          <w:rFonts w:ascii="Times New Roman" w:hAnsi="Times New Roman" w:cs="Times New Roman"/>
          <w:sz w:val="20"/>
          <w:szCs w:val="20"/>
          <w:lang w:val="en-US"/>
        </w:rPr>
        <w:t xml:space="preserve"> dated </w:t>
      </w:r>
      <w:r w:rsidR="0013521B" w:rsidRPr="0013521B">
        <w:rPr>
          <w:rFonts w:ascii="Times New Roman" w:hAnsi="Times New Roman" w:cs="Times New Roman"/>
          <w:sz w:val="20"/>
          <w:szCs w:val="20"/>
          <w:lang w:val="en-US"/>
        </w:rPr>
        <w:t xml:space="preserve">26.11.19 </w:t>
      </w:r>
      <w:r w:rsidR="0013521B" w:rsidRPr="0013521B">
        <w:rPr>
          <w:rFonts w:ascii="Times New Roman" w:hAnsi="Times New Roman" w:cs="Times New Roman"/>
          <w:sz w:val="20"/>
          <w:szCs w:val="20"/>
        </w:rPr>
        <w:t>г</w:t>
      </w:r>
      <w:r w:rsidR="0013521B" w:rsidRPr="0013521B">
        <w:rPr>
          <w:rFonts w:ascii="Times New Roman" w:hAnsi="Times New Roman" w:cs="Times New Roman"/>
          <w:sz w:val="20"/>
          <w:szCs w:val="20"/>
          <w:lang w:val="en-US"/>
        </w:rPr>
        <w:t>. № 273-VI</w:t>
      </w:r>
      <w:r w:rsidR="00EE45EB" w:rsidRPr="00EE45EB">
        <w:rPr>
          <w:rFonts w:ascii="Times New Roman" w:hAnsi="Times New Roman" w:cs="Times New Roman"/>
          <w:sz w:val="20"/>
          <w:szCs w:val="20"/>
          <w:lang w:val="en-US"/>
        </w:rPr>
        <w:t>.</w:t>
      </w:r>
    </w:p>
    <w:p w:rsidR="00685741" w:rsidRPr="00FE5AAA" w:rsidRDefault="00685741" w:rsidP="00685741">
      <w:pPr>
        <w:spacing w:after="0" w:line="240" w:lineRule="auto"/>
        <w:contextualSpacing/>
        <w:jc w:val="both"/>
        <w:rPr>
          <w:rFonts w:ascii="Times New Roman" w:hAnsi="Times New Roman" w:cs="Times New Roman"/>
          <w:sz w:val="20"/>
          <w:szCs w:val="20"/>
          <w:lang w:val="en-US"/>
        </w:rPr>
      </w:pPr>
      <w:r w:rsidRPr="00FE5AAA">
        <w:rPr>
          <w:rFonts w:ascii="Times New Roman" w:hAnsi="Times New Roman" w:cs="Times New Roman"/>
          <w:sz w:val="20"/>
          <w:szCs w:val="20"/>
          <w:lang w:val="en-US"/>
        </w:rPr>
        <w:t xml:space="preserve">3. </w:t>
      </w:r>
      <w:hyperlink r:id="rId8" w:history="1">
        <w:r w:rsidRPr="00FE5AAA">
          <w:rPr>
            <w:rStyle w:val="a5"/>
            <w:rFonts w:ascii="Times New Roman" w:hAnsi="Times New Roman" w:cs="Times New Roman"/>
            <w:sz w:val="20"/>
            <w:szCs w:val="20"/>
            <w:lang w:val="en-US"/>
          </w:rPr>
          <w:t>https://kazinmetr.kz/bd/reestr/utsi/</w:t>
        </w:r>
      </w:hyperlink>
    </w:p>
    <w:p w:rsidR="00685741" w:rsidRDefault="00685741" w:rsidP="00EE45EB">
      <w:pPr>
        <w:spacing w:after="0" w:line="240" w:lineRule="auto"/>
        <w:contextualSpacing/>
        <w:jc w:val="both"/>
        <w:rPr>
          <w:rFonts w:ascii="Times New Roman" w:hAnsi="Times New Roman" w:cs="Times New Roman"/>
          <w:sz w:val="20"/>
          <w:szCs w:val="20"/>
          <w:lang w:val="en-US"/>
        </w:rPr>
      </w:pPr>
      <w:r w:rsidRPr="00EE45EB">
        <w:rPr>
          <w:rFonts w:ascii="Times New Roman" w:hAnsi="Times New Roman" w:cs="Times New Roman"/>
          <w:sz w:val="20"/>
          <w:szCs w:val="20"/>
          <w:lang w:val="en-US"/>
        </w:rPr>
        <w:t xml:space="preserve">4. </w:t>
      </w:r>
      <w:r w:rsidR="00EE45EB" w:rsidRPr="00EE45EB">
        <w:rPr>
          <w:rFonts w:ascii="Times New Roman" w:hAnsi="Times New Roman" w:cs="Times New Roman"/>
          <w:sz w:val="20"/>
          <w:szCs w:val="20"/>
          <w:lang w:val="en-US"/>
        </w:rPr>
        <w:t xml:space="preserve">SEE Expression and estimation of uncertainty of measurement results RI 03-07. </w:t>
      </w:r>
      <w:r w:rsidR="00EE45EB" w:rsidRPr="00FE5AAA">
        <w:rPr>
          <w:rFonts w:ascii="Times New Roman" w:hAnsi="Times New Roman" w:cs="Times New Roman"/>
          <w:sz w:val="20"/>
          <w:szCs w:val="20"/>
          <w:lang w:val="en-US"/>
        </w:rPr>
        <w:t>13</w:t>
      </w:r>
    </w:p>
    <w:p w:rsidR="009D1ADF" w:rsidRDefault="009D1ADF" w:rsidP="00EE45EB">
      <w:pPr>
        <w:spacing w:after="0" w:line="240" w:lineRule="auto"/>
        <w:contextualSpacing/>
        <w:jc w:val="both"/>
        <w:rPr>
          <w:rFonts w:ascii="Times New Roman" w:hAnsi="Times New Roman" w:cs="Times New Roman"/>
          <w:sz w:val="20"/>
          <w:szCs w:val="20"/>
          <w:lang w:val="en-US"/>
        </w:rPr>
      </w:pPr>
      <w:r w:rsidRPr="009D1ADF">
        <w:rPr>
          <w:rFonts w:ascii="Times New Roman" w:hAnsi="Times New Roman" w:cs="Times New Roman"/>
          <w:sz w:val="20"/>
          <w:szCs w:val="20"/>
          <w:lang w:val="en-US"/>
        </w:rPr>
        <w:t xml:space="preserve">5. </w:t>
      </w:r>
      <w:hyperlink r:id="rId9" w:anchor="pos=6;-52" w:history="1">
        <w:r w:rsidRPr="00661C6D">
          <w:rPr>
            <w:rStyle w:val="a5"/>
            <w:rFonts w:ascii="Times New Roman" w:hAnsi="Times New Roman" w:cs="Times New Roman"/>
            <w:sz w:val="20"/>
            <w:szCs w:val="20"/>
            <w:lang w:val="en-US"/>
          </w:rPr>
          <w:t>https://online.zakon.kz/document/?doc_id=39985081#pos=6;-52</w:t>
        </w:r>
      </w:hyperlink>
    </w:p>
    <w:p w:rsidR="009D1ADF" w:rsidRPr="009D1ADF" w:rsidRDefault="009D1ADF" w:rsidP="00EE45EB">
      <w:pPr>
        <w:spacing w:after="0" w:line="240" w:lineRule="auto"/>
        <w:contextualSpacing/>
        <w:jc w:val="both"/>
        <w:rPr>
          <w:rFonts w:ascii="Times New Roman" w:hAnsi="Times New Roman" w:cs="Times New Roman"/>
          <w:sz w:val="20"/>
          <w:szCs w:val="20"/>
          <w:lang w:val="en-US"/>
        </w:rPr>
      </w:pPr>
    </w:p>
    <w:p w:rsidR="00EE45EB" w:rsidRDefault="00EE45EB" w:rsidP="00E66367">
      <w:pPr>
        <w:pStyle w:val="a6"/>
        <w:tabs>
          <w:tab w:val="left" w:pos="0"/>
        </w:tabs>
        <w:spacing w:before="0" w:beforeAutospacing="0" w:after="0" w:afterAutospacing="0"/>
        <w:ind w:firstLine="567"/>
        <w:contextualSpacing/>
        <w:jc w:val="center"/>
        <w:rPr>
          <w:rFonts w:eastAsia="SimSun"/>
          <w:b/>
          <w:bCs/>
          <w:lang w:val="kk-KZ"/>
        </w:rPr>
      </w:pPr>
    </w:p>
    <w:p w:rsidR="00EE45EB" w:rsidRDefault="00EE45EB" w:rsidP="00E66367">
      <w:pPr>
        <w:pStyle w:val="a6"/>
        <w:tabs>
          <w:tab w:val="left" w:pos="0"/>
        </w:tabs>
        <w:spacing w:before="0" w:beforeAutospacing="0" w:after="0" w:afterAutospacing="0"/>
        <w:ind w:firstLine="567"/>
        <w:contextualSpacing/>
        <w:jc w:val="center"/>
        <w:rPr>
          <w:rFonts w:eastAsia="SimSun"/>
          <w:b/>
          <w:bCs/>
          <w:lang w:val="kk-KZ"/>
        </w:rPr>
      </w:pPr>
    </w:p>
    <w:p w:rsidR="00E66367" w:rsidRPr="00685741" w:rsidRDefault="00E66367" w:rsidP="00E66367">
      <w:pPr>
        <w:pStyle w:val="a6"/>
        <w:tabs>
          <w:tab w:val="left" w:pos="0"/>
        </w:tabs>
        <w:spacing w:before="0" w:beforeAutospacing="0" w:after="0" w:afterAutospacing="0"/>
        <w:ind w:firstLine="567"/>
        <w:contextualSpacing/>
        <w:jc w:val="center"/>
        <w:rPr>
          <w:rFonts w:eastAsia="SimSun"/>
          <w:b/>
          <w:bCs/>
          <w:lang w:val="kk-KZ"/>
        </w:rPr>
      </w:pPr>
      <w:r w:rsidRPr="00685741">
        <w:rPr>
          <w:rFonts w:eastAsia="SimSun"/>
          <w:b/>
          <w:bCs/>
          <w:lang w:val="kk-KZ"/>
        </w:rPr>
        <w:t>ТҮЙІН</w:t>
      </w:r>
    </w:p>
    <w:p w:rsidR="00E66367" w:rsidRPr="00685741" w:rsidRDefault="00E66367" w:rsidP="00E66367">
      <w:pPr>
        <w:pStyle w:val="a6"/>
        <w:tabs>
          <w:tab w:val="left" w:pos="0"/>
        </w:tabs>
        <w:spacing w:before="0" w:beforeAutospacing="0" w:after="0" w:afterAutospacing="0"/>
        <w:ind w:firstLine="567"/>
        <w:contextualSpacing/>
        <w:jc w:val="center"/>
        <w:rPr>
          <w:rFonts w:eastAsia="SimSun"/>
          <w:b/>
          <w:bCs/>
          <w:i/>
          <w:sz w:val="22"/>
          <w:szCs w:val="22"/>
          <w:lang w:val="kk-KZ"/>
        </w:rPr>
      </w:pPr>
    </w:p>
    <w:p w:rsidR="002302A0" w:rsidRPr="00B6459B" w:rsidRDefault="002302A0" w:rsidP="002302A0">
      <w:pPr>
        <w:autoSpaceDE w:val="0"/>
        <w:autoSpaceDN w:val="0"/>
        <w:adjustRightInd w:val="0"/>
        <w:spacing w:after="0" w:line="240" w:lineRule="auto"/>
        <w:ind w:firstLine="567"/>
        <w:jc w:val="both"/>
        <w:rPr>
          <w:rFonts w:ascii="Times New Roman" w:hAnsi="Times New Roman"/>
          <w:i/>
          <w:iCs/>
          <w:color w:val="000000"/>
          <w:sz w:val="20"/>
          <w:szCs w:val="20"/>
          <w:lang w:val="kk-KZ"/>
        </w:rPr>
      </w:pPr>
      <w:r w:rsidRPr="00B6459B">
        <w:rPr>
          <w:rFonts w:ascii="Times New Roman" w:hAnsi="Times New Roman"/>
          <w:b/>
          <w:i/>
          <w:iCs/>
          <w:color w:val="000000"/>
          <w:sz w:val="20"/>
          <w:szCs w:val="20"/>
          <w:lang w:val="kk-KZ"/>
        </w:rPr>
        <w:t>Д. С. Свидерская</w:t>
      </w:r>
      <w:r w:rsidRPr="00B6459B">
        <w:rPr>
          <w:rFonts w:ascii="Times New Roman" w:hAnsi="Times New Roman"/>
          <w:i/>
          <w:iCs/>
          <w:color w:val="000000"/>
          <w:sz w:val="20"/>
          <w:szCs w:val="20"/>
          <w:lang w:val="kk-KZ"/>
        </w:rPr>
        <w:t>,</w:t>
      </w:r>
      <w:r w:rsidRPr="00B6459B">
        <w:rPr>
          <w:rFonts w:ascii="Times New Roman" w:hAnsi="Times New Roman"/>
          <w:b/>
          <w:i/>
          <w:iCs/>
          <w:color w:val="000000"/>
          <w:sz w:val="20"/>
          <w:szCs w:val="20"/>
          <w:lang w:val="kk-KZ"/>
        </w:rPr>
        <w:t xml:space="preserve"> </w:t>
      </w:r>
      <w:r w:rsidRPr="00B6459B">
        <w:rPr>
          <w:rFonts w:ascii="Times New Roman" w:hAnsi="Times New Roman"/>
          <w:i/>
          <w:iCs/>
          <w:color w:val="000000"/>
          <w:sz w:val="20"/>
          <w:szCs w:val="20"/>
          <w:lang w:val="kk-KZ"/>
        </w:rPr>
        <w:t>техника ғылымдарының кандидаты, доцент, "Өнеркәсіптік инжиниринг және дизайн" кафедрасы, Инновациялық Еуразия университеті, Павлодар қ., Қазақстан, е-mail:Sofilsev@rambler.ru</w:t>
      </w:r>
    </w:p>
    <w:p w:rsidR="002302A0" w:rsidRPr="00B6459B" w:rsidRDefault="002302A0" w:rsidP="002302A0">
      <w:pPr>
        <w:autoSpaceDE w:val="0"/>
        <w:autoSpaceDN w:val="0"/>
        <w:adjustRightInd w:val="0"/>
        <w:spacing w:after="0" w:line="240" w:lineRule="auto"/>
        <w:ind w:firstLine="567"/>
        <w:jc w:val="both"/>
        <w:rPr>
          <w:rFonts w:ascii="Times New Roman" w:hAnsi="Times New Roman"/>
          <w:b/>
          <w:i/>
          <w:iCs/>
          <w:color w:val="000000"/>
          <w:sz w:val="20"/>
          <w:szCs w:val="20"/>
          <w:lang w:val="kk-KZ"/>
        </w:rPr>
      </w:pPr>
      <w:r w:rsidRPr="00B6459B">
        <w:rPr>
          <w:rFonts w:ascii="Times New Roman" w:hAnsi="Times New Roman"/>
          <w:b/>
          <w:i/>
          <w:iCs/>
          <w:color w:val="000000"/>
          <w:sz w:val="20"/>
          <w:szCs w:val="20"/>
          <w:lang w:val="kk-KZ"/>
        </w:rPr>
        <w:t>Б. Е. Шолпанов</w:t>
      </w:r>
      <w:r w:rsidRPr="00B6459B">
        <w:rPr>
          <w:rFonts w:ascii="Times New Roman" w:hAnsi="Times New Roman"/>
          <w:i/>
          <w:iCs/>
          <w:color w:val="000000"/>
          <w:sz w:val="20"/>
          <w:szCs w:val="20"/>
          <w:lang w:val="kk-KZ"/>
        </w:rPr>
        <w:t>,</w:t>
      </w:r>
      <w:r w:rsidRPr="00B6459B">
        <w:rPr>
          <w:rFonts w:ascii="Times New Roman" w:hAnsi="Times New Roman"/>
          <w:b/>
          <w:i/>
          <w:iCs/>
          <w:color w:val="000000"/>
          <w:sz w:val="20"/>
          <w:szCs w:val="20"/>
          <w:lang w:val="kk-KZ"/>
        </w:rPr>
        <w:t xml:space="preserve"> </w:t>
      </w:r>
      <w:r w:rsidRPr="00B6459B">
        <w:rPr>
          <w:rFonts w:ascii="Times New Roman" w:hAnsi="Times New Roman"/>
          <w:i/>
          <w:iCs/>
          <w:color w:val="000000"/>
          <w:sz w:val="20"/>
          <w:szCs w:val="20"/>
          <w:lang w:val="kk-KZ"/>
        </w:rPr>
        <w:t>магистрант, "Өнеркәсіптік инжиниринг және дизайн" кафедрасы, Инновациялық Еуразия университеті, е-mail Batyrkhan-Sholpanov@mail.ru</w:t>
      </w:r>
    </w:p>
    <w:p w:rsidR="00E66367" w:rsidRPr="00685741" w:rsidRDefault="00E66367" w:rsidP="00E66367">
      <w:pPr>
        <w:autoSpaceDE w:val="0"/>
        <w:autoSpaceDN w:val="0"/>
        <w:adjustRightInd w:val="0"/>
        <w:spacing w:after="0" w:line="240" w:lineRule="auto"/>
        <w:ind w:firstLine="567"/>
        <w:rPr>
          <w:rFonts w:ascii="Times New Roman" w:eastAsia="Calibri" w:hAnsi="Times New Roman"/>
          <w:iCs/>
          <w:sz w:val="24"/>
          <w:szCs w:val="24"/>
          <w:lang w:val="kk-KZ"/>
        </w:rPr>
      </w:pPr>
    </w:p>
    <w:p w:rsidR="002302A0" w:rsidRDefault="00AD32B5" w:rsidP="002302A0">
      <w:pPr>
        <w:pStyle w:val="21"/>
        <w:ind w:firstLine="567"/>
        <w:jc w:val="center"/>
        <w:rPr>
          <w:b/>
          <w:sz w:val="24"/>
          <w:szCs w:val="24"/>
          <w:lang w:val="kk-KZ" w:eastAsia="ru-RU"/>
        </w:rPr>
      </w:pPr>
      <w:r w:rsidRPr="00AD32B5">
        <w:rPr>
          <w:b/>
          <w:sz w:val="24"/>
          <w:szCs w:val="24"/>
          <w:lang w:val="kk-KZ" w:eastAsia="ru-RU"/>
        </w:rPr>
        <w:t>Өлшем құралдарын калибрлеу ерекшеліктері</w:t>
      </w:r>
    </w:p>
    <w:p w:rsidR="00AD32B5" w:rsidRPr="00685741" w:rsidRDefault="00AD32B5" w:rsidP="002302A0">
      <w:pPr>
        <w:pStyle w:val="21"/>
        <w:ind w:firstLine="567"/>
        <w:jc w:val="center"/>
        <w:rPr>
          <w:b/>
          <w:i/>
          <w:sz w:val="22"/>
          <w:szCs w:val="22"/>
          <w:lang w:val="kk-KZ"/>
        </w:rPr>
      </w:pPr>
    </w:p>
    <w:p w:rsidR="002302A0" w:rsidRPr="00B6459B" w:rsidRDefault="002302A0" w:rsidP="009D1ADF">
      <w:pPr>
        <w:spacing w:after="0" w:line="240" w:lineRule="auto"/>
        <w:ind w:firstLine="567"/>
        <w:jc w:val="both"/>
        <w:rPr>
          <w:rFonts w:ascii="Times New Roman" w:hAnsi="Times New Roman"/>
          <w:i/>
          <w:sz w:val="20"/>
          <w:szCs w:val="20"/>
          <w:lang w:val="kk-KZ"/>
        </w:rPr>
      </w:pPr>
      <w:r w:rsidRPr="00B6459B">
        <w:rPr>
          <w:rFonts w:ascii="Times New Roman" w:hAnsi="Times New Roman"/>
          <w:i/>
          <w:sz w:val="20"/>
          <w:szCs w:val="20"/>
          <w:lang w:val="kk-KZ"/>
        </w:rPr>
        <w:t xml:space="preserve">Аннотация. </w:t>
      </w:r>
      <w:r w:rsidR="009D1ADF" w:rsidRPr="009D1ADF">
        <w:rPr>
          <w:rFonts w:ascii="Times New Roman" w:hAnsi="Times New Roman"/>
          <w:i/>
          <w:sz w:val="20"/>
          <w:szCs w:val="20"/>
          <w:lang w:val="kk-KZ"/>
        </w:rPr>
        <w:t>Қазіргі нарық өсіп, дамып келеді. Осыдан еліміздің бәсекеге қабілеттілігін арттыру қажеттілігі пайда болды. Еуразиялық экономикалық одақты (ЕАЭО) құру қатысушы елдерді өндірілетін өнімдер мен көрсетілетін қызметтерді жетілдіруге және дамытуға бағыттады. Өлшем құралдарын калибрлеу қазіргі заманғы нарықты, атап айтқанда Қазақстан Республикасында метрологиялық бақылауды дамытудың қисынды жалғасы болып табылады.</w:t>
      </w:r>
    </w:p>
    <w:p w:rsidR="00E66367" w:rsidRPr="00B6459B" w:rsidRDefault="00E66367" w:rsidP="00E66367">
      <w:pPr>
        <w:spacing w:after="0" w:line="240" w:lineRule="auto"/>
        <w:ind w:firstLine="567"/>
        <w:rPr>
          <w:rFonts w:ascii="Times New Roman" w:hAnsi="Times New Roman"/>
          <w:i/>
          <w:sz w:val="20"/>
          <w:szCs w:val="20"/>
          <w:lang w:val="kk-KZ"/>
        </w:rPr>
      </w:pPr>
      <w:r w:rsidRPr="00B6459B">
        <w:rPr>
          <w:rFonts w:ascii="Times New Roman" w:hAnsi="Times New Roman"/>
          <w:b/>
          <w:i/>
          <w:sz w:val="20"/>
          <w:szCs w:val="20"/>
          <w:lang w:val="kk-KZ"/>
        </w:rPr>
        <w:t>Түйін сөздер:</w:t>
      </w:r>
      <w:r w:rsidRPr="00B6459B">
        <w:rPr>
          <w:rFonts w:ascii="Times New Roman" w:hAnsi="Times New Roman"/>
          <w:b/>
          <w:iCs/>
          <w:sz w:val="20"/>
          <w:szCs w:val="20"/>
          <w:lang w:val="kk-KZ"/>
        </w:rPr>
        <w:t xml:space="preserve"> </w:t>
      </w:r>
      <w:r w:rsidRPr="00B6459B">
        <w:rPr>
          <w:rFonts w:ascii="Times New Roman" w:hAnsi="Times New Roman"/>
          <w:b/>
          <w:i/>
          <w:sz w:val="20"/>
          <w:szCs w:val="20"/>
          <w:lang w:val="kk-KZ"/>
        </w:rPr>
        <w:t xml:space="preserve"> </w:t>
      </w:r>
      <w:r w:rsidR="00AD32B5" w:rsidRPr="00AD32B5">
        <w:rPr>
          <w:rFonts w:ascii="Times New Roman" w:hAnsi="Times New Roman"/>
          <w:i/>
          <w:sz w:val="20"/>
          <w:szCs w:val="20"/>
          <w:lang w:val="kk-KZ"/>
        </w:rPr>
        <w:t>Калибрлеу, өлшеу, эталон, метрологиялық қызметтер.</w:t>
      </w:r>
    </w:p>
    <w:p w:rsidR="00E66367" w:rsidRPr="003E6F36" w:rsidRDefault="00E66367" w:rsidP="00E66367">
      <w:pPr>
        <w:spacing w:after="0" w:line="240" w:lineRule="auto"/>
        <w:ind w:firstLine="567"/>
        <w:rPr>
          <w:rFonts w:ascii="Times New Roman" w:hAnsi="Times New Roman"/>
          <w:i/>
          <w:lang w:val="kk-KZ"/>
        </w:rPr>
      </w:pPr>
    </w:p>
    <w:p w:rsidR="00E66367" w:rsidRPr="003E6F36" w:rsidRDefault="00E66367" w:rsidP="003E6F36">
      <w:pPr>
        <w:autoSpaceDE w:val="0"/>
        <w:autoSpaceDN w:val="0"/>
        <w:adjustRightInd w:val="0"/>
        <w:spacing w:after="0" w:line="240" w:lineRule="auto"/>
        <w:textAlignment w:val="center"/>
        <w:rPr>
          <w:rStyle w:val="hps"/>
          <w:rFonts w:ascii="Times New Roman" w:hAnsi="Times New Roman"/>
          <w:b/>
          <w:bCs/>
          <w:lang w:val="kk-KZ"/>
        </w:rPr>
      </w:pPr>
    </w:p>
    <w:p w:rsidR="00E66367" w:rsidRPr="00AD32B5" w:rsidRDefault="00E66367" w:rsidP="00E66367">
      <w:pPr>
        <w:autoSpaceDE w:val="0"/>
        <w:autoSpaceDN w:val="0"/>
        <w:adjustRightInd w:val="0"/>
        <w:spacing w:after="0" w:line="240" w:lineRule="auto"/>
        <w:ind w:firstLine="567"/>
        <w:jc w:val="center"/>
        <w:textAlignment w:val="center"/>
        <w:rPr>
          <w:rStyle w:val="hps"/>
          <w:rFonts w:ascii="Times New Roman" w:hAnsi="Times New Roman"/>
          <w:sz w:val="24"/>
          <w:szCs w:val="24"/>
          <w:lang w:val="en-US"/>
        </w:rPr>
      </w:pPr>
      <w:r w:rsidRPr="00AD32B5">
        <w:rPr>
          <w:rStyle w:val="hps"/>
          <w:rFonts w:ascii="Times New Roman" w:hAnsi="Times New Roman"/>
          <w:b/>
          <w:bCs/>
          <w:sz w:val="24"/>
          <w:szCs w:val="24"/>
          <w:lang w:val="kk-KZ"/>
        </w:rPr>
        <w:t>RESUME</w:t>
      </w:r>
    </w:p>
    <w:p w:rsidR="00E66367" w:rsidRPr="00E36F76" w:rsidRDefault="00E66367" w:rsidP="00E66367">
      <w:pPr>
        <w:spacing w:after="0" w:line="240" w:lineRule="auto"/>
        <w:ind w:firstLine="567"/>
        <w:rPr>
          <w:rFonts w:ascii="Times New Roman" w:hAnsi="Times New Roman"/>
          <w:i/>
          <w:sz w:val="20"/>
          <w:szCs w:val="20"/>
          <w:lang w:val="en-US"/>
        </w:rPr>
      </w:pPr>
    </w:p>
    <w:p w:rsidR="002302A0" w:rsidRPr="00B6459B" w:rsidRDefault="002302A0" w:rsidP="002302A0">
      <w:pPr>
        <w:autoSpaceDE w:val="0"/>
        <w:autoSpaceDN w:val="0"/>
        <w:adjustRightInd w:val="0"/>
        <w:spacing w:after="0" w:line="240" w:lineRule="auto"/>
        <w:ind w:firstLine="567"/>
        <w:jc w:val="both"/>
        <w:rPr>
          <w:rFonts w:ascii="Times New Roman" w:hAnsi="Times New Roman"/>
          <w:i/>
          <w:iCs/>
          <w:color w:val="000000"/>
          <w:sz w:val="20"/>
          <w:szCs w:val="20"/>
          <w:lang w:val="en-US"/>
        </w:rPr>
      </w:pPr>
      <w:r w:rsidRPr="00B6459B">
        <w:rPr>
          <w:rFonts w:ascii="Times New Roman" w:hAnsi="Times New Roman"/>
          <w:b/>
          <w:i/>
          <w:iCs/>
          <w:color w:val="000000"/>
          <w:sz w:val="20"/>
          <w:szCs w:val="20"/>
          <w:lang w:val="en-US"/>
        </w:rPr>
        <w:t xml:space="preserve">D. S. </w:t>
      </w:r>
      <w:proofErr w:type="spellStart"/>
      <w:r w:rsidRPr="00B6459B">
        <w:rPr>
          <w:rFonts w:ascii="Times New Roman" w:hAnsi="Times New Roman"/>
          <w:b/>
          <w:i/>
          <w:iCs/>
          <w:color w:val="000000"/>
          <w:sz w:val="20"/>
          <w:szCs w:val="20"/>
          <w:lang w:val="en-US"/>
        </w:rPr>
        <w:t>Sviderskaya</w:t>
      </w:r>
      <w:proofErr w:type="spellEnd"/>
      <w:r w:rsidRPr="00B6459B">
        <w:rPr>
          <w:rFonts w:ascii="Times New Roman" w:hAnsi="Times New Roman"/>
          <w:i/>
          <w:iCs/>
          <w:color w:val="000000"/>
          <w:sz w:val="20"/>
          <w:szCs w:val="20"/>
          <w:lang w:val="en-US"/>
        </w:rPr>
        <w:t xml:space="preserve">, candidate of technical Sciences, associate Professor, Department of "Industrial engineering and design", Innovative Eurasian University, Pavlodar, Kazakhstan, </w:t>
      </w:r>
      <w:r w:rsidRPr="00B6459B">
        <w:rPr>
          <w:rFonts w:ascii="Times New Roman" w:hAnsi="Times New Roman"/>
          <w:i/>
          <w:iCs/>
          <w:color w:val="000000"/>
          <w:sz w:val="20"/>
          <w:szCs w:val="20"/>
        </w:rPr>
        <w:t>е</w:t>
      </w:r>
      <w:r w:rsidRPr="00B6459B">
        <w:rPr>
          <w:rFonts w:ascii="Times New Roman" w:hAnsi="Times New Roman"/>
          <w:i/>
          <w:iCs/>
          <w:color w:val="000000"/>
          <w:sz w:val="20"/>
          <w:szCs w:val="20"/>
          <w:lang w:val="en-US"/>
        </w:rPr>
        <w:t>-</w:t>
      </w:r>
      <w:proofErr w:type="spellStart"/>
      <w:r w:rsidRPr="00B6459B">
        <w:rPr>
          <w:rFonts w:ascii="Times New Roman" w:hAnsi="Times New Roman"/>
          <w:i/>
          <w:iCs/>
          <w:color w:val="000000"/>
          <w:sz w:val="20"/>
          <w:szCs w:val="20"/>
          <w:lang w:val="en-US"/>
        </w:rPr>
        <w:t>mail:Sofilsev@rambler.ru</w:t>
      </w:r>
      <w:proofErr w:type="spellEnd"/>
    </w:p>
    <w:p w:rsidR="002302A0" w:rsidRPr="00B6459B" w:rsidRDefault="002302A0" w:rsidP="002302A0">
      <w:pPr>
        <w:autoSpaceDE w:val="0"/>
        <w:autoSpaceDN w:val="0"/>
        <w:adjustRightInd w:val="0"/>
        <w:spacing w:after="0" w:line="240" w:lineRule="auto"/>
        <w:ind w:firstLine="567"/>
        <w:jc w:val="both"/>
        <w:rPr>
          <w:rFonts w:ascii="Times New Roman" w:hAnsi="Times New Roman"/>
          <w:b/>
          <w:i/>
          <w:iCs/>
          <w:color w:val="000000"/>
          <w:sz w:val="20"/>
          <w:szCs w:val="20"/>
          <w:lang w:val="en-US"/>
        </w:rPr>
      </w:pPr>
      <w:r w:rsidRPr="00B6459B">
        <w:rPr>
          <w:rFonts w:ascii="Times New Roman" w:hAnsi="Times New Roman"/>
          <w:b/>
          <w:i/>
          <w:iCs/>
          <w:color w:val="000000"/>
          <w:sz w:val="20"/>
          <w:szCs w:val="20"/>
          <w:lang w:val="en-US"/>
        </w:rPr>
        <w:t xml:space="preserve">B. E. </w:t>
      </w:r>
      <w:proofErr w:type="spellStart"/>
      <w:r w:rsidRPr="00B6459B">
        <w:rPr>
          <w:rFonts w:ascii="Times New Roman" w:hAnsi="Times New Roman"/>
          <w:b/>
          <w:i/>
          <w:iCs/>
          <w:color w:val="000000"/>
          <w:sz w:val="20"/>
          <w:szCs w:val="20"/>
          <w:lang w:val="en-US"/>
        </w:rPr>
        <w:t>Sholpanov</w:t>
      </w:r>
      <w:proofErr w:type="spellEnd"/>
      <w:r w:rsidRPr="00B6459B">
        <w:rPr>
          <w:rFonts w:ascii="Times New Roman" w:hAnsi="Times New Roman"/>
          <w:i/>
          <w:iCs/>
          <w:color w:val="000000"/>
          <w:sz w:val="20"/>
          <w:szCs w:val="20"/>
          <w:lang w:val="en-US"/>
        </w:rPr>
        <w:t>, undergraduate, Department of "Industrial engineering and design", Innovative Eurasian University, e-mail Batyrkhan-Sholpanov@mail.ru</w:t>
      </w:r>
    </w:p>
    <w:p w:rsidR="00E66367" w:rsidRPr="00685741" w:rsidRDefault="00E66367" w:rsidP="00E66367">
      <w:pPr>
        <w:autoSpaceDE w:val="0"/>
        <w:autoSpaceDN w:val="0"/>
        <w:adjustRightInd w:val="0"/>
        <w:spacing w:after="0" w:line="240" w:lineRule="auto"/>
        <w:ind w:firstLine="567"/>
        <w:rPr>
          <w:rFonts w:ascii="Times New Roman" w:hAnsi="Times New Roman"/>
          <w:i/>
          <w:iCs/>
          <w:color w:val="000000"/>
          <w:lang w:val="en-US"/>
        </w:rPr>
      </w:pPr>
    </w:p>
    <w:p w:rsidR="0096604F" w:rsidRDefault="00AD32B5" w:rsidP="0096604F">
      <w:pPr>
        <w:spacing w:after="0" w:line="240" w:lineRule="auto"/>
        <w:ind w:firstLine="567"/>
        <w:jc w:val="center"/>
        <w:rPr>
          <w:rFonts w:ascii="Times New Roman" w:hAnsi="Times New Roman"/>
          <w:b/>
          <w:sz w:val="24"/>
          <w:szCs w:val="24"/>
          <w:lang w:val="en-US"/>
        </w:rPr>
      </w:pPr>
      <w:r w:rsidRPr="00AD32B5">
        <w:rPr>
          <w:rFonts w:ascii="Times New Roman" w:hAnsi="Times New Roman"/>
          <w:b/>
          <w:sz w:val="24"/>
          <w:szCs w:val="24"/>
          <w:lang w:val="en-US"/>
        </w:rPr>
        <w:t>Features of calibration of measuring instruments</w:t>
      </w:r>
    </w:p>
    <w:p w:rsidR="00AD32B5" w:rsidRPr="00AD32B5" w:rsidRDefault="00AD32B5" w:rsidP="0096604F">
      <w:pPr>
        <w:spacing w:after="0" w:line="240" w:lineRule="auto"/>
        <w:ind w:firstLine="567"/>
        <w:jc w:val="center"/>
        <w:rPr>
          <w:rFonts w:ascii="Times New Roman" w:hAnsi="Times New Roman"/>
          <w:b/>
          <w:i/>
          <w:lang w:val="en-US"/>
        </w:rPr>
      </w:pPr>
    </w:p>
    <w:p w:rsidR="0096604F" w:rsidRPr="00B6459B" w:rsidRDefault="0096604F" w:rsidP="009D1ADF">
      <w:pPr>
        <w:spacing w:after="0" w:line="240" w:lineRule="auto"/>
        <w:ind w:firstLine="567"/>
        <w:jc w:val="both"/>
        <w:rPr>
          <w:rFonts w:ascii="Times New Roman" w:hAnsi="Times New Roman"/>
          <w:i/>
          <w:sz w:val="20"/>
          <w:szCs w:val="20"/>
          <w:lang w:val="en-US"/>
        </w:rPr>
      </w:pPr>
      <w:r w:rsidRPr="00B6459B">
        <w:rPr>
          <w:rFonts w:ascii="Times New Roman" w:hAnsi="Times New Roman"/>
          <w:i/>
          <w:sz w:val="20"/>
          <w:szCs w:val="20"/>
          <w:lang w:val="en-US"/>
        </w:rPr>
        <w:t xml:space="preserve">Annotation. </w:t>
      </w:r>
      <w:r w:rsidR="009D1ADF" w:rsidRPr="009D1ADF">
        <w:rPr>
          <w:rFonts w:ascii="Times New Roman" w:hAnsi="Times New Roman"/>
          <w:i/>
          <w:sz w:val="20"/>
          <w:szCs w:val="20"/>
          <w:lang w:val="en-US"/>
        </w:rPr>
        <w:t>The modern market is growing and developing. Hence, there is a need to improve the competitiveness of our country. The creation of the Eurasian Economic Union (EEU) encouraged the participating countries to improve and develop their products and services. Calibration of measuring instruments is a logical continuation of the development of the modern market, in particular metrological control in the Republic of Kazakhstan.</w:t>
      </w:r>
    </w:p>
    <w:p w:rsidR="00E66367" w:rsidRPr="00B6459B" w:rsidRDefault="00E66367" w:rsidP="00E66367">
      <w:pPr>
        <w:spacing w:after="0" w:line="240" w:lineRule="auto"/>
        <w:ind w:firstLine="567"/>
        <w:rPr>
          <w:rStyle w:val="a7"/>
          <w:rFonts w:ascii="Times New Roman" w:hAnsi="Times New Roman"/>
          <w:b w:val="0"/>
          <w:i/>
          <w:sz w:val="20"/>
          <w:szCs w:val="20"/>
          <w:lang w:val="en-US"/>
        </w:rPr>
      </w:pPr>
      <w:r w:rsidRPr="00B6459B">
        <w:rPr>
          <w:rFonts w:ascii="Times New Roman" w:hAnsi="Times New Roman"/>
          <w:b/>
          <w:i/>
          <w:sz w:val="20"/>
          <w:szCs w:val="20"/>
          <w:lang w:val="en-US"/>
        </w:rPr>
        <w:t>Keywords:</w:t>
      </w:r>
      <w:r w:rsidRPr="00B6459B">
        <w:rPr>
          <w:rFonts w:ascii="Times New Roman" w:hAnsi="Times New Roman"/>
          <w:i/>
          <w:sz w:val="20"/>
          <w:szCs w:val="20"/>
          <w:lang w:val="en-US"/>
        </w:rPr>
        <w:t xml:space="preserve"> </w:t>
      </w:r>
      <w:r w:rsidR="00AD32B5" w:rsidRPr="00AD32B5">
        <w:rPr>
          <w:rFonts w:ascii="Times New Roman" w:hAnsi="Times New Roman"/>
          <w:i/>
          <w:sz w:val="20"/>
          <w:szCs w:val="20"/>
          <w:lang w:val="en-US"/>
        </w:rPr>
        <w:t>Calibration, measurement, standard, metrological services.</w:t>
      </w:r>
    </w:p>
    <w:p w:rsidR="00E66367" w:rsidRPr="0096604F" w:rsidRDefault="00E66367" w:rsidP="004322AA">
      <w:pPr>
        <w:spacing w:after="0" w:line="240" w:lineRule="auto"/>
        <w:ind w:firstLine="709"/>
        <w:contextualSpacing/>
        <w:jc w:val="both"/>
        <w:rPr>
          <w:rFonts w:ascii="Times New Roman" w:hAnsi="Times New Roman" w:cs="Times New Roman"/>
          <w:sz w:val="20"/>
          <w:szCs w:val="20"/>
          <w:lang w:val="en-US"/>
        </w:rPr>
      </w:pPr>
    </w:p>
    <w:sectPr w:rsidR="00E66367" w:rsidRPr="0096604F" w:rsidSect="004322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F43AC"/>
    <w:multiLevelType w:val="hybridMultilevel"/>
    <w:tmpl w:val="63CC03D6"/>
    <w:lvl w:ilvl="0" w:tplc="255819B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59"/>
    <w:rsid w:val="0001505A"/>
    <w:rsid w:val="00034B36"/>
    <w:rsid w:val="0003657A"/>
    <w:rsid w:val="00046225"/>
    <w:rsid w:val="00086D97"/>
    <w:rsid w:val="000A6E04"/>
    <w:rsid w:val="00130567"/>
    <w:rsid w:val="0013521B"/>
    <w:rsid w:val="001618C8"/>
    <w:rsid w:val="001805BB"/>
    <w:rsid w:val="001850E6"/>
    <w:rsid w:val="001905C2"/>
    <w:rsid w:val="001B0061"/>
    <w:rsid w:val="001E0886"/>
    <w:rsid w:val="00204B59"/>
    <w:rsid w:val="002302A0"/>
    <w:rsid w:val="00241227"/>
    <w:rsid w:val="00293B2A"/>
    <w:rsid w:val="002A4A54"/>
    <w:rsid w:val="002C2613"/>
    <w:rsid w:val="00300ADD"/>
    <w:rsid w:val="0033461A"/>
    <w:rsid w:val="00360361"/>
    <w:rsid w:val="003727E9"/>
    <w:rsid w:val="00374A14"/>
    <w:rsid w:val="00390AA9"/>
    <w:rsid w:val="003C4778"/>
    <w:rsid w:val="003E6F36"/>
    <w:rsid w:val="003F42F9"/>
    <w:rsid w:val="004322AA"/>
    <w:rsid w:val="0045482E"/>
    <w:rsid w:val="005038F4"/>
    <w:rsid w:val="005313A3"/>
    <w:rsid w:val="005545C3"/>
    <w:rsid w:val="005B7F7A"/>
    <w:rsid w:val="00607B93"/>
    <w:rsid w:val="00613790"/>
    <w:rsid w:val="00640852"/>
    <w:rsid w:val="00682B2A"/>
    <w:rsid w:val="00685741"/>
    <w:rsid w:val="006D3DE2"/>
    <w:rsid w:val="00715D24"/>
    <w:rsid w:val="007B37B6"/>
    <w:rsid w:val="007E7CD7"/>
    <w:rsid w:val="007F490C"/>
    <w:rsid w:val="00834C80"/>
    <w:rsid w:val="0086269D"/>
    <w:rsid w:val="00873352"/>
    <w:rsid w:val="00897632"/>
    <w:rsid w:val="008D45BE"/>
    <w:rsid w:val="00942638"/>
    <w:rsid w:val="009514E0"/>
    <w:rsid w:val="0096604F"/>
    <w:rsid w:val="009665D8"/>
    <w:rsid w:val="009869DD"/>
    <w:rsid w:val="009D1ADF"/>
    <w:rsid w:val="009E03E5"/>
    <w:rsid w:val="00A14B79"/>
    <w:rsid w:val="00A34BCC"/>
    <w:rsid w:val="00A378CD"/>
    <w:rsid w:val="00AD32B5"/>
    <w:rsid w:val="00B01D1F"/>
    <w:rsid w:val="00B6459B"/>
    <w:rsid w:val="00BD1034"/>
    <w:rsid w:val="00BD7705"/>
    <w:rsid w:val="00BE6940"/>
    <w:rsid w:val="00BE7A24"/>
    <w:rsid w:val="00C06DBD"/>
    <w:rsid w:val="00C20ECC"/>
    <w:rsid w:val="00C45FAE"/>
    <w:rsid w:val="00C47936"/>
    <w:rsid w:val="00C82300"/>
    <w:rsid w:val="00D44AF7"/>
    <w:rsid w:val="00DF36E8"/>
    <w:rsid w:val="00E14202"/>
    <w:rsid w:val="00E46485"/>
    <w:rsid w:val="00E62B71"/>
    <w:rsid w:val="00E66367"/>
    <w:rsid w:val="00EE2EE9"/>
    <w:rsid w:val="00EE45EB"/>
    <w:rsid w:val="00F22C04"/>
    <w:rsid w:val="00F81067"/>
    <w:rsid w:val="00F878BA"/>
    <w:rsid w:val="00FE521B"/>
    <w:rsid w:val="00FE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63017-27AD-4782-BB9F-33BA1AF4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3790"/>
    <w:pPr>
      <w:ind w:left="720"/>
      <w:contextualSpacing/>
    </w:pPr>
  </w:style>
  <w:style w:type="character" w:styleId="a5">
    <w:name w:val="Hyperlink"/>
    <w:basedOn w:val="a0"/>
    <w:uiPriority w:val="99"/>
    <w:unhideWhenUsed/>
    <w:rsid w:val="00086D97"/>
    <w:rPr>
      <w:color w:val="0000FF" w:themeColor="hyperlink"/>
      <w:u w:val="single"/>
    </w:rPr>
  </w:style>
  <w:style w:type="table" w:customStyle="1" w:styleId="1">
    <w:name w:val="Сетка таблицы1"/>
    <w:basedOn w:val="a1"/>
    <w:next w:val="a3"/>
    <w:uiPriority w:val="59"/>
    <w:rsid w:val="0096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Знак Знак1 Знак,Обычный (веб) Знак Знак Знак,Обычный (веб) Знак Знак Знак Знак,Знак Знак Знак Знак Знак,Обычный (Web) Знак,Знак4,Знак Знак1 Знак Знак,Знак Знак Знак Знак, Знак4, Знак Знак1 Знак"/>
    <w:basedOn w:val="a"/>
    <w:uiPriority w:val="99"/>
    <w:unhideWhenUsed/>
    <w:qFormat/>
    <w:rsid w:val="00DF3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E66367"/>
    <w:pPr>
      <w:suppressAutoHyphens/>
      <w:spacing w:after="0" w:line="240" w:lineRule="auto"/>
      <w:ind w:firstLine="360"/>
      <w:jc w:val="both"/>
    </w:pPr>
    <w:rPr>
      <w:rFonts w:ascii="Times New Roman" w:eastAsia="Times New Roman" w:hAnsi="Times New Roman" w:cs="Times New Roman"/>
      <w:sz w:val="28"/>
      <w:szCs w:val="20"/>
      <w:lang w:eastAsia="ar-SA"/>
    </w:rPr>
  </w:style>
  <w:style w:type="character" w:customStyle="1" w:styleId="hps">
    <w:name w:val="hps"/>
    <w:basedOn w:val="a0"/>
    <w:rsid w:val="00E66367"/>
  </w:style>
  <w:style w:type="character" w:styleId="a7">
    <w:name w:val="Strong"/>
    <w:uiPriority w:val="22"/>
    <w:qFormat/>
    <w:rsid w:val="00E66367"/>
    <w:rPr>
      <w:b/>
      <w:bCs/>
    </w:rPr>
  </w:style>
  <w:style w:type="paragraph" w:styleId="a8">
    <w:name w:val="Balloon Text"/>
    <w:basedOn w:val="a"/>
    <w:link w:val="a9"/>
    <w:uiPriority w:val="99"/>
    <w:semiHidden/>
    <w:unhideWhenUsed/>
    <w:rsid w:val="00FE5A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5AAA"/>
    <w:rPr>
      <w:rFonts w:ascii="Tahoma" w:hAnsi="Tahoma" w:cs="Tahoma"/>
      <w:sz w:val="16"/>
      <w:szCs w:val="16"/>
    </w:rPr>
  </w:style>
  <w:style w:type="table" w:customStyle="1" w:styleId="2">
    <w:name w:val="Сетка таблицы2"/>
    <w:basedOn w:val="a1"/>
    <w:next w:val="a3"/>
    <w:uiPriority w:val="59"/>
    <w:rsid w:val="0013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15592">
      <w:bodyDiv w:val="1"/>
      <w:marLeft w:val="0"/>
      <w:marRight w:val="0"/>
      <w:marTop w:val="0"/>
      <w:marBottom w:val="0"/>
      <w:divBdr>
        <w:top w:val="none" w:sz="0" w:space="0" w:color="auto"/>
        <w:left w:val="none" w:sz="0" w:space="0" w:color="auto"/>
        <w:bottom w:val="none" w:sz="0" w:space="0" w:color="auto"/>
        <w:right w:val="none" w:sz="0" w:space="0" w:color="auto"/>
      </w:divBdr>
    </w:div>
    <w:div w:id="21344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inmetr.kz/bd/reestr/utsi/" TargetMode="External"/><Relationship Id="rId3" Type="http://schemas.openxmlformats.org/officeDocument/2006/relationships/settings" Target="settings.xml"/><Relationship Id="rId7" Type="http://schemas.openxmlformats.org/officeDocument/2006/relationships/hyperlink" Target="https://online.zakon.kz/document/?doc_id=39985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zinmetr.kz/bd/reestr/uts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39985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Шолпанов Батырхан</dc:creator>
  <cp:lastModifiedBy>Шолпанов Батырхан</cp:lastModifiedBy>
  <cp:revision>23</cp:revision>
  <dcterms:created xsi:type="dcterms:W3CDTF">2019-12-09T09:45:00Z</dcterms:created>
  <dcterms:modified xsi:type="dcterms:W3CDTF">2020-06-16T07:45:00Z</dcterms:modified>
</cp:coreProperties>
</file>