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62C" w:rsidRPr="00265674" w:rsidRDefault="00BC662C" w:rsidP="007520A2">
      <w:pPr>
        <w:shd w:val="clear" w:color="auto" w:fill="FFFFFF"/>
        <w:spacing w:after="0"/>
        <w:ind w:right="-143"/>
        <w:jc w:val="both"/>
        <w:rPr>
          <w:rFonts w:asciiTheme="majorBidi" w:eastAsia="Times New Roman" w:hAnsiTheme="majorBidi" w:cstheme="majorBidi"/>
          <w:sz w:val="24"/>
          <w:szCs w:val="24"/>
        </w:rPr>
      </w:pPr>
    </w:p>
    <w:p w:rsidR="00BC662C" w:rsidRPr="00265674" w:rsidRDefault="00BC662C" w:rsidP="007520A2">
      <w:pPr>
        <w:shd w:val="clear" w:color="auto" w:fill="FFFFFF"/>
        <w:spacing w:after="0"/>
        <w:ind w:right="-143"/>
        <w:jc w:val="center"/>
        <w:textAlignment w:val="top"/>
        <w:rPr>
          <w:rFonts w:asciiTheme="majorBidi" w:eastAsia="Times New Roman" w:hAnsiTheme="majorBidi" w:cstheme="majorBidi"/>
          <w:sz w:val="24"/>
          <w:szCs w:val="24"/>
        </w:rPr>
      </w:pPr>
      <w:r w:rsidRPr="00265674">
        <w:rPr>
          <w:rFonts w:asciiTheme="majorBidi" w:eastAsia="Times New Roman" w:hAnsiTheme="majorBidi" w:cstheme="majorBidi"/>
          <w:sz w:val="24"/>
          <w:szCs w:val="24"/>
        </w:rPr>
        <w:t>А. А. Абсаликов</w:t>
      </w:r>
    </w:p>
    <w:p w:rsidR="00BC662C" w:rsidRPr="00265674" w:rsidRDefault="00BC662C" w:rsidP="007520A2">
      <w:pPr>
        <w:shd w:val="clear" w:color="auto" w:fill="FFFFFF"/>
        <w:spacing w:after="0"/>
        <w:ind w:right="-143"/>
        <w:jc w:val="center"/>
        <w:textAlignment w:val="top"/>
        <w:rPr>
          <w:rFonts w:asciiTheme="majorBidi" w:eastAsia="Times New Roman" w:hAnsiTheme="majorBidi" w:cstheme="majorBidi"/>
          <w:i/>
          <w:iCs/>
          <w:sz w:val="24"/>
          <w:szCs w:val="24"/>
        </w:rPr>
      </w:pPr>
      <w:r w:rsidRPr="00265674">
        <w:rPr>
          <w:rFonts w:asciiTheme="majorBidi" w:eastAsia="Times New Roman" w:hAnsiTheme="majorBidi" w:cstheme="majorBidi"/>
          <w:i/>
          <w:iCs/>
          <w:sz w:val="24"/>
          <w:szCs w:val="24"/>
        </w:rPr>
        <w:t>магистр истории</w:t>
      </w:r>
    </w:p>
    <w:p w:rsidR="00BC662C" w:rsidRPr="00265674" w:rsidRDefault="00BC662C" w:rsidP="007520A2">
      <w:pPr>
        <w:shd w:val="clear" w:color="auto" w:fill="FFFFFF"/>
        <w:spacing w:after="0"/>
        <w:ind w:right="-143"/>
        <w:jc w:val="center"/>
        <w:textAlignment w:val="top"/>
        <w:rPr>
          <w:rFonts w:asciiTheme="majorBidi" w:eastAsia="Times New Roman" w:hAnsiTheme="majorBidi" w:cstheme="majorBidi"/>
          <w:sz w:val="24"/>
          <w:szCs w:val="24"/>
        </w:rPr>
      </w:pPr>
      <w:r w:rsidRPr="00265674">
        <w:rPr>
          <w:rFonts w:asciiTheme="majorBidi" w:eastAsia="Times New Roman" w:hAnsiTheme="majorBidi" w:cstheme="majorBidi"/>
          <w:i/>
          <w:iCs/>
          <w:sz w:val="24"/>
          <w:szCs w:val="24"/>
        </w:rPr>
        <w:t>Центр рукописей и редких книг,</w:t>
      </w:r>
    </w:p>
    <w:p w:rsidR="00BC662C" w:rsidRPr="00265674" w:rsidRDefault="00BC662C" w:rsidP="007520A2">
      <w:pPr>
        <w:shd w:val="clear" w:color="auto" w:fill="FFFFFF"/>
        <w:spacing w:after="0"/>
        <w:ind w:right="-143"/>
        <w:jc w:val="center"/>
        <w:textAlignment w:val="top"/>
        <w:rPr>
          <w:rFonts w:asciiTheme="majorBidi" w:eastAsia="Times New Roman" w:hAnsiTheme="majorBidi" w:cstheme="majorBidi"/>
          <w:sz w:val="24"/>
          <w:szCs w:val="24"/>
        </w:rPr>
      </w:pPr>
      <w:r w:rsidRPr="00265674">
        <w:rPr>
          <w:rFonts w:asciiTheme="majorBidi" w:eastAsia="Times New Roman" w:hAnsiTheme="majorBidi" w:cstheme="majorBidi"/>
          <w:i/>
          <w:iCs/>
          <w:sz w:val="24"/>
          <w:szCs w:val="24"/>
        </w:rPr>
        <w:t>Астана Казахстан</w:t>
      </w:r>
    </w:p>
    <w:p w:rsidR="00BC662C" w:rsidRPr="00265674" w:rsidRDefault="00BC662C" w:rsidP="007520A2">
      <w:pPr>
        <w:shd w:val="clear" w:color="auto" w:fill="FFFFFF"/>
        <w:spacing w:after="0"/>
        <w:ind w:right="-143"/>
        <w:jc w:val="center"/>
        <w:textAlignment w:val="top"/>
        <w:rPr>
          <w:rFonts w:asciiTheme="majorBidi" w:eastAsia="Times New Roman" w:hAnsiTheme="majorBidi" w:cstheme="majorBidi"/>
          <w:i/>
          <w:iCs/>
          <w:sz w:val="24"/>
          <w:szCs w:val="24"/>
        </w:rPr>
      </w:pPr>
      <w:r w:rsidRPr="00265674">
        <w:rPr>
          <w:rFonts w:asciiTheme="majorBidi" w:eastAsia="Times New Roman" w:hAnsiTheme="majorBidi" w:cstheme="majorBidi"/>
          <w:i/>
          <w:iCs/>
          <w:sz w:val="24"/>
          <w:szCs w:val="24"/>
        </w:rPr>
        <w:t>(E-mail: </w:t>
      </w:r>
      <w:hyperlink r:id="rId7" w:history="1">
        <w:r w:rsidRPr="00265674">
          <w:rPr>
            <w:rStyle w:val="a3"/>
            <w:rFonts w:asciiTheme="majorBidi" w:hAnsiTheme="majorBidi" w:cstheme="majorBidi"/>
            <w:i/>
            <w:iCs/>
            <w:color w:val="auto"/>
            <w:sz w:val="24"/>
            <w:szCs w:val="24"/>
          </w:rPr>
          <w:t>aalmat@mail.ru</w:t>
        </w:r>
      </w:hyperlink>
      <w:r w:rsidRPr="00265674">
        <w:rPr>
          <w:rFonts w:asciiTheme="majorBidi" w:eastAsia="Times New Roman" w:hAnsiTheme="majorBidi" w:cstheme="majorBidi"/>
          <w:i/>
          <w:iCs/>
          <w:sz w:val="24"/>
          <w:szCs w:val="24"/>
        </w:rPr>
        <w:t>)</w:t>
      </w:r>
    </w:p>
    <w:p w:rsidR="00BC662C" w:rsidRPr="00265674" w:rsidRDefault="00BC662C" w:rsidP="007520A2">
      <w:pPr>
        <w:shd w:val="clear" w:color="auto" w:fill="FFFFFF"/>
        <w:spacing w:after="0"/>
        <w:ind w:right="-143"/>
        <w:jc w:val="both"/>
        <w:textAlignment w:val="top"/>
        <w:rPr>
          <w:rFonts w:asciiTheme="majorBidi" w:eastAsia="Times New Roman" w:hAnsiTheme="majorBidi" w:cstheme="majorBidi"/>
          <w:i/>
          <w:iCs/>
          <w:sz w:val="24"/>
          <w:szCs w:val="24"/>
        </w:rPr>
      </w:pPr>
    </w:p>
    <w:p w:rsidR="00BC662C" w:rsidRPr="00C1441F" w:rsidRDefault="00C87FA2" w:rsidP="00C1441F">
      <w:pPr>
        <w:shd w:val="clear" w:color="auto" w:fill="FFFFFF"/>
        <w:spacing w:after="0"/>
        <w:ind w:right="-143"/>
        <w:jc w:val="center"/>
        <w:textAlignment w:val="top"/>
        <w:rPr>
          <w:rFonts w:asciiTheme="majorBidi" w:eastAsia="Times New Roman" w:hAnsiTheme="majorBidi" w:cstheme="majorBidi"/>
          <w:b/>
          <w:bCs/>
          <w:sz w:val="24"/>
          <w:szCs w:val="24"/>
        </w:rPr>
      </w:pPr>
      <w:r w:rsidRPr="00C1441F">
        <w:rPr>
          <w:rFonts w:asciiTheme="majorBidi" w:eastAsia="Times New Roman" w:hAnsiTheme="majorBidi" w:cstheme="majorBidi"/>
          <w:b/>
          <w:bCs/>
          <w:sz w:val="24"/>
          <w:szCs w:val="24"/>
        </w:rPr>
        <w:t xml:space="preserve">Образование </w:t>
      </w:r>
      <w:r w:rsidR="00BC662C" w:rsidRPr="00C1441F">
        <w:rPr>
          <w:rFonts w:asciiTheme="majorBidi" w:eastAsia="Times New Roman" w:hAnsiTheme="majorBidi" w:cstheme="majorBidi"/>
          <w:b/>
          <w:bCs/>
          <w:sz w:val="24"/>
          <w:szCs w:val="24"/>
        </w:rPr>
        <w:t>тр</w:t>
      </w:r>
      <w:r w:rsidRPr="00C1441F">
        <w:rPr>
          <w:rFonts w:asciiTheme="majorBidi" w:eastAsia="Times New Roman" w:hAnsiTheme="majorBidi" w:cstheme="majorBidi"/>
          <w:b/>
          <w:bCs/>
          <w:sz w:val="24"/>
          <w:szCs w:val="24"/>
        </w:rPr>
        <w:t xml:space="preserve">ех </w:t>
      </w:r>
      <w:r w:rsidR="00BC662C" w:rsidRPr="00C1441F">
        <w:rPr>
          <w:rFonts w:asciiTheme="majorBidi" w:eastAsia="Times New Roman" w:hAnsiTheme="majorBidi" w:cstheme="majorBidi"/>
          <w:b/>
          <w:bCs/>
          <w:sz w:val="24"/>
          <w:szCs w:val="24"/>
        </w:rPr>
        <w:t>жуз</w:t>
      </w:r>
      <w:r w:rsidRPr="00C1441F">
        <w:rPr>
          <w:rFonts w:asciiTheme="majorBidi" w:eastAsia="Times New Roman" w:hAnsiTheme="majorBidi" w:cstheme="majorBidi"/>
          <w:b/>
          <w:bCs/>
          <w:sz w:val="24"/>
          <w:szCs w:val="24"/>
        </w:rPr>
        <w:t>ов</w:t>
      </w:r>
      <w:r w:rsidR="00BC662C" w:rsidRPr="00C1441F">
        <w:rPr>
          <w:rFonts w:asciiTheme="majorBidi" w:eastAsia="Times New Roman" w:hAnsiTheme="majorBidi" w:cstheme="majorBidi"/>
          <w:b/>
          <w:bCs/>
          <w:sz w:val="24"/>
          <w:szCs w:val="24"/>
        </w:rPr>
        <w:t xml:space="preserve"> в казахском ханстве, на основании тюрко-персидских источников</w:t>
      </w:r>
    </w:p>
    <w:p w:rsidR="008E2ADF" w:rsidRDefault="008E2ADF" w:rsidP="007520A2">
      <w:pPr>
        <w:shd w:val="clear" w:color="auto" w:fill="FFFFFF"/>
        <w:spacing w:after="0"/>
        <w:ind w:right="-143"/>
        <w:jc w:val="both"/>
        <w:textAlignment w:val="top"/>
        <w:rPr>
          <w:rFonts w:asciiTheme="majorBidi" w:eastAsia="Times New Roman" w:hAnsiTheme="majorBidi" w:cstheme="majorBidi"/>
          <w:b/>
          <w:bCs/>
          <w:sz w:val="24"/>
          <w:szCs w:val="24"/>
        </w:rPr>
      </w:pPr>
    </w:p>
    <w:p w:rsidR="008E2ADF" w:rsidRDefault="008E2ADF" w:rsidP="007520A2">
      <w:pPr>
        <w:shd w:val="clear" w:color="auto" w:fill="FFFFFF"/>
        <w:spacing w:after="0"/>
        <w:ind w:right="-143"/>
        <w:jc w:val="both"/>
        <w:textAlignment w:val="top"/>
        <w:rPr>
          <w:rFonts w:asciiTheme="majorBidi" w:eastAsia="Times New Roman" w:hAnsiTheme="majorBidi" w:cstheme="majorBidi"/>
          <w:b/>
          <w:bCs/>
          <w:sz w:val="24"/>
          <w:szCs w:val="24"/>
        </w:rPr>
      </w:pPr>
      <w:r>
        <w:rPr>
          <w:rFonts w:asciiTheme="majorBidi" w:eastAsia="Times New Roman" w:hAnsiTheme="majorBidi" w:cstheme="majorBidi"/>
          <w:b/>
          <w:bCs/>
          <w:noProof/>
          <w:sz w:val="24"/>
          <w:szCs w:val="24"/>
        </w:rPr>
        <w:drawing>
          <wp:inline distT="0" distB="0" distL="0" distR="0">
            <wp:extent cx="4795404" cy="2784763"/>
            <wp:effectExtent l="19050" t="0" r="5196" b="0"/>
            <wp:docPr id="1" name="Рисунок 1" descr="C:\Users\1\Downloads\49CE53AE-C70A-454B-9F55-56B551FCF85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49CE53AE-C70A-454B-9F55-56B551FCF85B.jpeg"/>
                    <pic:cNvPicPr>
                      <a:picLocks noChangeAspect="1" noChangeArrowheads="1"/>
                    </pic:cNvPicPr>
                  </pic:nvPicPr>
                  <pic:blipFill>
                    <a:blip r:embed="rId8"/>
                    <a:srcRect/>
                    <a:stretch>
                      <a:fillRect/>
                    </a:stretch>
                  </pic:blipFill>
                  <pic:spPr bwMode="auto">
                    <a:xfrm>
                      <a:off x="0" y="0"/>
                      <a:ext cx="4798752" cy="2786707"/>
                    </a:xfrm>
                    <a:prstGeom prst="rect">
                      <a:avLst/>
                    </a:prstGeom>
                    <a:noFill/>
                    <a:ln w="9525">
                      <a:noFill/>
                      <a:miter lim="800000"/>
                      <a:headEnd/>
                      <a:tailEnd/>
                    </a:ln>
                  </pic:spPr>
                </pic:pic>
              </a:graphicData>
            </a:graphic>
          </wp:inline>
        </w:drawing>
      </w:r>
    </w:p>
    <w:p w:rsidR="008E2ADF" w:rsidRDefault="008E2ADF" w:rsidP="007520A2">
      <w:pPr>
        <w:shd w:val="clear" w:color="auto" w:fill="FFFFFF"/>
        <w:spacing w:after="0"/>
        <w:ind w:right="-143"/>
        <w:jc w:val="both"/>
        <w:textAlignment w:val="top"/>
        <w:rPr>
          <w:rFonts w:asciiTheme="majorBidi" w:eastAsia="Times New Roman" w:hAnsiTheme="majorBidi" w:cstheme="majorBidi"/>
          <w:b/>
          <w:bCs/>
          <w:sz w:val="24"/>
          <w:szCs w:val="24"/>
        </w:rPr>
      </w:pPr>
    </w:p>
    <w:p w:rsidR="00BC662C" w:rsidRPr="0057527C" w:rsidRDefault="00BC662C" w:rsidP="007520A2">
      <w:pPr>
        <w:shd w:val="clear" w:color="auto" w:fill="FFFFFF"/>
        <w:spacing w:after="0"/>
        <w:ind w:right="-143"/>
        <w:jc w:val="both"/>
        <w:textAlignment w:val="top"/>
        <w:rPr>
          <w:rFonts w:asciiTheme="majorBidi" w:eastAsia="Times New Roman" w:hAnsiTheme="majorBidi" w:cstheme="majorBidi"/>
          <w:b/>
          <w:bCs/>
          <w:sz w:val="24"/>
          <w:szCs w:val="24"/>
        </w:rPr>
      </w:pPr>
      <w:r w:rsidRPr="0057527C">
        <w:rPr>
          <w:rFonts w:asciiTheme="majorBidi" w:eastAsia="Times New Roman" w:hAnsiTheme="majorBidi" w:cstheme="majorBidi"/>
          <w:b/>
          <w:bCs/>
          <w:sz w:val="24"/>
          <w:szCs w:val="24"/>
        </w:rPr>
        <w:t>Аннотация</w:t>
      </w:r>
    </w:p>
    <w:p w:rsidR="00A9257B" w:rsidRPr="00265674" w:rsidRDefault="00BC662C" w:rsidP="00AB271B">
      <w:pPr>
        <w:shd w:val="clear" w:color="auto" w:fill="FFFFFF"/>
        <w:spacing w:after="0"/>
        <w:ind w:right="-143"/>
        <w:jc w:val="both"/>
        <w:textAlignment w:val="top"/>
        <w:rPr>
          <w:rFonts w:asciiTheme="majorBidi" w:eastAsia="Times New Roman" w:hAnsiTheme="majorBidi" w:cstheme="majorBidi"/>
          <w:sz w:val="24"/>
          <w:szCs w:val="24"/>
          <w:lang w:bidi="fa-IR"/>
        </w:rPr>
      </w:pPr>
      <w:r w:rsidRPr="00265674">
        <w:rPr>
          <w:rFonts w:asciiTheme="majorBidi" w:eastAsia="Times New Roman" w:hAnsiTheme="majorBidi" w:cstheme="majorBidi"/>
          <w:sz w:val="24"/>
          <w:szCs w:val="24"/>
        </w:rPr>
        <w:t xml:space="preserve">Среди ученых </w:t>
      </w:r>
      <w:r w:rsidR="00022E6C" w:rsidRPr="00265674">
        <w:rPr>
          <w:rFonts w:asciiTheme="majorBidi" w:eastAsia="Times New Roman" w:hAnsiTheme="majorBidi" w:cstheme="majorBidi"/>
          <w:sz w:val="24"/>
          <w:szCs w:val="24"/>
        </w:rPr>
        <w:t xml:space="preserve">историков </w:t>
      </w:r>
      <w:r w:rsidRPr="00265674">
        <w:rPr>
          <w:rFonts w:asciiTheme="majorBidi" w:eastAsia="Times New Roman" w:hAnsiTheme="majorBidi" w:cstheme="majorBidi"/>
          <w:sz w:val="24"/>
          <w:szCs w:val="24"/>
        </w:rPr>
        <w:t xml:space="preserve">нет единой точки зрения по поводу </w:t>
      </w:r>
      <w:r w:rsidR="00022E6C" w:rsidRPr="00265674">
        <w:rPr>
          <w:rFonts w:asciiTheme="majorBidi" w:eastAsia="Times New Roman" w:hAnsiTheme="majorBidi" w:cstheme="majorBidi"/>
          <w:sz w:val="24"/>
          <w:szCs w:val="24"/>
        </w:rPr>
        <w:t xml:space="preserve">причин и </w:t>
      </w:r>
      <w:r w:rsidR="003D2F9A" w:rsidRPr="00265674">
        <w:rPr>
          <w:rFonts w:asciiTheme="majorBidi" w:eastAsia="Times New Roman" w:hAnsiTheme="majorBidi" w:cstheme="majorBidi"/>
          <w:sz w:val="24"/>
          <w:szCs w:val="24"/>
        </w:rPr>
        <w:t xml:space="preserve">времени </w:t>
      </w:r>
      <w:r w:rsidRPr="00265674">
        <w:rPr>
          <w:rFonts w:asciiTheme="majorBidi" w:eastAsia="Times New Roman" w:hAnsiTheme="majorBidi" w:cstheme="majorBidi"/>
          <w:sz w:val="24"/>
          <w:szCs w:val="24"/>
        </w:rPr>
        <w:t>образования</w:t>
      </w:r>
      <w:r w:rsidR="003D2F9A" w:rsidRPr="00265674">
        <w:rPr>
          <w:rFonts w:asciiTheme="majorBidi" w:eastAsia="Times New Roman" w:hAnsiTheme="majorBidi" w:cstheme="majorBidi"/>
          <w:sz w:val="24"/>
          <w:szCs w:val="24"/>
        </w:rPr>
        <w:t xml:space="preserve"> </w:t>
      </w:r>
      <w:r w:rsidRPr="00265674">
        <w:rPr>
          <w:rFonts w:asciiTheme="majorBidi" w:eastAsia="Times New Roman" w:hAnsiTheme="majorBidi" w:cstheme="majorBidi"/>
          <w:sz w:val="24"/>
          <w:szCs w:val="24"/>
        </w:rPr>
        <w:t xml:space="preserve">казахских жузов. Одни ученые </w:t>
      </w:r>
      <w:r w:rsidR="003458EF" w:rsidRPr="00265674">
        <w:rPr>
          <w:rFonts w:asciiTheme="majorBidi" w:eastAsia="Times New Roman" w:hAnsiTheme="majorBidi" w:cstheme="majorBidi"/>
          <w:sz w:val="24"/>
          <w:szCs w:val="24"/>
        </w:rPr>
        <w:t>считают</w:t>
      </w:r>
      <w:r w:rsidRPr="00265674">
        <w:rPr>
          <w:rFonts w:asciiTheme="majorBidi" w:eastAsia="Times New Roman" w:hAnsiTheme="majorBidi" w:cstheme="majorBidi"/>
          <w:sz w:val="24"/>
          <w:szCs w:val="24"/>
        </w:rPr>
        <w:t xml:space="preserve">, что </w:t>
      </w:r>
      <w:r w:rsidR="003D2F9A" w:rsidRPr="00265674">
        <w:rPr>
          <w:rFonts w:asciiTheme="majorBidi" w:eastAsia="Times New Roman" w:hAnsiTheme="majorBidi" w:cstheme="majorBidi"/>
          <w:sz w:val="24"/>
          <w:szCs w:val="24"/>
        </w:rPr>
        <w:t xml:space="preserve">три </w:t>
      </w:r>
      <w:r w:rsidRPr="00265674">
        <w:rPr>
          <w:rFonts w:asciiTheme="majorBidi" w:eastAsia="Times New Roman" w:hAnsiTheme="majorBidi" w:cstheme="majorBidi"/>
          <w:sz w:val="24"/>
          <w:szCs w:val="24"/>
        </w:rPr>
        <w:t>жуз</w:t>
      </w:r>
      <w:r w:rsidR="003D2F9A" w:rsidRPr="00265674">
        <w:rPr>
          <w:rFonts w:asciiTheme="majorBidi" w:eastAsia="Times New Roman" w:hAnsiTheme="majorBidi" w:cstheme="majorBidi"/>
          <w:sz w:val="24"/>
          <w:szCs w:val="24"/>
        </w:rPr>
        <w:t>а</w:t>
      </w:r>
      <w:r w:rsidRPr="00265674">
        <w:rPr>
          <w:rFonts w:asciiTheme="majorBidi" w:eastAsia="Times New Roman" w:hAnsiTheme="majorBidi" w:cstheme="majorBidi"/>
          <w:sz w:val="24"/>
          <w:szCs w:val="24"/>
        </w:rPr>
        <w:t xml:space="preserve"> </w:t>
      </w:r>
      <w:r w:rsidR="003D2F9A" w:rsidRPr="00265674">
        <w:rPr>
          <w:rFonts w:asciiTheme="majorBidi" w:eastAsia="Times New Roman" w:hAnsiTheme="majorBidi" w:cstheme="majorBidi"/>
          <w:sz w:val="24"/>
          <w:szCs w:val="24"/>
        </w:rPr>
        <w:t xml:space="preserve">сложились примерно в </w:t>
      </w:r>
      <w:r w:rsidR="003D2F9A" w:rsidRPr="00265674">
        <w:rPr>
          <w:rFonts w:asciiTheme="majorBidi" w:eastAsia="Times New Roman" w:hAnsiTheme="majorBidi" w:cstheme="majorBidi"/>
          <w:sz w:val="24"/>
          <w:szCs w:val="24"/>
          <w:lang w:val="en-US" w:bidi="fa-IR"/>
        </w:rPr>
        <w:t>XVII</w:t>
      </w:r>
      <w:r w:rsidR="003D2F9A" w:rsidRPr="00265674">
        <w:rPr>
          <w:rFonts w:asciiTheme="majorBidi" w:eastAsia="Times New Roman" w:hAnsiTheme="majorBidi" w:cstheme="majorBidi"/>
          <w:sz w:val="24"/>
          <w:szCs w:val="24"/>
          <w:lang w:bidi="fa-IR"/>
        </w:rPr>
        <w:t xml:space="preserve"> веке. Другие исследователи посчитали, что сложение жузов относится к </w:t>
      </w:r>
      <w:r w:rsidR="003D2F9A" w:rsidRPr="00265674">
        <w:rPr>
          <w:rFonts w:asciiTheme="majorBidi" w:eastAsia="Times New Roman" w:hAnsiTheme="majorBidi" w:cstheme="majorBidi"/>
          <w:sz w:val="24"/>
          <w:szCs w:val="24"/>
          <w:lang w:val="en-US" w:bidi="fa-IR"/>
        </w:rPr>
        <w:t>XVII</w:t>
      </w:r>
      <w:r w:rsidR="00C87FA2" w:rsidRPr="00265674">
        <w:rPr>
          <w:rFonts w:asciiTheme="majorBidi" w:eastAsia="Times New Roman" w:hAnsiTheme="majorBidi" w:cstheme="majorBidi"/>
          <w:sz w:val="24"/>
          <w:szCs w:val="24"/>
          <w:lang w:val="en-US" w:bidi="fa-IR"/>
        </w:rPr>
        <w:t>I</w:t>
      </w:r>
      <w:r w:rsidR="003D2F9A" w:rsidRPr="00265674">
        <w:rPr>
          <w:rFonts w:asciiTheme="majorBidi" w:eastAsia="Times New Roman" w:hAnsiTheme="majorBidi" w:cstheme="majorBidi"/>
          <w:sz w:val="24"/>
          <w:szCs w:val="24"/>
          <w:lang w:bidi="fa-IR"/>
        </w:rPr>
        <w:t xml:space="preserve"> веку</w:t>
      </w:r>
      <w:r w:rsidR="00A9257B" w:rsidRPr="00265674">
        <w:rPr>
          <w:rFonts w:asciiTheme="majorBidi" w:eastAsia="Times New Roman" w:hAnsiTheme="majorBidi" w:cstheme="majorBidi"/>
          <w:sz w:val="24"/>
          <w:szCs w:val="24"/>
          <w:lang w:bidi="fa-IR"/>
        </w:rPr>
        <w:t>, и связано не с политическими</w:t>
      </w:r>
      <w:r w:rsidR="00022E6C" w:rsidRPr="00265674">
        <w:rPr>
          <w:rFonts w:asciiTheme="majorBidi" w:eastAsia="Times New Roman" w:hAnsiTheme="majorBidi" w:cstheme="majorBidi"/>
          <w:sz w:val="24"/>
          <w:szCs w:val="24"/>
          <w:lang w:bidi="fa-IR"/>
        </w:rPr>
        <w:t>,</w:t>
      </w:r>
      <w:r w:rsidR="00A9257B" w:rsidRPr="00265674">
        <w:rPr>
          <w:rFonts w:asciiTheme="majorBidi" w:eastAsia="Times New Roman" w:hAnsiTheme="majorBidi" w:cstheme="majorBidi"/>
          <w:sz w:val="24"/>
          <w:szCs w:val="24"/>
          <w:lang w:bidi="fa-IR"/>
        </w:rPr>
        <w:t xml:space="preserve"> но прежде всего с природно-географическими факторами. Другие исследователи посчитали причин</w:t>
      </w:r>
      <w:r w:rsidR="003458EF" w:rsidRPr="00265674">
        <w:rPr>
          <w:rFonts w:asciiTheme="majorBidi" w:eastAsia="Times New Roman" w:hAnsiTheme="majorBidi" w:cstheme="majorBidi"/>
          <w:sz w:val="24"/>
          <w:szCs w:val="24"/>
          <w:lang w:bidi="fa-IR"/>
        </w:rPr>
        <w:t>ой</w:t>
      </w:r>
      <w:r w:rsidR="00A9257B" w:rsidRPr="00265674">
        <w:rPr>
          <w:rFonts w:asciiTheme="majorBidi" w:eastAsia="Times New Roman" w:hAnsiTheme="majorBidi" w:cstheme="majorBidi"/>
          <w:sz w:val="24"/>
          <w:szCs w:val="24"/>
          <w:lang w:bidi="fa-IR"/>
        </w:rPr>
        <w:t xml:space="preserve"> образования жузов исключительно культурно-хозяйственные особенности разных регионов страны. В данной статье автор попытался рассмотреть данное деление на жузы с упором на исторические источники. Автор </w:t>
      </w:r>
      <w:r w:rsidR="00AB271B">
        <w:rPr>
          <w:rFonts w:asciiTheme="majorBidi" w:eastAsia="Times New Roman" w:hAnsiTheme="majorBidi" w:cstheme="majorBidi"/>
          <w:sz w:val="24"/>
          <w:szCs w:val="24"/>
          <w:lang w:bidi="fa-IR"/>
        </w:rPr>
        <w:t xml:space="preserve">рассматривает </w:t>
      </w:r>
      <w:r w:rsidR="00C87FA2" w:rsidRPr="00265674">
        <w:rPr>
          <w:rFonts w:asciiTheme="majorBidi" w:eastAsia="Times New Roman" w:hAnsiTheme="majorBidi" w:cstheme="majorBidi"/>
          <w:sz w:val="24"/>
          <w:szCs w:val="24"/>
          <w:lang w:bidi="fa-IR"/>
        </w:rPr>
        <w:t>эти процесс</w:t>
      </w:r>
      <w:r w:rsidR="00AB271B">
        <w:rPr>
          <w:rFonts w:asciiTheme="majorBidi" w:eastAsia="Times New Roman" w:hAnsiTheme="majorBidi" w:cstheme="majorBidi"/>
          <w:sz w:val="24"/>
          <w:szCs w:val="24"/>
          <w:lang w:bidi="fa-IR"/>
        </w:rPr>
        <w:t>ы</w:t>
      </w:r>
      <w:r w:rsidR="00C87FA2" w:rsidRPr="00265674">
        <w:rPr>
          <w:rFonts w:asciiTheme="majorBidi" w:eastAsia="Times New Roman" w:hAnsiTheme="majorBidi" w:cstheme="majorBidi"/>
          <w:sz w:val="24"/>
          <w:szCs w:val="24"/>
          <w:lang w:bidi="fa-IR"/>
        </w:rPr>
        <w:t xml:space="preserve">, </w:t>
      </w:r>
      <w:r w:rsidR="001077F2" w:rsidRPr="00265674">
        <w:rPr>
          <w:rFonts w:asciiTheme="majorBidi" w:eastAsia="Times New Roman" w:hAnsiTheme="majorBidi" w:cstheme="majorBidi"/>
          <w:sz w:val="24"/>
          <w:szCs w:val="24"/>
          <w:lang w:bidi="fa-IR"/>
        </w:rPr>
        <w:t>через призму чингизидск</w:t>
      </w:r>
      <w:r w:rsidR="00AB271B">
        <w:rPr>
          <w:rFonts w:asciiTheme="majorBidi" w:eastAsia="Times New Roman" w:hAnsiTheme="majorBidi" w:cstheme="majorBidi"/>
          <w:sz w:val="24"/>
          <w:szCs w:val="24"/>
          <w:lang w:bidi="fa-IR"/>
        </w:rPr>
        <w:t>ой</w:t>
      </w:r>
      <w:r w:rsidR="001077F2" w:rsidRPr="00265674">
        <w:rPr>
          <w:rFonts w:asciiTheme="majorBidi" w:eastAsia="Times New Roman" w:hAnsiTheme="majorBidi" w:cstheme="majorBidi"/>
          <w:sz w:val="24"/>
          <w:szCs w:val="24"/>
          <w:lang w:bidi="fa-IR"/>
        </w:rPr>
        <w:t xml:space="preserve"> семейно-кланов</w:t>
      </w:r>
      <w:r w:rsidR="00AB271B">
        <w:rPr>
          <w:rFonts w:asciiTheme="majorBidi" w:eastAsia="Times New Roman" w:hAnsiTheme="majorBidi" w:cstheme="majorBidi"/>
          <w:sz w:val="24"/>
          <w:szCs w:val="24"/>
          <w:lang w:bidi="fa-IR"/>
        </w:rPr>
        <w:t>ой иерархии</w:t>
      </w:r>
      <w:r w:rsidR="001077F2" w:rsidRPr="00265674">
        <w:rPr>
          <w:rFonts w:asciiTheme="majorBidi" w:eastAsia="Times New Roman" w:hAnsiTheme="majorBidi" w:cstheme="majorBidi"/>
          <w:sz w:val="24"/>
          <w:szCs w:val="24"/>
          <w:lang w:bidi="fa-IR"/>
        </w:rPr>
        <w:t xml:space="preserve">, </w:t>
      </w:r>
      <w:r w:rsidR="003458EF" w:rsidRPr="00265674">
        <w:rPr>
          <w:rFonts w:asciiTheme="majorBidi" w:eastAsia="Times New Roman" w:hAnsiTheme="majorBidi" w:cstheme="majorBidi"/>
          <w:sz w:val="24"/>
          <w:szCs w:val="24"/>
          <w:lang w:bidi="fa-IR"/>
        </w:rPr>
        <w:t xml:space="preserve">как </w:t>
      </w:r>
      <w:r w:rsidR="00A9257B" w:rsidRPr="00265674">
        <w:rPr>
          <w:rFonts w:asciiTheme="majorBidi" w:eastAsia="Times New Roman" w:hAnsiTheme="majorBidi" w:cstheme="majorBidi"/>
          <w:sz w:val="24"/>
          <w:szCs w:val="24"/>
          <w:lang w:bidi="fa-IR"/>
        </w:rPr>
        <w:t>одн</w:t>
      </w:r>
      <w:r w:rsidR="00AB271B">
        <w:rPr>
          <w:rFonts w:asciiTheme="majorBidi" w:eastAsia="Times New Roman" w:hAnsiTheme="majorBidi" w:cstheme="majorBidi"/>
          <w:sz w:val="24"/>
          <w:szCs w:val="24"/>
          <w:lang w:bidi="fa-IR"/>
        </w:rPr>
        <w:t>ой</w:t>
      </w:r>
      <w:r w:rsidR="00A9257B" w:rsidRPr="00265674">
        <w:rPr>
          <w:rFonts w:asciiTheme="majorBidi" w:eastAsia="Times New Roman" w:hAnsiTheme="majorBidi" w:cstheme="majorBidi"/>
          <w:sz w:val="24"/>
          <w:szCs w:val="24"/>
          <w:lang w:bidi="fa-IR"/>
        </w:rPr>
        <w:t xml:space="preserve"> из возможных </w:t>
      </w:r>
      <w:r w:rsidR="003458EF" w:rsidRPr="00265674">
        <w:rPr>
          <w:rFonts w:asciiTheme="majorBidi" w:eastAsia="Times New Roman" w:hAnsiTheme="majorBidi" w:cstheme="majorBidi"/>
          <w:sz w:val="24"/>
          <w:szCs w:val="24"/>
          <w:lang w:bidi="fa-IR"/>
        </w:rPr>
        <w:t>причин образования жузов</w:t>
      </w:r>
      <w:r w:rsidR="00B068CA" w:rsidRPr="00265674">
        <w:rPr>
          <w:rFonts w:asciiTheme="majorBidi" w:eastAsia="Times New Roman" w:hAnsiTheme="majorBidi" w:cstheme="majorBidi"/>
          <w:sz w:val="24"/>
          <w:szCs w:val="24"/>
          <w:lang w:bidi="fa-IR"/>
        </w:rPr>
        <w:t xml:space="preserve">. </w:t>
      </w:r>
    </w:p>
    <w:p w:rsidR="00BC662C" w:rsidRPr="0057527C" w:rsidRDefault="00BC662C" w:rsidP="007520A2">
      <w:pPr>
        <w:shd w:val="clear" w:color="auto" w:fill="FFFFFF"/>
        <w:spacing w:after="0"/>
        <w:ind w:right="-143"/>
        <w:jc w:val="both"/>
        <w:textAlignment w:val="top"/>
        <w:rPr>
          <w:rFonts w:asciiTheme="majorBidi" w:eastAsia="Times New Roman" w:hAnsiTheme="majorBidi" w:cstheme="majorBidi"/>
          <w:b/>
          <w:bCs/>
          <w:sz w:val="24"/>
          <w:szCs w:val="24"/>
        </w:rPr>
      </w:pPr>
      <w:r w:rsidRPr="0057527C">
        <w:rPr>
          <w:rFonts w:asciiTheme="majorBidi" w:eastAsia="Times New Roman" w:hAnsiTheme="majorBidi" w:cstheme="majorBidi"/>
          <w:b/>
          <w:bCs/>
          <w:sz w:val="24"/>
          <w:szCs w:val="24"/>
        </w:rPr>
        <w:t>Ключевые слова:</w:t>
      </w:r>
    </w:p>
    <w:p w:rsidR="00A9257B" w:rsidRPr="00265674" w:rsidRDefault="00A9257B" w:rsidP="007520A2">
      <w:pPr>
        <w:shd w:val="clear" w:color="auto" w:fill="FFFFFF"/>
        <w:spacing w:after="0"/>
        <w:ind w:right="-143"/>
        <w:jc w:val="both"/>
        <w:textAlignment w:val="top"/>
        <w:rPr>
          <w:rFonts w:asciiTheme="majorBidi" w:eastAsia="Times New Roman" w:hAnsiTheme="majorBidi" w:cstheme="majorBidi"/>
          <w:sz w:val="24"/>
          <w:szCs w:val="24"/>
        </w:rPr>
      </w:pPr>
      <w:r w:rsidRPr="00265674">
        <w:rPr>
          <w:rFonts w:asciiTheme="majorBidi" w:eastAsia="Times New Roman" w:hAnsiTheme="majorBidi" w:cstheme="majorBidi"/>
          <w:sz w:val="24"/>
          <w:szCs w:val="24"/>
        </w:rPr>
        <w:t xml:space="preserve">Жузы, Младший жуз, Средний жуз, Старший жуз, чингизиды, Орда Ежен, Тукай Тимур, Шибан, Натанзи, Мунтахаб ат Таварих, Тарих Джахан Ара, Гаффари, Маджму ат Таварих Хайдар Рази. </w:t>
      </w:r>
    </w:p>
    <w:p w:rsidR="00BC662C" w:rsidRPr="0057527C" w:rsidRDefault="00BC662C" w:rsidP="007520A2">
      <w:pPr>
        <w:shd w:val="clear" w:color="auto" w:fill="FFFFFF"/>
        <w:spacing w:after="0"/>
        <w:ind w:right="-143"/>
        <w:jc w:val="both"/>
        <w:textAlignment w:val="top"/>
        <w:rPr>
          <w:rFonts w:asciiTheme="majorBidi" w:eastAsia="Times New Roman" w:hAnsiTheme="majorBidi" w:cstheme="majorBidi"/>
          <w:b/>
          <w:bCs/>
          <w:sz w:val="24"/>
          <w:szCs w:val="24"/>
        </w:rPr>
      </w:pPr>
      <w:r w:rsidRPr="0057527C">
        <w:rPr>
          <w:rFonts w:asciiTheme="majorBidi" w:eastAsia="Times New Roman" w:hAnsiTheme="majorBidi" w:cstheme="majorBidi"/>
          <w:b/>
          <w:bCs/>
          <w:sz w:val="24"/>
          <w:szCs w:val="24"/>
        </w:rPr>
        <w:t>Введение</w:t>
      </w:r>
    </w:p>
    <w:p w:rsidR="003458EF" w:rsidRPr="00265674" w:rsidRDefault="003458EF" w:rsidP="007520A2">
      <w:pPr>
        <w:pStyle w:val="a4"/>
        <w:spacing w:line="276" w:lineRule="auto"/>
        <w:ind w:right="-1"/>
        <w:jc w:val="both"/>
        <w:rPr>
          <w:rFonts w:asciiTheme="majorBidi" w:hAnsiTheme="majorBidi" w:cstheme="majorBidi"/>
          <w:sz w:val="24"/>
          <w:szCs w:val="24"/>
          <w:lang w:bidi="fa-IR"/>
        </w:rPr>
      </w:pPr>
      <w:r w:rsidRPr="00265674">
        <w:rPr>
          <w:rFonts w:asciiTheme="majorBidi" w:hAnsiTheme="majorBidi" w:cstheme="majorBidi"/>
          <w:sz w:val="24"/>
          <w:szCs w:val="24"/>
        </w:rPr>
        <w:t xml:space="preserve">Исследование </w:t>
      </w:r>
      <w:r w:rsidR="00D45EDC" w:rsidRPr="00265674">
        <w:rPr>
          <w:rFonts w:asciiTheme="majorBidi" w:hAnsiTheme="majorBidi" w:cstheme="majorBidi"/>
          <w:sz w:val="24"/>
          <w:szCs w:val="24"/>
        </w:rPr>
        <w:t>времени</w:t>
      </w:r>
      <w:r w:rsidRPr="00265674">
        <w:rPr>
          <w:rFonts w:asciiTheme="majorBidi" w:hAnsiTheme="majorBidi" w:cstheme="majorBidi"/>
          <w:sz w:val="24"/>
          <w:szCs w:val="24"/>
        </w:rPr>
        <w:t xml:space="preserve"> </w:t>
      </w:r>
      <w:r w:rsidR="003429F0" w:rsidRPr="00265674">
        <w:rPr>
          <w:rFonts w:asciiTheme="majorBidi" w:hAnsiTheme="majorBidi" w:cstheme="majorBidi"/>
          <w:sz w:val="24"/>
          <w:szCs w:val="24"/>
        </w:rPr>
        <w:t xml:space="preserve">и причин </w:t>
      </w:r>
      <w:r w:rsidR="00D45EDC" w:rsidRPr="00265674">
        <w:rPr>
          <w:rFonts w:asciiTheme="majorBidi" w:hAnsiTheme="majorBidi" w:cstheme="majorBidi"/>
          <w:sz w:val="24"/>
          <w:szCs w:val="24"/>
        </w:rPr>
        <w:t xml:space="preserve">образования жузов </w:t>
      </w:r>
      <w:r w:rsidR="003429F0" w:rsidRPr="00265674">
        <w:rPr>
          <w:rFonts w:asciiTheme="majorBidi" w:hAnsiTheme="majorBidi" w:cstheme="majorBidi"/>
          <w:sz w:val="24"/>
          <w:szCs w:val="24"/>
        </w:rPr>
        <w:t xml:space="preserve">в казахском ханстве, </w:t>
      </w:r>
      <w:r w:rsidRPr="00265674">
        <w:rPr>
          <w:rFonts w:asciiTheme="majorBidi" w:hAnsiTheme="majorBidi" w:cstheme="majorBidi"/>
          <w:sz w:val="24"/>
          <w:szCs w:val="24"/>
        </w:rPr>
        <w:t xml:space="preserve">имеет </w:t>
      </w:r>
      <w:r w:rsidR="00D45EDC" w:rsidRPr="00265674">
        <w:rPr>
          <w:rFonts w:asciiTheme="majorBidi" w:hAnsiTheme="majorBidi" w:cstheme="majorBidi"/>
          <w:sz w:val="24"/>
          <w:szCs w:val="24"/>
        </w:rPr>
        <w:t>важное значени</w:t>
      </w:r>
      <w:r w:rsidR="00C87FA2" w:rsidRPr="00265674">
        <w:rPr>
          <w:rFonts w:asciiTheme="majorBidi" w:hAnsiTheme="majorBidi" w:cstheme="majorBidi"/>
          <w:sz w:val="24"/>
          <w:szCs w:val="24"/>
        </w:rPr>
        <w:t>я</w:t>
      </w:r>
      <w:r w:rsidR="00D45EDC" w:rsidRPr="00265674">
        <w:rPr>
          <w:rFonts w:asciiTheme="majorBidi" w:hAnsiTheme="majorBidi" w:cstheme="majorBidi"/>
          <w:sz w:val="24"/>
          <w:szCs w:val="24"/>
        </w:rPr>
        <w:t xml:space="preserve"> </w:t>
      </w:r>
      <w:r w:rsidRPr="00265674">
        <w:rPr>
          <w:rFonts w:asciiTheme="majorBidi" w:hAnsiTheme="majorBidi" w:cstheme="majorBidi"/>
          <w:sz w:val="24"/>
          <w:szCs w:val="24"/>
        </w:rPr>
        <w:t xml:space="preserve">в </w:t>
      </w:r>
      <w:r w:rsidR="003429F0" w:rsidRPr="00265674">
        <w:rPr>
          <w:rFonts w:asciiTheme="majorBidi" w:hAnsiTheme="majorBidi" w:cstheme="majorBidi"/>
          <w:sz w:val="24"/>
          <w:szCs w:val="24"/>
        </w:rPr>
        <w:t xml:space="preserve">исследовании </w:t>
      </w:r>
      <w:r w:rsidRPr="00265674">
        <w:rPr>
          <w:rFonts w:asciiTheme="majorBidi" w:hAnsiTheme="majorBidi" w:cstheme="majorBidi"/>
          <w:sz w:val="24"/>
          <w:szCs w:val="24"/>
        </w:rPr>
        <w:t xml:space="preserve">клановых </w:t>
      </w:r>
      <w:r w:rsidR="00D45EDC" w:rsidRPr="00265674">
        <w:rPr>
          <w:rFonts w:asciiTheme="majorBidi" w:hAnsiTheme="majorBidi" w:cstheme="majorBidi"/>
          <w:sz w:val="24"/>
          <w:szCs w:val="24"/>
        </w:rPr>
        <w:t xml:space="preserve">взаимоотношений как </w:t>
      </w:r>
      <w:r w:rsidRPr="00265674">
        <w:rPr>
          <w:rFonts w:asciiTheme="majorBidi" w:hAnsiTheme="majorBidi" w:cstheme="majorBidi"/>
          <w:sz w:val="24"/>
          <w:szCs w:val="24"/>
        </w:rPr>
        <w:t>между чингизидами</w:t>
      </w:r>
      <w:r w:rsidR="003429F0" w:rsidRPr="00265674">
        <w:rPr>
          <w:rFonts w:asciiTheme="majorBidi" w:hAnsiTheme="majorBidi" w:cstheme="majorBidi"/>
          <w:sz w:val="24"/>
          <w:szCs w:val="24"/>
        </w:rPr>
        <w:t>,</w:t>
      </w:r>
      <w:r w:rsidRPr="00265674">
        <w:rPr>
          <w:rFonts w:asciiTheme="majorBidi" w:hAnsiTheme="majorBidi" w:cstheme="majorBidi"/>
          <w:sz w:val="24"/>
          <w:szCs w:val="24"/>
        </w:rPr>
        <w:t xml:space="preserve"> </w:t>
      </w:r>
      <w:r w:rsidR="00D45EDC" w:rsidRPr="00265674">
        <w:rPr>
          <w:rFonts w:asciiTheme="majorBidi" w:hAnsiTheme="majorBidi" w:cstheme="majorBidi"/>
          <w:sz w:val="24"/>
          <w:szCs w:val="24"/>
        </w:rPr>
        <w:t xml:space="preserve">так и другими казахскими родами </w:t>
      </w:r>
      <w:r w:rsidRPr="00265674">
        <w:rPr>
          <w:rFonts w:asciiTheme="majorBidi" w:hAnsiTheme="majorBidi" w:cstheme="majorBidi"/>
          <w:sz w:val="24"/>
          <w:szCs w:val="24"/>
        </w:rPr>
        <w:t xml:space="preserve">в борьбе за </w:t>
      </w:r>
      <w:r w:rsidR="003429F0" w:rsidRPr="00265674">
        <w:rPr>
          <w:rFonts w:asciiTheme="majorBidi" w:hAnsiTheme="majorBidi" w:cstheme="majorBidi"/>
          <w:sz w:val="24"/>
          <w:szCs w:val="24"/>
        </w:rPr>
        <w:t xml:space="preserve">политическую </w:t>
      </w:r>
      <w:r w:rsidRPr="00265674">
        <w:rPr>
          <w:rFonts w:asciiTheme="majorBidi" w:hAnsiTheme="majorBidi" w:cstheme="majorBidi"/>
          <w:sz w:val="24"/>
          <w:szCs w:val="24"/>
        </w:rPr>
        <w:t xml:space="preserve">власть в Дешт-и Кыпчаке на рубеже </w:t>
      </w:r>
      <w:r w:rsidRPr="00265674">
        <w:rPr>
          <w:rFonts w:asciiTheme="majorBidi" w:hAnsiTheme="majorBidi" w:cstheme="majorBidi"/>
          <w:sz w:val="24"/>
          <w:szCs w:val="24"/>
          <w:lang w:val="en-US" w:bidi="fa-IR"/>
        </w:rPr>
        <w:t>XIV</w:t>
      </w:r>
      <w:r w:rsidRPr="00265674">
        <w:rPr>
          <w:rFonts w:asciiTheme="majorBidi" w:hAnsiTheme="majorBidi" w:cstheme="majorBidi"/>
          <w:sz w:val="24"/>
          <w:szCs w:val="24"/>
          <w:lang w:bidi="fa-IR"/>
        </w:rPr>
        <w:t>–</w:t>
      </w:r>
      <w:r w:rsidRPr="00265674">
        <w:rPr>
          <w:rFonts w:asciiTheme="majorBidi" w:hAnsiTheme="majorBidi" w:cstheme="majorBidi"/>
          <w:sz w:val="24"/>
          <w:szCs w:val="24"/>
          <w:lang w:val="en-US" w:bidi="fa-IR"/>
        </w:rPr>
        <w:t>XVII</w:t>
      </w:r>
      <w:r w:rsidRPr="00265674">
        <w:rPr>
          <w:rFonts w:asciiTheme="majorBidi" w:hAnsiTheme="majorBidi" w:cstheme="majorBidi"/>
          <w:sz w:val="24"/>
          <w:szCs w:val="24"/>
          <w:lang w:bidi="fa-IR"/>
        </w:rPr>
        <w:t xml:space="preserve"> веков. Цель данной статьи </w:t>
      </w:r>
      <w:r w:rsidR="003429F0" w:rsidRPr="00265674">
        <w:rPr>
          <w:rFonts w:asciiTheme="majorBidi" w:hAnsiTheme="majorBidi" w:cstheme="majorBidi"/>
          <w:sz w:val="24"/>
          <w:szCs w:val="24"/>
          <w:lang w:bidi="fa-IR"/>
        </w:rPr>
        <w:t xml:space="preserve">привести исторические источники, указывающие на </w:t>
      </w:r>
      <w:r w:rsidR="003429F0" w:rsidRPr="00265674">
        <w:rPr>
          <w:rFonts w:asciiTheme="majorBidi" w:hAnsiTheme="majorBidi" w:cstheme="majorBidi"/>
          <w:sz w:val="24"/>
          <w:szCs w:val="24"/>
          <w:lang w:bidi="fa-IR"/>
        </w:rPr>
        <w:lastRenderedPageBreak/>
        <w:t>формирование и образования жузов,</w:t>
      </w:r>
      <w:r w:rsidRPr="00265674">
        <w:rPr>
          <w:rFonts w:asciiTheme="majorBidi" w:hAnsiTheme="majorBidi" w:cstheme="majorBidi"/>
          <w:sz w:val="24"/>
          <w:szCs w:val="24"/>
          <w:lang w:bidi="fa-IR"/>
        </w:rPr>
        <w:t xml:space="preserve"> рассмотреть социально-политический статус</w:t>
      </w:r>
      <w:r w:rsidR="00B125C0">
        <w:rPr>
          <w:rFonts w:asciiTheme="majorBidi" w:hAnsiTheme="majorBidi" w:cstheme="majorBidi"/>
          <w:sz w:val="24"/>
          <w:szCs w:val="24"/>
          <w:lang w:bidi="fa-IR"/>
        </w:rPr>
        <w:t xml:space="preserve"> жузов</w:t>
      </w:r>
      <w:r w:rsidR="003429F0" w:rsidRPr="00265674">
        <w:rPr>
          <w:rFonts w:asciiTheme="majorBidi" w:hAnsiTheme="majorBidi" w:cstheme="majorBidi"/>
          <w:sz w:val="24"/>
          <w:szCs w:val="24"/>
          <w:lang w:bidi="fa-IR"/>
        </w:rPr>
        <w:t xml:space="preserve">, на основании этих исторических источников. </w:t>
      </w:r>
      <w:r w:rsidRPr="00265674">
        <w:rPr>
          <w:rFonts w:asciiTheme="majorBidi" w:hAnsiTheme="majorBidi" w:cstheme="majorBidi"/>
          <w:sz w:val="24"/>
          <w:szCs w:val="24"/>
          <w:lang w:bidi="fa-IR"/>
        </w:rPr>
        <w:t xml:space="preserve"> </w:t>
      </w:r>
    </w:p>
    <w:p w:rsidR="00BC662C" w:rsidRPr="00AB271B" w:rsidRDefault="00BC662C" w:rsidP="007520A2">
      <w:pPr>
        <w:pStyle w:val="a4"/>
        <w:spacing w:line="276" w:lineRule="auto"/>
        <w:ind w:right="-143"/>
        <w:jc w:val="both"/>
        <w:rPr>
          <w:rFonts w:asciiTheme="majorBidi" w:hAnsiTheme="majorBidi" w:cstheme="majorBidi"/>
          <w:b/>
          <w:bCs/>
          <w:sz w:val="24"/>
          <w:szCs w:val="24"/>
          <w:lang w:bidi="fa-IR"/>
        </w:rPr>
      </w:pPr>
      <w:r w:rsidRPr="00AB271B">
        <w:rPr>
          <w:rFonts w:asciiTheme="majorBidi" w:hAnsiTheme="majorBidi" w:cstheme="majorBidi"/>
          <w:b/>
          <w:bCs/>
          <w:sz w:val="24"/>
          <w:szCs w:val="24"/>
          <w:lang w:bidi="fa-IR"/>
        </w:rPr>
        <w:t>Материалы и методы исследования</w:t>
      </w:r>
    </w:p>
    <w:p w:rsidR="00022E6C" w:rsidRPr="00265674" w:rsidRDefault="00022E6C" w:rsidP="007520A2">
      <w:pPr>
        <w:spacing w:after="0"/>
        <w:ind w:right="-143"/>
        <w:jc w:val="both"/>
        <w:rPr>
          <w:rFonts w:asciiTheme="majorBidi" w:hAnsiTheme="majorBidi" w:cstheme="majorBidi"/>
          <w:sz w:val="24"/>
          <w:szCs w:val="24"/>
        </w:rPr>
      </w:pPr>
      <w:r w:rsidRPr="00265674">
        <w:rPr>
          <w:rFonts w:asciiTheme="majorBidi" w:hAnsiTheme="majorBidi" w:cstheme="majorBidi"/>
          <w:sz w:val="24"/>
          <w:szCs w:val="24"/>
        </w:rPr>
        <w:t>Основными источниками для исследования послужили следующие исторические источники:</w:t>
      </w:r>
    </w:p>
    <w:p w:rsidR="00022E6C" w:rsidRPr="00265674" w:rsidRDefault="00022E6C" w:rsidP="00B125C0">
      <w:pPr>
        <w:pStyle w:val="a4"/>
        <w:spacing w:line="276" w:lineRule="auto"/>
        <w:ind w:right="-143"/>
        <w:jc w:val="both"/>
        <w:rPr>
          <w:rFonts w:asciiTheme="majorBidi" w:eastAsia="Times New Roman" w:hAnsiTheme="majorBidi" w:cstheme="majorBidi"/>
          <w:sz w:val="24"/>
          <w:szCs w:val="24"/>
        </w:rPr>
      </w:pPr>
      <w:r w:rsidRPr="00265674">
        <w:rPr>
          <w:rFonts w:asciiTheme="majorBidi" w:hAnsiTheme="majorBidi" w:cstheme="majorBidi"/>
          <w:sz w:val="24"/>
          <w:szCs w:val="24"/>
        </w:rPr>
        <w:t xml:space="preserve">Рукопись </w:t>
      </w:r>
      <w:r w:rsidRPr="00265674">
        <w:rPr>
          <w:rFonts w:asciiTheme="majorBidi" w:eastAsia="Times New Roman" w:hAnsiTheme="majorBidi" w:cstheme="majorBidi"/>
          <w:sz w:val="24"/>
          <w:szCs w:val="24"/>
        </w:rPr>
        <w:t xml:space="preserve">Муин ад Дина Натанзи «Мунтахаб ат Таварих» (Аноним Искандера) французской национальной библиотеки. Печатное тегеранское издание </w:t>
      </w:r>
      <w:r w:rsidR="00B125C0">
        <w:rPr>
          <w:rFonts w:asciiTheme="majorBidi" w:eastAsia="Times New Roman" w:hAnsiTheme="majorBidi" w:cstheme="majorBidi"/>
          <w:sz w:val="24"/>
          <w:szCs w:val="24"/>
        </w:rPr>
        <w:t xml:space="preserve">Муин ад Дина </w:t>
      </w:r>
      <w:r w:rsidRPr="00265674">
        <w:rPr>
          <w:rFonts w:asciiTheme="majorBidi" w:eastAsia="Times New Roman" w:hAnsiTheme="majorBidi" w:cstheme="majorBidi"/>
          <w:sz w:val="24"/>
          <w:szCs w:val="24"/>
        </w:rPr>
        <w:t xml:space="preserve">Натанзи «Мунтахаб ат Таварих», изд-во «Асатир», 2004 г. </w:t>
      </w:r>
      <w:r w:rsidR="001E2369">
        <w:rPr>
          <w:rFonts w:asciiTheme="majorBidi" w:eastAsia="Times New Roman" w:hAnsiTheme="majorBidi" w:cstheme="majorBidi"/>
          <w:sz w:val="24"/>
          <w:szCs w:val="24"/>
        </w:rPr>
        <w:t xml:space="preserve">Рукописи </w:t>
      </w:r>
      <w:r w:rsidRPr="00265674">
        <w:rPr>
          <w:rFonts w:asciiTheme="majorBidi" w:eastAsia="Times New Roman" w:hAnsiTheme="majorBidi" w:cstheme="majorBidi"/>
          <w:sz w:val="24"/>
          <w:szCs w:val="24"/>
        </w:rPr>
        <w:t>«Муиз аль Ансаб»</w:t>
      </w:r>
      <w:r w:rsidR="001E2369">
        <w:rPr>
          <w:rFonts w:asciiTheme="majorBidi" w:eastAsia="Times New Roman" w:hAnsiTheme="majorBidi" w:cstheme="majorBidi"/>
          <w:sz w:val="24"/>
          <w:szCs w:val="24"/>
        </w:rPr>
        <w:t xml:space="preserve"> анонимного автора и</w:t>
      </w:r>
      <w:r w:rsidRPr="00265674">
        <w:rPr>
          <w:rFonts w:asciiTheme="majorBidi" w:eastAsia="Times New Roman" w:hAnsiTheme="majorBidi" w:cstheme="majorBidi"/>
          <w:sz w:val="24"/>
          <w:szCs w:val="24"/>
        </w:rPr>
        <w:t xml:space="preserve"> «Маджму ат Таварих» </w:t>
      </w:r>
      <w:r w:rsidR="001E2369">
        <w:rPr>
          <w:rFonts w:asciiTheme="majorBidi" w:eastAsia="Times New Roman" w:hAnsiTheme="majorBidi" w:cstheme="majorBidi"/>
          <w:sz w:val="24"/>
          <w:szCs w:val="24"/>
        </w:rPr>
        <w:t xml:space="preserve">Хайдара Рази </w:t>
      </w:r>
      <w:r w:rsidRPr="00265674">
        <w:rPr>
          <w:rFonts w:asciiTheme="majorBidi" w:eastAsia="Times New Roman" w:hAnsiTheme="majorBidi" w:cstheme="majorBidi"/>
          <w:sz w:val="24"/>
          <w:szCs w:val="24"/>
        </w:rPr>
        <w:t xml:space="preserve">французской национальной библиотеки. </w:t>
      </w:r>
      <w:r w:rsidRPr="00265674">
        <w:rPr>
          <w:rFonts w:asciiTheme="majorBidi" w:hAnsiTheme="majorBidi" w:cstheme="majorBidi"/>
          <w:sz w:val="24"/>
          <w:szCs w:val="24"/>
        </w:rPr>
        <w:t xml:space="preserve">Кази Ахмад Гаффари Казвини «Тарих Джахон Ара» </w:t>
      </w:r>
      <w:r w:rsidR="00B125C0">
        <w:rPr>
          <w:rFonts w:asciiTheme="majorBidi" w:hAnsiTheme="majorBidi" w:cstheme="majorBidi"/>
          <w:sz w:val="24"/>
          <w:szCs w:val="24"/>
        </w:rPr>
        <w:t xml:space="preserve">тегеранское </w:t>
      </w:r>
      <w:r w:rsidRPr="00265674">
        <w:rPr>
          <w:rFonts w:asciiTheme="majorBidi" w:hAnsiTheme="majorBidi" w:cstheme="majorBidi"/>
          <w:sz w:val="24"/>
          <w:szCs w:val="24"/>
        </w:rPr>
        <w:t xml:space="preserve">издательство </w:t>
      </w:r>
      <w:r w:rsidR="00B125C0">
        <w:rPr>
          <w:rFonts w:asciiTheme="majorBidi" w:hAnsiTheme="majorBidi" w:cstheme="majorBidi"/>
          <w:sz w:val="24"/>
          <w:szCs w:val="24"/>
        </w:rPr>
        <w:t>«К</w:t>
      </w:r>
      <w:r w:rsidRPr="00265674">
        <w:rPr>
          <w:rFonts w:asciiTheme="majorBidi" w:hAnsiTheme="majorBidi" w:cstheme="majorBidi"/>
          <w:sz w:val="24"/>
          <w:szCs w:val="24"/>
        </w:rPr>
        <w:t xml:space="preserve">итаб фуруши Хафиз» 1963 г. </w:t>
      </w:r>
      <w:r w:rsidRPr="00265674">
        <w:rPr>
          <w:rFonts w:asciiTheme="majorBidi" w:eastAsia="Times New Roman" w:hAnsiTheme="majorBidi" w:cstheme="majorBidi"/>
          <w:sz w:val="24"/>
          <w:szCs w:val="24"/>
        </w:rPr>
        <w:t>Рукопись Утемиша Хаджи «Чингиз Нама – Кара Таварих» из личной библиотеки Валиди Тогана</w:t>
      </w:r>
      <w:r w:rsidR="00B125C0">
        <w:rPr>
          <w:rFonts w:asciiTheme="majorBidi" w:eastAsia="Times New Roman" w:hAnsiTheme="majorBidi" w:cstheme="majorBidi"/>
          <w:sz w:val="24"/>
          <w:szCs w:val="24"/>
        </w:rPr>
        <w:t xml:space="preserve">. Также мы использовали </w:t>
      </w:r>
      <w:r w:rsidR="001E2369">
        <w:rPr>
          <w:rFonts w:asciiTheme="majorBidi" w:eastAsia="Times New Roman" w:hAnsiTheme="majorBidi" w:cstheme="majorBidi"/>
          <w:sz w:val="24"/>
          <w:szCs w:val="24"/>
        </w:rPr>
        <w:t>две рукописи «Маджму аль Гараиб» Балхи</w:t>
      </w:r>
      <w:r w:rsidR="00B125C0">
        <w:rPr>
          <w:rFonts w:asciiTheme="majorBidi" w:eastAsia="Times New Roman" w:hAnsiTheme="majorBidi" w:cstheme="majorBidi"/>
          <w:sz w:val="24"/>
          <w:szCs w:val="24"/>
        </w:rPr>
        <w:t>, о</w:t>
      </w:r>
      <w:r w:rsidR="001E2369">
        <w:rPr>
          <w:rFonts w:asciiTheme="majorBidi" w:eastAsia="Times New Roman" w:hAnsiTheme="majorBidi" w:cstheme="majorBidi"/>
          <w:sz w:val="24"/>
          <w:szCs w:val="24"/>
        </w:rPr>
        <w:t>дна р</w:t>
      </w:r>
      <w:r w:rsidR="001E2369" w:rsidRPr="001E2369">
        <w:rPr>
          <w:rFonts w:asciiTheme="majorBidi" w:eastAsia="Times New Roman" w:hAnsiTheme="majorBidi" w:cstheme="majorBidi"/>
          <w:sz w:val="24"/>
          <w:szCs w:val="24"/>
        </w:rPr>
        <w:t>укопись библиотеки научно-исследовательского центра Пакистана и Ирана «Гандж Бахш» в Исламабаде</w:t>
      </w:r>
      <w:r w:rsidR="00B125C0">
        <w:rPr>
          <w:rFonts w:asciiTheme="majorBidi" w:eastAsia="Times New Roman" w:hAnsiTheme="majorBidi" w:cstheme="majorBidi"/>
          <w:sz w:val="24"/>
          <w:szCs w:val="24"/>
        </w:rPr>
        <w:t xml:space="preserve"> (Пакистан), д</w:t>
      </w:r>
      <w:r w:rsidR="001E2369">
        <w:rPr>
          <w:rFonts w:asciiTheme="majorBidi" w:eastAsia="Times New Roman" w:hAnsiTheme="majorBidi" w:cstheme="majorBidi"/>
          <w:sz w:val="24"/>
          <w:szCs w:val="24"/>
        </w:rPr>
        <w:t xml:space="preserve">ругая рукопись </w:t>
      </w:r>
      <w:r w:rsidR="00B125C0">
        <w:rPr>
          <w:rFonts w:asciiTheme="majorBidi" w:eastAsia="Times New Roman" w:hAnsiTheme="majorBidi" w:cstheme="majorBidi"/>
          <w:sz w:val="24"/>
          <w:szCs w:val="24"/>
        </w:rPr>
        <w:t xml:space="preserve">из </w:t>
      </w:r>
      <w:r w:rsidR="001E2369" w:rsidRPr="001E2369">
        <w:rPr>
          <w:rFonts w:asciiTheme="majorBidi" w:eastAsia="Times New Roman" w:hAnsiTheme="majorBidi" w:cstheme="majorBidi"/>
          <w:sz w:val="24"/>
          <w:szCs w:val="24"/>
        </w:rPr>
        <w:t>Библиотеки парламента исламского совета</w:t>
      </w:r>
      <w:r w:rsidR="001E2369">
        <w:rPr>
          <w:rFonts w:asciiTheme="majorBidi" w:eastAsia="Times New Roman" w:hAnsiTheme="majorBidi" w:cstheme="majorBidi"/>
          <w:sz w:val="24"/>
          <w:szCs w:val="24"/>
        </w:rPr>
        <w:t xml:space="preserve"> в Тегеране</w:t>
      </w:r>
      <w:r w:rsidR="001E2369" w:rsidRPr="001E2369">
        <w:rPr>
          <w:rFonts w:asciiTheme="majorBidi" w:eastAsia="Times New Roman" w:hAnsiTheme="majorBidi" w:cstheme="majorBidi"/>
          <w:sz w:val="24"/>
          <w:szCs w:val="24"/>
        </w:rPr>
        <w:t xml:space="preserve">. </w:t>
      </w:r>
      <w:r w:rsidR="001E2369">
        <w:rPr>
          <w:rFonts w:asciiTheme="majorBidi" w:eastAsia="Times New Roman" w:hAnsiTheme="majorBidi" w:cstheme="majorBidi"/>
          <w:sz w:val="24"/>
          <w:szCs w:val="24"/>
        </w:rPr>
        <w:t xml:space="preserve">Также мы использовали и </w:t>
      </w:r>
      <w:r w:rsidRPr="00265674">
        <w:rPr>
          <w:rFonts w:asciiTheme="majorBidi" w:eastAsia="Times New Roman" w:hAnsiTheme="majorBidi" w:cstheme="majorBidi"/>
          <w:sz w:val="24"/>
          <w:szCs w:val="24"/>
        </w:rPr>
        <w:t xml:space="preserve">другие исторические источники. </w:t>
      </w:r>
    </w:p>
    <w:p w:rsidR="00022E6C" w:rsidRPr="00265674" w:rsidRDefault="00022E6C" w:rsidP="007520A2">
      <w:pPr>
        <w:pStyle w:val="a4"/>
        <w:spacing w:line="276" w:lineRule="auto"/>
        <w:ind w:right="-143"/>
        <w:jc w:val="both"/>
        <w:rPr>
          <w:rFonts w:asciiTheme="majorBidi" w:hAnsiTheme="majorBidi" w:cstheme="majorBidi"/>
          <w:sz w:val="24"/>
          <w:szCs w:val="24"/>
        </w:rPr>
      </w:pPr>
      <w:r w:rsidRPr="00265674">
        <w:rPr>
          <w:rFonts w:asciiTheme="majorBidi" w:hAnsiTheme="majorBidi" w:cstheme="majorBidi"/>
          <w:sz w:val="24"/>
          <w:szCs w:val="24"/>
        </w:rPr>
        <w:t xml:space="preserve">В данной статье был использован нарративный метод исследования. Также сравнительный метод и метод дискурс-анализа. </w:t>
      </w:r>
    </w:p>
    <w:p w:rsidR="00BC662C" w:rsidRPr="00AB271B" w:rsidRDefault="00BC662C" w:rsidP="007520A2">
      <w:pPr>
        <w:shd w:val="clear" w:color="auto" w:fill="FFFFFF"/>
        <w:spacing w:after="0"/>
        <w:ind w:right="-143"/>
        <w:jc w:val="both"/>
        <w:textAlignment w:val="top"/>
        <w:rPr>
          <w:rFonts w:asciiTheme="majorBidi" w:eastAsia="Times New Roman" w:hAnsiTheme="majorBidi" w:cstheme="majorBidi"/>
          <w:b/>
          <w:bCs/>
          <w:sz w:val="24"/>
          <w:szCs w:val="24"/>
        </w:rPr>
      </w:pPr>
      <w:r w:rsidRPr="00AB271B">
        <w:rPr>
          <w:rFonts w:asciiTheme="majorBidi" w:eastAsia="Times New Roman" w:hAnsiTheme="majorBidi" w:cstheme="majorBidi"/>
          <w:b/>
          <w:bCs/>
          <w:sz w:val="24"/>
          <w:szCs w:val="24"/>
        </w:rPr>
        <w:t>Степень изученности темы</w:t>
      </w:r>
    </w:p>
    <w:p w:rsidR="004A0B03" w:rsidRPr="00265674" w:rsidRDefault="003429F0" w:rsidP="007520A2">
      <w:pPr>
        <w:shd w:val="clear" w:color="auto" w:fill="FFFFFF"/>
        <w:spacing w:after="0"/>
        <w:ind w:right="-143"/>
        <w:jc w:val="both"/>
        <w:textAlignment w:val="top"/>
        <w:rPr>
          <w:rFonts w:asciiTheme="majorBidi" w:eastAsia="Times New Roman" w:hAnsiTheme="majorBidi" w:cstheme="majorBidi"/>
          <w:sz w:val="24"/>
          <w:szCs w:val="24"/>
        </w:rPr>
      </w:pPr>
      <w:r w:rsidRPr="00265674">
        <w:rPr>
          <w:rFonts w:asciiTheme="majorBidi" w:eastAsia="Times New Roman" w:hAnsiTheme="majorBidi" w:cstheme="majorBidi"/>
          <w:sz w:val="24"/>
          <w:szCs w:val="24"/>
        </w:rPr>
        <w:t xml:space="preserve">Тема образования жузов в советской и постсоветской историографии, очень слабо освещена и практически </w:t>
      </w:r>
      <w:r w:rsidR="00A656F0" w:rsidRPr="00265674">
        <w:rPr>
          <w:rFonts w:asciiTheme="majorBidi" w:eastAsia="Times New Roman" w:hAnsiTheme="majorBidi" w:cstheme="majorBidi"/>
          <w:sz w:val="24"/>
          <w:szCs w:val="24"/>
        </w:rPr>
        <w:t>не исследована</w:t>
      </w:r>
      <w:r w:rsidRPr="00265674">
        <w:rPr>
          <w:rFonts w:asciiTheme="majorBidi" w:eastAsia="Times New Roman" w:hAnsiTheme="majorBidi" w:cstheme="majorBidi"/>
          <w:sz w:val="24"/>
          <w:szCs w:val="24"/>
        </w:rPr>
        <w:t>. В казахстанской исторической науке</w:t>
      </w:r>
      <w:r w:rsidR="00A656F0" w:rsidRPr="00265674">
        <w:rPr>
          <w:rFonts w:asciiTheme="majorBidi" w:eastAsia="Times New Roman" w:hAnsiTheme="majorBidi" w:cstheme="majorBidi"/>
          <w:sz w:val="24"/>
          <w:szCs w:val="24"/>
        </w:rPr>
        <w:t>,</w:t>
      </w:r>
      <w:r w:rsidRPr="00265674">
        <w:rPr>
          <w:rFonts w:asciiTheme="majorBidi" w:eastAsia="Times New Roman" w:hAnsiTheme="majorBidi" w:cstheme="majorBidi"/>
          <w:sz w:val="24"/>
          <w:szCs w:val="24"/>
        </w:rPr>
        <w:t xml:space="preserve"> также очень мало отводилось место причинам </w:t>
      </w:r>
      <w:r w:rsidR="00A656F0" w:rsidRPr="00265674">
        <w:rPr>
          <w:rFonts w:asciiTheme="majorBidi" w:eastAsia="Times New Roman" w:hAnsiTheme="majorBidi" w:cstheme="majorBidi"/>
          <w:sz w:val="24"/>
          <w:szCs w:val="24"/>
        </w:rPr>
        <w:t xml:space="preserve">и времени </w:t>
      </w:r>
      <w:r w:rsidRPr="00265674">
        <w:rPr>
          <w:rFonts w:asciiTheme="majorBidi" w:eastAsia="Times New Roman" w:hAnsiTheme="majorBidi" w:cstheme="majorBidi"/>
          <w:sz w:val="24"/>
          <w:szCs w:val="24"/>
        </w:rPr>
        <w:t xml:space="preserve">образования жузов. Существует несколько мнений, которые не опираются на исторические источники, эти мнения можно рассматривать только в качестве гипотез и предположений, но </w:t>
      </w:r>
      <w:r w:rsidR="00711CA2" w:rsidRPr="00265674">
        <w:rPr>
          <w:rFonts w:asciiTheme="majorBidi" w:eastAsia="Times New Roman" w:hAnsiTheme="majorBidi" w:cstheme="majorBidi"/>
          <w:sz w:val="24"/>
          <w:szCs w:val="24"/>
        </w:rPr>
        <w:t xml:space="preserve">их нельзя </w:t>
      </w:r>
      <w:r w:rsidRPr="00265674">
        <w:rPr>
          <w:rFonts w:asciiTheme="majorBidi" w:eastAsia="Times New Roman" w:hAnsiTheme="majorBidi" w:cstheme="majorBidi"/>
          <w:sz w:val="24"/>
          <w:szCs w:val="24"/>
        </w:rPr>
        <w:t>воспринимать как серьезный исторический материал. В этом отношении доводы и аргументация, основанные на первоисточниках представляют больш</w:t>
      </w:r>
      <w:r w:rsidR="00711CA2" w:rsidRPr="00265674">
        <w:rPr>
          <w:rFonts w:asciiTheme="majorBidi" w:eastAsia="Times New Roman" w:hAnsiTheme="majorBidi" w:cstheme="majorBidi"/>
          <w:sz w:val="24"/>
          <w:szCs w:val="24"/>
        </w:rPr>
        <w:t xml:space="preserve">ой интерес и </w:t>
      </w:r>
      <w:r w:rsidRPr="00265674">
        <w:rPr>
          <w:rFonts w:asciiTheme="majorBidi" w:eastAsia="Times New Roman" w:hAnsiTheme="majorBidi" w:cstheme="majorBidi"/>
          <w:sz w:val="24"/>
          <w:szCs w:val="24"/>
        </w:rPr>
        <w:t xml:space="preserve">ценность.         </w:t>
      </w:r>
    </w:p>
    <w:p w:rsidR="00D96464" w:rsidRPr="00D96464" w:rsidRDefault="00BC662C" w:rsidP="00D96464">
      <w:pPr>
        <w:shd w:val="clear" w:color="auto" w:fill="FFFFFF"/>
        <w:spacing w:after="0"/>
        <w:ind w:right="-143"/>
        <w:jc w:val="both"/>
        <w:textAlignment w:val="top"/>
        <w:rPr>
          <w:rFonts w:asciiTheme="majorBidi" w:eastAsia="Times New Roman" w:hAnsiTheme="majorBidi" w:cstheme="majorBidi"/>
          <w:b/>
          <w:bCs/>
          <w:sz w:val="24"/>
          <w:szCs w:val="24"/>
        </w:rPr>
      </w:pPr>
      <w:r w:rsidRPr="00AB271B">
        <w:rPr>
          <w:rFonts w:asciiTheme="majorBidi" w:eastAsia="Times New Roman" w:hAnsiTheme="majorBidi" w:cstheme="majorBidi"/>
          <w:b/>
          <w:bCs/>
          <w:sz w:val="24"/>
          <w:szCs w:val="24"/>
        </w:rPr>
        <w:t>Анализ</w:t>
      </w:r>
    </w:p>
    <w:p w:rsidR="00565FC0" w:rsidRDefault="008627E8" w:rsidP="00697142">
      <w:pPr>
        <w:shd w:val="clear" w:color="auto" w:fill="FFFFFF"/>
        <w:spacing w:after="0"/>
        <w:jc w:val="both"/>
        <w:textAlignment w:val="top"/>
        <w:rPr>
          <w:rFonts w:asciiTheme="majorBidi" w:eastAsia="Times New Roman" w:hAnsiTheme="majorBidi" w:cstheme="majorBidi"/>
          <w:sz w:val="24"/>
          <w:szCs w:val="24"/>
          <w:lang w:bidi="fa-IR"/>
        </w:rPr>
      </w:pPr>
      <w:r>
        <w:rPr>
          <w:rFonts w:asciiTheme="majorBidi" w:eastAsia="Times New Roman" w:hAnsiTheme="majorBidi" w:cstheme="majorBidi"/>
          <w:sz w:val="24"/>
          <w:szCs w:val="24"/>
        </w:rPr>
        <w:t xml:space="preserve">Так как тема </w:t>
      </w:r>
      <w:r w:rsidR="006C0579">
        <w:rPr>
          <w:rFonts w:asciiTheme="majorBidi" w:eastAsia="Times New Roman" w:hAnsiTheme="majorBidi" w:cstheme="majorBidi"/>
          <w:sz w:val="24"/>
          <w:szCs w:val="24"/>
        </w:rPr>
        <w:t xml:space="preserve">образования жузов так или иначе связана </w:t>
      </w:r>
      <w:r>
        <w:rPr>
          <w:rFonts w:asciiTheme="majorBidi" w:eastAsia="Times New Roman" w:hAnsiTheme="majorBidi" w:cstheme="majorBidi"/>
          <w:sz w:val="24"/>
          <w:szCs w:val="24"/>
        </w:rPr>
        <w:t xml:space="preserve">с клановыми особенностями среди чингизидов, </w:t>
      </w:r>
      <w:r w:rsidR="00697142">
        <w:rPr>
          <w:rFonts w:asciiTheme="majorBidi" w:eastAsia="Times New Roman" w:hAnsiTheme="majorBidi" w:cstheme="majorBidi"/>
          <w:sz w:val="24"/>
          <w:szCs w:val="24"/>
        </w:rPr>
        <w:t xml:space="preserve">необходимо </w:t>
      </w:r>
      <w:r>
        <w:rPr>
          <w:rFonts w:asciiTheme="majorBidi" w:eastAsia="Times New Roman" w:hAnsiTheme="majorBidi" w:cstheme="majorBidi"/>
          <w:sz w:val="24"/>
          <w:szCs w:val="24"/>
        </w:rPr>
        <w:t xml:space="preserve">вкратце указать на эти особенности. </w:t>
      </w:r>
      <w:r w:rsidR="00697142">
        <w:rPr>
          <w:rFonts w:asciiTheme="majorBidi" w:eastAsia="Times New Roman" w:hAnsiTheme="majorBidi" w:cstheme="majorBidi"/>
          <w:sz w:val="24"/>
          <w:szCs w:val="24"/>
        </w:rPr>
        <w:t>Так в</w:t>
      </w:r>
      <w:r w:rsidR="00565FC0">
        <w:rPr>
          <w:rFonts w:asciiTheme="majorBidi" w:eastAsia="Times New Roman" w:hAnsiTheme="majorBidi" w:cstheme="majorBidi"/>
          <w:sz w:val="24"/>
          <w:szCs w:val="24"/>
        </w:rPr>
        <w:t xml:space="preserve"> «Тарих Джахан Гушаи» Джувейни мы читаем:</w:t>
      </w:r>
      <w:r w:rsidR="00697142">
        <w:rPr>
          <w:rFonts w:asciiTheme="majorBidi" w:eastAsia="Times New Roman" w:hAnsiTheme="majorBidi" w:cstheme="majorBidi"/>
          <w:sz w:val="24"/>
          <w:szCs w:val="24"/>
        </w:rPr>
        <w:t xml:space="preserve"> </w:t>
      </w:r>
      <w:r w:rsidR="00565FC0">
        <w:rPr>
          <w:rFonts w:asciiTheme="majorBidi" w:eastAsia="Times New Roman" w:hAnsiTheme="majorBidi" w:cstheme="majorBidi"/>
          <w:sz w:val="24"/>
          <w:szCs w:val="24"/>
        </w:rPr>
        <w:t>«У Чингиз хана было много детей мужского и женского пола от знатных жен и рабынь. Старшей женой была Йсунджин биги</w:t>
      </w:r>
      <w:r w:rsidR="00565FC0">
        <w:rPr>
          <w:rStyle w:val="a8"/>
          <w:rFonts w:asciiTheme="majorBidi" w:eastAsia="Times New Roman" w:hAnsiTheme="majorBidi" w:cstheme="majorBidi"/>
          <w:sz w:val="24"/>
          <w:szCs w:val="24"/>
        </w:rPr>
        <w:footnoteReference w:id="2"/>
      </w:r>
      <w:r w:rsidR="00565FC0">
        <w:rPr>
          <w:rFonts w:asciiTheme="majorBidi" w:eastAsia="Times New Roman" w:hAnsiTheme="majorBidi" w:cstheme="majorBidi"/>
          <w:sz w:val="24"/>
          <w:szCs w:val="24"/>
        </w:rPr>
        <w:t xml:space="preserve">. В традиции могул было то, что авторитетность, репутация ценность и достоинство детей определялось в соответствии отца к матери. Чем старше жена, тем ее дети имели более привилегий, превосходства и приоритета </w:t>
      </w:r>
      <w:r w:rsidR="00565FC0" w:rsidRPr="008D504E">
        <w:rPr>
          <w:rFonts w:asciiTheme="majorBidi" w:eastAsia="Times New Roman" w:hAnsiTheme="majorBidi" w:cstheme="majorBidi"/>
          <w:sz w:val="24"/>
          <w:szCs w:val="24"/>
        </w:rPr>
        <w:t>[</w:t>
      </w:r>
      <w:r w:rsidR="00565FC0">
        <w:rPr>
          <w:rFonts w:asciiTheme="majorBidi" w:eastAsia="Times New Roman" w:hAnsiTheme="majorBidi" w:cstheme="majorBidi"/>
          <w:sz w:val="24"/>
          <w:szCs w:val="24"/>
        </w:rPr>
        <w:t>преимущества</w:t>
      </w:r>
      <w:r w:rsidR="00565FC0" w:rsidRPr="008D504E">
        <w:rPr>
          <w:rFonts w:asciiTheme="majorBidi" w:eastAsia="Times New Roman" w:hAnsiTheme="majorBidi" w:cstheme="majorBidi"/>
          <w:sz w:val="24"/>
          <w:szCs w:val="24"/>
          <w:lang w:bidi="fa-IR"/>
        </w:rPr>
        <w:t>]</w:t>
      </w:r>
      <w:r w:rsidR="00565FC0">
        <w:rPr>
          <w:rFonts w:asciiTheme="majorBidi" w:eastAsia="Times New Roman" w:hAnsiTheme="majorBidi" w:cstheme="majorBidi"/>
          <w:sz w:val="24"/>
          <w:szCs w:val="24"/>
        </w:rPr>
        <w:t>. От этой госпожи</w:t>
      </w:r>
      <w:r w:rsidR="00565FC0" w:rsidRPr="004E1414">
        <w:rPr>
          <w:rFonts w:asciiTheme="majorBidi" w:eastAsia="Times New Roman" w:hAnsiTheme="majorBidi" w:cstheme="majorBidi"/>
          <w:sz w:val="24"/>
          <w:szCs w:val="24"/>
          <w:lang w:bidi="fa-IR"/>
        </w:rPr>
        <w:t xml:space="preserve"> [</w:t>
      </w:r>
      <w:r w:rsidR="00565FC0">
        <w:rPr>
          <w:rFonts w:asciiTheme="majorBidi" w:eastAsia="Times New Roman" w:hAnsiTheme="majorBidi" w:cstheme="majorBidi"/>
          <w:sz w:val="24"/>
          <w:szCs w:val="24"/>
        </w:rPr>
        <w:t>Йсунджин биги</w:t>
      </w:r>
      <w:r w:rsidR="00565FC0" w:rsidRPr="004E1414">
        <w:rPr>
          <w:rFonts w:asciiTheme="majorBidi" w:eastAsia="Times New Roman" w:hAnsiTheme="majorBidi" w:cstheme="majorBidi"/>
          <w:sz w:val="24"/>
          <w:szCs w:val="24"/>
          <w:lang w:bidi="fa-IR"/>
        </w:rPr>
        <w:t>]</w:t>
      </w:r>
      <w:r w:rsidR="00565FC0">
        <w:rPr>
          <w:rFonts w:asciiTheme="majorBidi" w:eastAsia="Times New Roman" w:hAnsiTheme="majorBidi" w:cstheme="majorBidi"/>
          <w:sz w:val="24"/>
          <w:szCs w:val="24"/>
        </w:rPr>
        <w:t xml:space="preserve"> было четыре сына».</w:t>
      </w:r>
      <w:r w:rsidR="00565FC0" w:rsidRPr="004E1414">
        <w:rPr>
          <w:rFonts w:asciiTheme="majorBidi" w:eastAsia="Times New Roman" w:hAnsiTheme="majorBidi" w:cstheme="majorBidi"/>
          <w:sz w:val="24"/>
          <w:szCs w:val="24"/>
          <w:lang w:bidi="fa-IR"/>
        </w:rPr>
        <w:t>[1]</w:t>
      </w:r>
      <w:r w:rsidR="00565FC0">
        <w:rPr>
          <w:rFonts w:asciiTheme="majorBidi" w:eastAsia="Times New Roman" w:hAnsiTheme="majorBidi" w:cstheme="majorBidi"/>
          <w:sz w:val="24"/>
          <w:szCs w:val="24"/>
        </w:rPr>
        <w:t xml:space="preserve"> Далее Джувейни приводит их имена: «Старший из них Туши </w:t>
      </w:r>
      <w:r w:rsidR="00565FC0" w:rsidRPr="008D504E">
        <w:rPr>
          <w:rFonts w:asciiTheme="majorBidi" w:eastAsia="Times New Roman" w:hAnsiTheme="majorBidi" w:cstheme="majorBidi"/>
          <w:sz w:val="24"/>
          <w:szCs w:val="24"/>
          <w:lang w:bidi="fa-IR"/>
        </w:rPr>
        <w:t>[</w:t>
      </w:r>
      <w:r w:rsidR="00565FC0">
        <w:rPr>
          <w:rFonts w:asciiTheme="majorBidi" w:eastAsia="Times New Roman" w:hAnsiTheme="majorBidi" w:cstheme="majorBidi"/>
          <w:sz w:val="24"/>
          <w:szCs w:val="24"/>
          <w:lang w:bidi="fa-IR"/>
        </w:rPr>
        <w:t xml:space="preserve"> Джучи</w:t>
      </w:r>
      <w:r w:rsidR="00565FC0" w:rsidRPr="008D504E">
        <w:rPr>
          <w:rFonts w:asciiTheme="majorBidi" w:eastAsia="Times New Roman" w:hAnsiTheme="majorBidi" w:cstheme="majorBidi"/>
          <w:sz w:val="24"/>
          <w:szCs w:val="24"/>
          <w:lang w:bidi="fa-IR"/>
        </w:rPr>
        <w:t>]</w:t>
      </w:r>
      <w:r w:rsidR="00565FC0">
        <w:rPr>
          <w:rFonts w:asciiTheme="majorBidi" w:eastAsia="Times New Roman" w:hAnsiTheme="majorBidi" w:cstheme="majorBidi"/>
          <w:sz w:val="24"/>
          <w:szCs w:val="24"/>
          <w:lang w:bidi="fa-IR"/>
        </w:rPr>
        <w:t xml:space="preserve"> в делах добытчик и охотник, его деяния удивительны и достойные похвалы. Чагатай был на много скромнее его </w:t>
      </w:r>
      <w:r w:rsidR="00565FC0" w:rsidRPr="00CC333F">
        <w:rPr>
          <w:rFonts w:asciiTheme="majorBidi" w:eastAsia="Times New Roman" w:hAnsiTheme="majorBidi" w:cstheme="majorBidi"/>
          <w:sz w:val="24"/>
          <w:szCs w:val="24"/>
          <w:lang w:bidi="fa-IR"/>
        </w:rPr>
        <w:t>[</w:t>
      </w:r>
      <w:r w:rsidR="00565FC0">
        <w:rPr>
          <w:rFonts w:asciiTheme="majorBidi" w:eastAsia="Times New Roman" w:hAnsiTheme="majorBidi" w:cstheme="majorBidi"/>
          <w:sz w:val="24"/>
          <w:szCs w:val="24"/>
          <w:lang w:bidi="fa-IR"/>
        </w:rPr>
        <w:t>Джучи</w:t>
      </w:r>
      <w:r w:rsidR="00565FC0" w:rsidRPr="00CC333F">
        <w:rPr>
          <w:rFonts w:asciiTheme="majorBidi" w:eastAsia="Times New Roman" w:hAnsiTheme="majorBidi" w:cstheme="majorBidi"/>
          <w:sz w:val="24"/>
          <w:szCs w:val="24"/>
          <w:lang w:bidi="fa-IR"/>
        </w:rPr>
        <w:t>]</w:t>
      </w:r>
      <w:r w:rsidR="00565FC0">
        <w:rPr>
          <w:rFonts w:asciiTheme="majorBidi" w:eastAsia="Times New Roman" w:hAnsiTheme="majorBidi" w:cstheme="majorBidi"/>
          <w:sz w:val="24"/>
          <w:szCs w:val="24"/>
          <w:lang w:bidi="fa-IR"/>
        </w:rPr>
        <w:t>, но во имя установления законов яссы и политики</w:t>
      </w:r>
      <w:r w:rsidR="00565FC0" w:rsidRPr="00574271">
        <w:rPr>
          <w:rFonts w:asciiTheme="majorBidi" w:eastAsia="Times New Roman" w:hAnsiTheme="majorBidi" w:cstheme="majorBidi"/>
          <w:sz w:val="24"/>
          <w:szCs w:val="24"/>
          <w:lang w:bidi="fa-IR"/>
        </w:rPr>
        <w:t xml:space="preserve"> [</w:t>
      </w:r>
      <w:r w:rsidR="00565FC0">
        <w:rPr>
          <w:rFonts w:asciiTheme="majorBidi" w:eastAsia="Times New Roman" w:hAnsiTheme="majorBidi" w:cstheme="majorBidi"/>
          <w:sz w:val="24"/>
          <w:szCs w:val="24"/>
          <w:lang w:bidi="fa-IR"/>
        </w:rPr>
        <w:t>Чингиз-хана</w:t>
      </w:r>
      <w:r w:rsidR="00565FC0" w:rsidRPr="00574271">
        <w:rPr>
          <w:rFonts w:asciiTheme="majorBidi" w:eastAsia="Times New Roman" w:hAnsiTheme="majorBidi" w:cstheme="majorBidi"/>
          <w:sz w:val="24"/>
          <w:szCs w:val="24"/>
          <w:lang w:bidi="fa-IR"/>
        </w:rPr>
        <w:t>]</w:t>
      </w:r>
      <w:r w:rsidR="00565FC0">
        <w:rPr>
          <w:rFonts w:asciiTheme="majorBidi" w:eastAsia="Times New Roman" w:hAnsiTheme="majorBidi" w:cstheme="majorBidi"/>
          <w:sz w:val="24"/>
          <w:szCs w:val="24"/>
          <w:lang w:bidi="fa-IR"/>
        </w:rPr>
        <w:t xml:space="preserve">, был тверд и решителен. Укедей был разумным и размышляющим </w:t>
      </w:r>
      <w:r w:rsidR="00565FC0" w:rsidRPr="00574271">
        <w:rPr>
          <w:rFonts w:asciiTheme="majorBidi" w:eastAsia="Times New Roman" w:hAnsiTheme="majorBidi" w:cstheme="majorBidi"/>
          <w:sz w:val="24"/>
          <w:szCs w:val="24"/>
          <w:lang w:bidi="fa-IR"/>
        </w:rPr>
        <w:t>[</w:t>
      </w:r>
      <w:r w:rsidR="00565FC0">
        <w:rPr>
          <w:rFonts w:asciiTheme="majorBidi" w:eastAsia="Times New Roman" w:hAnsiTheme="majorBidi" w:cstheme="majorBidi"/>
          <w:sz w:val="24"/>
          <w:szCs w:val="24"/>
          <w:lang w:bidi="fa-IR"/>
        </w:rPr>
        <w:t>выбрал путь разума</w:t>
      </w:r>
      <w:r w:rsidR="00565FC0" w:rsidRPr="00574271">
        <w:rPr>
          <w:rFonts w:asciiTheme="majorBidi" w:eastAsia="Times New Roman" w:hAnsiTheme="majorBidi" w:cstheme="majorBidi"/>
          <w:sz w:val="24"/>
          <w:szCs w:val="24"/>
          <w:lang w:bidi="fa-IR"/>
        </w:rPr>
        <w:t>]</w:t>
      </w:r>
      <w:r w:rsidR="00565FC0">
        <w:rPr>
          <w:rFonts w:asciiTheme="majorBidi" w:eastAsia="Times New Roman" w:hAnsiTheme="majorBidi" w:cstheme="majorBidi"/>
          <w:sz w:val="24"/>
          <w:szCs w:val="24"/>
        </w:rPr>
        <w:t xml:space="preserve">» </w:t>
      </w:r>
      <w:r w:rsidR="00565FC0" w:rsidRPr="00574271">
        <w:rPr>
          <w:rFonts w:asciiTheme="majorBidi" w:eastAsia="Times New Roman" w:hAnsiTheme="majorBidi" w:cstheme="majorBidi"/>
          <w:sz w:val="24"/>
          <w:szCs w:val="24"/>
          <w:lang w:bidi="fa-IR"/>
        </w:rPr>
        <w:t>[</w:t>
      </w:r>
      <w:r w:rsidR="00565FC0">
        <w:rPr>
          <w:rFonts w:asciiTheme="majorBidi" w:eastAsia="Times New Roman" w:hAnsiTheme="majorBidi" w:cstheme="majorBidi"/>
          <w:sz w:val="24"/>
          <w:szCs w:val="24"/>
          <w:lang w:bidi="fa-IR"/>
        </w:rPr>
        <w:t>1, с. 29</w:t>
      </w:r>
      <w:r w:rsidR="00565FC0" w:rsidRPr="00574271">
        <w:rPr>
          <w:rFonts w:asciiTheme="majorBidi" w:eastAsia="Times New Roman" w:hAnsiTheme="majorBidi" w:cstheme="majorBidi"/>
          <w:sz w:val="24"/>
          <w:szCs w:val="24"/>
          <w:lang w:bidi="fa-IR"/>
        </w:rPr>
        <w:t>]</w:t>
      </w:r>
      <w:r w:rsidR="00565FC0">
        <w:rPr>
          <w:rFonts w:asciiTheme="majorBidi" w:eastAsia="Times New Roman" w:hAnsiTheme="majorBidi" w:cstheme="majorBidi"/>
          <w:sz w:val="24"/>
          <w:szCs w:val="24"/>
          <w:lang w:bidi="fa-IR"/>
        </w:rPr>
        <w:t>.</w:t>
      </w:r>
    </w:p>
    <w:p w:rsidR="00565FC0" w:rsidRDefault="00565FC0" w:rsidP="00A71ECF">
      <w:pPr>
        <w:shd w:val="clear" w:color="auto" w:fill="FFFFFF"/>
        <w:spacing w:after="0"/>
        <w:jc w:val="both"/>
        <w:textAlignment w:val="top"/>
        <w:rPr>
          <w:rFonts w:asciiTheme="majorBidi" w:eastAsia="Times New Roman" w:hAnsiTheme="majorBidi" w:cstheme="majorBidi"/>
          <w:sz w:val="24"/>
          <w:szCs w:val="24"/>
          <w:lang w:bidi="fa-IR"/>
        </w:rPr>
      </w:pPr>
      <w:r>
        <w:rPr>
          <w:rFonts w:asciiTheme="majorBidi" w:eastAsia="Times New Roman" w:hAnsiTheme="majorBidi" w:cstheme="majorBidi"/>
          <w:sz w:val="24"/>
          <w:szCs w:val="24"/>
        </w:rPr>
        <w:t xml:space="preserve"> Такая традиция продолжалась и после Чингиз-хана. Как пишет Т.И. Турсунов: «</w:t>
      </w:r>
      <w:r>
        <w:rPr>
          <w:rFonts w:asciiTheme="majorBidi" w:eastAsia="Times New Roman" w:hAnsiTheme="majorBidi" w:cstheme="majorBidi"/>
          <w:sz w:val="24"/>
          <w:szCs w:val="24"/>
          <w:lang w:bidi="fa-IR"/>
        </w:rPr>
        <w:t xml:space="preserve">Действительно четыре сына Чингиз хана, которое родились от его старшей жены Борте – хатун, пользовались большим почетом, чем остальные его дети. Внук Чингиз-хана Хубилай </w:t>
      </w:r>
      <w:r w:rsidRPr="00F448A1">
        <w:rPr>
          <w:rFonts w:asciiTheme="majorBidi" w:eastAsia="Times New Roman" w:hAnsiTheme="majorBidi" w:cstheme="majorBidi"/>
          <w:sz w:val="24"/>
          <w:szCs w:val="24"/>
          <w:lang w:bidi="fa-IR"/>
        </w:rPr>
        <w:t>[</w:t>
      </w:r>
      <w:r>
        <w:rPr>
          <w:rFonts w:asciiTheme="majorBidi" w:eastAsia="Times New Roman" w:hAnsiTheme="majorBidi" w:cstheme="majorBidi"/>
          <w:sz w:val="24"/>
          <w:szCs w:val="24"/>
          <w:lang w:bidi="fa-IR"/>
        </w:rPr>
        <w:t>правил 1260- 1294 гг</w:t>
      </w:r>
      <w:r w:rsidRPr="00F448A1">
        <w:rPr>
          <w:rFonts w:asciiTheme="majorBidi" w:eastAsia="Times New Roman" w:hAnsiTheme="majorBidi" w:cstheme="majorBidi"/>
          <w:sz w:val="24"/>
          <w:szCs w:val="24"/>
          <w:lang w:bidi="fa-IR"/>
        </w:rPr>
        <w:t>]</w:t>
      </w:r>
      <w:r>
        <w:rPr>
          <w:rFonts w:asciiTheme="majorBidi" w:eastAsia="Times New Roman" w:hAnsiTheme="majorBidi" w:cstheme="majorBidi"/>
          <w:sz w:val="24"/>
          <w:szCs w:val="24"/>
          <w:lang w:bidi="fa-IR"/>
        </w:rPr>
        <w:t xml:space="preserve"> имел двенадцать сыновей, но из них влиятельнее были те четверо, матерью которых была Чабун-хатун. Старшая жена Хубилай-хана. Очевидно есть и другие примеры, подобные приведенным. </w:t>
      </w:r>
      <w:r w:rsidRPr="0068747E">
        <w:rPr>
          <w:rFonts w:asciiTheme="majorBidi" w:eastAsia="Times New Roman" w:hAnsiTheme="majorBidi" w:cstheme="majorBidi"/>
          <w:sz w:val="24"/>
          <w:szCs w:val="24"/>
          <w:lang w:bidi="fa-IR"/>
        </w:rPr>
        <w:t>[</w:t>
      </w:r>
      <w:r>
        <w:rPr>
          <w:rFonts w:asciiTheme="majorBidi" w:eastAsia="Times New Roman" w:hAnsiTheme="majorBidi" w:cstheme="majorBidi"/>
          <w:sz w:val="24"/>
          <w:szCs w:val="24"/>
          <w:lang w:bidi="fa-IR"/>
        </w:rPr>
        <w:t>2</w:t>
      </w:r>
      <w:r w:rsidRPr="00F2167D">
        <w:rPr>
          <w:rFonts w:asciiTheme="majorBidi" w:eastAsia="Times New Roman" w:hAnsiTheme="majorBidi" w:cstheme="majorBidi"/>
          <w:sz w:val="24"/>
          <w:szCs w:val="24"/>
          <w:lang w:bidi="fa-IR"/>
        </w:rPr>
        <w:t>]</w:t>
      </w:r>
      <w:r>
        <w:rPr>
          <w:rFonts w:asciiTheme="majorBidi" w:eastAsia="Times New Roman" w:hAnsiTheme="majorBidi" w:cstheme="majorBidi"/>
          <w:sz w:val="24"/>
          <w:szCs w:val="24"/>
          <w:lang w:bidi="fa-IR"/>
        </w:rPr>
        <w:t xml:space="preserve">. </w:t>
      </w:r>
    </w:p>
    <w:p w:rsidR="00FD4111" w:rsidRDefault="00FD4111" w:rsidP="00DB41DE">
      <w:pPr>
        <w:shd w:val="clear" w:color="auto" w:fill="FFFFFF"/>
        <w:spacing w:after="0"/>
        <w:jc w:val="both"/>
        <w:textAlignment w:val="top"/>
        <w:rPr>
          <w:rFonts w:asciiTheme="majorBidi" w:eastAsia="Times New Roman" w:hAnsiTheme="majorBidi" w:cstheme="majorBidi"/>
          <w:sz w:val="24"/>
          <w:szCs w:val="24"/>
          <w:lang w:bidi="fa-IR"/>
        </w:rPr>
      </w:pPr>
    </w:p>
    <w:p w:rsidR="00FD4111" w:rsidRDefault="003D7E36" w:rsidP="003D7E36">
      <w:pPr>
        <w:shd w:val="clear" w:color="auto" w:fill="FFFFFF"/>
        <w:spacing w:after="0"/>
        <w:jc w:val="both"/>
        <w:textAlignment w:val="top"/>
        <w:rPr>
          <w:rFonts w:asciiTheme="majorBidi" w:eastAsia="Times New Roman" w:hAnsiTheme="majorBidi" w:cstheme="majorBidi"/>
          <w:sz w:val="24"/>
          <w:szCs w:val="24"/>
          <w:lang w:bidi="fa-IR"/>
        </w:rPr>
      </w:pPr>
      <w:r>
        <w:rPr>
          <w:rFonts w:asciiTheme="majorBidi" w:eastAsia="Times New Roman" w:hAnsiTheme="majorBidi" w:cstheme="majorBidi"/>
          <w:sz w:val="24"/>
          <w:szCs w:val="24"/>
          <w:lang w:bidi="fa-IR"/>
        </w:rPr>
        <w:t>Ч</w:t>
      </w:r>
      <w:r w:rsidR="00FD4111">
        <w:rPr>
          <w:rFonts w:asciiTheme="majorBidi" w:eastAsia="Times New Roman" w:hAnsiTheme="majorBidi" w:cstheme="majorBidi"/>
          <w:sz w:val="24"/>
          <w:szCs w:val="24"/>
          <w:lang w:bidi="fa-IR"/>
        </w:rPr>
        <w:t xml:space="preserve">тобы понять клановые особенности среди чигинзидов в Дешт и-Кыпчаке </w:t>
      </w:r>
      <w:r w:rsidR="00C36D55">
        <w:rPr>
          <w:rFonts w:asciiTheme="majorBidi" w:eastAsia="Times New Roman" w:hAnsiTheme="majorBidi" w:cstheme="majorBidi"/>
          <w:sz w:val="24"/>
          <w:szCs w:val="24"/>
          <w:lang w:bidi="fa-IR"/>
        </w:rPr>
        <w:t xml:space="preserve">в период второй половины </w:t>
      </w:r>
      <w:r w:rsidR="00C36D55">
        <w:rPr>
          <w:rFonts w:asciiTheme="majorBidi" w:eastAsia="Times New Roman" w:hAnsiTheme="majorBidi" w:cstheme="majorBidi"/>
          <w:sz w:val="24"/>
          <w:szCs w:val="24"/>
          <w:lang w:val="en-US" w:bidi="fa-IR"/>
        </w:rPr>
        <w:t>XIII</w:t>
      </w:r>
      <w:r w:rsidR="00C36D55" w:rsidRPr="00C36D55">
        <w:rPr>
          <w:rFonts w:asciiTheme="majorBidi" w:eastAsia="Times New Roman" w:hAnsiTheme="majorBidi" w:cstheme="majorBidi"/>
          <w:sz w:val="24"/>
          <w:szCs w:val="24"/>
          <w:lang w:bidi="fa-IR"/>
        </w:rPr>
        <w:t xml:space="preserve"> </w:t>
      </w:r>
      <w:r w:rsidR="00C36D55">
        <w:rPr>
          <w:rFonts w:asciiTheme="majorBidi" w:eastAsia="Times New Roman" w:hAnsiTheme="majorBidi" w:cstheme="majorBidi"/>
          <w:sz w:val="24"/>
          <w:szCs w:val="24"/>
          <w:lang w:bidi="fa-IR"/>
        </w:rPr>
        <w:t>–</w:t>
      </w:r>
      <w:r w:rsidR="00C36D55" w:rsidRPr="00C36D55">
        <w:rPr>
          <w:rFonts w:asciiTheme="majorBidi" w:eastAsia="Times New Roman" w:hAnsiTheme="majorBidi" w:cstheme="majorBidi"/>
          <w:sz w:val="24"/>
          <w:szCs w:val="24"/>
          <w:lang w:bidi="fa-IR"/>
        </w:rPr>
        <w:t xml:space="preserve"> </w:t>
      </w:r>
      <w:r w:rsidR="00C36D55">
        <w:rPr>
          <w:rFonts w:asciiTheme="majorBidi" w:eastAsia="Times New Roman" w:hAnsiTheme="majorBidi" w:cstheme="majorBidi"/>
          <w:sz w:val="24"/>
          <w:szCs w:val="24"/>
          <w:lang w:val="en-US" w:bidi="fa-IR"/>
        </w:rPr>
        <w:t>XVI</w:t>
      </w:r>
      <w:r w:rsidR="00C36D55" w:rsidRPr="00C36D55">
        <w:rPr>
          <w:rFonts w:asciiTheme="majorBidi" w:eastAsia="Times New Roman" w:hAnsiTheme="majorBidi" w:cstheme="majorBidi"/>
          <w:sz w:val="24"/>
          <w:szCs w:val="24"/>
          <w:lang w:bidi="fa-IR"/>
        </w:rPr>
        <w:t xml:space="preserve"> </w:t>
      </w:r>
      <w:r w:rsidR="00C36D55">
        <w:rPr>
          <w:rFonts w:asciiTheme="majorBidi" w:eastAsia="Times New Roman" w:hAnsiTheme="majorBidi" w:cstheme="majorBidi"/>
          <w:sz w:val="24"/>
          <w:szCs w:val="24"/>
          <w:lang w:bidi="fa-IR"/>
        </w:rPr>
        <w:t xml:space="preserve">веках, </w:t>
      </w:r>
      <w:r w:rsidR="00FD4111">
        <w:rPr>
          <w:rFonts w:asciiTheme="majorBidi" w:eastAsia="Times New Roman" w:hAnsiTheme="majorBidi" w:cstheme="majorBidi"/>
          <w:sz w:val="24"/>
          <w:szCs w:val="24"/>
          <w:lang w:bidi="fa-IR"/>
        </w:rPr>
        <w:t>необходимо рассмотреть особенност</w:t>
      </w:r>
      <w:r w:rsidR="00C36D55">
        <w:rPr>
          <w:rFonts w:asciiTheme="majorBidi" w:eastAsia="Times New Roman" w:hAnsiTheme="majorBidi" w:cstheme="majorBidi"/>
          <w:sz w:val="24"/>
          <w:szCs w:val="24"/>
          <w:lang w:bidi="fa-IR"/>
        </w:rPr>
        <w:t>и</w:t>
      </w:r>
      <w:r w:rsidR="00FD4111">
        <w:rPr>
          <w:rFonts w:asciiTheme="majorBidi" w:eastAsia="Times New Roman" w:hAnsiTheme="majorBidi" w:cstheme="majorBidi"/>
          <w:sz w:val="24"/>
          <w:szCs w:val="24"/>
          <w:lang w:bidi="fa-IR"/>
        </w:rPr>
        <w:t xml:space="preserve"> генеалогии </w:t>
      </w:r>
      <w:r w:rsidR="00C36D55">
        <w:rPr>
          <w:rFonts w:asciiTheme="majorBidi" w:eastAsia="Times New Roman" w:hAnsiTheme="majorBidi" w:cstheme="majorBidi"/>
          <w:sz w:val="24"/>
          <w:szCs w:val="24"/>
          <w:lang w:bidi="fa-IR"/>
        </w:rPr>
        <w:t xml:space="preserve">тех </w:t>
      </w:r>
      <w:r w:rsidR="00FD4111">
        <w:rPr>
          <w:rFonts w:asciiTheme="majorBidi" w:eastAsia="Times New Roman" w:hAnsiTheme="majorBidi" w:cstheme="majorBidi"/>
          <w:sz w:val="24"/>
          <w:szCs w:val="24"/>
          <w:lang w:bidi="fa-IR"/>
        </w:rPr>
        <w:t>детей Джучи, которые принимали активное участие в борьбе за власть</w:t>
      </w:r>
      <w:r>
        <w:rPr>
          <w:rFonts w:asciiTheme="majorBidi" w:eastAsia="Times New Roman" w:hAnsiTheme="majorBidi" w:cstheme="majorBidi"/>
          <w:sz w:val="24"/>
          <w:szCs w:val="24"/>
          <w:lang w:bidi="fa-IR"/>
        </w:rPr>
        <w:t>,</w:t>
      </w:r>
      <w:r w:rsidR="00FD4111">
        <w:rPr>
          <w:rFonts w:asciiTheme="majorBidi" w:eastAsia="Times New Roman" w:hAnsiTheme="majorBidi" w:cstheme="majorBidi"/>
          <w:sz w:val="24"/>
          <w:szCs w:val="24"/>
          <w:lang w:bidi="fa-IR"/>
        </w:rPr>
        <w:t xml:space="preserve"> </w:t>
      </w:r>
      <w:r w:rsidR="00C36D55">
        <w:rPr>
          <w:rFonts w:asciiTheme="majorBidi" w:eastAsia="Times New Roman" w:hAnsiTheme="majorBidi" w:cstheme="majorBidi"/>
          <w:sz w:val="24"/>
          <w:szCs w:val="24"/>
          <w:lang w:bidi="fa-IR"/>
        </w:rPr>
        <w:t xml:space="preserve">после истребления Батуидского клана </w:t>
      </w:r>
      <w:r w:rsidR="00FD4111">
        <w:rPr>
          <w:rFonts w:asciiTheme="majorBidi" w:eastAsia="Times New Roman" w:hAnsiTheme="majorBidi" w:cstheme="majorBidi"/>
          <w:sz w:val="24"/>
          <w:szCs w:val="24"/>
          <w:lang w:bidi="fa-IR"/>
        </w:rPr>
        <w:t xml:space="preserve">в Золотой Орде, т.е. потомков Орды, Шибана и Тукай-Тимура.  </w:t>
      </w:r>
    </w:p>
    <w:p w:rsidR="00FD4111" w:rsidRDefault="00565FC0" w:rsidP="00C36D55">
      <w:pPr>
        <w:shd w:val="clear" w:color="auto" w:fill="FFFFFF"/>
        <w:spacing w:after="0"/>
        <w:ind w:firstLine="708"/>
        <w:jc w:val="both"/>
        <w:textAlignment w:val="top"/>
        <w:rPr>
          <w:rFonts w:asciiTheme="majorBidi" w:eastAsia="Times New Roman" w:hAnsiTheme="majorBidi" w:cstheme="majorBidi"/>
          <w:sz w:val="24"/>
          <w:szCs w:val="24"/>
          <w:lang w:bidi="fa-IR"/>
        </w:rPr>
      </w:pPr>
      <w:r>
        <w:rPr>
          <w:rFonts w:asciiTheme="majorBidi" w:eastAsia="Times New Roman" w:hAnsiTheme="majorBidi" w:cstheme="majorBidi"/>
          <w:sz w:val="24"/>
          <w:szCs w:val="24"/>
          <w:lang w:bidi="fa-IR"/>
        </w:rPr>
        <w:t>Как пишет Рашид ад Дин: «Старший сын Джучи – Орду</w:t>
      </w:r>
      <w:r w:rsidRPr="0068747E">
        <w:rPr>
          <w:rFonts w:asciiTheme="majorBidi" w:eastAsia="Times New Roman" w:hAnsiTheme="majorBidi" w:cstheme="majorBidi"/>
          <w:sz w:val="24"/>
          <w:szCs w:val="24"/>
          <w:lang w:bidi="fa-IR"/>
        </w:rPr>
        <w:t xml:space="preserve"> [</w:t>
      </w:r>
      <w:r>
        <w:rPr>
          <w:rFonts w:asciiTheme="majorBidi" w:eastAsia="Times New Roman" w:hAnsiTheme="majorBidi" w:cstheme="majorBidi"/>
          <w:sz w:val="24"/>
          <w:szCs w:val="24"/>
          <w:lang w:bidi="fa-IR"/>
        </w:rPr>
        <w:t>Орда Ежен</w:t>
      </w:r>
      <w:r w:rsidRPr="0068747E">
        <w:rPr>
          <w:rFonts w:asciiTheme="majorBidi" w:eastAsia="Times New Roman" w:hAnsiTheme="majorBidi" w:cstheme="majorBidi"/>
          <w:sz w:val="24"/>
          <w:szCs w:val="24"/>
          <w:lang w:bidi="fa-IR"/>
        </w:rPr>
        <w:t>]</w:t>
      </w:r>
      <w:r>
        <w:rPr>
          <w:rFonts w:asciiTheme="majorBidi" w:eastAsia="Times New Roman" w:hAnsiTheme="majorBidi" w:cstheme="majorBidi"/>
          <w:sz w:val="24"/>
          <w:szCs w:val="24"/>
          <w:lang w:bidi="fa-IR"/>
        </w:rPr>
        <w:t xml:space="preserve">, родился от старшей жены Джучи по имени Сартак из рода Кункират </w:t>
      </w:r>
      <w:r w:rsidRPr="0068747E">
        <w:rPr>
          <w:rFonts w:asciiTheme="majorBidi" w:eastAsia="Times New Roman" w:hAnsiTheme="majorBidi" w:cstheme="majorBidi"/>
          <w:sz w:val="24"/>
          <w:szCs w:val="24"/>
          <w:lang w:bidi="fa-IR"/>
        </w:rPr>
        <w:t>[</w:t>
      </w:r>
      <w:r>
        <w:rPr>
          <w:rFonts w:asciiTheme="majorBidi" w:eastAsia="Times New Roman" w:hAnsiTheme="majorBidi" w:cstheme="majorBidi"/>
          <w:sz w:val="24"/>
          <w:szCs w:val="24"/>
          <w:lang w:bidi="fa-IR"/>
        </w:rPr>
        <w:t>Конырат</w:t>
      </w:r>
      <w:r w:rsidRPr="0068747E">
        <w:rPr>
          <w:rFonts w:asciiTheme="majorBidi" w:eastAsia="Times New Roman" w:hAnsiTheme="majorBidi" w:cstheme="majorBidi"/>
          <w:sz w:val="24"/>
          <w:szCs w:val="24"/>
          <w:lang w:bidi="fa-IR"/>
        </w:rPr>
        <w:t>]</w:t>
      </w:r>
      <w:r>
        <w:rPr>
          <w:rFonts w:asciiTheme="majorBidi" w:eastAsia="Times New Roman" w:hAnsiTheme="majorBidi" w:cstheme="majorBidi"/>
          <w:sz w:val="24"/>
          <w:szCs w:val="24"/>
          <w:lang w:bidi="fa-IR"/>
        </w:rPr>
        <w:t xml:space="preserve">. В период жизни отца </w:t>
      </w:r>
      <w:r w:rsidRPr="0068747E">
        <w:rPr>
          <w:rFonts w:asciiTheme="majorBidi" w:eastAsia="Times New Roman" w:hAnsiTheme="majorBidi" w:cstheme="majorBidi"/>
          <w:sz w:val="24"/>
          <w:szCs w:val="24"/>
          <w:lang w:bidi="fa-IR"/>
        </w:rPr>
        <w:t>[</w:t>
      </w:r>
      <w:r w:rsidR="00DB41DE">
        <w:rPr>
          <w:rFonts w:asciiTheme="majorBidi" w:eastAsia="Times New Roman" w:hAnsiTheme="majorBidi" w:cstheme="majorBidi"/>
          <w:sz w:val="24"/>
          <w:szCs w:val="24"/>
          <w:lang w:bidi="fa-IR"/>
        </w:rPr>
        <w:t xml:space="preserve">т.е. </w:t>
      </w:r>
      <w:r>
        <w:rPr>
          <w:rFonts w:asciiTheme="majorBidi" w:eastAsia="Times New Roman" w:hAnsiTheme="majorBidi" w:cstheme="majorBidi"/>
          <w:sz w:val="24"/>
          <w:szCs w:val="24"/>
          <w:lang w:bidi="fa-IR"/>
        </w:rPr>
        <w:t>Джучи</w:t>
      </w:r>
      <w:r w:rsidRPr="0068747E">
        <w:rPr>
          <w:rFonts w:asciiTheme="majorBidi" w:eastAsia="Times New Roman" w:hAnsiTheme="majorBidi" w:cstheme="majorBidi"/>
          <w:sz w:val="24"/>
          <w:szCs w:val="24"/>
          <w:lang w:bidi="fa-IR"/>
        </w:rPr>
        <w:t>]</w:t>
      </w:r>
      <w:r>
        <w:rPr>
          <w:rFonts w:asciiTheme="majorBidi" w:eastAsia="Times New Roman" w:hAnsiTheme="majorBidi" w:cstheme="majorBidi"/>
          <w:sz w:val="24"/>
          <w:szCs w:val="24"/>
          <w:lang w:bidi="fa-IR"/>
        </w:rPr>
        <w:t xml:space="preserve"> и после </w:t>
      </w:r>
      <w:r w:rsidR="00DB41DE">
        <w:rPr>
          <w:rFonts w:asciiTheme="majorBidi" w:eastAsia="Times New Roman" w:hAnsiTheme="majorBidi" w:cstheme="majorBidi"/>
          <w:sz w:val="24"/>
          <w:szCs w:val="24"/>
          <w:lang w:bidi="fa-IR"/>
        </w:rPr>
        <w:t>него,</w:t>
      </w:r>
      <w:r>
        <w:rPr>
          <w:rFonts w:asciiTheme="majorBidi" w:eastAsia="Times New Roman" w:hAnsiTheme="majorBidi" w:cstheme="majorBidi"/>
          <w:sz w:val="24"/>
          <w:szCs w:val="24"/>
          <w:lang w:bidi="fa-IR"/>
        </w:rPr>
        <w:t xml:space="preserve"> он был великим </w:t>
      </w:r>
      <w:r w:rsidR="00FD4111" w:rsidRPr="00FD4111">
        <w:rPr>
          <w:rFonts w:asciiTheme="majorBidi" w:eastAsia="Times New Roman" w:hAnsiTheme="majorBidi" w:cstheme="majorBidi"/>
          <w:sz w:val="24"/>
          <w:szCs w:val="24"/>
          <w:lang w:bidi="fa-IR"/>
        </w:rPr>
        <w:t>[</w:t>
      </w:r>
      <w:r>
        <w:rPr>
          <w:rFonts w:asciiTheme="majorBidi" w:eastAsia="Times New Roman" w:hAnsiTheme="majorBidi" w:cstheme="majorBidi"/>
          <w:sz w:val="24"/>
          <w:szCs w:val="24"/>
          <w:lang w:bidi="fa-IR"/>
        </w:rPr>
        <w:t>уважаемым</w:t>
      </w:r>
      <w:r w:rsidR="00FD4111" w:rsidRPr="00FD4111">
        <w:rPr>
          <w:rFonts w:asciiTheme="majorBidi" w:eastAsia="Times New Roman" w:hAnsiTheme="majorBidi" w:cstheme="majorBidi"/>
          <w:sz w:val="24"/>
          <w:szCs w:val="24"/>
          <w:lang w:bidi="fa-IR"/>
        </w:rPr>
        <w:t>]</w:t>
      </w:r>
      <w:r>
        <w:rPr>
          <w:rFonts w:asciiTheme="majorBidi" w:eastAsia="Times New Roman" w:hAnsiTheme="majorBidi" w:cstheme="majorBidi"/>
          <w:sz w:val="24"/>
          <w:szCs w:val="24"/>
          <w:lang w:bidi="fa-IR"/>
        </w:rPr>
        <w:t xml:space="preserve"> и благородным.</w:t>
      </w:r>
      <w:r w:rsidR="00C36D55">
        <w:rPr>
          <w:rFonts w:asciiTheme="majorBidi" w:eastAsia="Times New Roman" w:hAnsiTheme="majorBidi" w:cstheme="majorBidi"/>
          <w:sz w:val="24"/>
          <w:szCs w:val="24"/>
          <w:lang w:bidi="fa-IR"/>
        </w:rPr>
        <w:t xml:space="preserve"> </w:t>
      </w:r>
      <w:r>
        <w:rPr>
          <w:rFonts w:asciiTheme="majorBidi" w:eastAsia="Times New Roman" w:hAnsiTheme="majorBidi" w:cstheme="majorBidi"/>
          <w:sz w:val="24"/>
          <w:szCs w:val="24"/>
          <w:lang w:bidi="fa-IR"/>
        </w:rPr>
        <w:t xml:space="preserve">Несмотря на то, что заместителем Джучи стал его второй сын Бату, в ярлыках, которые писал Менгу каан как ясса и законы, имя Орду было впереди </w:t>
      </w:r>
      <w:r w:rsidRPr="0068747E">
        <w:rPr>
          <w:rFonts w:asciiTheme="majorBidi" w:eastAsia="Times New Roman" w:hAnsiTheme="majorBidi" w:cstheme="majorBidi"/>
          <w:sz w:val="24"/>
          <w:szCs w:val="24"/>
          <w:lang w:bidi="fa-IR"/>
        </w:rPr>
        <w:t>[</w:t>
      </w:r>
      <w:r>
        <w:rPr>
          <w:rFonts w:asciiTheme="majorBidi" w:eastAsia="Times New Roman" w:hAnsiTheme="majorBidi" w:cstheme="majorBidi"/>
          <w:sz w:val="24"/>
          <w:szCs w:val="24"/>
          <w:lang w:bidi="fa-IR"/>
        </w:rPr>
        <w:t>имени Бату</w:t>
      </w:r>
      <w:r w:rsidRPr="0068747E">
        <w:rPr>
          <w:rFonts w:asciiTheme="majorBidi" w:eastAsia="Times New Roman" w:hAnsiTheme="majorBidi" w:cstheme="majorBidi"/>
          <w:sz w:val="24"/>
          <w:szCs w:val="24"/>
          <w:lang w:bidi="fa-IR"/>
        </w:rPr>
        <w:t>][3]</w:t>
      </w:r>
      <w:r>
        <w:rPr>
          <w:rFonts w:asciiTheme="majorBidi" w:eastAsia="Times New Roman" w:hAnsiTheme="majorBidi" w:cstheme="majorBidi"/>
          <w:sz w:val="24"/>
          <w:szCs w:val="24"/>
          <w:lang w:bidi="fa-IR"/>
        </w:rPr>
        <w:t>.</w:t>
      </w:r>
    </w:p>
    <w:p w:rsidR="00382D9C" w:rsidRDefault="00FD4111" w:rsidP="00382D9C">
      <w:pPr>
        <w:shd w:val="clear" w:color="auto" w:fill="FFFFFF"/>
        <w:spacing w:after="0"/>
        <w:ind w:firstLine="708"/>
        <w:jc w:val="both"/>
        <w:textAlignment w:val="top"/>
        <w:rPr>
          <w:rFonts w:asciiTheme="majorBidi" w:eastAsia="Times New Roman" w:hAnsiTheme="majorBidi" w:cstheme="majorBidi"/>
          <w:sz w:val="24"/>
          <w:szCs w:val="24"/>
          <w:lang w:bidi="fa-IR"/>
        </w:rPr>
      </w:pPr>
      <w:r>
        <w:rPr>
          <w:rFonts w:asciiTheme="majorBidi" w:eastAsia="Times New Roman" w:hAnsiTheme="majorBidi" w:cstheme="majorBidi"/>
          <w:sz w:val="24"/>
          <w:szCs w:val="24"/>
          <w:lang w:bidi="fa-IR"/>
        </w:rPr>
        <w:t>Касательно Шибана в «Джамиу ат Тав</w:t>
      </w:r>
      <w:r w:rsidR="009E28FB">
        <w:rPr>
          <w:rFonts w:asciiTheme="majorBidi" w:eastAsia="Times New Roman" w:hAnsiTheme="majorBidi" w:cstheme="majorBidi"/>
          <w:sz w:val="24"/>
          <w:szCs w:val="24"/>
          <w:lang w:bidi="fa-IR"/>
        </w:rPr>
        <w:t>а</w:t>
      </w:r>
      <w:r>
        <w:rPr>
          <w:rFonts w:asciiTheme="majorBidi" w:eastAsia="Times New Roman" w:hAnsiTheme="majorBidi" w:cstheme="majorBidi"/>
          <w:sz w:val="24"/>
          <w:szCs w:val="24"/>
          <w:lang w:bidi="fa-IR"/>
        </w:rPr>
        <w:t>рих» приводится, следующее: «</w:t>
      </w:r>
      <w:r w:rsidR="009E28FB">
        <w:rPr>
          <w:rFonts w:asciiTheme="majorBidi" w:eastAsia="Times New Roman" w:hAnsiTheme="majorBidi" w:cstheme="majorBidi"/>
          <w:sz w:val="24"/>
          <w:szCs w:val="24"/>
          <w:lang w:bidi="fa-IR"/>
        </w:rPr>
        <w:t xml:space="preserve">У него </w:t>
      </w:r>
      <w:r w:rsidR="009E28FB" w:rsidRPr="009E28FB">
        <w:rPr>
          <w:rFonts w:asciiTheme="majorBidi" w:eastAsia="Times New Roman" w:hAnsiTheme="majorBidi" w:cstheme="majorBidi"/>
          <w:sz w:val="24"/>
          <w:szCs w:val="24"/>
          <w:lang w:bidi="fa-IR"/>
        </w:rPr>
        <w:t>[</w:t>
      </w:r>
      <w:r w:rsidR="009E28FB">
        <w:rPr>
          <w:rFonts w:asciiTheme="majorBidi" w:eastAsia="Times New Roman" w:hAnsiTheme="majorBidi" w:cstheme="majorBidi"/>
          <w:sz w:val="24"/>
          <w:szCs w:val="24"/>
          <w:lang w:bidi="fa-IR"/>
        </w:rPr>
        <w:t>Шибана</w:t>
      </w:r>
      <w:r w:rsidR="009E28FB" w:rsidRPr="009E28FB">
        <w:rPr>
          <w:rFonts w:asciiTheme="majorBidi" w:eastAsia="Times New Roman" w:hAnsiTheme="majorBidi" w:cstheme="majorBidi"/>
          <w:sz w:val="24"/>
          <w:szCs w:val="24"/>
          <w:lang w:bidi="fa-IR"/>
        </w:rPr>
        <w:t>]</w:t>
      </w:r>
      <w:r w:rsidR="009E28FB">
        <w:rPr>
          <w:rFonts w:asciiTheme="majorBidi" w:eastAsia="Times New Roman" w:hAnsiTheme="majorBidi" w:cstheme="majorBidi"/>
          <w:sz w:val="24"/>
          <w:szCs w:val="24"/>
          <w:lang w:bidi="fa-IR"/>
        </w:rPr>
        <w:t xml:space="preserve"> было множество жен </w:t>
      </w:r>
      <w:r w:rsidR="009E28FB" w:rsidRPr="009E28FB">
        <w:rPr>
          <w:rFonts w:asciiTheme="majorBidi" w:eastAsia="Times New Roman" w:hAnsiTheme="majorBidi" w:cstheme="majorBidi"/>
          <w:sz w:val="24"/>
          <w:szCs w:val="24"/>
          <w:lang w:bidi="fa-IR"/>
        </w:rPr>
        <w:t>[</w:t>
      </w:r>
      <w:r w:rsidR="009E28FB">
        <w:rPr>
          <w:rFonts w:asciiTheme="majorBidi" w:eastAsia="Times New Roman" w:hAnsiTheme="majorBidi" w:cstheme="majorBidi"/>
          <w:sz w:val="24"/>
          <w:szCs w:val="24"/>
          <w:lang w:bidi="fa-IR"/>
        </w:rPr>
        <w:t>хаватин</w:t>
      </w:r>
      <w:r w:rsidR="009E28FB">
        <w:rPr>
          <w:rStyle w:val="a8"/>
          <w:rFonts w:asciiTheme="majorBidi" w:eastAsia="Times New Roman" w:hAnsiTheme="majorBidi" w:cstheme="majorBidi"/>
          <w:sz w:val="24"/>
          <w:szCs w:val="24"/>
          <w:lang w:bidi="fa-IR"/>
        </w:rPr>
        <w:footnoteReference w:id="3"/>
      </w:r>
      <w:r w:rsidR="009E28FB" w:rsidRPr="009E28FB">
        <w:rPr>
          <w:rFonts w:asciiTheme="majorBidi" w:eastAsia="Times New Roman" w:hAnsiTheme="majorBidi" w:cstheme="majorBidi"/>
          <w:sz w:val="24"/>
          <w:szCs w:val="24"/>
          <w:lang w:bidi="fa-IR"/>
        </w:rPr>
        <w:t>]</w:t>
      </w:r>
      <w:r w:rsidR="009E28FB">
        <w:rPr>
          <w:rFonts w:asciiTheme="majorBidi" w:eastAsia="Times New Roman" w:hAnsiTheme="majorBidi" w:cstheme="majorBidi"/>
          <w:sz w:val="24"/>
          <w:szCs w:val="24"/>
          <w:lang w:bidi="fa-IR"/>
        </w:rPr>
        <w:t>, и кумойюн</w:t>
      </w:r>
      <w:r w:rsidR="009E28FB" w:rsidRPr="009E28FB">
        <w:rPr>
          <w:rFonts w:asciiTheme="majorBidi" w:eastAsia="Times New Roman" w:hAnsiTheme="majorBidi" w:cstheme="majorBidi"/>
          <w:sz w:val="24"/>
          <w:szCs w:val="24"/>
          <w:lang w:bidi="fa-IR"/>
        </w:rPr>
        <w:t xml:space="preserve"> [</w:t>
      </w:r>
      <w:r w:rsidR="009E28FB">
        <w:rPr>
          <w:rFonts w:asciiTheme="majorBidi" w:eastAsia="Times New Roman" w:hAnsiTheme="majorBidi" w:cstheme="majorBidi"/>
          <w:sz w:val="24"/>
          <w:szCs w:val="24"/>
          <w:lang w:bidi="fa-IR"/>
        </w:rPr>
        <w:t>рабынь</w:t>
      </w:r>
      <w:r w:rsidR="009E28FB" w:rsidRPr="009E28FB">
        <w:rPr>
          <w:rFonts w:asciiTheme="majorBidi" w:eastAsia="Times New Roman" w:hAnsiTheme="majorBidi" w:cstheme="majorBidi"/>
          <w:sz w:val="24"/>
          <w:szCs w:val="24"/>
          <w:lang w:bidi="fa-IR"/>
        </w:rPr>
        <w:t>]</w:t>
      </w:r>
      <w:r w:rsidR="009E28FB">
        <w:rPr>
          <w:rFonts w:asciiTheme="majorBidi" w:eastAsia="Times New Roman" w:hAnsiTheme="majorBidi" w:cstheme="majorBidi"/>
          <w:sz w:val="24"/>
          <w:szCs w:val="24"/>
          <w:lang w:bidi="fa-IR"/>
        </w:rPr>
        <w:t>. Он имел 12 сыновей</w:t>
      </w:r>
      <w:r>
        <w:rPr>
          <w:rFonts w:asciiTheme="majorBidi" w:eastAsia="Times New Roman" w:hAnsiTheme="majorBidi" w:cstheme="majorBidi"/>
          <w:sz w:val="24"/>
          <w:szCs w:val="24"/>
          <w:lang w:bidi="fa-IR"/>
        </w:rPr>
        <w:t>»</w:t>
      </w:r>
      <w:r w:rsidR="009E28FB">
        <w:rPr>
          <w:rFonts w:asciiTheme="majorBidi" w:eastAsia="Times New Roman" w:hAnsiTheme="majorBidi" w:cstheme="majorBidi"/>
          <w:sz w:val="24"/>
          <w:szCs w:val="24"/>
          <w:lang w:bidi="fa-IR"/>
        </w:rPr>
        <w:t xml:space="preserve"> </w:t>
      </w:r>
      <w:r w:rsidR="009E28FB" w:rsidRPr="003D7E36">
        <w:rPr>
          <w:rFonts w:asciiTheme="majorBidi" w:eastAsia="Times New Roman" w:hAnsiTheme="majorBidi" w:cstheme="majorBidi"/>
          <w:sz w:val="24"/>
          <w:szCs w:val="24"/>
          <w:lang w:bidi="fa-IR"/>
        </w:rPr>
        <w:t>[</w:t>
      </w:r>
      <w:r w:rsidR="00C36D55">
        <w:rPr>
          <w:rFonts w:asciiTheme="majorBidi" w:eastAsia="Times New Roman" w:hAnsiTheme="majorBidi" w:cstheme="majorBidi"/>
          <w:sz w:val="24"/>
          <w:szCs w:val="24"/>
          <w:lang w:bidi="fa-IR"/>
        </w:rPr>
        <w:t>3, с. 724</w:t>
      </w:r>
      <w:r w:rsidR="009E28FB" w:rsidRPr="003D7E36">
        <w:rPr>
          <w:rFonts w:asciiTheme="majorBidi" w:eastAsia="Times New Roman" w:hAnsiTheme="majorBidi" w:cstheme="majorBidi"/>
          <w:sz w:val="24"/>
          <w:szCs w:val="24"/>
          <w:lang w:bidi="fa-IR"/>
        </w:rPr>
        <w:t>]</w:t>
      </w:r>
      <w:r w:rsidR="009E28FB">
        <w:rPr>
          <w:rFonts w:asciiTheme="majorBidi" w:eastAsia="Times New Roman" w:hAnsiTheme="majorBidi" w:cstheme="majorBidi"/>
          <w:sz w:val="24"/>
          <w:szCs w:val="24"/>
          <w:lang w:bidi="fa-IR"/>
        </w:rPr>
        <w:t>.</w:t>
      </w:r>
      <w:r w:rsidR="003D7E36">
        <w:rPr>
          <w:rFonts w:asciiTheme="majorBidi" w:eastAsia="Times New Roman" w:hAnsiTheme="majorBidi" w:cstheme="majorBidi"/>
          <w:sz w:val="24"/>
          <w:szCs w:val="24"/>
          <w:lang w:bidi="fa-IR"/>
        </w:rPr>
        <w:t xml:space="preserve"> </w:t>
      </w:r>
      <w:r w:rsidR="000D40D3">
        <w:rPr>
          <w:rFonts w:asciiTheme="majorBidi" w:eastAsia="Times New Roman" w:hAnsiTheme="majorBidi" w:cstheme="majorBidi"/>
          <w:sz w:val="24"/>
          <w:szCs w:val="24"/>
          <w:lang w:bidi="fa-IR"/>
        </w:rPr>
        <w:t>в «Муиз аль Ансаб» приводится, что: «</w:t>
      </w:r>
      <w:r w:rsidR="000D40D3" w:rsidRPr="000D40D3">
        <w:rPr>
          <w:rFonts w:asciiTheme="majorBidi" w:eastAsia="Times New Roman" w:hAnsiTheme="majorBidi" w:cstheme="majorBidi"/>
          <w:sz w:val="24"/>
          <w:szCs w:val="24"/>
          <w:lang w:bidi="fa-IR"/>
        </w:rPr>
        <w:t>[</w:t>
      </w:r>
      <w:r w:rsidR="000D40D3">
        <w:rPr>
          <w:rFonts w:asciiTheme="majorBidi" w:eastAsia="Times New Roman" w:hAnsiTheme="majorBidi" w:cstheme="majorBidi"/>
          <w:sz w:val="24"/>
          <w:szCs w:val="24"/>
          <w:lang w:bidi="fa-IR"/>
        </w:rPr>
        <w:t>Имя ее</w:t>
      </w:r>
      <w:r w:rsidR="000D40D3" w:rsidRPr="000D40D3">
        <w:rPr>
          <w:rFonts w:asciiTheme="majorBidi" w:eastAsia="Times New Roman" w:hAnsiTheme="majorBidi" w:cstheme="majorBidi"/>
          <w:sz w:val="24"/>
          <w:szCs w:val="24"/>
          <w:lang w:bidi="fa-IR"/>
        </w:rPr>
        <w:t>]</w:t>
      </w:r>
      <w:r w:rsidR="000D40D3">
        <w:rPr>
          <w:rFonts w:asciiTheme="majorBidi" w:eastAsia="Times New Roman" w:hAnsiTheme="majorBidi" w:cstheme="majorBidi"/>
          <w:sz w:val="24"/>
          <w:szCs w:val="24"/>
          <w:lang w:bidi="fa-IR"/>
        </w:rPr>
        <w:t xml:space="preserve"> Кысар</w:t>
      </w:r>
      <w:r w:rsidR="000D40D3" w:rsidRPr="000D40D3">
        <w:rPr>
          <w:rFonts w:asciiTheme="majorBidi" w:eastAsia="Times New Roman" w:hAnsiTheme="majorBidi" w:cstheme="majorBidi"/>
          <w:sz w:val="24"/>
          <w:szCs w:val="24"/>
          <w:lang w:bidi="fa-IR"/>
        </w:rPr>
        <w:t xml:space="preserve"> [</w:t>
      </w:r>
      <w:r w:rsidR="000D40D3">
        <w:rPr>
          <w:rFonts w:asciiTheme="majorBidi" w:eastAsia="Times New Roman" w:hAnsiTheme="majorBidi" w:cstheme="majorBidi"/>
          <w:sz w:val="24"/>
          <w:szCs w:val="24"/>
          <w:lang w:bidi="fa-IR"/>
        </w:rPr>
        <w:t>Нысар?</w:t>
      </w:r>
      <w:r w:rsidR="000D40D3" w:rsidRPr="000D40D3">
        <w:rPr>
          <w:rFonts w:asciiTheme="majorBidi" w:eastAsia="Times New Roman" w:hAnsiTheme="majorBidi" w:cstheme="majorBidi"/>
          <w:sz w:val="24"/>
          <w:szCs w:val="24"/>
          <w:lang w:bidi="fa-IR"/>
        </w:rPr>
        <w:t>]</w:t>
      </w:r>
      <w:r w:rsidR="00382D9C">
        <w:rPr>
          <w:rFonts w:asciiTheme="majorBidi" w:eastAsia="Times New Roman" w:hAnsiTheme="majorBidi" w:cstheme="majorBidi"/>
          <w:sz w:val="24"/>
          <w:szCs w:val="24"/>
          <w:lang w:bidi="fa-IR"/>
        </w:rPr>
        <w:t>.</w:t>
      </w:r>
      <w:r w:rsidR="003D7E36">
        <w:rPr>
          <w:rFonts w:asciiTheme="majorBidi" w:eastAsia="Times New Roman" w:hAnsiTheme="majorBidi" w:cstheme="majorBidi"/>
          <w:sz w:val="24"/>
          <w:szCs w:val="24"/>
          <w:lang w:bidi="fa-IR"/>
        </w:rPr>
        <w:t xml:space="preserve"> Шибан</w:t>
      </w:r>
      <w:r w:rsidR="000D40D3">
        <w:rPr>
          <w:rFonts w:asciiTheme="majorBidi" w:eastAsia="Times New Roman" w:hAnsiTheme="majorBidi" w:cstheme="majorBidi"/>
          <w:sz w:val="24"/>
          <w:szCs w:val="24"/>
          <w:lang w:bidi="fa-IR"/>
        </w:rPr>
        <w:t xml:space="preserve"> </w:t>
      </w:r>
      <w:r w:rsidR="000D40D3" w:rsidRPr="000D40D3">
        <w:rPr>
          <w:rFonts w:asciiTheme="majorBidi" w:eastAsia="Times New Roman" w:hAnsiTheme="majorBidi" w:cstheme="majorBidi"/>
          <w:sz w:val="24"/>
          <w:szCs w:val="24"/>
          <w:lang w:bidi="fa-IR"/>
        </w:rPr>
        <w:t>[</w:t>
      </w:r>
      <w:r w:rsidR="000D40D3">
        <w:rPr>
          <w:rFonts w:asciiTheme="majorBidi" w:eastAsia="Times New Roman" w:hAnsiTheme="majorBidi" w:cstheme="majorBidi"/>
          <w:sz w:val="24"/>
          <w:szCs w:val="24"/>
          <w:lang w:bidi="fa-IR"/>
        </w:rPr>
        <w:t>пятый</w:t>
      </w:r>
      <w:r w:rsidR="000D40D3" w:rsidRPr="000D40D3">
        <w:rPr>
          <w:rFonts w:asciiTheme="majorBidi" w:eastAsia="Times New Roman" w:hAnsiTheme="majorBidi" w:cstheme="majorBidi"/>
          <w:sz w:val="24"/>
          <w:szCs w:val="24"/>
          <w:lang w:bidi="fa-IR"/>
        </w:rPr>
        <w:t>]</w:t>
      </w:r>
      <w:r w:rsidR="003D7E36">
        <w:rPr>
          <w:rFonts w:asciiTheme="majorBidi" w:eastAsia="Times New Roman" w:hAnsiTheme="majorBidi" w:cstheme="majorBidi"/>
          <w:sz w:val="24"/>
          <w:szCs w:val="24"/>
          <w:lang w:bidi="fa-IR"/>
        </w:rPr>
        <w:t xml:space="preserve"> </w:t>
      </w:r>
      <w:r w:rsidR="000D40D3">
        <w:rPr>
          <w:rFonts w:asciiTheme="majorBidi" w:eastAsia="Times New Roman" w:hAnsiTheme="majorBidi" w:cstheme="majorBidi"/>
          <w:sz w:val="24"/>
          <w:szCs w:val="24"/>
          <w:lang w:bidi="fa-IR"/>
        </w:rPr>
        <w:t xml:space="preserve">и Джилаукун </w:t>
      </w:r>
      <w:r w:rsidR="00382D9C" w:rsidRPr="00382D9C">
        <w:rPr>
          <w:rFonts w:asciiTheme="majorBidi" w:eastAsia="Times New Roman" w:hAnsiTheme="majorBidi" w:cstheme="majorBidi"/>
          <w:sz w:val="24"/>
          <w:szCs w:val="24"/>
          <w:lang w:bidi="fa-IR"/>
        </w:rPr>
        <w:t>(</w:t>
      </w:r>
      <w:r w:rsidR="00382D9C">
        <w:rPr>
          <w:rFonts w:asciiTheme="majorBidi" w:eastAsia="Times New Roman" w:hAnsiTheme="majorBidi" w:cstheme="majorBidi"/>
          <w:sz w:val="24"/>
          <w:szCs w:val="24"/>
          <w:lang w:bidi="fa-IR"/>
        </w:rPr>
        <w:t>Чилаукун</w:t>
      </w:r>
      <w:r w:rsidR="00382D9C" w:rsidRPr="00382D9C">
        <w:rPr>
          <w:rFonts w:asciiTheme="majorBidi" w:eastAsia="Times New Roman" w:hAnsiTheme="majorBidi" w:cstheme="majorBidi"/>
          <w:sz w:val="24"/>
          <w:szCs w:val="24"/>
          <w:lang w:bidi="fa-IR"/>
        </w:rPr>
        <w:t>)</w:t>
      </w:r>
      <w:r w:rsidR="000D40D3" w:rsidRPr="000D40D3">
        <w:rPr>
          <w:rFonts w:asciiTheme="majorBidi" w:eastAsia="Times New Roman" w:hAnsiTheme="majorBidi" w:cstheme="majorBidi"/>
          <w:sz w:val="24"/>
          <w:szCs w:val="24"/>
          <w:lang w:bidi="fa-IR"/>
        </w:rPr>
        <w:t>[</w:t>
      </w:r>
      <w:r w:rsidR="00382D9C">
        <w:rPr>
          <w:rFonts w:asciiTheme="majorBidi" w:eastAsia="Times New Roman" w:hAnsiTheme="majorBidi" w:cstheme="majorBidi"/>
          <w:sz w:val="24"/>
          <w:szCs w:val="24"/>
          <w:lang w:bidi="fa-IR"/>
        </w:rPr>
        <w:t xml:space="preserve">восьмой </w:t>
      </w:r>
      <w:r w:rsidR="000D40D3">
        <w:rPr>
          <w:rFonts w:asciiTheme="majorBidi" w:eastAsia="Times New Roman" w:hAnsiTheme="majorBidi" w:cstheme="majorBidi"/>
          <w:sz w:val="24"/>
          <w:szCs w:val="24"/>
          <w:lang w:bidi="fa-IR"/>
        </w:rPr>
        <w:t>сын Джучи</w:t>
      </w:r>
      <w:r w:rsidR="000D40D3" w:rsidRPr="000D40D3">
        <w:rPr>
          <w:rFonts w:asciiTheme="majorBidi" w:eastAsia="Times New Roman" w:hAnsiTheme="majorBidi" w:cstheme="majorBidi"/>
          <w:sz w:val="24"/>
          <w:szCs w:val="24"/>
          <w:lang w:bidi="fa-IR"/>
        </w:rPr>
        <w:t>]</w:t>
      </w:r>
      <w:r w:rsidR="000D40D3">
        <w:rPr>
          <w:rFonts w:asciiTheme="majorBidi" w:eastAsia="Times New Roman" w:hAnsiTheme="majorBidi" w:cstheme="majorBidi"/>
          <w:sz w:val="24"/>
          <w:szCs w:val="24"/>
          <w:lang w:bidi="fa-IR"/>
        </w:rPr>
        <w:t xml:space="preserve"> </w:t>
      </w:r>
      <w:r w:rsidR="003D7E36">
        <w:rPr>
          <w:rFonts w:asciiTheme="majorBidi" w:eastAsia="Times New Roman" w:hAnsiTheme="majorBidi" w:cstheme="majorBidi"/>
          <w:sz w:val="24"/>
          <w:szCs w:val="24"/>
          <w:lang w:bidi="fa-IR"/>
        </w:rPr>
        <w:t>была</w:t>
      </w:r>
      <w:r w:rsidR="00382D9C">
        <w:rPr>
          <w:rFonts w:asciiTheme="majorBidi" w:eastAsia="Times New Roman" w:hAnsiTheme="majorBidi" w:cstheme="majorBidi"/>
          <w:sz w:val="24"/>
          <w:szCs w:val="24"/>
          <w:lang w:bidi="fa-IR"/>
        </w:rPr>
        <w:t xml:space="preserve"> детьми от этой хатун </w:t>
      </w:r>
      <w:r w:rsidR="00382D9C" w:rsidRPr="00382D9C">
        <w:rPr>
          <w:rFonts w:asciiTheme="majorBidi" w:eastAsia="Times New Roman" w:hAnsiTheme="majorBidi" w:cstheme="majorBidi"/>
          <w:sz w:val="24"/>
          <w:szCs w:val="24"/>
          <w:lang w:bidi="fa-IR"/>
        </w:rPr>
        <w:t>[</w:t>
      </w:r>
      <w:r w:rsidR="00382D9C">
        <w:rPr>
          <w:rFonts w:asciiTheme="majorBidi" w:eastAsia="Times New Roman" w:hAnsiTheme="majorBidi" w:cstheme="majorBidi"/>
          <w:sz w:val="24"/>
          <w:szCs w:val="24"/>
          <w:lang w:bidi="fa-IR"/>
        </w:rPr>
        <w:t>госпожи</w:t>
      </w:r>
      <w:r w:rsidR="00382D9C" w:rsidRPr="00382D9C">
        <w:rPr>
          <w:rFonts w:asciiTheme="majorBidi" w:eastAsia="Times New Roman" w:hAnsiTheme="majorBidi" w:cstheme="majorBidi"/>
          <w:sz w:val="24"/>
          <w:szCs w:val="24"/>
          <w:lang w:bidi="fa-IR"/>
        </w:rPr>
        <w:t>] [</w:t>
      </w:r>
      <w:r w:rsidR="00382D9C">
        <w:rPr>
          <w:rFonts w:asciiTheme="majorBidi" w:eastAsia="Times New Roman" w:hAnsiTheme="majorBidi" w:cstheme="majorBidi"/>
          <w:sz w:val="24"/>
          <w:szCs w:val="24"/>
          <w:lang w:bidi="fa-IR"/>
        </w:rPr>
        <w:t>4</w:t>
      </w:r>
      <w:r w:rsidR="00382D9C" w:rsidRPr="00382D9C">
        <w:rPr>
          <w:rFonts w:asciiTheme="majorBidi" w:eastAsia="Times New Roman" w:hAnsiTheme="majorBidi" w:cstheme="majorBidi"/>
          <w:sz w:val="24"/>
          <w:szCs w:val="24"/>
          <w:lang w:bidi="fa-IR"/>
        </w:rPr>
        <w:t>]</w:t>
      </w:r>
      <w:r w:rsidR="00382D9C">
        <w:rPr>
          <w:rFonts w:asciiTheme="majorBidi" w:eastAsia="Times New Roman" w:hAnsiTheme="majorBidi" w:cstheme="majorBidi"/>
          <w:sz w:val="24"/>
          <w:szCs w:val="24"/>
          <w:lang w:bidi="fa-IR"/>
        </w:rPr>
        <w:t xml:space="preserve">. </w:t>
      </w:r>
    </w:p>
    <w:p w:rsidR="00565FC0" w:rsidRDefault="00565FC0" w:rsidP="00382D9C">
      <w:pPr>
        <w:shd w:val="clear" w:color="auto" w:fill="FFFFFF"/>
        <w:spacing w:after="0"/>
        <w:ind w:firstLine="708"/>
        <w:jc w:val="both"/>
        <w:textAlignment w:val="top"/>
        <w:rPr>
          <w:rFonts w:asciiTheme="majorBidi" w:eastAsia="Times New Roman" w:hAnsiTheme="majorBidi" w:cstheme="majorBidi"/>
          <w:sz w:val="24"/>
          <w:szCs w:val="24"/>
          <w:lang w:bidi="fa-IR"/>
        </w:rPr>
      </w:pPr>
      <w:r>
        <w:rPr>
          <w:rFonts w:asciiTheme="majorBidi" w:eastAsia="Times New Roman" w:hAnsiTheme="majorBidi" w:cstheme="majorBidi"/>
          <w:sz w:val="24"/>
          <w:szCs w:val="24"/>
          <w:lang w:bidi="fa-IR"/>
        </w:rPr>
        <w:t>Что же касается матери Тукай Тимура, Рашид ад Дин ничего не пишет о ней, не упомина</w:t>
      </w:r>
      <w:r w:rsidR="00382D9C">
        <w:rPr>
          <w:rFonts w:asciiTheme="majorBidi" w:eastAsia="Times New Roman" w:hAnsiTheme="majorBidi" w:cstheme="majorBidi"/>
          <w:sz w:val="24"/>
          <w:szCs w:val="24"/>
          <w:lang w:bidi="fa-IR"/>
        </w:rPr>
        <w:t xml:space="preserve">я ее сразу </w:t>
      </w:r>
      <w:r>
        <w:rPr>
          <w:rFonts w:asciiTheme="majorBidi" w:eastAsia="Times New Roman" w:hAnsiTheme="majorBidi" w:cstheme="majorBidi"/>
          <w:sz w:val="24"/>
          <w:szCs w:val="24"/>
          <w:lang w:bidi="fa-IR"/>
        </w:rPr>
        <w:t>приступает к описанию сыновей</w:t>
      </w:r>
      <w:r w:rsidR="00382D9C">
        <w:rPr>
          <w:rFonts w:asciiTheme="majorBidi" w:eastAsia="Times New Roman" w:hAnsiTheme="majorBidi" w:cstheme="majorBidi"/>
          <w:sz w:val="24"/>
          <w:szCs w:val="24"/>
          <w:lang w:bidi="fa-IR"/>
        </w:rPr>
        <w:t xml:space="preserve"> Тукай Тимура</w:t>
      </w:r>
      <w:r>
        <w:rPr>
          <w:rFonts w:asciiTheme="majorBidi" w:eastAsia="Times New Roman" w:hAnsiTheme="majorBidi" w:cstheme="majorBidi"/>
          <w:sz w:val="24"/>
          <w:szCs w:val="24"/>
          <w:lang w:bidi="fa-IR"/>
        </w:rPr>
        <w:t xml:space="preserve"> </w:t>
      </w:r>
      <w:r w:rsidRPr="0003403E">
        <w:rPr>
          <w:rFonts w:asciiTheme="majorBidi" w:eastAsia="Times New Roman" w:hAnsiTheme="majorBidi" w:cstheme="majorBidi"/>
          <w:sz w:val="24"/>
          <w:szCs w:val="24"/>
          <w:lang w:bidi="fa-IR"/>
        </w:rPr>
        <w:t>[</w:t>
      </w:r>
      <w:r>
        <w:rPr>
          <w:rFonts w:asciiTheme="majorBidi" w:eastAsia="Times New Roman" w:hAnsiTheme="majorBidi" w:cstheme="majorBidi"/>
          <w:sz w:val="24"/>
          <w:szCs w:val="24"/>
          <w:lang w:bidi="fa-IR"/>
        </w:rPr>
        <w:t>3, с. 729</w:t>
      </w:r>
      <w:r w:rsidRPr="0003403E">
        <w:rPr>
          <w:rFonts w:asciiTheme="majorBidi" w:eastAsia="Times New Roman" w:hAnsiTheme="majorBidi" w:cstheme="majorBidi"/>
          <w:sz w:val="24"/>
          <w:szCs w:val="24"/>
          <w:lang w:bidi="fa-IR"/>
        </w:rPr>
        <w:t>]</w:t>
      </w:r>
      <w:r>
        <w:rPr>
          <w:rFonts w:asciiTheme="majorBidi" w:eastAsia="Times New Roman" w:hAnsiTheme="majorBidi" w:cstheme="majorBidi"/>
          <w:sz w:val="24"/>
          <w:szCs w:val="24"/>
          <w:lang w:bidi="fa-IR"/>
        </w:rPr>
        <w:t xml:space="preserve">. Однако в «Муиз аль Ансаб» есть указание на то, что она была из рабынь. Так в «Муиз аль Ансаб» мы читаем: </w:t>
      </w:r>
    </w:p>
    <w:p w:rsidR="00565FC0" w:rsidRPr="002D12E7" w:rsidRDefault="00565FC0" w:rsidP="00382D9C">
      <w:pPr>
        <w:shd w:val="clear" w:color="auto" w:fill="FFFFFF"/>
        <w:spacing w:after="0"/>
        <w:jc w:val="both"/>
        <w:textAlignment w:val="top"/>
        <w:rPr>
          <w:rFonts w:asciiTheme="majorBidi" w:eastAsia="Times New Roman" w:hAnsiTheme="majorBidi" w:cstheme="majorBidi"/>
          <w:sz w:val="24"/>
          <w:szCs w:val="24"/>
          <w:lang w:bidi="fa-IR"/>
        </w:rPr>
      </w:pPr>
      <w:r>
        <w:rPr>
          <w:rFonts w:asciiTheme="majorBidi" w:eastAsia="Times New Roman" w:hAnsiTheme="majorBidi" w:cstheme="majorBidi"/>
          <w:sz w:val="24"/>
          <w:szCs w:val="24"/>
          <w:lang w:bidi="fa-IR"/>
        </w:rPr>
        <w:t>«У Джуджи хана было много же</w:t>
      </w:r>
      <w:r w:rsidR="00382D9C">
        <w:rPr>
          <w:rFonts w:asciiTheme="majorBidi" w:eastAsia="Times New Roman" w:hAnsiTheme="majorBidi" w:cstheme="majorBidi"/>
          <w:sz w:val="24"/>
          <w:szCs w:val="24"/>
          <w:lang w:bidi="fa-IR"/>
        </w:rPr>
        <w:t>н</w:t>
      </w:r>
      <w:r w:rsidR="00382D9C" w:rsidRPr="00382D9C">
        <w:rPr>
          <w:rFonts w:asciiTheme="majorBidi" w:eastAsia="Times New Roman" w:hAnsiTheme="majorBidi" w:cstheme="majorBidi"/>
          <w:sz w:val="24"/>
          <w:szCs w:val="24"/>
          <w:lang w:bidi="fa-IR"/>
        </w:rPr>
        <w:t xml:space="preserve"> [</w:t>
      </w:r>
      <w:r w:rsidR="00382D9C">
        <w:rPr>
          <w:rFonts w:asciiTheme="majorBidi" w:eastAsia="Times New Roman" w:hAnsiTheme="majorBidi" w:cstheme="majorBidi"/>
          <w:sz w:val="24"/>
          <w:szCs w:val="24"/>
          <w:lang w:bidi="fa-IR"/>
        </w:rPr>
        <w:t>хаватин</w:t>
      </w:r>
      <w:r w:rsidR="00382D9C" w:rsidRPr="00382D9C">
        <w:rPr>
          <w:rFonts w:asciiTheme="majorBidi" w:eastAsia="Times New Roman" w:hAnsiTheme="majorBidi" w:cstheme="majorBidi"/>
          <w:sz w:val="24"/>
          <w:szCs w:val="24"/>
          <w:lang w:bidi="fa-IR"/>
        </w:rPr>
        <w:t>]</w:t>
      </w:r>
      <w:r w:rsidR="00382D9C">
        <w:rPr>
          <w:rFonts w:asciiTheme="majorBidi" w:eastAsia="Times New Roman" w:hAnsiTheme="majorBidi" w:cstheme="majorBidi"/>
          <w:sz w:val="24"/>
          <w:szCs w:val="24"/>
          <w:lang w:bidi="fa-IR"/>
        </w:rPr>
        <w:t>.</w:t>
      </w:r>
      <w:r>
        <w:rPr>
          <w:rFonts w:asciiTheme="majorBidi" w:eastAsia="Times New Roman" w:hAnsiTheme="majorBidi" w:cstheme="majorBidi"/>
          <w:sz w:val="24"/>
          <w:szCs w:val="24"/>
          <w:lang w:bidi="fa-IR"/>
        </w:rPr>
        <w:t xml:space="preserve"> </w:t>
      </w:r>
      <w:r w:rsidR="00382D9C">
        <w:rPr>
          <w:rFonts w:asciiTheme="majorBidi" w:eastAsia="Times New Roman" w:hAnsiTheme="majorBidi" w:cstheme="majorBidi"/>
          <w:sz w:val="24"/>
          <w:szCs w:val="24"/>
          <w:lang w:bidi="fa-IR"/>
        </w:rPr>
        <w:t>Т</w:t>
      </w:r>
      <w:r>
        <w:rPr>
          <w:rFonts w:asciiTheme="majorBidi" w:eastAsia="Times New Roman" w:hAnsiTheme="majorBidi" w:cstheme="majorBidi"/>
          <w:sz w:val="24"/>
          <w:szCs w:val="24"/>
          <w:lang w:bidi="fa-IR"/>
        </w:rPr>
        <w:t xml:space="preserve">о, что заслуживает ценность, так это то, что было упомянуто ранее. Наложниц </w:t>
      </w:r>
      <w:r w:rsidRPr="002D12E7">
        <w:rPr>
          <w:rFonts w:asciiTheme="majorBidi" w:eastAsia="Times New Roman" w:hAnsiTheme="majorBidi" w:cstheme="majorBidi"/>
          <w:sz w:val="24"/>
          <w:szCs w:val="24"/>
          <w:lang w:bidi="fa-IR"/>
        </w:rPr>
        <w:t>[</w:t>
      </w:r>
      <w:r>
        <w:rPr>
          <w:rFonts w:asciiTheme="majorBidi" w:eastAsia="Times New Roman" w:hAnsiTheme="majorBidi" w:cstheme="majorBidi"/>
          <w:sz w:val="24"/>
          <w:szCs w:val="24"/>
          <w:lang w:bidi="fa-IR"/>
        </w:rPr>
        <w:t>камайюн</w:t>
      </w:r>
      <w:r w:rsidRPr="002D12E7">
        <w:rPr>
          <w:rFonts w:asciiTheme="majorBidi" w:eastAsia="Times New Roman" w:hAnsiTheme="majorBidi" w:cstheme="majorBidi"/>
          <w:sz w:val="24"/>
          <w:szCs w:val="24"/>
          <w:lang w:bidi="fa-IR"/>
        </w:rPr>
        <w:t>]</w:t>
      </w:r>
      <w:r>
        <w:rPr>
          <w:rFonts w:asciiTheme="majorBidi" w:eastAsia="Times New Roman" w:hAnsiTheme="majorBidi" w:cstheme="majorBidi"/>
          <w:sz w:val="24"/>
          <w:szCs w:val="24"/>
          <w:lang w:bidi="fa-IR"/>
        </w:rPr>
        <w:t xml:space="preserve"> у него </w:t>
      </w:r>
      <w:r w:rsidR="00DB41DE">
        <w:rPr>
          <w:rFonts w:asciiTheme="majorBidi" w:eastAsia="Times New Roman" w:hAnsiTheme="majorBidi" w:cstheme="majorBidi"/>
          <w:sz w:val="24"/>
          <w:szCs w:val="24"/>
          <w:lang w:bidi="fa-IR"/>
        </w:rPr>
        <w:t xml:space="preserve">было большое </w:t>
      </w:r>
      <w:r>
        <w:rPr>
          <w:rFonts w:asciiTheme="majorBidi" w:eastAsia="Times New Roman" w:hAnsiTheme="majorBidi" w:cstheme="majorBidi"/>
          <w:sz w:val="24"/>
          <w:szCs w:val="24"/>
          <w:lang w:bidi="fa-IR"/>
        </w:rPr>
        <w:t xml:space="preserve">множество, среди них Карачин хатун мать Бугала </w:t>
      </w:r>
      <w:r w:rsidRPr="002D12E7">
        <w:rPr>
          <w:rFonts w:asciiTheme="majorBidi" w:eastAsia="Times New Roman" w:hAnsiTheme="majorBidi" w:cstheme="majorBidi"/>
          <w:sz w:val="24"/>
          <w:szCs w:val="24"/>
          <w:lang w:bidi="fa-IR"/>
        </w:rPr>
        <w:t>[</w:t>
      </w:r>
      <w:r>
        <w:rPr>
          <w:rFonts w:asciiTheme="majorBidi" w:eastAsia="Times New Roman" w:hAnsiTheme="majorBidi" w:cstheme="majorBidi"/>
          <w:sz w:val="24"/>
          <w:szCs w:val="24"/>
          <w:lang w:bidi="fa-IR"/>
        </w:rPr>
        <w:t>Бувала</w:t>
      </w:r>
      <w:r w:rsidRPr="002D12E7">
        <w:rPr>
          <w:rFonts w:asciiTheme="majorBidi" w:eastAsia="Times New Roman" w:hAnsiTheme="majorBidi" w:cstheme="majorBidi"/>
          <w:sz w:val="24"/>
          <w:szCs w:val="24"/>
          <w:lang w:bidi="fa-IR"/>
        </w:rPr>
        <w:t>]</w:t>
      </w:r>
      <w:r>
        <w:rPr>
          <w:rFonts w:asciiTheme="majorBidi" w:eastAsia="Times New Roman" w:hAnsiTheme="majorBidi" w:cstheme="majorBidi"/>
          <w:sz w:val="24"/>
          <w:szCs w:val="24"/>
          <w:lang w:bidi="fa-IR"/>
        </w:rPr>
        <w:t xml:space="preserve">, и другая Куй хатун из племени меркитов, она была матерью Тукай Тимура. Была еще другая, имя которой не известно, и не записано». </w:t>
      </w:r>
      <w:r w:rsidRPr="002D12E7">
        <w:rPr>
          <w:rFonts w:asciiTheme="majorBidi" w:eastAsia="Times New Roman" w:hAnsiTheme="majorBidi" w:cstheme="majorBidi"/>
          <w:sz w:val="24"/>
          <w:szCs w:val="24"/>
          <w:lang w:bidi="fa-IR"/>
        </w:rPr>
        <w:t>[</w:t>
      </w:r>
      <w:r>
        <w:rPr>
          <w:rFonts w:asciiTheme="majorBidi" w:eastAsia="Times New Roman" w:hAnsiTheme="majorBidi" w:cstheme="majorBidi"/>
          <w:sz w:val="24"/>
          <w:szCs w:val="24"/>
          <w:lang w:bidi="fa-IR"/>
        </w:rPr>
        <w:t>4</w:t>
      </w:r>
      <w:r w:rsidRPr="005358A9">
        <w:rPr>
          <w:rFonts w:asciiTheme="majorBidi" w:eastAsia="Times New Roman" w:hAnsiTheme="majorBidi" w:cstheme="majorBidi"/>
          <w:sz w:val="24"/>
          <w:szCs w:val="24"/>
          <w:lang w:bidi="fa-IR"/>
        </w:rPr>
        <w:t>]</w:t>
      </w:r>
      <w:r>
        <w:rPr>
          <w:rFonts w:asciiTheme="majorBidi" w:eastAsia="Times New Roman" w:hAnsiTheme="majorBidi" w:cstheme="majorBidi"/>
          <w:sz w:val="24"/>
          <w:szCs w:val="24"/>
          <w:lang w:bidi="fa-IR"/>
        </w:rPr>
        <w:t xml:space="preserve">. </w:t>
      </w:r>
    </w:p>
    <w:p w:rsidR="00382D9C" w:rsidRDefault="00382D9C" w:rsidP="00980706">
      <w:pPr>
        <w:shd w:val="clear" w:color="auto" w:fill="FFFFFF"/>
        <w:spacing w:after="0"/>
        <w:ind w:firstLine="708"/>
        <w:jc w:val="both"/>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lang w:bidi="fa-IR"/>
        </w:rPr>
        <w:t>Как видно из приведенных источников, матери Орду и Шибана были из знатного происхождения, в то время как мать Тукай Тимура таковой не была. Если в мусульманской традиции дети рабынь имели все соответствующие права по отношению к своему отцу, как наследование</w:t>
      </w:r>
      <w:r w:rsidR="00980706">
        <w:rPr>
          <w:rFonts w:asciiTheme="majorBidi" w:eastAsia="Times New Roman" w:hAnsiTheme="majorBidi" w:cstheme="majorBidi"/>
          <w:sz w:val="24"/>
          <w:szCs w:val="24"/>
          <w:lang w:bidi="fa-IR"/>
        </w:rPr>
        <w:t xml:space="preserve"> и т.д. то до принятия Ислама, среди чингизидов данная клановая иерархия</w:t>
      </w:r>
      <w:r>
        <w:rPr>
          <w:rFonts w:asciiTheme="majorBidi" w:eastAsia="Times New Roman" w:hAnsiTheme="majorBidi" w:cstheme="majorBidi"/>
          <w:sz w:val="24"/>
          <w:szCs w:val="24"/>
          <w:lang w:bidi="fa-IR"/>
        </w:rPr>
        <w:t xml:space="preserve"> </w:t>
      </w:r>
      <w:r w:rsidR="00980706">
        <w:rPr>
          <w:rFonts w:asciiTheme="majorBidi" w:eastAsia="Times New Roman" w:hAnsiTheme="majorBidi" w:cstheme="majorBidi"/>
          <w:sz w:val="24"/>
          <w:szCs w:val="24"/>
          <w:lang w:bidi="fa-IR"/>
        </w:rPr>
        <w:t xml:space="preserve">неравноправия существовала. «Чингизизм» активно использовался в борьбе за власть, и играл важную не последнюю роль в социально-политических делах в обществе в целом. </w:t>
      </w:r>
    </w:p>
    <w:p w:rsidR="009E6653" w:rsidRPr="00F448A1" w:rsidRDefault="009E6653" w:rsidP="00980706">
      <w:pPr>
        <w:shd w:val="clear" w:color="auto" w:fill="FFFFFF"/>
        <w:spacing w:after="0"/>
        <w:ind w:firstLine="708"/>
        <w:jc w:val="both"/>
        <w:textAlignment w:val="top"/>
        <w:rPr>
          <w:rFonts w:asciiTheme="majorBidi" w:eastAsia="Times New Roman" w:hAnsiTheme="majorBidi" w:cstheme="majorBidi"/>
          <w:sz w:val="24"/>
          <w:szCs w:val="24"/>
          <w:lang w:bidi="fa-IR"/>
        </w:rPr>
      </w:pPr>
      <w:r w:rsidRPr="00F448A1">
        <w:rPr>
          <w:rFonts w:asciiTheme="majorBidi" w:eastAsia="Times New Roman" w:hAnsiTheme="majorBidi" w:cstheme="majorBidi"/>
          <w:sz w:val="24"/>
          <w:szCs w:val="24"/>
        </w:rPr>
        <w:t xml:space="preserve">После разгрома батуидского клана, во второй половине </w:t>
      </w:r>
      <w:r w:rsidRPr="00F448A1">
        <w:rPr>
          <w:rFonts w:asciiTheme="majorBidi" w:eastAsia="Times New Roman" w:hAnsiTheme="majorBidi" w:cstheme="majorBidi"/>
          <w:sz w:val="24"/>
          <w:szCs w:val="24"/>
          <w:lang w:val="en-US" w:bidi="fa-IR"/>
        </w:rPr>
        <w:t>XIV</w:t>
      </w:r>
      <w:r w:rsidRPr="00F448A1">
        <w:rPr>
          <w:rFonts w:asciiTheme="majorBidi" w:eastAsia="Times New Roman" w:hAnsiTheme="majorBidi" w:cstheme="majorBidi"/>
          <w:sz w:val="24"/>
          <w:szCs w:val="24"/>
          <w:lang w:bidi="fa-IR"/>
        </w:rPr>
        <w:t xml:space="preserve"> века, главные претенденты та престол в Сарае стали </w:t>
      </w:r>
      <w:r w:rsidR="00980706" w:rsidRPr="00F448A1">
        <w:rPr>
          <w:rFonts w:asciiTheme="majorBidi" w:eastAsia="Times New Roman" w:hAnsiTheme="majorBidi" w:cstheme="majorBidi"/>
          <w:sz w:val="24"/>
          <w:szCs w:val="24"/>
          <w:lang w:bidi="fa-IR"/>
        </w:rPr>
        <w:t>ордаиды (потомки Орда Ежена)</w:t>
      </w:r>
      <w:r w:rsidR="00980706">
        <w:rPr>
          <w:rFonts w:asciiTheme="majorBidi" w:eastAsia="Times New Roman" w:hAnsiTheme="majorBidi" w:cstheme="majorBidi"/>
          <w:sz w:val="24"/>
          <w:szCs w:val="24"/>
          <w:lang w:bidi="fa-IR"/>
        </w:rPr>
        <w:t xml:space="preserve">, </w:t>
      </w:r>
      <w:r w:rsidRPr="00F448A1">
        <w:rPr>
          <w:rFonts w:asciiTheme="majorBidi" w:eastAsia="Times New Roman" w:hAnsiTheme="majorBidi" w:cstheme="majorBidi"/>
          <w:sz w:val="24"/>
          <w:szCs w:val="24"/>
          <w:lang w:bidi="fa-IR"/>
        </w:rPr>
        <w:t>шибаниды</w:t>
      </w:r>
      <w:r w:rsidR="00DB41DE">
        <w:rPr>
          <w:rFonts w:asciiTheme="majorBidi" w:eastAsia="Times New Roman" w:hAnsiTheme="majorBidi" w:cstheme="majorBidi"/>
          <w:sz w:val="24"/>
          <w:szCs w:val="24"/>
          <w:lang w:bidi="fa-IR"/>
        </w:rPr>
        <w:t xml:space="preserve"> и тукай-тимуриды.</w:t>
      </w:r>
      <w:r w:rsidRPr="00F448A1">
        <w:rPr>
          <w:rFonts w:asciiTheme="majorBidi" w:eastAsia="Times New Roman" w:hAnsiTheme="majorBidi" w:cstheme="majorBidi"/>
          <w:sz w:val="24"/>
          <w:szCs w:val="24"/>
          <w:lang w:bidi="fa-IR"/>
        </w:rPr>
        <w:t xml:space="preserve">   </w:t>
      </w:r>
    </w:p>
    <w:p w:rsidR="009E6653" w:rsidRPr="00007820" w:rsidRDefault="00D96464" w:rsidP="00A71ECF">
      <w:pPr>
        <w:shd w:val="clear" w:color="auto" w:fill="FFFFFF"/>
        <w:spacing w:after="0"/>
        <w:jc w:val="both"/>
        <w:textAlignment w:val="top"/>
        <w:rPr>
          <w:rFonts w:asciiTheme="majorBidi" w:hAnsiTheme="majorBidi" w:cstheme="majorBidi"/>
          <w:sz w:val="24"/>
          <w:szCs w:val="24"/>
          <w:lang w:bidi="fa-IR"/>
        </w:rPr>
      </w:pPr>
      <w:r>
        <w:rPr>
          <w:rFonts w:asciiTheme="majorBidi" w:hAnsiTheme="majorBidi" w:cstheme="majorBidi"/>
          <w:sz w:val="24"/>
          <w:szCs w:val="24"/>
        </w:rPr>
        <w:t>Б.</w:t>
      </w:r>
      <w:r w:rsidR="00DD68F6">
        <w:rPr>
          <w:rFonts w:asciiTheme="majorBidi" w:hAnsiTheme="majorBidi" w:cstheme="majorBidi"/>
          <w:sz w:val="24"/>
          <w:szCs w:val="24"/>
        </w:rPr>
        <w:t xml:space="preserve">А. </w:t>
      </w:r>
      <w:r>
        <w:rPr>
          <w:rFonts w:asciiTheme="majorBidi" w:hAnsiTheme="majorBidi" w:cstheme="majorBidi"/>
          <w:sz w:val="24"/>
          <w:szCs w:val="24"/>
        </w:rPr>
        <w:t>Ахмедов</w:t>
      </w:r>
      <w:r w:rsidR="00DD68F6">
        <w:rPr>
          <w:rFonts w:asciiTheme="majorBidi" w:hAnsiTheme="majorBidi" w:cstheme="majorBidi"/>
          <w:sz w:val="24"/>
          <w:szCs w:val="24"/>
        </w:rPr>
        <w:t xml:space="preserve"> писал</w:t>
      </w:r>
      <w:r>
        <w:rPr>
          <w:rFonts w:asciiTheme="majorBidi" w:hAnsiTheme="majorBidi" w:cstheme="majorBidi"/>
          <w:sz w:val="24"/>
          <w:szCs w:val="24"/>
        </w:rPr>
        <w:t xml:space="preserve">: </w:t>
      </w:r>
      <w:r w:rsidR="009E6653" w:rsidRPr="00F448A1">
        <w:rPr>
          <w:rFonts w:asciiTheme="majorBidi" w:hAnsiTheme="majorBidi" w:cstheme="majorBidi"/>
          <w:sz w:val="24"/>
          <w:szCs w:val="24"/>
        </w:rPr>
        <w:t>«Как известно, улус Джучи с начала XIV в. окончательно распался на два самостоятельных государства: Кок-Орду (Синяя Орда), известную в истории как Золотая Орда, и Ак-Орду (Белая Орда) Хотя Белая Орда была поставлена в зависимое положение от Золотой Орды, тем не менее</w:t>
      </w:r>
      <w:r w:rsidR="00B125C0">
        <w:rPr>
          <w:rFonts w:asciiTheme="majorBidi" w:hAnsiTheme="majorBidi" w:cstheme="majorBidi"/>
          <w:sz w:val="24"/>
          <w:szCs w:val="24"/>
        </w:rPr>
        <w:t>,</w:t>
      </w:r>
      <w:r w:rsidR="009E6653" w:rsidRPr="00F448A1">
        <w:rPr>
          <w:rFonts w:asciiTheme="majorBidi" w:hAnsiTheme="majorBidi" w:cstheme="majorBidi"/>
          <w:sz w:val="24"/>
          <w:szCs w:val="24"/>
        </w:rPr>
        <w:t xml:space="preserve"> во главе ее стояла особая династия из потомков Джучи. В Белой Орде правили в основном потомки Орда-Ичена и Шайбана, а в Золотой — потомки Бату-хана и Туга-Тимура. При этом следует отметить, что после смерти Джанибека (1359 г.) Золотая Орда превратилась в арену борьбы за власть между потомками Орды, Шайбана и Туга-Тимура.</w:t>
      </w:r>
      <w:r w:rsidR="009E6653" w:rsidRPr="00F448A1">
        <w:rPr>
          <w:rFonts w:asciiTheme="majorBidi" w:hAnsiTheme="majorBidi" w:cstheme="majorBidi"/>
          <w:sz w:val="24"/>
          <w:szCs w:val="24"/>
          <w:lang w:bidi="fa-IR"/>
        </w:rPr>
        <w:t>[</w:t>
      </w:r>
      <w:r w:rsidR="00A71ECF">
        <w:rPr>
          <w:rFonts w:asciiTheme="majorBidi" w:hAnsiTheme="majorBidi" w:cstheme="majorBidi"/>
          <w:sz w:val="24"/>
          <w:szCs w:val="24"/>
          <w:lang w:bidi="fa-IR"/>
        </w:rPr>
        <w:t>5</w:t>
      </w:r>
      <w:r w:rsidR="009E6653" w:rsidRPr="00F448A1">
        <w:rPr>
          <w:rFonts w:asciiTheme="majorBidi" w:hAnsiTheme="majorBidi" w:cstheme="majorBidi"/>
          <w:sz w:val="24"/>
          <w:szCs w:val="24"/>
          <w:lang w:bidi="fa-IR"/>
        </w:rPr>
        <w:t>].</w:t>
      </w:r>
    </w:p>
    <w:p w:rsidR="00007820" w:rsidRDefault="00007820" w:rsidP="008D7958">
      <w:pPr>
        <w:shd w:val="clear" w:color="auto" w:fill="FFFFFF"/>
        <w:spacing w:after="0"/>
        <w:jc w:val="both"/>
        <w:textAlignment w:val="top"/>
        <w:rPr>
          <w:rFonts w:asciiTheme="majorBidi" w:hAnsiTheme="majorBidi" w:cstheme="majorBidi"/>
          <w:sz w:val="24"/>
          <w:szCs w:val="24"/>
          <w:lang w:bidi="fa-IR"/>
        </w:rPr>
      </w:pPr>
      <w:r w:rsidRPr="00F448A1">
        <w:rPr>
          <w:rFonts w:asciiTheme="majorBidi" w:eastAsia="Times New Roman" w:hAnsiTheme="majorBidi" w:cstheme="majorBidi"/>
          <w:sz w:val="24"/>
          <w:szCs w:val="24"/>
        </w:rPr>
        <w:t xml:space="preserve">В «Бахр аль Асрар» отмечено, что </w:t>
      </w:r>
      <w:r w:rsidR="000A214C">
        <w:rPr>
          <w:rFonts w:asciiTheme="majorBidi" w:eastAsia="Times New Roman" w:hAnsiTheme="majorBidi" w:cstheme="majorBidi"/>
          <w:sz w:val="24"/>
          <w:szCs w:val="24"/>
        </w:rPr>
        <w:t xml:space="preserve">потомки Тукай Тимура имели статус </w:t>
      </w:r>
      <w:r w:rsidRPr="00F448A1">
        <w:rPr>
          <w:rFonts w:asciiTheme="majorBidi" w:eastAsia="Times New Roman" w:hAnsiTheme="majorBidi" w:cstheme="majorBidi"/>
          <w:sz w:val="24"/>
          <w:szCs w:val="24"/>
        </w:rPr>
        <w:t>«хански</w:t>
      </w:r>
      <w:r w:rsidR="000A214C">
        <w:rPr>
          <w:rFonts w:asciiTheme="majorBidi" w:eastAsia="Times New Roman" w:hAnsiTheme="majorBidi" w:cstheme="majorBidi"/>
          <w:sz w:val="24"/>
          <w:szCs w:val="24"/>
        </w:rPr>
        <w:t>х</w:t>
      </w:r>
      <w:r w:rsidRPr="00F448A1">
        <w:rPr>
          <w:rFonts w:asciiTheme="majorBidi" w:eastAsia="Times New Roman" w:hAnsiTheme="majorBidi" w:cstheme="majorBidi"/>
          <w:sz w:val="24"/>
          <w:szCs w:val="24"/>
        </w:rPr>
        <w:t xml:space="preserve"> сынов</w:t>
      </w:r>
      <w:r w:rsidR="000A214C">
        <w:rPr>
          <w:rFonts w:asciiTheme="majorBidi" w:eastAsia="Times New Roman" w:hAnsiTheme="majorBidi" w:cstheme="majorBidi"/>
          <w:sz w:val="24"/>
          <w:szCs w:val="24"/>
        </w:rPr>
        <w:t>ей</w:t>
      </w:r>
      <w:r w:rsidRPr="00F448A1">
        <w:rPr>
          <w:rFonts w:asciiTheme="majorBidi" w:eastAsia="Times New Roman" w:hAnsiTheme="majorBidi" w:cstheme="majorBidi"/>
          <w:sz w:val="24"/>
          <w:szCs w:val="24"/>
        </w:rPr>
        <w:t xml:space="preserve">» </w:t>
      </w:r>
      <w:r w:rsidRPr="00007820">
        <w:rPr>
          <w:rFonts w:asciiTheme="majorBidi" w:eastAsia="Times New Roman" w:hAnsiTheme="majorBidi" w:cstheme="majorBidi"/>
          <w:sz w:val="24"/>
          <w:szCs w:val="24"/>
        </w:rPr>
        <w:t>[</w:t>
      </w:r>
      <w:r w:rsidR="00A71ECF">
        <w:rPr>
          <w:rFonts w:asciiTheme="majorBidi" w:eastAsia="Times New Roman" w:hAnsiTheme="majorBidi" w:cstheme="majorBidi"/>
          <w:sz w:val="24"/>
          <w:szCs w:val="24"/>
        </w:rPr>
        <w:t>6</w:t>
      </w:r>
      <w:r w:rsidRPr="00007820">
        <w:rPr>
          <w:rFonts w:asciiTheme="majorBidi" w:eastAsia="Times New Roman" w:hAnsiTheme="majorBidi" w:cstheme="majorBidi"/>
          <w:sz w:val="24"/>
          <w:szCs w:val="24"/>
        </w:rPr>
        <w:t>]</w:t>
      </w:r>
      <w:r w:rsidR="000A214C">
        <w:rPr>
          <w:rFonts w:asciiTheme="majorBidi" w:eastAsia="Times New Roman" w:hAnsiTheme="majorBidi" w:cstheme="majorBidi"/>
          <w:sz w:val="24"/>
          <w:szCs w:val="24"/>
        </w:rPr>
        <w:t>. Здесь важно указание на «ханских сыновей» т.е. – огланов</w:t>
      </w:r>
      <w:r w:rsidR="00B125C0">
        <w:rPr>
          <w:rFonts w:asciiTheme="majorBidi" w:eastAsia="Times New Roman" w:hAnsiTheme="majorBidi" w:cstheme="majorBidi"/>
          <w:sz w:val="24"/>
          <w:szCs w:val="24"/>
        </w:rPr>
        <w:t xml:space="preserve"> (царевичей)</w:t>
      </w:r>
      <w:r w:rsidR="000A214C">
        <w:rPr>
          <w:rFonts w:asciiTheme="majorBidi" w:eastAsia="Times New Roman" w:hAnsiTheme="majorBidi" w:cstheme="majorBidi"/>
          <w:sz w:val="24"/>
          <w:szCs w:val="24"/>
        </w:rPr>
        <w:t>, но не ханов как таковых. Другими словами тукайтимуриды имели статус «ханских сыновей», но не обладали правами ханов</w:t>
      </w:r>
      <w:r w:rsidR="007952C2">
        <w:rPr>
          <w:rFonts w:asciiTheme="majorBidi" w:eastAsia="Times New Roman" w:hAnsiTheme="majorBidi" w:cstheme="majorBidi"/>
          <w:sz w:val="24"/>
          <w:szCs w:val="24"/>
        </w:rPr>
        <w:t xml:space="preserve">, и не могли </w:t>
      </w:r>
      <w:r w:rsidR="00B125C0">
        <w:rPr>
          <w:rFonts w:asciiTheme="majorBidi" w:eastAsia="Times New Roman" w:hAnsiTheme="majorBidi" w:cstheme="majorBidi"/>
          <w:sz w:val="24"/>
          <w:szCs w:val="24"/>
        </w:rPr>
        <w:t xml:space="preserve">соответственно </w:t>
      </w:r>
      <w:r w:rsidR="007952C2">
        <w:rPr>
          <w:rFonts w:asciiTheme="majorBidi" w:eastAsia="Times New Roman" w:hAnsiTheme="majorBidi" w:cstheme="majorBidi"/>
          <w:sz w:val="24"/>
          <w:szCs w:val="24"/>
        </w:rPr>
        <w:t>претендовать на ханский престол</w:t>
      </w:r>
      <w:r w:rsidR="00943BC5">
        <w:rPr>
          <w:rStyle w:val="a8"/>
          <w:rFonts w:asciiTheme="majorBidi" w:eastAsia="Times New Roman" w:hAnsiTheme="majorBidi" w:cstheme="majorBidi"/>
          <w:sz w:val="24"/>
          <w:szCs w:val="24"/>
        </w:rPr>
        <w:footnoteReference w:id="4"/>
      </w:r>
      <w:r w:rsidR="007952C2">
        <w:rPr>
          <w:rFonts w:asciiTheme="majorBidi" w:eastAsia="Times New Roman" w:hAnsiTheme="majorBidi" w:cstheme="majorBidi"/>
          <w:sz w:val="24"/>
          <w:szCs w:val="24"/>
        </w:rPr>
        <w:t xml:space="preserve">. </w:t>
      </w:r>
      <w:r w:rsidR="000A214C">
        <w:rPr>
          <w:rFonts w:asciiTheme="majorBidi" w:eastAsia="Times New Roman" w:hAnsiTheme="majorBidi" w:cstheme="majorBidi"/>
          <w:sz w:val="24"/>
          <w:szCs w:val="24"/>
        </w:rPr>
        <w:t xml:space="preserve">Тому подтверждение мы можем найти в </w:t>
      </w:r>
      <w:r w:rsidRPr="00F448A1">
        <w:rPr>
          <w:rFonts w:asciiTheme="majorBidi" w:hAnsiTheme="majorBidi" w:cstheme="majorBidi"/>
          <w:sz w:val="24"/>
          <w:szCs w:val="24"/>
        </w:rPr>
        <w:t>«Чингиз Наме» Утемиш Хаджи</w:t>
      </w:r>
      <w:r w:rsidR="007836E6">
        <w:rPr>
          <w:rFonts w:asciiTheme="majorBidi" w:hAnsiTheme="majorBidi" w:cstheme="majorBidi"/>
          <w:sz w:val="24"/>
          <w:szCs w:val="24"/>
        </w:rPr>
        <w:t>,</w:t>
      </w:r>
      <w:r w:rsidRPr="00F448A1">
        <w:rPr>
          <w:rFonts w:asciiTheme="majorBidi" w:hAnsiTheme="majorBidi" w:cstheme="majorBidi"/>
          <w:sz w:val="24"/>
          <w:szCs w:val="24"/>
        </w:rPr>
        <w:t xml:space="preserve"> </w:t>
      </w:r>
      <w:r w:rsidR="000A214C">
        <w:rPr>
          <w:rFonts w:asciiTheme="majorBidi" w:hAnsiTheme="majorBidi" w:cstheme="majorBidi"/>
          <w:sz w:val="24"/>
          <w:szCs w:val="24"/>
        </w:rPr>
        <w:t xml:space="preserve">где в частности мы </w:t>
      </w:r>
      <w:r w:rsidRPr="00F448A1">
        <w:rPr>
          <w:rFonts w:asciiTheme="majorBidi" w:hAnsiTheme="majorBidi" w:cstheme="majorBidi"/>
          <w:sz w:val="24"/>
          <w:szCs w:val="24"/>
        </w:rPr>
        <w:t xml:space="preserve">читаем: «Когда после смерти нашего отца Иочи-хана (Джучи) наши отцы отправились к нашему великому деду Чингиз хану, то он после Иджана (Орда Ежена) и Саина (Бату) поставил юрту и для нашего отца Шайбан-хана. Для вашего же отца (т.е. Тука Тимура) [он] не поставил даже и [крытой] телеги» </w:t>
      </w:r>
      <w:r w:rsidRPr="00F448A1">
        <w:rPr>
          <w:rFonts w:asciiTheme="majorBidi" w:hAnsiTheme="majorBidi" w:cstheme="majorBidi"/>
          <w:sz w:val="24"/>
          <w:szCs w:val="24"/>
          <w:lang w:bidi="fa-IR"/>
        </w:rPr>
        <w:t>[</w:t>
      </w:r>
      <w:r w:rsidR="008D7958">
        <w:rPr>
          <w:rFonts w:asciiTheme="majorBidi" w:hAnsiTheme="majorBidi" w:cstheme="majorBidi"/>
          <w:sz w:val="24"/>
          <w:szCs w:val="24"/>
          <w:lang w:bidi="fa-IR"/>
        </w:rPr>
        <w:t>7</w:t>
      </w:r>
      <w:r w:rsidRPr="00F448A1">
        <w:rPr>
          <w:rFonts w:asciiTheme="majorBidi" w:hAnsiTheme="majorBidi" w:cstheme="majorBidi"/>
          <w:sz w:val="24"/>
          <w:szCs w:val="24"/>
          <w:lang w:bidi="fa-IR"/>
        </w:rPr>
        <w:t xml:space="preserve">]. </w:t>
      </w:r>
    </w:p>
    <w:p w:rsidR="007836E6" w:rsidRDefault="007836E6" w:rsidP="008D7958">
      <w:pPr>
        <w:pStyle w:val="a4"/>
        <w:tabs>
          <w:tab w:val="left" w:pos="9638"/>
        </w:tabs>
        <w:ind w:right="-1"/>
        <w:jc w:val="both"/>
        <w:rPr>
          <w:rFonts w:asciiTheme="majorBidi" w:hAnsiTheme="majorBidi" w:cstheme="majorBidi"/>
          <w:sz w:val="24"/>
          <w:szCs w:val="24"/>
          <w:lang w:bidi="fa-IR"/>
        </w:rPr>
      </w:pPr>
      <w:r w:rsidRPr="00B663EB">
        <w:rPr>
          <w:rFonts w:asciiTheme="majorBidi" w:hAnsiTheme="majorBidi" w:cstheme="majorBidi"/>
          <w:sz w:val="24"/>
          <w:szCs w:val="24"/>
        </w:rPr>
        <w:t xml:space="preserve">В.П. Юдин касательно прав тука-тимуридов на ханский престол отмечает: «Если в Европе титул «принц» и подобные ему предполагали право на наследование трона государства… то звание «хан оглы» в данном случае указывает на то, что его носители таким правом как раз не обладали» </w:t>
      </w:r>
      <w:r w:rsidRPr="00B663EB">
        <w:rPr>
          <w:rFonts w:asciiTheme="majorBidi" w:hAnsiTheme="majorBidi" w:cstheme="majorBidi"/>
          <w:sz w:val="24"/>
          <w:szCs w:val="24"/>
          <w:lang w:bidi="fa-IR"/>
        </w:rPr>
        <w:t>[</w:t>
      </w:r>
      <w:r w:rsidR="008D7958">
        <w:rPr>
          <w:rFonts w:asciiTheme="majorBidi" w:hAnsiTheme="majorBidi" w:cstheme="majorBidi"/>
          <w:sz w:val="24"/>
          <w:szCs w:val="24"/>
          <w:lang w:bidi="fa-IR"/>
        </w:rPr>
        <w:t>8</w:t>
      </w:r>
      <w:r w:rsidRPr="00B663EB">
        <w:rPr>
          <w:rFonts w:asciiTheme="majorBidi" w:hAnsiTheme="majorBidi" w:cstheme="majorBidi"/>
          <w:sz w:val="24"/>
          <w:szCs w:val="24"/>
          <w:lang w:bidi="fa-IR"/>
        </w:rPr>
        <w:t>].</w:t>
      </w:r>
    </w:p>
    <w:p w:rsidR="008627E8" w:rsidRDefault="000A214C" w:rsidP="008627E8">
      <w:pPr>
        <w:shd w:val="clear" w:color="auto" w:fill="FFFFFF"/>
        <w:spacing w:after="0"/>
        <w:jc w:val="both"/>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Все выше приведенное указывает на то, что среди чингизидов была определенная социальная иерархия. Данная тема нуждается в дополнительных </w:t>
      </w:r>
      <w:r w:rsidR="008D7958">
        <w:rPr>
          <w:rFonts w:asciiTheme="majorBidi" w:eastAsia="Times New Roman" w:hAnsiTheme="majorBidi" w:cstheme="majorBidi"/>
          <w:sz w:val="24"/>
          <w:szCs w:val="24"/>
        </w:rPr>
        <w:t xml:space="preserve">более обширных </w:t>
      </w:r>
      <w:r>
        <w:rPr>
          <w:rFonts w:asciiTheme="majorBidi" w:eastAsia="Times New Roman" w:hAnsiTheme="majorBidi" w:cstheme="majorBidi"/>
          <w:sz w:val="24"/>
          <w:szCs w:val="24"/>
        </w:rPr>
        <w:t xml:space="preserve">исследованиях. </w:t>
      </w:r>
    </w:p>
    <w:p w:rsidR="00D96464" w:rsidRPr="00265674" w:rsidRDefault="000A214C" w:rsidP="007461E9">
      <w:pPr>
        <w:shd w:val="clear" w:color="auto" w:fill="FFFFFF"/>
        <w:spacing w:after="0"/>
        <w:ind w:firstLine="708"/>
        <w:jc w:val="both"/>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Что касается жузов, то еще </w:t>
      </w:r>
      <w:r w:rsidR="00D96464" w:rsidRPr="00265674">
        <w:rPr>
          <w:rFonts w:asciiTheme="majorBidi" w:eastAsia="Times New Roman" w:hAnsiTheme="majorBidi" w:cstheme="majorBidi"/>
          <w:sz w:val="24"/>
          <w:szCs w:val="24"/>
        </w:rPr>
        <w:t>С. Асфандияров в «Истории Казахстана» критикуя «буржуазную позицию» М. Тынышпаева писал: «Почему обособление казахов с самого начала привело к образованию трех политических объединений, трех орд казахов, буржуазные историки удовлетворительного ответа не дали. Объяснени</w:t>
      </w:r>
      <w:r w:rsidR="007461E9">
        <w:rPr>
          <w:rFonts w:asciiTheme="majorBidi" w:eastAsia="Times New Roman" w:hAnsiTheme="majorBidi" w:cstheme="majorBidi"/>
          <w:sz w:val="24"/>
          <w:szCs w:val="24"/>
        </w:rPr>
        <w:t>я</w:t>
      </w:r>
      <w:r w:rsidR="00D96464" w:rsidRPr="00265674">
        <w:rPr>
          <w:rFonts w:asciiTheme="majorBidi" w:eastAsia="Times New Roman" w:hAnsiTheme="majorBidi" w:cstheme="majorBidi"/>
          <w:sz w:val="24"/>
          <w:szCs w:val="24"/>
        </w:rPr>
        <w:t>, даваемые по этому поводу Тынышпаевым, основаны на признании древнего происхождения трех казахских орд, еще в эпоху первых чингизидов, т.е. в данном случае Тынышпаев солидаризируется с «придворными» историками казахских ханов, изображающих последних как непосредственных потомков великого Чингиз-хана. Старшая Орда, или «Белая Орда» - это Улус сына Чингиса – Джочы и сына последнего- Ежена. От младшего сына Джочы Токай - Тимура происходит Младшая орда, а Средняя орда происходит от сыновей Батыя и Шейбака».</w:t>
      </w:r>
      <w:r w:rsidR="00D96464" w:rsidRPr="00265674">
        <w:rPr>
          <w:rFonts w:asciiTheme="majorBidi" w:eastAsia="Times New Roman" w:hAnsiTheme="majorBidi" w:cstheme="majorBidi"/>
          <w:sz w:val="24"/>
          <w:szCs w:val="24"/>
          <w:lang w:bidi="fa-IR"/>
        </w:rPr>
        <w:t>[</w:t>
      </w:r>
      <w:r w:rsidR="006C0579">
        <w:rPr>
          <w:rFonts w:asciiTheme="majorBidi" w:eastAsia="Times New Roman" w:hAnsiTheme="majorBidi" w:cstheme="majorBidi"/>
          <w:sz w:val="24"/>
          <w:szCs w:val="24"/>
          <w:lang w:bidi="fa-IR"/>
        </w:rPr>
        <w:t>9</w:t>
      </w:r>
      <w:r w:rsidR="00D96464" w:rsidRPr="00265674">
        <w:rPr>
          <w:rFonts w:asciiTheme="majorBidi" w:eastAsia="Times New Roman" w:hAnsiTheme="majorBidi" w:cstheme="majorBidi"/>
          <w:sz w:val="24"/>
          <w:szCs w:val="24"/>
          <w:lang w:bidi="fa-IR"/>
        </w:rPr>
        <w:t>]</w:t>
      </w:r>
      <w:r w:rsidR="00D96464" w:rsidRPr="00265674">
        <w:rPr>
          <w:rFonts w:asciiTheme="majorBidi" w:eastAsia="Times New Roman" w:hAnsiTheme="majorBidi" w:cstheme="majorBidi"/>
          <w:sz w:val="24"/>
          <w:szCs w:val="24"/>
        </w:rPr>
        <w:t>.</w:t>
      </w:r>
    </w:p>
    <w:p w:rsidR="00D96464" w:rsidRDefault="00D96464" w:rsidP="007461E9">
      <w:pPr>
        <w:shd w:val="clear" w:color="auto" w:fill="FFFFFF"/>
        <w:spacing w:after="0"/>
        <w:jc w:val="both"/>
        <w:rPr>
          <w:rFonts w:asciiTheme="majorBidi" w:eastAsia="Times New Roman" w:hAnsiTheme="majorBidi" w:cstheme="majorBidi"/>
          <w:sz w:val="24"/>
          <w:szCs w:val="24"/>
        </w:rPr>
      </w:pPr>
      <w:r w:rsidRPr="00265674">
        <w:rPr>
          <w:rFonts w:asciiTheme="majorBidi" w:eastAsia="Times New Roman" w:hAnsiTheme="majorBidi" w:cstheme="majorBidi"/>
          <w:sz w:val="24"/>
          <w:szCs w:val="24"/>
        </w:rPr>
        <w:t>На наш взгляд мнение Тынышпаева заслуживает особого внимания</w:t>
      </w:r>
      <w:r>
        <w:rPr>
          <w:rFonts w:asciiTheme="majorBidi" w:eastAsia="Times New Roman" w:hAnsiTheme="majorBidi" w:cstheme="majorBidi"/>
          <w:sz w:val="24"/>
          <w:szCs w:val="24"/>
        </w:rPr>
        <w:t>.</w:t>
      </w:r>
      <w:r w:rsidR="008627E8">
        <w:rPr>
          <w:rFonts w:asciiTheme="majorBidi" w:eastAsia="Times New Roman" w:hAnsiTheme="majorBidi" w:cstheme="majorBidi"/>
          <w:sz w:val="24"/>
          <w:szCs w:val="24"/>
        </w:rPr>
        <w:t xml:space="preserve"> Так </w:t>
      </w:r>
      <w:r w:rsidRPr="00265674">
        <w:rPr>
          <w:rFonts w:asciiTheme="majorBidi" w:eastAsia="Times New Roman" w:hAnsiTheme="majorBidi" w:cstheme="majorBidi"/>
          <w:sz w:val="24"/>
          <w:szCs w:val="24"/>
        </w:rPr>
        <w:t xml:space="preserve">границы Ак Орды как границы Старшего жуза т.е. родовые земли и владения Орда Ежена, в целом соответствуют границам Ак Орды приведенные в работах Натанзи «Мунтахаб ат Таварих», Гаффари «Тарих Джахан Ара», и Хейдара Рази «Маджму ат Таварих». </w:t>
      </w:r>
    </w:p>
    <w:p w:rsidR="004313E0" w:rsidRPr="00265674" w:rsidRDefault="00B4023E" w:rsidP="00C4564F">
      <w:pPr>
        <w:shd w:val="clear" w:color="auto" w:fill="FFFFFF"/>
        <w:spacing w:after="0"/>
        <w:ind w:firstLine="708"/>
        <w:jc w:val="both"/>
        <w:textAlignment w:val="top"/>
        <w:rPr>
          <w:rFonts w:asciiTheme="majorBidi" w:eastAsia="Times New Roman" w:hAnsiTheme="majorBidi" w:cstheme="majorBidi"/>
          <w:sz w:val="24"/>
          <w:szCs w:val="24"/>
        </w:rPr>
      </w:pPr>
      <w:r w:rsidRPr="00265674">
        <w:rPr>
          <w:rFonts w:asciiTheme="majorBidi" w:eastAsia="Times New Roman" w:hAnsiTheme="majorBidi" w:cstheme="majorBidi"/>
          <w:sz w:val="24"/>
          <w:szCs w:val="24"/>
        </w:rPr>
        <w:t>Так в</w:t>
      </w:r>
      <w:r w:rsidR="00A5174C" w:rsidRPr="00265674">
        <w:rPr>
          <w:rFonts w:asciiTheme="majorBidi" w:eastAsia="Times New Roman" w:hAnsiTheme="majorBidi" w:cstheme="majorBidi"/>
          <w:sz w:val="24"/>
          <w:szCs w:val="24"/>
        </w:rPr>
        <w:t xml:space="preserve"> </w:t>
      </w:r>
      <w:r w:rsidR="004313E0" w:rsidRPr="00265674">
        <w:rPr>
          <w:rFonts w:asciiTheme="majorBidi" w:eastAsia="Times New Roman" w:hAnsiTheme="majorBidi" w:cstheme="majorBidi"/>
          <w:sz w:val="24"/>
          <w:szCs w:val="24"/>
        </w:rPr>
        <w:t>«Мунтахаб ат Таварих» Натанзи мы читаем: «Когда Такай [</w:t>
      </w:r>
      <w:r w:rsidR="00A5174C" w:rsidRPr="00265674">
        <w:rPr>
          <w:rFonts w:asciiTheme="majorBidi" w:eastAsia="Times New Roman" w:hAnsiTheme="majorBidi" w:cstheme="majorBidi"/>
          <w:sz w:val="24"/>
          <w:szCs w:val="24"/>
        </w:rPr>
        <w:t>Тухта</w:t>
      </w:r>
      <w:r w:rsidR="004313E0" w:rsidRPr="00265674">
        <w:rPr>
          <w:rFonts w:asciiTheme="majorBidi" w:eastAsia="Times New Roman" w:hAnsiTheme="majorBidi" w:cstheme="majorBidi"/>
          <w:sz w:val="24"/>
          <w:szCs w:val="24"/>
        </w:rPr>
        <w:t>] также покинул этот бренный мир, сородичи [члены семейства] разделились на две группы. Его близкие сородичи стали называться Арам-Каном и Кок-Ордой. Они получили во владения Урус</w:t>
      </w:r>
      <w:r w:rsidR="00A5174C" w:rsidRPr="00265674">
        <w:rPr>
          <w:rFonts w:asciiTheme="majorBidi" w:eastAsia="Times New Roman" w:hAnsiTheme="majorBidi" w:cstheme="majorBidi"/>
          <w:sz w:val="24"/>
          <w:szCs w:val="24"/>
        </w:rPr>
        <w:t>а</w:t>
      </w:r>
      <w:r w:rsidR="004313E0" w:rsidRPr="00265674">
        <w:rPr>
          <w:rFonts w:asciiTheme="majorBidi" w:eastAsia="Times New Roman" w:hAnsiTheme="majorBidi" w:cstheme="majorBidi"/>
          <w:sz w:val="24"/>
          <w:szCs w:val="24"/>
        </w:rPr>
        <w:t>, Джаркес, Ас</w:t>
      </w:r>
      <w:r w:rsidR="00A5174C" w:rsidRPr="00265674">
        <w:rPr>
          <w:rFonts w:asciiTheme="majorBidi" w:eastAsia="Times New Roman" w:hAnsiTheme="majorBidi" w:cstheme="majorBidi"/>
          <w:sz w:val="24"/>
          <w:szCs w:val="24"/>
        </w:rPr>
        <w:t>а</w:t>
      </w:r>
      <w:r w:rsidR="004313E0" w:rsidRPr="00265674">
        <w:rPr>
          <w:rFonts w:asciiTheme="majorBidi" w:eastAsia="Times New Roman" w:hAnsiTheme="majorBidi" w:cstheme="majorBidi"/>
          <w:sz w:val="24"/>
          <w:szCs w:val="24"/>
        </w:rPr>
        <w:t>, Махши, Булар</w:t>
      </w:r>
      <w:r w:rsidR="00A5174C" w:rsidRPr="00265674">
        <w:rPr>
          <w:rFonts w:asciiTheme="majorBidi" w:eastAsia="Times New Roman" w:hAnsiTheme="majorBidi" w:cstheme="majorBidi"/>
          <w:sz w:val="24"/>
          <w:szCs w:val="24"/>
        </w:rPr>
        <w:t>а</w:t>
      </w:r>
      <w:r w:rsidR="004313E0" w:rsidRPr="00265674">
        <w:rPr>
          <w:rFonts w:asciiTheme="majorBidi" w:eastAsia="Times New Roman" w:hAnsiTheme="majorBidi" w:cstheme="majorBidi"/>
          <w:sz w:val="24"/>
          <w:szCs w:val="24"/>
        </w:rPr>
        <w:t>, Маджар</w:t>
      </w:r>
      <w:r w:rsidR="00A5174C" w:rsidRPr="00265674">
        <w:rPr>
          <w:rFonts w:asciiTheme="majorBidi" w:eastAsia="Times New Roman" w:hAnsiTheme="majorBidi" w:cstheme="majorBidi"/>
          <w:sz w:val="24"/>
          <w:szCs w:val="24"/>
        </w:rPr>
        <w:t>а</w:t>
      </w:r>
      <w:r w:rsidR="004313E0" w:rsidRPr="00265674">
        <w:rPr>
          <w:rFonts w:asciiTheme="majorBidi" w:eastAsia="Times New Roman" w:hAnsiTheme="majorBidi" w:cstheme="majorBidi"/>
          <w:sz w:val="24"/>
          <w:szCs w:val="24"/>
        </w:rPr>
        <w:t>, Укек</w:t>
      </w:r>
      <w:r w:rsidR="00A5174C" w:rsidRPr="00265674">
        <w:rPr>
          <w:rFonts w:asciiTheme="majorBidi" w:eastAsia="Times New Roman" w:hAnsiTheme="majorBidi" w:cstheme="majorBidi"/>
          <w:sz w:val="24"/>
          <w:szCs w:val="24"/>
        </w:rPr>
        <w:t>а</w:t>
      </w:r>
      <w:r w:rsidR="004313E0" w:rsidRPr="00265674">
        <w:rPr>
          <w:rFonts w:asciiTheme="majorBidi" w:eastAsia="Times New Roman" w:hAnsiTheme="majorBidi" w:cstheme="majorBidi"/>
          <w:sz w:val="24"/>
          <w:szCs w:val="24"/>
        </w:rPr>
        <w:t>, Башкурд</w:t>
      </w:r>
      <w:r w:rsidR="00A5174C" w:rsidRPr="00265674">
        <w:rPr>
          <w:rFonts w:asciiTheme="majorBidi" w:eastAsia="Times New Roman" w:hAnsiTheme="majorBidi" w:cstheme="majorBidi"/>
          <w:sz w:val="24"/>
          <w:szCs w:val="24"/>
        </w:rPr>
        <w:t>а</w:t>
      </w:r>
      <w:r w:rsidR="004313E0" w:rsidRPr="00265674">
        <w:rPr>
          <w:rFonts w:asciiTheme="majorBidi" w:eastAsia="Times New Roman" w:hAnsiTheme="majorBidi" w:cstheme="majorBidi"/>
          <w:sz w:val="24"/>
          <w:szCs w:val="24"/>
        </w:rPr>
        <w:t>, Либтай</w:t>
      </w:r>
      <w:r w:rsidR="00A5174C" w:rsidRPr="00265674">
        <w:rPr>
          <w:rFonts w:asciiTheme="majorBidi" w:eastAsia="Times New Roman" w:hAnsiTheme="majorBidi" w:cstheme="majorBidi"/>
          <w:sz w:val="24"/>
          <w:szCs w:val="24"/>
        </w:rPr>
        <w:t>я</w:t>
      </w:r>
      <w:r w:rsidR="004313E0" w:rsidRPr="00265674">
        <w:rPr>
          <w:rFonts w:asciiTheme="majorBidi" w:eastAsia="Times New Roman" w:hAnsiTheme="majorBidi" w:cstheme="majorBidi"/>
          <w:sz w:val="24"/>
          <w:szCs w:val="24"/>
        </w:rPr>
        <w:t>, Хаджи Тархан</w:t>
      </w:r>
      <w:r w:rsidR="00A5174C" w:rsidRPr="00265674">
        <w:rPr>
          <w:rFonts w:asciiTheme="majorBidi" w:eastAsia="Times New Roman" w:hAnsiTheme="majorBidi" w:cstheme="majorBidi"/>
          <w:sz w:val="24"/>
          <w:szCs w:val="24"/>
        </w:rPr>
        <w:t>а</w:t>
      </w:r>
      <w:r w:rsidR="004313E0" w:rsidRPr="00265674">
        <w:rPr>
          <w:rFonts w:asciiTheme="majorBidi" w:eastAsia="Times New Roman" w:hAnsiTheme="majorBidi" w:cstheme="majorBidi"/>
          <w:sz w:val="24"/>
          <w:szCs w:val="24"/>
        </w:rPr>
        <w:t xml:space="preserve">  и Ак Сара</w:t>
      </w:r>
      <w:r w:rsidR="00A5174C" w:rsidRPr="00265674">
        <w:rPr>
          <w:rFonts w:asciiTheme="majorBidi" w:eastAsia="Times New Roman" w:hAnsiTheme="majorBidi" w:cstheme="majorBidi"/>
          <w:sz w:val="24"/>
          <w:szCs w:val="24"/>
        </w:rPr>
        <w:t>я</w:t>
      </w:r>
      <w:r w:rsidR="004313E0" w:rsidRPr="00265674">
        <w:rPr>
          <w:rFonts w:asciiTheme="majorBidi" w:eastAsia="Times New Roman" w:hAnsiTheme="majorBidi" w:cstheme="majorBidi"/>
          <w:sz w:val="24"/>
          <w:szCs w:val="24"/>
        </w:rPr>
        <w:t>. Другая группа получила владения Джанда, Барджиканда, и Сыгнака, они стали называться Сул Кул или Ак Орда [</w:t>
      </w:r>
      <w:r w:rsidR="00C4564F">
        <w:rPr>
          <w:rFonts w:asciiTheme="majorBidi" w:eastAsia="Times New Roman" w:hAnsiTheme="majorBidi" w:cstheme="majorBidi"/>
          <w:sz w:val="24"/>
          <w:szCs w:val="24"/>
        </w:rPr>
        <w:t>10</w:t>
      </w:r>
      <w:r w:rsidR="004313E0" w:rsidRPr="00265674">
        <w:rPr>
          <w:rFonts w:asciiTheme="majorBidi" w:eastAsia="Times New Roman" w:hAnsiTheme="majorBidi" w:cstheme="majorBidi"/>
          <w:sz w:val="24"/>
          <w:szCs w:val="24"/>
        </w:rPr>
        <w:t>]</w:t>
      </w:r>
      <w:r w:rsidR="00A656F0" w:rsidRPr="00265674">
        <w:rPr>
          <w:rFonts w:asciiTheme="majorBidi" w:eastAsia="Times New Roman" w:hAnsiTheme="majorBidi" w:cstheme="majorBidi"/>
          <w:sz w:val="24"/>
          <w:szCs w:val="24"/>
        </w:rPr>
        <w:t>.</w:t>
      </w:r>
      <w:r w:rsidR="004313E0" w:rsidRPr="00265674">
        <w:rPr>
          <w:rFonts w:asciiTheme="majorBidi" w:eastAsia="Times New Roman" w:hAnsiTheme="majorBidi" w:cstheme="majorBidi"/>
          <w:sz w:val="24"/>
          <w:szCs w:val="24"/>
        </w:rPr>
        <w:t xml:space="preserve"> </w:t>
      </w:r>
    </w:p>
    <w:p w:rsidR="004313E0" w:rsidRPr="00265674" w:rsidRDefault="004313E0" w:rsidP="00C4564F">
      <w:pPr>
        <w:shd w:val="clear" w:color="auto" w:fill="FFFFFF"/>
        <w:spacing w:after="0"/>
        <w:ind w:right="-143"/>
        <w:jc w:val="both"/>
        <w:textAlignment w:val="top"/>
        <w:rPr>
          <w:rFonts w:asciiTheme="majorBidi" w:eastAsia="Times New Roman" w:hAnsiTheme="majorBidi" w:cstheme="majorBidi"/>
          <w:sz w:val="24"/>
          <w:szCs w:val="24"/>
        </w:rPr>
      </w:pPr>
      <w:r w:rsidRPr="00265674">
        <w:rPr>
          <w:rFonts w:asciiTheme="majorBidi" w:eastAsia="Times New Roman" w:hAnsiTheme="majorBidi" w:cstheme="majorBidi"/>
          <w:sz w:val="24"/>
          <w:szCs w:val="24"/>
        </w:rPr>
        <w:t>Утемиш Хаджи в «Чингиз Нама» (Тарих Дости Султан) писал: «…</w:t>
      </w:r>
      <w:r w:rsidRPr="00265674">
        <w:rPr>
          <w:rFonts w:asciiTheme="majorBidi" w:eastAsia="Times New Roman" w:hAnsiTheme="majorBidi" w:cstheme="majorBidi"/>
          <w:sz w:val="24"/>
          <w:szCs w:val="24"/>
          <w:lang w:bidi="fa-IR"/>
        </w:rPr>
        <w:t>[</w:t>
      </w:r>
      <w:r w:rsidRPr="00265674">
        <w:rPr>
          <w:rFonts w:asciiTheme="majorBidi" w:eastAsia="Times New Roman" w:hAnsiTheme="majorBidi" w:cstheme="majorBidi"/>
          <w:sz w:val="24"/>
          <w:szCs w:val="24"/>
        </w:rPr>
        <w:t>Чингис-хан] после совета отдал Сайын-хану [Бату хану] вилаяты [области] по Едилю [Волге] как свою правую руку [сторону]. Вилаяты по Сырдарье были переданы Ежену [Орда Ежен</w:t>
      </w:r>
      <w:r w:rsidRPr="00265674">
        <w:rPr>
          <w:rFonts w:asciiTheme="majorBidi" w:eastAsia="Times New Roman" w:hAnsiTheme="majorBidi" w:cstheme="majorBidi"/>
          <w:sz w:val="24"/>
          <w:szCs w:val="24"/>
          <w:lang w:val="en-US"/>
        </w:rPr>
        <w:t>e</w:t>
      </w:r>
      <w:r w:rsidRPr="00265674">
        <w:rPr>
          <w:rFonts w:asciiTheme="majorBidi" w:eastAsia="Times New Roman" w:hAnsiTheme="majorBidi" w:cstheme="majorBidi"/>
          <w:sz w:val="24"/>
          <w:szCs w:val="24"/>
        </w:rPr>
        <w:t xml:space="preserve">] как его левой руке» </w:t>
      </w:r>
      <w:r w:rsidRPr="00265674">
        <w:rPr>
          <w:rFonts w:asciiTheme="majorBidi" w:eastAsia="Times New Roman" w:hAnsiTheme="majorBidi" w:cstheme="majorBidi"/>
          <w:sz w:val="24"/>
          <w:szCs w:val="24"/>
          <w:lang w:bidi="fa-IR"/>
        </w:rPr>
        <w:t>[</w:t>
      </w:r>
      <w:r w:rsidR="00C4564F">
        <w:rPr>
          <w:rFonts w:asciiTheme="majorBidi" w:eastAsia="Times New Roman" w:hAnsiTheme="majorBidi" w:cstheme="majorBidi"/>
          <w:sz w:val="24"/>
          <w:szCs w:val="24"/>
          <w:lang w:bidi="fa-IR"/>
        </w:rPr>
        <w:t>7</w:t>
      </w:r>
      <w:r w:rsidR="00943BC5">
        <w:rPr>
          <w:rFonts w:asciiTheme="majorBidi" w:eastAsia="Times New Roman" w:hAnsiTheme="majorBidi" w:cstheme="majorBidi"/>
          <w:sz w:val="24"/>
          <w:szCs w:val="24"/>
          <w:lang w:bidi="fa-IR"/>
        </w:rPr>
        <w:t xml:space="preserve">, </w:t>
      </w:r>
      <w:r w:rsidR="001108BA">
        <w:rPr>
          <w:rFonts w:asciiTheme="majorBidi" w:eastAsia="Times New Roman" w:hAnsiTheme="majorBidi" w:cstheme="majorBidi"/>
          <w:sz w:val="24"/>
          <w:szCs w:val="24"/>
          <w:lang w:bidi="fa-IR"/>
        </w:rPr>
        <w:t>л.18-б</w:t>
      </w:r>
      <w:r w:rsidRPr="00265674">
        <w:rPr>
          <w:rFonts w:asciiTheme="majorBidi" w:eastAsia="Times New Roman" w:hAnsiTheme="majorBidi" w:cstheme="majorBidi"/>
          <w:sz w:val="24"/>
          <w:szCs w:val="24"/>
          <w:lang w:bidi="fa-IR"/>
        </w:rPr>
        <w:t>].</w:t>
      </w:r>
      <w:r w:rsidRPr="00265674">
        <w:rPr>
          <w:rFonts w:asciiTheme="majorBidi" w:eastAsia="Times New Roman" w:hAnsiTheme="majorBidi" w:cstheme="majorBidi"/>
          <w:sz w:val="24"/>
          <w:szCs w:val="24"/>
        </w:rPr>
        <w:t xml:space="preserve"> Как мы видим земли Ак Орды (Белой Орды) были точно обозначены</w:t>
      </w:r>
      <w:r w:rsidR="00463C9D" w:rsidRPr="00265674">
        <w:rPr>
          <w:rFonts w:asciiTheme="majorBidi" w:eastAsia="Times New Roman" w:hAnsiTheme="majorBidi" w:cstheme="majorBidi"/>
          <w:sz w:val="24"/>
          <w:szCs w:val="24"/>
        </w:rPr>
        <w:t xml:space="preserve"> как левая сторона или Ак Орда. </w:t>
      </w:r>
    </w:p>
    <w:p w:rsidR="00C4564F" w:rsidRDefault="004313E0" w:rsidP="00C4564F">
      <w:pPr>
        <w:spacing w:after="0"/>
        <w:ind w:right="-143"/>
        <w:jc w:val="both"/>
        <w:rPr>
          <w:rFonts w:asciiTheme="majorBidi" w:eastAsia="Times New Roman" w:hAnsiTheme="majorBidi" w:cstheme="majorBidi"/>
          <w:sz w:val="24"/>
          <w:szCs w:val="24"/>
          <w:lang w:bidi="fa-IR"/>
        </w:rPr>
      </w:pPr>
      <w:r w:rsidRPr="00265674">
        <w:rPr>
          <w:rFonts w:asciiTheme="majorBidi" w:eastAsia="Times New Roman" w:hAnsiTheme="majorBidi" w:cstheme="majorBidi"/>
          <w:sz w:val="24"/>
          <w:szCs w:val="24"/>
        </w:rPr>
        <w:t xml:space="preserve">В «Маджму ат Таварих» Хейдара Рази мы можем найти указание на границы Ак Орды. По мнению В.Г. Тизенгаузена, сделавшего извлечение с рукописи Хейдара Рази библиотеки Салтыкова-Щедрина и Берлинской Гос. Библиотеки, «имена ханов в рукописях крайне испорчены» </w:t>
      </w:r>
      <w:r w:rsidRPr="00265674">
        <w:rPr>
          <w:rFonts w:asciiTheme="majorBidi" w:eastAsia="Times New Roman" w:hAnsiTheme="majorBidi" w:cstheme="majorBidi"/>
          <w:sz w:val="24"/>
          <w:szCs w:val="24"/>
          <w:lang w:bidi="fa-IR"/>
        </w:rPr>
        <w:t>[</w:t>
      </w:r>
      <w:r w:rsidR="00C4564F">
        <w:rPr>
          <w:rFonts w:asciiTheme="majorBidi" w:eastAsia="Times New Roman" w:hAnsiTheme="majorBidi" w:cstheme="majorBidi"/>
          <w:sz w:val="24"/>
          <w:szCs w:val="24"/>
          <w:lang w:bidi="fa-IR"/>
        </w:rPr>
        <w:t>11</w:t>
      </w:r>
      <w:r w:rsidRPr="00265674">
        <w:rPr>
          <w:rFonts w:asciiTheme="majorBidi" w:eastAsia="Times New Roman" w:hAnsiTheme="majorBidi" w:cstheme="majorBidi"/>
          <w:sz w:val="24"/>
          <w:szCs w:val="24"/>
          <w:lang w:bidi="fa-IR"/>
        </w:rPr>
        <w:t>]</w:t>
      </w:r>
      <w:r w:rsidRPr="00265674">
        <w:rPr>
          <w:rFonts w:asciiTheme="majorBidi" w:eastAsia="Times New Roman" w:hAnsiTheme="majorBidi" w:cstheme="majorBidi"/>
          <w:sz w:val="24"/>
          <w:szCs w:val="24"/>
        </w:rPr>
        <w:t>.</w:t>
      </w:r>
      <w:r w:rsidR="00CB53DD">
        <w:rPr>
          <w:rFonts w:asciiTheme="majorBidi" w:eastAsia="Times New Roman" w:hAnsiTheme="majorBidi" w:cstheme="majorBidi"/>
          <w:sz w:val="24"/>
          <w:szCs w:val="24"/>
        </w:rPr>
        <w:t xml:space="preserve"> </w:t>
      </w:r>
      <w:r w:rsidRPr="00265674">
        <w:rPr>
          <w:rFonts w:asciiTheme="majorBidi" w:eastAsia="Times New Roman" w:hAnsiTheme="majorBidi" w:cstheme="majorBidi"/>
          <w:sz w:val="24"/>
          <w:szCs w:val="24"/>
        </w:rPr>
        <w:t xml:space="preserve">Рукопись известна также под названием «Хайдарова История» (Тарих Хейдари), «Зубдатуль Таварих» (букв. сливки истории) и «Маджму ат Таварих» (исторические собрание). Отрывок из раздела о ханах Ак Орды мы извлекли из рукописи Национальной библиотеки Франции. Хейдар Рази писал: «Владение левой стороны (букв. руки), от Итифака (в извлечении Тизенгаузена - Улуг Таг) </w:t>
      </w:r>
      <w:r w:rsidRPr="00265674">
        <w:rPr>
          <w:rFonts w:asciiTheme="majorBidi" w:eastAsia="Times New Roman" w:hAnsiTheme="majorBidi" w:cstheme="majorBidi"/>
          <w:sz w:val="24"/>
          <w:szCs w:val="24"/>
          <w:lang w:bidi="fa-IR"/>
        </w:rPr>
        <w:t>[</w:t>
      </w:r>
      <w:r w:rsidR="00C4564F">
        <w:rPr>
          <w:rFonts w:asciiTheme="majorBidi" w:eastAsia="Times New Roman" w:hAnsiTheme="majorBidi" w:cstheme="majorBidi"/>
          <w:sz w:val="24"/>
          <w:szCs w:val="24"/>
          <w:lang w:bidi="fa-IR"/>
        </w:rPr>
        <w:t>11</w:t>
      </w:r>
      <w:r w:rsidRPr="00265674">
        <w:rPr>
          <w:rFonts w:asciiTheme="majorBidi" w:eastAsia="Times New Roman" w:hAnsiTheme="majorBidi" w:cstheme="majorBidi"/>
          <w:sz w:val="24"/>
          <w:szCs w:val="24"/>
          <w:lang w:bidi="fa-IR"/>
        </w:rPr>
        <w:t>, с. 214]</w:t>
      </w:r>
      <w:r w:rsidRPr="00265674">
        <w:rPr>
          <w:rFonts w:asciiTheme="majorBidi" w:eastAsia="Times New Roman" w:hAnsiTheme="majorBidi" w:cstheme="majorBidi"/>
          <w:sz w:val="24"/>
          <w:szCs w:val="24"/>
        </w:rPr>
        <w:t xml:space="preserve"> до Фуртаса и Руса</w:t>
      </w:r>
      <w:r w:rsidRPr="00265674">
        <w:rPr>
          <w:rStyle w:val="a8"/>
          <w:rFonts w:asciiTheme="majorBidi" w:eastAsia="Times New Roman" w:hAnsiTheme="majorBidi" w:cstheme="majorBidi"/>
          <w:sz w:val="24"/>
          <w:szCs w:val="24"/>
        </w:rPr>
        <w:footnoteReference w:id="5"/>
      </w:r>
      <w:r w:rsidRPr="00265674">
        <w:rPr>
          <w:rFonts w:asciiTheme="majorBidi" w:eastAsia="Times New Roman" w:hAnsiTheme="majorBidi" w:cstheme="majorBidi"/>
          <w:sz w:val="24"/>
          <w:szCs w:val="24"/>
        </w:rPr>
        <w:t xml:space="preserve">, были под их </w:t>
      </w:r>
      <w:r w:rsidRPr="00265674">
        <w:rPr>
          <w:rFonts w:asciiTheme="majorBidi" w:eastAsia="Times New Roman" w:hAnsiTheme="majorBidi" w:cstheme="majorBidi"/>
          <w:sz w:val="24"/>
          <w:szCs w:val="24"/>
          <w:lang w:bidi="fa-IR"/>
        </w:rPr>
        <w:t>[ордаидов]</w:t>
      </w:r>
      <w:r w:rsidRPr="00265674">
        <w:rPr>
          <w:rFonts w:asciiTheme="majorBidi" w:eastAsia="Times New Roman" w:hAnsiTheme="majorBidi" w:cstheme="majorBidi"/>
          <w:sz w:val="24"/>
          <w:szCs w:val="24"/>
        </w:rPr>
        <w:t xml:space="preserve"> контролем</w:t>
      </w:r>
      <w:r w:rsidR="00093DCD" w:rsidRPr="00265674">
        <w:rPr>
          <w:rFonts w:asciiTheme="majorBidi" w:eastAsia="Times New Roman" w:hAnsiTheme="majorBidi" w:cstheme="majorBidi"/>
          <w:sz w:val="24"/>
          <w:szCs w:val="24"/>
        </w:rPr>
        <w:t>»</w:t>
      </w:r>
      <w:r w:rsidRPr="00265674">
        <w:rPr>
          <w:rFonts w:asciiTheme="majorBidi" w:eastAsia="Times New Roman" w:hAnsiTheme="majorBidi" w:cstheme="majorBidi"/>
          <w:sz w:val="24"/>
          <w:szCs w:val="24"/>
        </w:rPr>
        <w:t xml:space="preserve">. </w:t>
      </w:r>
      <w:r w:rsidRPr="00265674">
        <w:rPr>
          <w:rFonts w:asciiTheme="majorBidi" w:eastAsia="Times New Roman" w:hAnsiTheme="majorBidi" w:cstheme="majorBidi"/>
          <w:sz w:val="24"/>
          <w:szCs w:val="24"/>
          <w:lang w:bidi="fa-IR"/>
        </w:rPr>
        <w:t>[</w:t>
      </w:r>
      <w:r w:rsidR="00C4564F">
        <w:rPr>
          <w:rFonts w:asciiTheme="majorBidi" w:eastAsia="Times New Roman" w:hAnsiTheme="majorBidi" w:cstheme="majorBidi"/>
          <w:sz w:val="24"/>
          <w:szCs w:val="24"/>
          <w:lang w:bidi="fa-IR"/>
        </w:rPr>
        <w:t>12</w:t>
      </w:r>
      <w:r w:rsidRPr="00265674">
        <w:rPr>
          <w:rFonts w:asciiTheme="majorBidi" w:eastAsia="Times New Roman" w:hAnsiTheme="majorBidi" w:cstheme="majorBidi"/>
          <w:sz w:val="24"/>
          <w:szCs w:val="24"/>
          <w:lang w:bidi="fa-IR"/>
        </w:rPr>
        <w:t>].</w:t>
      </w:r>
    </w:p>
    <w:p w:rsidR="00C73117" w:rsidRPr="00265674" w:rsidRDefault="00C73117" w:rsidP="00C4564F">
      <w:pPr>
        <w:spacing w:after="0"/>
        <w:ind w:right="-143" w:firstLine="708"/>
        <w:jc w:val="both"/>
        <w:rPr>
          <w:rFonts w:asciiTheme="majorBidi" w:eastAsia="Times New Roman" w:hAnsiTheme="majorBidi" w:cstheme="majorBidi"/>
          <w:sz w:val="24"/>
          <w:szCs w:val="24"/>
        </w:rPr>
      </w:pPr>
      <w:r w:rsidRPr="00265674">
        <w:rPr>
          <w:rFonts w:asciiTheme="majorBidi" w:eastAsia="Times New Roman" w:hAnsiTheme="majorBidi" w:cstheme="majorBidi"/>
          <w:sz w:val="24"/>
          <w:szCs w:val="24"/>
          <w:lang w:val="kk-KZ"/>
        </w:rPr>
        <w:t xml:space="preserve">Кази Ахмад </w:t>
      </w:r>
      <w:r w:rsidRPr="00265674">
        <w:rPr>
          <w:rFonts w:asciiTheme="majorBidi" w:eastAsia="Times New Roman" w:hAnsiTheme="majorBidi" w:cstheme="majorBidi"/>
          <w:sz w:val="24"/>
          <w:szCs w:val="24"/>
        </w:rPr>
        <w:t xml:space="preserve">Гаффари </w:t>
      </w:r>
      <w:r w:rsidRPr="00265674">
        <w:rPr>
          <w:rFonts w:asciiTheme="majorBidi" w:eastAsia="Times New Roman" w:hAnsiTheme="majorBidi" w:cstheme="majorBidi"/>
          <w:sz w:val="24"/>
          <w:szCs w:val="24"/>
          <w:lang w:val="kk-KZ"/>
        </w:rPr>
        <w:t xml:space="preserve">Казвини </w:t>
      </w:r>
      <w:r w:rsidRPr="00265674">
        <w:rPr>
          <w:rFonts w:asciiTheme="majorBidi" w:eastAsia="Times New Roman" w:hAnsiTheme="majorBidi" w:cstheme="majorBidi"/>
          <w:sz w:val="24"/>
          <w:szCs w:val="24"/>
        </w:rPr>
        <w:t xml:space="preserve">в «Тарих Джахан Ара» о границах Белой Орды писал: «Владения [вилаят] левой стороны [т.е. Ак Орды], </w:t>
      </w:r>
      <w:r w:rsidR="008D37B8">
        <w:rPr>
          <w:rFonts w:asciiTheme="majorBidi" w:eastAsia="Times New Roman" w:hAnsiTheme="majorBidi" w:cstheme="majorBidi"/>
          <w:sz w:val="24"/>
          <w:szCs w:val="24"/>
        </w:rPr>
        <w:t>находятся о</w:t>
      </w:r>
      <w:r w:rsidRPr="00265674">
        <w:rPr>
          <w:rFonts w:asciiTheme="majorBidi" w:eastAsia="Times New Roman" w:hAnsiTheme="majorBidi" w:cstheme="majorBidi"/>
          <w:sz w:val="24"/>
          <w:szCs w:val="24"/>
        </w:rPr>
        <w:t>т границ Улуг Тага до Каратала</w:t>
      </w:r>
      <w:r w:rsidR="008D37B8">
        <w:rPr>
          <w:rFonts w:asciiTheme="majorBidi" w:eastAsia="Times New Roman" w:hAnsiTheme="majorBidi" w:cstheme="majorBidi"/>
          <w:sz w:val="24"/>
          <w:szCs w:val="24"/>
        </w:rPr>
        <w:t>.</w:t>
      </w:r>
      <w:r w:rsidRPr="00265674">
        <w:rPr>
          <w:rFonts w:asciiTheme="majorBidi" w:eastAsia="Times New Roman" w:hAnsiTheme="majorBidi" w:cstheme="majorBidi"/>
          <w:sz w:val="24"/>
          <w:szCs w:val="24"/>
        </w:rPr>
        <w:t xml:space="preserve"> </w:t>
      </w:r>
      <w:r w:rsidR="008D37B8">
        <w:rPr>
          <w:rFonts w:asciiTheme="majorBidi" w:eastAsia="Times New Roman" w:hAnsiTheme="majorBidi" w:cstheme="majorBidi"/>
          <w:sz w:val="24"/>
          <w:szCs w:val="24"/>
        </w:rPr>
        <w:t>Также</w:t>
      </w:r>
      <w:r w:rsidRPr="00265674">
        <w:rPr>
          <w:rFonts w:asciiTheme="majorBidi" w:eastAsia="Times New Roman" w:hAnsiTheme="majorBidi" w:cstheme="majorBidi"/>
          <w:sz w:val="24"/>
          <w:szCs w:val="24"/>
        </w:rPr>
        <w:t xml:space="preserve"> </w:t>
      </w:r>
      <w:r w:rsidR="008D37B8">
        <w:rPr>
          <w:rFonts w:asciiTheme="majorBidi" w:eastAsia="Times New Roman" w:hAnsiTheme="majorBidi" w:cstheme="majorBidi"/>
          <w:sz w:val="24"/>
          <w:szCs w:val="24"/>
        </w:rPr>
        <w:t xml:space="preserve">включая </w:t>
      </w:r>
      <w:r w:rsidRPr="00265674">
        <w:rPr>
          <w:rFonts w:asciiTheme="majorBidi" w:eastAsia="Times New Roman" w:hAnsiTheme="majorBidi" w:cstheme="majorBidi"/>
          <w:sz w:val="24"/>
          <w:szCs w:val="24"/>
        </w:rPr>
        <w:t>границ Луса (Пуса</w:t>
      </w:r>
      <w:r w:rsidRPr="00265674">
        <w:rPr>
          <w:rStyle w:val="a8"/>
          <w:rFonts w:asciiTheme="majorBidi" w:eastAsia="Times New Roman" w:hAnsiTheme="majorBidi" w:cstheme="majorBidi"/>
          <w:sz w:val="24"/>
          <w:szCs w:val="24"/>
        </w:rPr>
        <w:footnoteReference w:id="6"/>
      </w:r>
      <w:r w:rsidRPr="00265674">
        <w:rPr>
          <w:rFonts w:asciiTheme="majorBidi" w:eastAsia="Times New Roman" w:hAnsiTheme="majorBidi" w:cstheme="majorBidi"/>
          <w:sz w:val="24"/>
          <w:szCs w:val="24"/>
        </w:rPr>
        <w:t>), относ</w:t>
      </w:r>
      <w:r w:rsidR="00AB271B">
        <w:rPr>
          <w:rFonts w:asciiTheme="majorBidi" w:eastAsia="Times New Roman" w:hAnsiTheme="majorBidi" w:cstheme="majorBidi"/>
          <w:sz w:val="24"/>
          <w:szCs w:val="24"/>
        </w:rPr>
        <w:t>я</w:t>
      </w:r>
      <w:r w:rsidRPr="00265674">
        <w:rPr>
          <w:rFonts w:asciiTheme="majorBidi" w:eastAsia="Times New Roman" w:hAnsiTheme="majorBidi" w:cstheme="majorBidi"/>
          <w:sz w:val="24"/>
          <w:szCs w:val="24"/>
        </w:rPr>
        <w:t>тся к этому Улусу»</w:t>
      </w:r>
      <w:r w:rsidRPr="00265674">
        <w:rPr>
          <w:rFonts w:asciiTheme="majorBidi" w:eastAsia="Times New Roman" w:hAnsiTheme="majorBidi" w:cstheme="majorBidi"/>
          <w:sz w:val="24"/>
          <w:szCs w:val="24"/>
          <w:lang w:bidi="fa-IR"/>
        </w:rPr>
        <w:t xml:space="preserve"> [</w:t>
      </w:r>
      <w:r w:rsidR="00C4564F">
        <w:rPr>
          <w:rFonts w:asciiTheme="majorBidi" w:eastAsia="Times New Roman" w:hAnsiTheme="majorBidi" w:cstheme="majorBidi"/>
          <w:sz w:val="24"/>
          <w:szCs w:val="24"/>
          <w:lang w:bidi="fa-IR"/>
        </w:rPr>
        <w:t>13</w:t>
      </w:r>
      <w:r w:rsidRPr="00265674">
        <w:rPr>
          <w:rFonts w:asciiTheme="majorBidi" w:eastAsia="Times New Roman" w:hAnsiTheme="majorBidi" w:cstheme="majorBidi"/>
          <w:sz w:val="24"/>
          <w:szCs w:val="24"/>
          <w:lang w:bidi="fa-IR"/>
        </w:rPr>
        <w:t>]</w:t>
      </w:r>
      <w:r w:rsidR="00E27639" w:rsidRPr="00265674">
        <w:rPr>
          <w:rFonts w:asciiTheme="majorBidi" w:eastAsia="Times New Roman" w:hAnsiTheme="majorBidi" w:cstheme="majorBidi"/>
          <w:sz w:val="24"/>
          <w:szCs w:val="24"/>
          <w:lang w:bidi="fa-IR"/>
        </w:rPr>
        <w:t>.</w:t>
      </w:r>
      <w:r w:rsidRPr="00265674">
        <w:rPr>
          <w:rFonts w:asciiTheme="majorBidi" w:eastAsia="Times New Roman" w:hAnsiTheme="majorBidi" w:cstheme="majorBidi"/>
          <w:sz w:val="24"/>
          <w:szCs w:val="24"/>
          <w:lang w:bidi="fa-IR"/>
        </w:rPr>
        <w:t xml:space="preserve"> </w:t>
      </w:r>
    </w:p>
    <w:p w:rsidR="00C73117" w:rsidRPr="00265674" w:rsidRDefault="00C73117" w:rsidP="00C4564F">
      <w:pPr>
        <w:pStyle w:val="a9"/>
        <w:spacing w:line="276" w:lineRule="auto"/>
        <w:ind w:right="-143"/>
        <w:jc w:val="both"/>
        <w:rPr>
          <w:rFonts w:asciiTheme="majorBidi" w:hAnsiTheme="majorBidi" w:cstheme="majorBidi"/>
          <w:sz w:val="24"/>
          <w:szCs w:val="24"/>
        </w:rPr>
      </w:pPr>
      <w:r w:rsidRPr="00265674">
        <w:rPr>
          <w:rFonts w:asciiTheme="majorBidi" w:hAnsiTheme="majorBidi" w:cstheme="majorBidi"/>
          <w:sz w:val="24"/>
          <w:szCs w:val="24"/>
        </w:rPr>
        <w:t xml:space="preserve">По мнению советского историка М.П. Вяткина, границы Ак Орды (левого крыла), находились в низовьях Сыр-Дарьи до гор Улуг-тага (Улытау) и Кучук-тага и получили название Белая Орда </w:t>
      </w:r>
      <w:r w:rsidRPr="00265674">
        <w:rPr>
          <w:rFonts w:asciiTheme="majorBidi" w:hAnsiTheme="majorBidi" w:cstheme="majorBidi"/>
          <w:sz w:val="24"/>
          <w:szCs w:val="24"/>
          <w:lang w:bidi="fa-IR"/>
        </w:rPr>
        <w:t>[</w:t>
      </w:r>
      <w:r w:rsidR="00CB53DD">
        <w:rPr>
          <w:rFonts w:asciiTheme="majorBidi" w:hAnsiTheme="majorBidi" w:cstheme="majorBidi"/>
          <w:sz w:val="24"/>
          <w:szCs w:val="24"/>
          <w:lang w:bidi="fa-IR"/>
        </w:rPr>
        <w:t>1</w:t>
      </w:r>
      <w:r w:rsidR="00C4564F">
        <w:rPr>
          <w:rFonts w:asciiTheme="majorBidi" w:hAnsiTheme="majorBidi" w:cstheme="majorBidi"/>
          <w:sz w:val="24"/>
          <w:szCs w:val="24"/>
          <w:lang w:bidi="fa-IR"/>
        </w:rPr>
        <w:t>4</w:t>
      </w:r>
      <w:r w:rsidRPr="00265674">
        <w:rPr>
          <w:rFonts w:asciiTheme="majorBidi" w:hAnsiTheme="majorBidi" w:cstheme="majorBidi"/>
          <w:sz w:val="24"/>
          <w:szCs w:val="24"/>
          <w:lang w:bidi="fa-IR"/>
        </w:rPr>
        <w:t xml:space="preserve">]. </w:t>
      </w:r>
    </w:p>
    <w:p w:rsidR="00C73117" w:rsidRPr="00265674" w:rsidRDefault="00C73117" w:rsidP="007520A2">
      <w:pPr>
        <w:shd w:val="clear" w:color="auto" w:fill="FFFFFF"/>
        <w:spacing w:after="0"/>
        <w:ind w:right="-143"/>
        <w:jc w:val="both"/>
        <w:textAlignment w:val="top"/>
        <w:rPr>
          <w:rFonts w:asciiTheme="majorBidi" w:hAnsiTheme="majorBidi" w:cstheme="majorBidi"/>
          <w:sz w:val="24"/>
          <w:szCs w:val="24"/>
        </w:rPr>
      </w:pPr>
      <w:r w:rsidRPr="00265674">
        <w:rPr>
          <w:rFonts w:asciiTheme="majorBidi" w:hAnsiTheme="majorBidi" w:cstheme="majorBidi"/>
          <w:sz w:val="24"/>
          <w:szCs w:val="24"/>
        </w:rPr>
        <w:t>Мнение М.П. Вяткина с некоторыми небольшими поправками и дополнениями в целом соответствует описанию границ Ак Орды в исторических трудах «Мунтахаб ат Таварих» Натанзи, «Тарих Джахон Ара» Кази Ахмада Гаффари и «Маджму ат Таварих» Хейдара Рази. Итак, резюмируя приведенные выше исторические источники можно отметить границы Ак Орды как обозначенные от Улытау на юг в сторону Барчиканда</w:t>
      </w:r>
      <w:r w:rsidRPr="00265674">
        <w:rPr>
          <w:rStyle w:val="a8"/>
          <w:rFonts w:asciiTheme="majorBidi" w:hAnsiTheme="majorBidi" w:cstheme="majorBidi"/>
          <w:sz w:val="24"/>
          <w:szCs w:val="24"/>
        </w:rPr>
        <w:footnoteReference w:id="7"/>
      </w:r>
      <w:r w:rsidRPr="00265674">
        <w:rPr>
          <w:rFonts w:asciiTheme="majorBidi" w:hAnsiTheme="majorBidi" w:cstheme="majorBidi"/>
          <w:sz w:val="24"/>
          <w:szCs w:val="24"/>
        </w:rPr>
        <w:t xml:space="preserve"> и Дженда</w:t>
      </w:r>
      <w:r w:rsidRPr="00265674">
        <w:rPr>
          <w:rStyle w:val="a8"/>
          <w:rFonts w:asciiTheme="majorBidi" w:hAnsiTheme="majorBidi" w:cstheme="majorBidi"/>
          <w:sz w:val="24"/>
          <w:szCs w:val="24"/>
        </w:rPr>
        <w:footnoteReference w:id="8"/>
      </w:r>
      <w:r w:rsidRPr="00265674">
        <w:rPr>
          <w:rFonts w:asciiTheme="majorBidi" w:hAnsiTheme="majorBidi" w:cstheme="majorBidi"/>
          <w:sz w:val="24"/>
          <w:szCs w:val="24"/>
        </w:rPr>
        <w:t xml:space="preserve"> и </w:t>
      </w:r>
      <w:r w:rsidR="00093DCD" w:rsidRPr="00265674">
        <w:rPr>
          <w:rFonts w:asciiTheme="majorBidi" w:hAnsiTheme="majorBidi" w:cstheme="majorBidi"/>
          <w:sz w:val="24"/>
          <w:szCs w:val="24"/>
        </w:rPr>
        <w:t>от этих городов в сторону в</w:t>
      </w:r>
      <w:r w:rsidRPr="00265674">
        <w:rPr>
          <w:rFonts w:asciiTheme="majorBidi" w:hAnsiTheme="majorBidi" w:cstheme="majorBidi"/>
          <w:sz w:val="24"/>
          <w:szCs w:val="24"/>
        </w:rPr>
        <w:t>осток</w:t>
      </w:r>
      <w:r w:rsidR="00093DCD" w:rsidRPr="00265674">
        <w:rPr>
          <w:rFonts w:asciiTheme="majorBidi" w:hAnsiTheme="majorBidi" w:cstheme="majorBidi"/>
          <w:sz w:val="24"/>
          <w:szCs w:val="24"/>
        </w:rPr>
        <w:t>а</w:t>
      </w:r>
      <w:r w:rsidRPr="00265674">
        <w:rPr>
          <w:rFonts w:asciiTheme="majorBidi" w:hAnsiTheme="majorBidi" w:cstheme="majorBidi"/>
          <w:sz w:val="24"/>
          <w:szCs w:val="24"/>
        </w:rPr>
        <w:t xml:space="preserve"> </w:t>
      </w:r>
      <w:r w:rsidR="00093DCD" w:rsidRPr="00265674">
        <w:rPr>
          <w:rFonts w:asciiTheme="majorBidi" w:hAnsiTheme="majorBidi" w:cstheme="majorBidi"/>
          <w:sz w:val="24"/>
          <w:szCs w:val="24"/>
        </w:rPr>
        <w:t xml:space="preserve">к </w:t>
      </w:r>
      <w:r w:rsidRPr="00265674">
        <w:rPr>
          <w:rFonts w:asciiTheme="majorBidi" w:hAnsiTheme="majorBidi" w:cstheme="majorBidi"/>
          <w:sz w:val="24"/>
          <w:szCs w:val="24"/>
        </w:rPr>
        <w:t>рек</w:t>
      </w:r>
      <w:r w:rsidR="00093DCD" w:rsidRPr="00265674">
        <w:rPr>
          <w:rFonts w:asciiTheme="majorBidi" w:hAnsiTheme="majorBidi" w:cstheme="majorBidi"/>
          <w:sz w:val="24"/>
          <w:szCs w:val="24"/>
        </w:rPr>
        <w:t>е</w:t>
      </w:r>
      <w:r w:rsidRPr="00265674">
        <w:rPr>
          <w:rFonts w:asciiTheme="majorBidi" w:hAnsiTheme="majorBidi" w:cstheme="majorBidi"/>
          <w:sz w:val="24"/>
          <w:szCs w:val="24"/>
        </w:rPr>
        <w:t xml:space="preserve"> Талас</w:t>
      </w:r>
      <w:r w:rsidR="00891C48" w:rsidRPr="00265674">
        <w:rPr>
          <w:rFonts w:asciiTheme="majorBidi" w:hAnsiTheme="majorBidi" w:cstheme="majorBidi"/>
          <w:sz w:val="24"/>
          <w:szCs w:val="24"/>
        </w:rPr>
        <w:t xml:space="preserve"> и от Улытау до границ Южной Сибири. </w:t>
      </w:r>
      <w:r w:rsidRPr="00265674">
        <w:rPr>
          <w:rFonts w:asciiTheme="majorBidi" w:hAnsiTheme="majorBidi" w:cstheme="majorBidi"/>
          <w:sz w:val="24"/>
          <w:szCs w:val="24"/>
        </w:rPr>
        <w:t xml:space="preserve"> </w:t>
      </w:r>
    </w:p>
    <w:p w:rsidR="00463C9D" w:rsidRPr="00265674" w:rsidRDefault="00AD3927" w:rsidP="008D37B8">
      <w:pPr>
        <w:shd w:val="clear" w:color="auto" w:fill="FFFFFF"/>
        <w:spacing w:after="0"/>
        <w:jc w:val="both"/>
        <w:rPr>
          <w:rFonts w:asciiTheme="majorBidi" w:eastAsia="Times New Roman" w:hAnsiTheme="majorBidi" w:cstheme="majorBidi"/>
          <w:sz w:val="24"/>
          <w:szCs w:val="24"/>
        </w:rPr>
      </w:pPr>
      <w:r w:rsidRPr="00265674">
        <w:rPr>
          <w:rFonts w:asciiTheme="majorBidi" w:eastAsia="Times New Roman" w:hAnsiTheme="majorBidi" w:cstheme="majorBidi"/>
          <w:sz w:val="24"/>
          <w:szCs w:val="24"/>
        </w:rPr>
        <w:t xml:space="preserve">Таким образом, мы можем </w:t>
      </w:r>
      <w:r w:rsidR="008D37B8">
        <w:rPr>
          <w:rFonts w:asciiTheme="majorBidi" w:eastAsia="Times New Roman" w:hAnsiTheme="majorBidi" w:cstheme="majorBidi"/>
          <w:sz w:val="24"/>
          <w:szCs w:val="24"/>
        </w:rPr>
        <w:t>сказать</w:t>
      </w:r>
      <w:r w:rsidRPr="00265674">
        <w:rPr>
          <w:rFonts w:asciiTheme="majorBidi" w:eastAsia="Times New Roman" w:hAnsiTheme="majorBidi" w:cstheme="majorBidi"/>
          <w:sz w:val="24"/>
          <w:szCs w:val="24"/>
        </w:rPr>
        <w:t>, что Ак Орда как родовая вотчина ордаидов (старшего сына Джучи – Орды Ежена) состав</w:t>
      </w:r>
      <w:r w:rsidR="00E27639" w:rsidRPr="00265674">
        <w:rPr>
          <w:rFonts w:asciiTheme="majorBidi" w:eastAsia="Times New Roman" w:hAnsiTheme="majorBidi" w:cstheme="majorBidi"/>
          <w:sz w:val="24"/>
          <w:szCs w:val="24"/>
        </w:rPr>
        <w:t xml:space="preserve">ила </w:t>
      </w:r>
      <w:r w:rsidR="0033051E" w:rsidRPr="00265674">
        <w:rPr>
          <w:rFonts w:asciiTheme="majorBidi" w:eastAsia="Times New Roman" w:hAnsiTheme="majorBidi" w:cstheme="majorBidi"/>
          <w:sz w:val="24"/>
          <w:szCs w:val="24"/>
        </w:rPr>
        <w:t>соответственно С</w:t>
      </w:r>
      <w:r w:rsidRPr="00265674">
        <w:rPr>
          <w:rFonts w:asciiTheme="majorBidi" w:eastAsia="Times New Roman" w:hAnsiTheme="majorBidi" w:cstheme="majorBidi"/>
          <w:sz w:val="24"/>
          <w:szCs w:val="24"/>
        </w:rPr>
        <w:t xml:space="preserve">тарший жуз. </w:t>
      </w:r>
      <w:r w:rsidR="008D37B8">
        <w:rPr>
          <w:rFonts w:asciiTheme="majorBidi" w:eastAsia="Times New Roman" w:hAnsiTheme="majorBidi" w:cstheme="majorBidi"/>
          <w:sz w:val="24"/>
          <w:szCs w:val="24"/>
        </w:rPr>
        <w:t>Н</w:t>
      </w:r>
      <w:r w:rsidRPr="00265674">
        <w:rPr>
          <w:rFonts w:asciiTheme="majorBidi" w:eastAsia="Times New Roman" w:hAnsiTheme="majorBidi" w:cstheme="majorBidi"/>
          <w:sz w:val="24"/>
          <w:szCs w:val="24"/>
        </w:rPr>
        <w:t>е состыковка в границах Ак Орды с границами старшего жуза (вхождение  Улытау в состав среднего жуза)</w:t>
      </w:r>
      <w:r w:rsidR="008D37B8">
        <w:rPr>
          <w:rFonts w:asciiTheme="majorBidi" w:eastAsia="Times New Roman" w:hAnsiTheme="majorBidi" w:cstheme="majorBidi"/>
          <w:sz w:val="24"/>
          <w:szCs w:val="24"/>
        </w:rPr>
        <w:t>,</w:t>
      </w:r>
      <w:r w:rsidRPr="00265674">
        <w:rPr>
          <w:rFonts w:asciiTheme="majorBidi" w:eastAsia="Times New Roman" w:hAnsiTheme="majorBidi" w:cstheme="majorBidi"/>
          <w:sz w:val="24"/>
          <w:szCs w:val="24"/>
        </w:rPr>
        <w:t xml:space="preserve"> в целом не нарушает целостности исторических границ ордаидов</w:t>
      </w:r>
      <w:r w:rsidR="001108BA">
        <w:rPr>
          <w:rStyle w:val="a8"/>
          <w:rFonts w:asciiTheme="majorBidi" w:eastAsia="Times New Roman" w:hAnsiTheme="majorBidi" w:cstheme="majorBidi"/>
          <w:sz w:val="24"/>
          <w:szCs w:val="24"/>
        </w:rPr>
        <w:footnoteReference w:id="9"/>
      </w:r>
      <w:r w:rsidRPr="00265674">
        <w:rPr>
          <w:rFonts w:asciiTheme="majorBidi" w:eastAsia="Times New Roman" w:hAnsiTheme="majorBidi" w:cstheme="majorBidi"/>
          <w:sz w:val="24"/>
          <w:szCs w:val="24"/>
        </w:rPr>
        <w:t xml:space="preserve">. </w:t>
      </w:r>
    </w:p>
    <w:p w:rsidR="00C4564F" w:rsidRDefault="00071938" w:rsidP="00C4564F">
      <w:pPr>
        <w:shd w:val="clear" w:color="auto" w:fill="FFFFFF"/>
        <w:spacing w:after="0"/>
        <w:ind w:firstLine="708"/>
        <w:jc w:val="both"/>
        <w:textAlignment w:val="top"/>
        <w:rPr>
          <w:rFonts w:asciiTheme="majorBidi" w:eastAsia="Times New Roman" w:hAnsiTheme="majorBidi" w:cstheme="majorBidi"/>
          <w:sz w:val="24"/>
          <w:szCs w:val="24"/>
          <w:lang w:bidi="fa-IR"/>
        </w:rPr>
      </w:pPr>
      <w:r w:rsidRPr="00265674">
        <w:rPr>
          <w:rFonts w:asciiTheme="majorBidi" w:eastAsia="Times New Roman" w:hAnsiTheme="majorBidi" w:cstheme="majorBidi"/>
          <w:sz w:val="24"/>
          <w:szCs w:val="24"/>
          <w:lang w:val="kk-KZ" w:bidi="fa-IR"/>
        </w:rPr>
        <w:t xml:space="preserve">М. Тынышпаев писал: «В промежутке между владениями Орда Ежена и Токай Темира находились владения средних сыновей – Батыя и Шейбака, а по смерти последнего батыевца остался дом только Шейбака. На этом пространстве кочевали кыпчаки, конраты, мангыты, ширины, барины (последнии два рода ушли  частью в Казань частью в Крым) – это Средняя Орда. Найманы, аргыны и кереи после ухода от чагатаидов поселились в средней части Улуса, во владениях средних сыновей; потому они и састояли в Средней Орде». </w:t>
      </w:r>
      <w:r w:rsidRPr="00265674">
        <w:rPr>
          <w:rFonts w:asciiTheme="majorBidi" w:eastAsia="Times New Roman" w:hAnsiTheme="majorBidi" w:cstheme="majorBidi"/>
          <w:sz w:val="24"/>
          <w:szCs w:val="24"/>
          <w:lang w:bidi="fa-IR"/>
        </w:rPr>
        <w:t>[</w:t>
      </w:r>
      <w:r w:rsidR="00CB53DD">
        <w:rPr>
          <w:rFonts w:asciiTheme="majorBidi" w:eastAsia="Times New Roman" w:hAnsiTheme="majorBidi" w:cstheme="majorBidi"/>
          <w:sz w:val="24"/>
          <w:szCs w:val="24"/>
          <w:lang w:bidi="fa-IR"/>
        </w:rPr>
        <w:t>1</w:t>
      </w:r>
      <w:r w:rsidR="00C4564F">
        <w:rPr>
          <w:rFonts w:asciiTheme="majorBidi" w:eastAsia="Times New Roman" w:hAnsiTheme="majorBidi" w:cstheme="majorBidi"/>
          <w:sz w:val="24"/>
          <w:szCs w:val="24"/>
          <w:lang w:bidi="fa-IR"/>
        </w:rPr>
        <w:t>5</w:t>
      </w:r>
      <w:r w:rsidRPr="00265674">
        <w:rPr>
          <w:rFonts w:asciiTheme="majorBidi" w:eastAsia="Times New Roman" w:hAnsiTheme="majorBidi" w:cstheme="majorBidi"/>
          <w:sz w:val="24"/>
          <w:szCs w:val="24"/>
          <w:lang w:bidi="fa-IR"/>
        </w:rPr>
        <w:t xml:space="preserve">]. </w:t>
      </w:r>
    </w:p>
    <w:p w:rsidR="00071938" w:rsidRPr="00265674" w:rsidRDefault="00071938" w:rsidP="00C4564F">
      <w:pPr>
        <w:shd w:val="clear" w:color="auto" w:fill="FFFFFF"/>
        <w:spacing w:after="0"/>
        <w:ind w:firstLine="708"/>
        <w:jc w:val="both"/>
        <w:textAlignment w:val="top"/>
        <w:rPr>
          <w:rFonts w:asciiTheme="majorBidi" w:eastAsia="Times New Roman" w:hAnsiTheme="majorBidi" w:cstheme="majorBidi"/>
          <w:sz w:val="24"/>
          <w:szCs w:val="24"/>
          <w:lang w:bidi="fa-IR"/>
        </w:rPr>
      </w:pPr>
      <w:r w:rsidRPr="00265674">
        <w:rPr>
          <w:rFonts w:asciiTheme="majorBidi" w:eastAsia="Times New Roman" w:hAnsiTheme="majorBidi" w:cstheme="majorBidi"/>
          <w:sz w:val="24"/>
          <w:szCs w:val="24"/>
          <w:lang w:bidi="fa-IR"/>
        </w:rPr>
        <w:t>В книге «Зафар Нама» Низам ад Дина Шами мы читаем: «Токтамыш развернувшись, ушел от Урус хана, и вместе с ним был и Урук Тимур, они были приняты под опеку и воспитание Амира Сахиб аль Кирана (Тимура). Урус хан его (Урук Тимура) иль и его владения установил в Тайге</w:t>
      </w:r>
      <w:r w:rsidR="008D37B8" w:rsidRPr="008D37B8">
        <w:rPr>
          <w:rFonts w:asciiTheme="majorBidi" w:eastAsia="Times New Roman" w:hAnsiTheme="majorBidi" w:cstheme="majorBidi"/>
          <w:sz w:val="24"/>
          <w:szCs w:val="24"/>
          <w:lang w:bidi="fa-IR"/>
        </w:rPr>
        <w:t xml:space="preserve"> [</w:t>
      </w:r>
      <w:r w:rsidR="008D37B8">
        <w:rPr>
          <w:rFonts w:asciiTheme="majorBidi" w:eastAsia="Times New Roman" w:hAnsiTheme="majorBidi" w:cstheme="majorBidi"/>
          <w:sz w:val="24"/>
          <w:szCs w:val="24"/>
          <w:lang w:bidi="fa-IR"/>
        </w:rPr>
        <w:t>Сибири</w:t>
      </w:r>
      <w:r w:rsidR="008D37B8" w:rsidRPr="008D37B8">
        <w:rPr>
          <w:rFonts w:asciiTheme="majorBidi" w:eastAsia="Times New Roman" w:hAnsiTheme="majorBidi" w:cstheme="majorBidi"/>
          <w:sz w:val="24"/>
          <w:szCs w:val="24"/>
          <w:lang w:bidi="fa-IR"/>
        </w:rPr>
        <w:t>]</w:t>
      </w:r>
      <w:r w:rsidRPr="00265674">
        <w:rPr>
          <w:rFonts w:asciiTheme="majorBidi" w:eastAsia="Times New Roman" w:hAnsiTheme="majorBidi" w:cstheme="majorBidi"/>
          <w:sz w:val="24"/>
          <w:szCs w:val="24"/>
          <w:lang w:bidi="fa-IR"/>
        </w:rPr>
        <w:t xml:space="preserve"> как суюргал</w:t>
      </w:r>
      <w:r w:rsidR="001108BA">
        <w:rPr>
          <w:rFonts w:asciiTheme="majorBidi" w:eastAsia="Times New Roman" w:hAnsiTheme="majorBidi" w:cstheme="majorBidi"/>
          <w:sz w:val="24"/>
          <w:szCs w:val="24"/>
          <w:lang w:bidi="fa-IR"/>
        </w:rPr>
        <w:t xml:space="preserve"> </w:t>
      </w:r>
      <w:r w:rsidR="001108BA" w:rsidRPr="001108BA">
        <w:rPr>
          <w:rFonts w:asciiTheme="majorBidi" w:eastAsia="Times New Roman" w:hAnsiTheme="majorBidi" w:cstheme="majorBidi"/>
          <w:sz w:val="24"/>
          <w:szCs w:val="24"/>
          <w:lang w:bidi="fa-IR"/>
        </w:rPr>
        <w:t>[</w:t>
      </w:r>
      <w:r w:rsidR="001108BA" w:rsidRPr="00265674">
        <w:rPr>
          <w:rFonts w:asciiTheme="majorBidi" w:eastAsia="Times New Roman" w:hAnsiTheme="majorBidi" w:cstheme="majorBidi"/>
          <w:sz w:val="24"/>
          <w:szCs w:val="24"/>
        </w:rPr>
        <w:t>потомственн</w:t>
      </w:r>
      <w:r w:rsidR="001108BA">
        <w:rPr>
          <w:rFonts w:asciiTheme="majorBidi" w:eastAsia="Times New Roman" w:hAnsiTheme="majorBidi" w:cstheme="majorBidi"/>
          <w:sz w:val="24"/>
          <w:szCs w:val="24"/>
        </w:rPr>
        <w:t>ая</w:t>
      </w:r>
      <w:r w:rsidR="001108BA" w:rsidRPr="00265674">
        <w:rPr>
          <w:rFonts w:asciiTheme="majorBidi" w:eastAsia="Times New Roman" w:hAnsiTheme="majorBidi" w:cstheme="majorBidi"/>
          <w:sz w:val="24"/>
          <w:szCs w:val="24"/>
        </w:rPr>
        <w:t xml:space="preserve"> аренд</w:t>
      </w:r>
      <w:r w:rsidR="001108BA">
        <w:rPr>
          <w:rFonts w:asciiTheme="majorBidi" w:eastAsia="Times New Roman" w:hAnsiTheme="majorBidi" w:cstheme="majorBidi"/>
          <w:sz w:val="24"/>
          <w:szCs w:val="24"/>
        </w:rPr>
        <w:t>а</w:t>
      </w:r>
      <w:r w:rsidR="001108BA" w:rsidRPr="001108BA">
        <w:rPr>
          <w:rFonts w:asciiTheme="majorBidi" w:eastAsia="Times New Roman" w:hAnsiTheme="majorBidi" w:cstheme="majorBidi"/>
          <w:sz w:val="24"/>
          <w:szCs w:val="24"/>
        </w:rPr>
        <w:t>]</w:t>
      </w:r>
      <w:r w:rsidRPr="00265674">
        <w:rPr>
          <w:rFonts w:asciiTheme="majorBidi" w:eastAsia="Times New Roman" w:hAnsiTheme="majorBidi" w:cstheme="majorBidi"/>
          <w:sz w:val="24"/>
          <w:szCs w:val="24"/>
          <w:lang w:bidi="fa-IR"/>
        </w:rPr>
        <w:t>. Так как Токтамыш снова был разбит, Урук Тимур упал [в сражении] и был схвачен и приведен к Урус хану, и тот его помиловал» [</w:t>
      </w:r>
      <w:r w:rsidR="00CB53DD">
        <w:rPr>
          <w:rFonts w:asciiTheme="majorBidi" w:eastAsia="Times New Roman" w:hAnsiTheme="majorBidi" w:cstheme="majorBidi"/>
          <w:sz w:val="24"/>
          <w:szCs w:val="24"/>
          <w:lang w:bidi="fa-IR"/>
        </w:rPr>
        <w:t>1</w:t>
      </w:r>
      <w:r w:rsidR="00C4564F">
        <w:rPr>
          <w:rFonts w:asciiTheme="majorBidi" w:eastAsia="Times New Roman" w:hAnsiTheme="majorBidi" w:cstheme="majorBidi"/>
          <w:sz w:val="24"/>
          <w:szCs w:val="24"/>
          <w:lang w:bidi="fa-IR"/>
        </w:rPr>
        <w:t>6</w:t>
      </w:r>
      <w:r w:rsidRPr="00265674">
        <w:rPr>
          <w:rStyle w:val="a8"/>
          <w:rFonts w:asciiTheme="majorBidi" w:eastAsia="Times New Roman" w:hAnsiTheme="majorBidi" w:cstheme="majorBidi"/>
          <w:sz w:val="24"/>
          <w:szCs w:val="24"/>
          <w:lang w:bidi="fa-IR"/>
        </w:rPr>
        <w:footnoteReference w:id="10"/>
      </w:r>
      <w:r w:rsidRPr="00265674">
        <w:rPr>
          <w:rFonts w:asciiTheme="majorBidi" w:eastAsia="Times New Roman" w:hAnsiTheme="majorBidi" w:cstheme="majorBidi"/>
          <w:sz w:val="24"/>
          <w:szCs w:val="24"/>
          <w:lang w:bidi="fa-IR"/>
        </w:rPr>
        <w:t>]. Уруг Тимур упомянутый в «Зафар Нама» был представителем шибанидского клана чингизидов, земли которых</w:t>
      </w:r>
      <w:r w:rsidR="001108BA">
        <w:rPr>
          <w:rFonts w:asciiTheme="majorBidi" w:eastAsia="Times New Roman" w:hAnsiTheme="majorBidi" w:cstheme="majorBidi"/>
          <w:sz w:val="24"/>
          <w:szCs w:val="24"/>
          <w:lang w:bidi="fa-IR"/>
        </w:rPr>
        <w:t xml:space="preserve"> Урус ханом были дарованы </w:t>
      </w:r>
      <w:r w:rsidR="00B125C0">
        <w:rPr>
          <w:rFonts w:asciiTheme="majorBidi" w:eastAsia="Times New Roman" w:hAnsiTheme="majorBidi" w:cstheme="majorBidi"/>
          <w:sz w:val="24"/>
          <w:szCs w:val="24"/>
          <w:lang w:bidi="fa-IR"/>
        </w:rPr>
        <w:t xml:space="preserve">Урук Тимуру </w:t>
      </w:r>
      <w:r w:rsidR="001108BA">
        <w:rPr>
          <w:rFonts w:asciiTheme="majorBidi" w:eastAsia="Times New Roman" w:hAnsiTheme="majorBidi" w:cstheme="majorBidi"/>
          <w:sz w:val="24"/>
          <w:szCs w:val="24"/>
          <w:lang w:bidi="fa-IR"/>
        </w:rPr>
        <w:t>как аренда и</w:t>
      </w:r>
      <w:r w:rsidRPr="00265674">
        <w:rPr>
          <w:rFonts w:asciiTheme="majorBidi" w:eastAsia="Times New Roman" w:hAnsiTheme="majorBidi" w:cstheme="majorBidi"/>
          <w:sz w:val="24"/>
          <w:szCs w:val="24"/>
          <w:lang w:bidi="fa-IR"/>
        </w:rPr>
        <w:t xml:space="preserve"> располагались в Сибири</w:t>
      </w:r>
      <w:r w:rsidR="001108BA">
        <w:rPr>
          <w:rFonts w:asciiTheme="majorBidi" w:eastAsia="Times New Roman" w:hAnsiTheme="majorBidi" w:cstheme="majorBidi"/>
          <w:sz w:val="24"/>
          <w:szCs w:val="24"/>
          <w:lang w:bidi="fa-IR"/>
        </w:rPr>
        <w:t xml:space="preserve">. </w:t>
      </w:r>
      <w:r w:rsidRPr="00265674">
        <w:rPr>
          <w:rFonts w:asciiTheme="majorBidi" w:eastAsia="Times New Roman" w:hAnsiTheme="majorBidi" w:cstheme="majorBidi"/>
          <w:sz w:val="24"/>
          <w:szCs w:val="24"/>
          <w:lang w:bidi="fa-IR"/>
        </w:rPr>
        <w:t xml:space="preserve"> </w:t>
      </w:r>
    </w:p>
    <w:p w:rsidR="00071938" w:rsidRPr="00265674" w:rsidRDefault="00071938" w:rsidP="005047D6">
      <w:pPr>
        <w:shd w:val="clear" w:color="auto" w:fill="FFFFFF"/>
        <w:spacing w:after="0"/>
        <w:ind w:firstLine="708"/>
        <w:jc w:val="both"/>
        <w:textAlignment w:val="top"/>
        <w:rPr>
          <w:rFonts w:asciiTheme="majorBidi" w:eastAsia="Times New Roman" w:hAnsiTheme="majorBidi" w:cstheme="majorBidi"/>
          <w:sz w:val="24"/>
          <w:szCs w:val="24"/>
        </w:rPr>
      </w:pPr>
      <w:r w:rsidRPr="00265674">
        <w:rPr>
          <w:rFonts w:asciiTheme="majorBidi" w:eastAsia="Times New Roman" w:hAnsiTheme="majorBidi" w:cstheme="majorBidi"/>
          <w:sz w:val="24"/>
          <w:szCs w:val="24"/>
          <w:lang w:bidi="fa-IR"/>
        </w:rPr>
        <w:t>«</w:t>
      </w:r>
      <w:r w:rsidRPr="00265674">
        <w:rPr>
          <w:rFonts w:asciiTheme="majorBidi" w:eastAsia="Times New Roman" w:hAnsiTheme="majorBidi" w:cstheme="majorBidi"/>
          <w:sz w:val="24"/>
          <w:szCs w:val="24"/>
        </w:rPr>
        <w:t>В европейской исторической науке суюргал давно уже привлек к себе внимание. Еще Катрмэр [1</w:t>
      </w:r>
      <w:r w:rsidR="00C4564F">
        <w:rPr>
          <w:rFonts w:asciiTheme="majorBidi" w:eastAsia="Times New Roman" w:hAnsiTheme="majorBidi" w:cstheme="majorBidi"/>
          <w:sz w:val="24"/>
          <w:szCs w:val="24"/>
        </w:rPr>
        <w:t>7</w:t>
      </w:r>
      <w:r w:rsidRPr="00265674">
        <w:rPr>
          <w:rFonts w:asciiTheme="majorBidi" w:eastAsia="Times New Roman" w:hAnsiTheme="majorBidi" w:cstheme="majorBidi"/>
          <w:sz w:val="24"/>
          <w:szCs w:val="24"/>
        </w:rPr>
        <w:t>]</w:t>
      </w:r>
      <w:r w:rsidRPr="00265674">
        <w:rPr>
          <w:rFonts w:asciiTheme="majorBidi" w:eastAsia="Times New Roman" w:hAnsiTheme="majorBidi" w:cstheme="majorBidi"/>
          <w:sz w:val="24"/>
          <w:szCs w:val="24"/>
          <w:vertAlign w:val="superscript"/>
        </w:rPr>
        <w:t xml:space="preserve"> </w:t>
      </w:r>
      <w:r w:rsidRPr="00265674">
        <w:rPr>
          <w:rFonts w:asciiTheme="majorBidi" w:eastAsia="Times New Roman" w:hAnsiTheme="majorBidi" w:cstheme="majorBidi"/>
          <w:sz w:val="24"/>
          <w:szCs w:val="24"/>
        </w:rPr>
        <w:t>в своем издании текста из «Собрания летописей» Рашидаддина, в примечании к слову «суюргамыши», приводит целый ряд примеров из источников, дающих объяснение этому слову, и переводит его: «faveur, bienveillance» (благосклонность и благожелательность). Там же он разбирает значение и слова «суюргал». На основании данных поздних словарей («Supplement du Borhani kati») и записок европейских путешественников (Chardin и др.) он определяет его как «im fond de terre que le roi concede a un homme et qui se transmet par heritage». И. Березин в «Очерке внутреннего устройства улуса Джучиева», касаясь землевладения у монголов, говорит, между прочим, следующее: «Кроме того, хан мог жаловать землю в потомственную аренду, что называлось суюргал» [1</w:t>
      </w:r>
      <w:r w:rsidR="00C4564F">
        <w:rPr>
          <w:rFonts w:asciiTheme="majorBidi" w:eastAsia="Times New Roman" w:hAnsiTheme="majorBidi" w:cstheme="majorBidi"/>
          <w:sz w:val="24"/>
          <w:szCs w:val="24"/>
        </w:rPr>
        <w:t>8</w:t>
      </w:r>
      <w:r w:rsidRPr="00265674">
        <w:rPr>
          <w:rFonts w:asciiTheme="majorBidi" w:eastAsia="Times New Roman" w:hAnsiTheme="majorBidi" w:cstheme="majorBidi"/>
          <w:sz w:val="24"/>
          <w:szCs w:val="24"/>
        </w:rPr>
        <w:t>].</w:t>
      </w:r>
      <w:r w:rsidR="005143D4">
        <w:rPr>
          <w:rFonts w:asciiTheme="majorBidi" w:eastAsia="Times New Roman" w:hAnsiTheme="majorBidi" w:cstheme="majorBidi"/>
          <w:sz w:val="24"/>
          <w:szCs w:val="24"/>
        </w:rPr>
        <w:t xml:space="preserve"> </w:t>
      </w:r>
      <w:r w:rsidRPr="00265674">
        <w:rPr>
          <w:rFonts w:asciiTheme="majorBidi" w:eastAsia="Times New Roman" w:hAnsiTheme="majorBidi" w:cstheme="majorBidi"/>
          <w:sz w:val="24"/>
          <w:szCs w:val="24"/>
        </w:rPr>
        <w:t>В «Дафтар Чингз нама» (парижский список)</w:t>
      </w:r>
      <w:r w:rsidRPr="00265674">
        <w:rPr>
          <w:rFonts w:asciiTheme="majorBidi" w:eastAsia="Times New Roman" w:hAnsiTheme="majorBidi" w:cstheme="majorBidi"/>
          <w:sz w:val="24"/>
          <w:szCs w:val="24"/>
          <w:lang w:bidi="fa-IR"/>
        </w:rPr>
        <w:t>[1</w:t>
      </w:r>
      <w:r w:rsidR="00C4564F">
        <w:rPr>
          <w:rFonts w:asciiTheme="majorBidi" w:eastAsia="Times New Roman" w:hAnsiTheme="majorBidi" w:cstheme="majorBidi"/>
          <w:sz w:val="24"/>
          <w:szCs w:val="24"/>
          <w:lang w:bidi="fa-IR"/>
        </w:rPr>
        <w:t>9</w:t>
      </w:r>
      <w:r w:rsidRPr="00265674">
        <w:rPr>
          <w:rStyle w:val="a8"/>
          <w:rFonts w:asciiTheme="majorBidi" w:eastAsia="Times New Roman" w:hAnsiTheme="majorBidi" w:cstheme="majorBidi"/>
          <w:sz w:val="24"/>
          <w:szCs w:val="24"/>
          <w:lang w:val="en-US" w:bidi="fa-IR"/>
        </w:rPr>
        <w:footnoteReference w:id="11"/>
      </w:r>
      <w:r w:rsidRPr="00265674">
        <w:rPr>
          <w:rFonts w:asciiTheme="majorBidi" w:eastAsia="Times New Roman" w:hAnsiTheme="majorBidi" w:cstheme="majorBidi"/>
          <w:sz w:val="24"/>
          <w:szCs w:val="24"/>
          <w:lang w:bidi="fa-IR"/>
        </w:rPr>
        <w:t>]</w:t>
      </w:r>
      <w:r w:rsidRPr="00265674">
        <w:rPr>
          <w:rFonts w:asciiTheme="majorBidi" w:eastAsia="Times New Roman" w:hAnsiTheme="majorBidi" w:cstheme="majorBidi"/>
          <w:sz w:val="24"/>
          <w:szCs w:val="24"/>
        </w:rPr>
        <w:t xml:space="preserve"> приводится генеалогия Кучум хана правителя сибирского ханства, которая восходит к Шибану. Это в свою очередь указывает на то, что территория Сибирского ханства, также земли современного северного и центрального Казахстана входили в состав этого улуса. О </w:t>
      </w:r>
      <w:r w:rsidR="0053372F" w:rsidRPr="00265674">
        <w:rPr>
          <w:rFonts w:asciiTheme="majorBidi" w:eastAsia="Times New Roman" w:hAnsiTheme="majorBidi" w:cstheme="majorBidi"/>
          <w:sz w:val="24"/>
          <w:szCs w:val="24"/>
        </w:rPr>
        <w:t>пр</w:t>
      </w:r>
      <w:r w:rsidR="0053372F">
        <w:rPr>
          <w:rFonts w:asciiTheme="majorBidi" w:eastAsia="Times New Roman" w:hAnsiTheme="majorBidi" w:cstheme="majorBidi"/>
          <w:sz w:val="24"/>
          <w:szCs w:val="24"/>
        </w:rPr>
        <w:t>е</w:t>
      </w:r>
      <w:r w:rsidR="0053372F" w:rsidRPr="00265674">
        <w:rPr>
          <w:rFonts w:asciiTheme="majorBidi" w:eastAsia="Times New Roman" w:hAnsiTheme="majorBidi" w:cstheme="majorBidi"/>
          <w:sz w:val="24"/>
          <w:szCs w:val="24"/>
        </w:rPr>
        <w:t>бывании</w:t>
      </w:r>
      <w:r w:rsidRPr="00265674">
        <w:rPr>
          <w:rFonts w:asciiTheme="majorBidi" w:eastAsia="Times New Roman" w:hAnsiTheme="majorBidi" w:cstheme="majorBidi"/>
          <w:sz w:val="24"/>
          <w:szCs w:val="24"/>
        </w:rPr>
        <w:t xml:space="preserve"> Абулхаир хана (шибанида) в Чимге-Тура (Тюмени) и правлении в этом городе приводится в «Таварих Гузида Нусрат Нама». Так в частности мы читаем: «Рассказ о том, как хан</w:t>
      </w:r>
      <w:r w:rsidR="005143D4">
        <w:rPr>
          <w:rFonts w:asciiTheme="majorBidi" w:eastAsia="Times New Roman" w:hAnsiTheme="majorBidi" w:cstheme="majorBidi"/>
          <w:sz w:val="24"/>
          <w:szCs w:val="24"/>
        </w:rPr>
        <w:t xml:space="preserve"> (Абулхаир)</w:t>
      </w:r>
      <w:r w:rsidRPr="00265674">
        <w:rPr>
          <w:rFonts w:asciiTheme="majorBidi" w:eastAsia="Times New Roman" w:hAnsiTheme="majorBidi" w:cstheme="majorBidi"/>
          <w:sz w:val="24"/>
          <w:szCs w:val="24"/>
        </w:rPr>
        <w:t xml:space="preserve"> передал должность даруги города Чимги-Тура»</w:t>
      </w:r>
      <w:r w:rsidRPr="00265674">
        <w:rPr>
          <w:rFonts w:asciiTheme="majorBidi" w:eastAsia="Times New Roman" w:hAnsiTheme="majorBidi" w:cstheme="majorBidi"/>
          <w:sz w:val="24"/>
          <w:szCs w:val="24"/>
          <w:lang w:bidi="fa-IR"/>
        </w:rPr>
        <w:t>[</w:t>
      </w:r>
      <w:r w:rsidR="005047D6">
        <w:rPr>
          <w:rFonts w:asciiTheme="majorBidi" w:eastAsia="Times New Roman" w:hAnsiTheme="majorBidi" w:cstheme="majorBidi"/>
          <w:sz w:val="24"/>
          <w:szCs w:val="24"/>
          <w:lang w:bidi="fa-IR"/>
        </w:rPr>
        <w:t>6, с.19</w:t>
      </w:r>
      <w:r w:rsidRPr="00265674">
        <w:rPr>
          <w:rFonts w:asciiTheme="majorBidi" w:eastAsia="Times New Roman" w:hAnsiTheme="majorBidi" w:cstheme="majorBidi"/>
          <w:sz w:val="24"/>
          <w:szCs w:val="24"/>
          <w:lang w:bidi="fa-IR"/>
        </w:rPr>
        <w:t>]</w:t>
      </w:r>
      <w:r w:rsidRPr="00265674">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Pr="00265674">
        <w:rPr>
          <w:rFonts w:asciiTheme="majorBidi" w:eastAsia="Times New Roman" w:hAnsiTheme="majorBidi" w:cstheme="majorBidi"/>
          <w:sz w:val="24"/>
          <w:szCs w:val="24"/>
        </w:rPr>
        <w:t xml:space="preserve">    </w:t>
      </w:r>
    </w:p>
    <w:p w:rsidR="00B4023E" w:rsidRPr="00265674" w:rsidRDefault="00B4023E" w:rsidP="005047D6">
      <w:pPr>
        <w:shd w:val="clear" w:color="auto" w:fill="FFFFFF"/>
        <w:spacing w:after="0"/>
        <w:ind w:firstLine="708"/>
        <w:jc w:val="both"/>
        <w:rPr>
          <w:rFonts w:asciiTheme="majorBidi" w:eastAsia="Times New Roman" w:hAnsiTheme="majorBidi" w:cstheme="majorBidi"/>
          <w:sz w:val="24"/>
          <w:szCs w:val="24"/>
        </w:rPr>
      </w:pPr>
      <w:r w:rsidRPr="00265674">
        <w:rPr>
          <w:rFonts w:asciiTheme="majorBidi" w:eastAsia="Times New Roman" w:hAnsiTheme="majorBidi" w:cstheme="majorBidi"/>
          <w:sz w:val="24"/>
          <w:szCs w:val="24"/>
        </w:rPr>
        <w:t xml:space="preserve">Касательно Младшего жуза М. Тынышпаев писал: «На Западе утвердилась младшая линия – это Младшая Орда» </w:t>
      </w:r>
      <w:r w:rsidRPr="00265674">
        <w:rPr>
          <w:rFonts w:asciiTheme="majorBidi" w:eastAsia="Times New Roman" w:hAnsiTheme="majorBidi" w:cstheme="majorBidi"/>
          <w:sz w:val="24"/>
          <w:szCs w:val="24"/>
          <w:lang w:bidi="fa-IR"/>
        </w:rPr>
        <w:t>[</w:t>
      </w:r>
      <w:r w:rsidR="00E6118C">
        <w:rPr>
          <w:rFonts w:asciiTheme="majorBidi" w:eastAsia="Times New Roman" w:hAnsiTheme="majorBidi" w:cstheme="majorBidi"/>
          <w:sz w:val="24"/>
          <w:szCs w:val="24"/>
          <w:lang w:bidi="fa-IR"/>
        </w:rPr>
        <w:t>1</w:t>
      </w:r>
      <w:r w:rsidR="005047D6">
        <w:rPr>
          <w:rFonts w:asciiTheme="majorBidi" w:eastAsia="Times New Roman" w:hAnsiTheme="majorBidi" w:cstheme="majorBidi"/>
          <w:sz w:val="24"/>
          <w:szCs w:val="24"/>
          <w:lang w:bidi="fa-IR"/>
        </w:rPr>
        <w:t>5</w:t>
      </w:r>
      <w:r w:rsidR="005143D4">
        <w:rPr>
          <w:rFonts w:asciiTheme="majorBidi" w:eastAsia="Times New Roman" w:hAnsiTheme="majorBidi" w:cstheme="majorBidi"/>
          <w:sz w:val="24"/>
          <w:szCs w:val="24"/>
          <w:lang w:bidi="fa-IR"/>
        </w:rPr>
        <w:t>, с. 148</w:t>
      </w:r>
      <w:r w:rsidRPr="00265674">
        <w:rPr>
          <w:rFonts w:asciiTheme="majorBidi" w:eastAsia="Times New Roman" w:hAnsiTheme="majorBidi" w:cstheme="majorBidi"/>
          <w:sz w:val="24"/>
          <w:szCs w:val="24"/>
          <w:lang w:bidi="fa-IR"/>
        </w:rPr>
        <w:t>]</w:t>
      </w:r>
      <w:r w:rsidR="005143D4">
        <w:rPr>
          <w:rFonts w:asciiTheme="majorBidi" w:eastAsia="Times New Roman" w:hAnsiTheme="majorBidi" w:cstheme="majorBidi"/>
          <w:sz w:val="24"/>
          <w:szCs w:val="24"/>
          <w:lang w:bidi="fa-IR"/>
        </w:rPr>
        <w:t xml:space="preserve"> </w:t>
      </w:r>
      <w:r w:rsidRPr="00265674">
        <w:rPr>
          <w:rFonts w:asciiTheme="majorBidi" w:eastAsia="Times New Roman" w:hAnsiTheme="majorBidi" w:cstheme="majorBidi"/>
          <w:sz w:val="24"/>
          <w:szCs w:val="24"/>
          <w:lang w:bidi="fa-IR"/>
        </w:rPr>
        <w:t xml:space="preserve"> </w:t>
      </w:r>
      <w:r w:rsidRPr="00265674">
        <w:rPr>
          <w:rFonts w:asciiTheme="majorBidi" w:eastAsia="Times New Roman" w:hAnsiTheme="majorBidi" w:cstheme="majorBidi"/>
          <w:sz w:val="24"/>
          <w:szCs w:val="24"/>
        </w:rPr>
        <w:t xml:space="preserve"> </w:t>
      </w:r>
    </w:p>
    <w:p w:rsidR="001336F3" w:rsidRPr="00265674" w:rsidRDefault="00DD1EAA" w:rsidP="005047D6">
      <w:pPr>
        <w:shd w:val="clear" w:color="auto" w:fill="FFFFFF"/>
        <w:spacing w:after="0"/>
        <w:ind w:firstLine="708"/>
        <w:jc w:val="both"/>
        <w:rPr>
          <w:rFonts w:asciiTheme="majorBidi" w:eastAsia="Times New Roman" w:hAnsiTheme="majorBidi" w:cstheme="majorBidi"/>
          <w:sz w:val="24"/>
          <w:szCs w:val="24"/>
          <w:lang w:bidi="fa-IR"/>
        </w:rPr>
      </w:pPr>
      <w:r w:rsidRPr="00265674">
        <w:rPr>
          <w:rFonts w:asciiTheme="majorBidi" w:eastAsia="Times New Roman" w:hAnsiTheme="majorBidi" w:cstheme="majorBidi"/>
          <w:sz w:val="24"/>
          <w:szCs w:val="24"/>
        </w:rPr>
        <w:t>В «Мунтахаб ат Таварих» Натанзи мы читаем: «Среди тех</w:t>
      </w:r>
      <w:r w:rsidR="00463C9D" w:rsidRPr="00265674">
        <w:rPr>
          <w:rFonts w:asciiTheme="majorBidi" w:eastAsia="Times New Roman" w:hAnsiTheme="majorBidi" w:cstheme="majorBidi"/>
          <w:sz w:val="24"/>
          <w:szCs w:val="24"/>
        </w:rPr>
        <w:t>,</w:t>
      </w:r>
      <w:r w:rsidRPr="00265674">
        <w:rPr>
          <w:rFonts w:asciiTheme="majorBidi" w:eastAsia="Times New Roman" w:hAnsiTheme="majorBidi" w:cstheme="majorBidi"/>
          <w:sz w:val="24"/>
          <w:szCs w:val="24"/>
        </w:rPr>
        <w:t xml:space="preserve"> кто отказался подчиняться  ему (Урус хану) был Той хаджа оглан который был правителем Магышлака</w:t>
      </w:r>
      <w:r w:rsidR="001C2BDB">
        <w:rPr>
          <w:rStyle w:val="a8"/>
          <w:rFonts w:asciiTheme="majorBidi" w:eastAsia="Times New Roman" w:hAnsiTheme="majorBidi" w:cstheme="majorBidi"/>
          <w:sz w:val="24"/>
          <w:szCs w:val="24"/>
        </w:rPr>
        <w:footnoteReference w:id="12"/>
      </w:r>
      <w:r w:rsidRPr="00265674">
        <w:rPr>
          <w:rFonts w:asciiTheme="majorBidi" w:eastAsia="Times New Roman" w:hAnsiTheme="majorBidi" w:cstheme="majorBidi"/>
          <w:sz w:val="24"/>
          <w:szCs w:val="24"/>
        </w:rPr>
        <w:t xml:space="preserve">» </w:t>
      </w:r>
      <w:r w:rsidRPr="00265674">
        <w:rPr>
          <w:rFonts w:asciiTheme="majorBidi" w:eastAsia="Times New Roman" w:hAnsiTheme="majorBidi" w:cstheme="majorBidi"/>
          <w:sz w:val="24"/>
          <w:szCs w:val="24"/>
          <w:lang w:bidi="fa-IR"/>
        </w:rPr>
        <w:t>[</w:t>
      </w:r>
      <w:r w:rsidR="005047D6">
        <w:rPr>
          <w:rFonts w:asciiTheme="majorBidi" w:eastAsia="Times New Roman" w:hAnsiTheme="majorBidi" w:cstheme="majorBidi"/>
          <w:sz w:val="24"/>
          <w:szCs w:val="24"/>
          <w:lang w:bidi="fa-IR"/>
        </w:rPr>
        <w:t>10,</w:t>
      </w:r>
      <w:r w:rsidRPr="00265674">
        <w:rPr>
          <w:rFonts w:asciiTheme="majorBidi" w:eastAsia="Times New Roman" w:hAnsiTheme="majorBidi" w:cstheme="majorBidi"/>
          <w:sz w:val="24"/>
          <w:szCs w:val="24"/>
          <w:lang w:bidi="fa-IR"/>
        </w:rPr>
        <w:t xml:space="preserve"> с.77].</w:t>
      </w:r>
      <w:r w:rsidR="00E27639" w:rsidRPr="00265674">
        <w:rPr>
          <w:rFonts w:asciiTheme="majorBidi" w:eastAsia="Times New Roman" w:hAnsiTheme="majorBidi" w:cstheme="majorBidi"/>
          <w:sz w:val="24"/>
          <w:szCs w:val="24"/>
          <w:lang w:bidi="fa-IR"/>
        </w:rPr>
        <w:t xml:space="preserve"> </w:t>
      </w:r>
      <w:r w:rsidRPr="00265674">
        <w:rPr>
          <w:rFonts w:asciiTheme="majorBidi" w:eastAsia="Times New Roman" w:hAnsiTheme="majorBidi" w:cstheme="majorBidi"/>
          <w:sz w:val="24"/>
          <w:szCs w:val="24"/>
          <w:lang w:bidi="fa-IR"/>
        </w:rPr>
        <w:t>Из этого отрывка, мы видим, что Той ход</w:t>
      </w:r>
      <w:r w:rsidR="008C4E98" w:rsidRPr="00265674">
        <w:rPr>
          <w:rFonts w:asciiTheme="majorBidi" w:eastAsia="Times New Roman" w:hAnsiTheme="majorBidi" w:cstheme="majorBidi"/>
          <w:sz w:val="24"/>
          <w:szCs w:val="24"/>
          <w:lang w:bidi="fa-IR"/>
        </w:rPr>
        <w:t>ж</w:t>
      </w:r>
      <w:r w:rsidRPr="00265674">
        <w:rPr>
          <w:rFonts w:asciiTheme="majorBidi" w:eastAsia="Times New Roman" w:hAnsiTheme="majorBidi" w:cstheme="majorBidi"/>
          <w:sz w:val="24"/>
          <w:szCs w:val="24"/>
          <w:lang w:bidi="fa-IR"/>
        </w:rPr>
        <w:t xml:space="preserve">а оглан </w:t>
      </w:r>
      <w:r w:rsidR="00594E87" w:rsidRPr="00265674">
        <w:rPr>
          <w:rFonts w:asciiTheme="majorBidi" w:eastAsia="Times New Roman" w:hAnsiTheme="majorBidi" w:cstheme="majorBidi"/>
          <w:sz w:val="24"/>
          <w:szCs w:val="24"/>
          <w:lang w:bidi="fa-IR"/>
        </w:rPr>
        <w:t xml:space="preserve">будучи отцом </w:t>
      </w:r>
      <w:r w:rsidRPr="00265674">
        <w:rPr>
          <w:rFonts w:asciiTheme="majorBidi" w:eastAsia="Times New Roman" w:hAnsiTheme="majorBidi" w:cstheme="majorBidi"/>
          <w:sz w:val="24"/>
          <w:szCs w:val="24"/>
          <w:lang w:bidi="fa-IR"/>
        </w:rPr>
        <w:t xml:space="preserve">Токтамыша был управляющим </w:t>
      </w:r>
      <w:r w:rsidR="00463C9D" w:rsidRPr="00265674">
        <w:rPr>
          <w:rFonts w:asciiTheme="majorBidi" w:eastAsia="Times New Roman" w:hAnsiTheme="majorBidi" w:cstheme="majorBidi"/>
          <w:sz w:val="24"/>
          <w:szCs w:val="24"/>
          <w:lang w:bidi="fa-IR"/>
        </w:rPr>
        <w:t xml:space="preserve">на территории </w:t>
      </w:r>
      <w:r w:rsidRPr="00265674">
        <w:rPr>
          <w:rFonts w:asciiTheme="majorBidi" w:eastAsia="Times New Roman" w:hAnsiTheme="majorBidi" w:cstheme="majorBidi"/>
          <w:sz w:val="24"/>
          <w:szCs w:val="24"/>
          <w:lang w:bidi="fa-IR"/>
        </w:rPr>
        <w:t>Мангышлак</w:t>
      </w:r>
      <w:r w:rsidR="00594E87" w:rsidRPr="00265674">
        <w:rPr>
          <w:rFonts w:asciiTheme="majorBidi" w:eastAsia="Times New Roman" w:hAnsiTheme="majorBidi" w:cstheme="majorBidi"/>
          <w:sz w:val="24"/>
          <w:szCs w:val="24"/>
          <w:lang w:bidi="fa-IR"/>
        </w:rPr>
        <w:t>а</w:t>
      </w:r>
      <w:r w:rsidR="00463C9D" w:rsidRPr="00265674">
        <w:rPr>
          <w:rFonts w:asciiTheme="majorBidi" w:eastAsia="Times New Roman" w:hAnsiTheme="majorBidi" w:cstheme="majorBidi"/>
          <w:sz w:val="24"/>
          <w:szCs w:val="24"/>
          <w:lang w:bidi="fa-IR"/>
        </w:rPr>
        <w:t xml:space="preserve"> т.е. Юго-Западного Казахстана</w:t>
      </w:r>
      <w:r w:rsidRPr="00265674">
        <w:rPr>
          <w:rFonts w:asciiTheme="majorBidi" w:eastAsia="Times New Roman" w:hAnsiTheme="majorBidi" w:cstheme="majorBidi"/>
          <w:sz w:val="24"/>
          <w:szCs w:val="24"/>
          <w:lang w:bidi="fa-IR"/>
        </w:rPr>
        <w:t xml:space="preserve">. Как известно, </w:t>
      </w:r>
      <w:r w:rsidR="001C2BDB">
        <w:rPr>
          <w:rFonts w:asciiTheme="majorBidi" w:eastAsia="Times New Roman" w:hAnsiTheme="majorBidi" w:cstheme="majorBidi"/>
          <w:sz w:val="24"/>
          <w:szCs w:val="24"/>
          <w:lang w:bidi="fa-IR"/>
        </w:rPr>
        <w:t xml:space="preserve">Той ходжа и его сын </w:t>
      </w:r>
      <w:r w:rsidRPr="00265674">
        <w:rPr>
          <w:rFonts w:asciiTheme="majorBidi" w:eastAsia="Times New Roman" w:hAnsiTheme="majorBidi" w:cstheme="majorBidi"/>
          <w:sz w:val="24"/>
          <w:szCs w:val="24"/>
          <w:lang w:bidi="fa-IR"/>
        </w:rPr>
        <w:t>Токтамыш явля</w:t>
      </w:r>
      <w:r w:rsidR="001C2BDB">
        <w:rPr>
          <w:rFonts w:asciiTheme="majorBidi" w:eastAsia="Times New Roman" w:hAnsiTheme="majorBidi" w:cstheme="majorBidi"/>
          <w:sz w:val="24"/>
          <w:szCs w:val="24"/>
          <w:lang w:bidi="fa-IR"/>
        </w:rPr>
        <w:t xml:space="preserve">лись </w:t>
      </w:r>
      <w:r w:rsidRPr="00265674">
        <w:rPr>
          <w:rFonts w:asciiTheme="majorBidi" w:eastAsia="Times New Roman" w:hAnsiTheme="majorBidi" w:cstheme="majorBidi"/>
          <w:sz w:val="24"/>
          <w:szCs w:val="24"/>
          <w:lang w:bidi="fa-IR"/>
        </w:rPr>
        <w:t>выходц</w:t>
      </w:r>
      <w:r w:rsidR="001C2BDB">
        <w:rPr>
          <w:rFonts w:asciiTheme="majorBidi" w:eastAsia="Times New Roman" w:hAnsiTheme="majorBidi" w:cstheme="majorBidi"/>
          <w:sz w:val="24"/>
          <w:szCs w:val="24"/>
          <w:lang w:bidi="fa-IR"/>
        </w:rPr>
        <w:t>ами</w:t>
      </w:r>
      <w:r w:rsidRPr="00265674">
        <w:rPr>
          <w:rFonts w:asciiTheme="majorBidi" w:eastAsia="Times New Roman" w:hAnsiTheme="majorBidi" w:cstheme="majorBidi"/>
          <w:sz w:val="24"/>
          <w:szCs w:val="24"/>
          <w:lang w:bidi="fa-IR"/>
        </w:rPr>
        <w:t xml:space="preserve"> из клана Тукай-тимуридов (13 </w:t>
      </w:r>
      <w:r w:rsidR="00B125C0">
        <w:rPr>
          <w:rFonts w:asciiTheme="majorBidi" w:eastAsia="Times New Roman" w:hAnsiTheme="majorBidi" w:cstheme="majorBidi"/>
          <w:sz w:val="24"/>
          <w:szCs w:val="24"/>
          <w:lang w:bidi="fa-IR"/>
        </w:rPr>
        <w:t xml:space="preserve">–го младшего из 14 –ти </w:t>
      </w:r>
      <w:r w:rsidRPr="00265674">
        <w:rPr>
          <w:rFonts w:asciiTheme="majorBidi" w:eastAsia="Times New Roman" w:hAnsiTheme="majorBidi" w:cstheme="majorBidi"/>
          <w:sz w:val="24"/>
          <w:szCs w:val="24"/>
          <w:lang w:bidi="fa-IR"/>
        </w:rPr>
        <w:t>сы</w:t>
      </w:r>
      <w:r w:rsidR="00B125C0">
        <w:rPr>
          <w:rFonts w:asciiTheme="majorBidi" w:eastAsia="Times New Roman" w:hAnsiTheme="majorBidi" w:cstheme="majorBidi"/>
          <w:sz w:val="24"/>
          <w:szCs w:val="24"/>
          <w:lang w:bidi="fa-IR"/>
        </w:rPr>
        <w:t xml:space="preserve">новей </w:t>
      </w:r>
      <w:r w:rsidRPr="00265674">
        <w:rPr>
          <w:rFonts w:asciiTheme="majorBidi" w:eastAsia="Times New Roman" w:hAnsiTheme="majorBidi" w:cstheme="majorBidi"/>
          <w:sz w:val="24"/>
          <w:szCs w:val="24"/>
          <w:lang w:bidi="fa-IR"/>
        </w:rPr>
        <w:t xml:space="preserve">Джучи). </w:t>
      </w:r>
      <w:r w:rsidR="001C2BDB">
        <w:rPr>
          <w:rFonts w:asciiTheme="majorBidi" w:eastAsia="Times New Roman" w:hAnsiTheme="majorBidi" w:cstheme="majorBidi"/>
          <w:sz w:val="24"/>
          <w:szCs w:val="24"/>
          <w:lang w:bidi="fa-IR"/>
        </w:rPr>
        <w:t>Так в</w:t>
      </w:r>
      <w:r w:rsidR="00594E87" w:rsidRPr="00265674">
        <w:rPr>
          <w:rFonts w:asciiTheme="majorBidi" w:eastAsia="Times New Roman" w:hAnsiTheme="majorBidi" w:cstheme="majorBidi"/>
          <w:sz w:val="24"/>
          <w:szCs w:val="24"/>
          <w:lang w:bidi="fa-IR"/>
        </w:rPr>
        <w:t xml:space="preserve"> «Муиз аль Ансаб»</w:t>
      </w:r>
      <w:r w:rsidR="00B125C0">
        <w:rPr>
          <w:rFonts w:asciiTheme="majorBidi" w:eastAsia="Times New Roman" w:hAnsiTheme="majorBidi" w:cstheme="majorBidi"/>
          <w:sz w:val="24"/>
          <w:szCs w:val="24"/>
          <w:lang w:bidi="fa-IR"/>
        </w:rPr>
        <w:t>,</w:t>
      </w:r>
      <w:r w:rsidR="00594E87" w:rsidRPr="00265674">
        <w:rPr>
          <w:rFonts w:asciiTheme="majorBidi" w:eastAsia="Times New Roman" w:hAnsiTheme="majorBidi" w:cstheme="majorBidi"/>
          <w:sz w:val="24"/>
          <w:szCs w:val="24"/>
          <w:lang w:bidi="fa-IR"/>
        </w:rPr>
        <w:t xml:space="preserve"> </w:t>
      </w:r>
      <w:r w:rsidR="001C2BDB">
        <w:rPr>
          <w:rFonts w:asciiTheme="majorBidi" w:eastAsia="Times New Roman" w:hAnsiTheme="majorBidi" w:cstheme="majorBidi"/>
          <w:sz w:val="24"/>
          <w:szCs w:val="24"/>
          <w:lang w:bidi="fa-IR"/>
        </w:rPr>
        <w:t>подтвержда</w:t>
      </w:r>
      <w:r w:rsidR="00B125C0">
        <w:rPr>
          <w:rFonts w:asciiTheme="majorBidi" w:eastAsia="Times New Roman" w:hAnsiTheme="majorBidi" w:cstheme="majorBidi"/>
          <w:sz w:val="24"/>
          <w:szCs w:val="24"/>
          <w:lang w:bidi="fa-IR"/>
        </w:rPr>
        <w:t>ется тукатимуридская генеалогия Токтамыша, где</w:t>
      </w:r>
      <w:r w:rsidR="001C2BDB">
        <w:rPr>
          <w:rFonts w:asciiTheme="majorBidi" w:eastAsia="Times New Roman" w:hAnsiTheme="majorBidi" w:cstheme="majorBidi"/>
          <w:sz w:val="24"/>
          <w:szCs w:val="24"/>
          <w:lang w:bidi="fa-IR"/>
        </w:rPr>
        <w:t xml:space="preserve"> приводится </w:t>
      </w:r>
      <w:r w:rsidR="00B125C0">
        <w:rPr>
          <w:rFonts w:asciiTheme="majorBidi" w:eastAsia="Times New Roman" w:hAnsiTheme="majorBidi" w:cstheme="majorBidi"/>
          <w:sz w:val="24"/>
          <w:szCs w:val="24"/>
          <w:lang w:bidi="fa-IR"/>
        </w:rPr>
        <w:t xml:space="preserve">его следующая </w:t>
      </w:r>
      <w:r w:rsidR="00A33F3A" w:rsidRPr="00265674">
        <w:rPr>
          <w:rFonts w:asciiTheme="majorBidi" w:eastAsia="Times New Roman" w:hAnsiTheme="majorBidi" w:cstheme="majorBidi"/>
          <w:sz w:val="24"/>
          <w:szCs w:val="24"/>
          <w:lang w:bidi="fa-IR"/>
        </w:rPr>
        <w:t>генеалоги</w:t>
      </w:r>
      <w:r w:rsidR="001C2BDB">
        <w:rPr>
          <w:rFonts w:asciiTheme="majorBidi" w:eastAsia="Times New Roman" w:hAnsiTheme="majorBidi" w:cstheme="majorBidi"/>
          <w:sz w:val="24"/>
          <w:szCs w:val="24"/>
          <w:lang w:bidi="fa-IR"/>
        </w:rPr>
        <w:t>я</w:t>
      </w:r>
      <w:r w:rsidR="00B125C0">
        <w:rPr>
          <w:rFonts w:asciiTheme="majorBidi" w:eastAsia="Times New Roman" w:hAnsiTheme="majorBidi" w:cstheme="majorBidi"/>
          <w:sz w:val="24"/>
          <w:szCs w:val="24"/>
          <w:lang w:bidi="fa-IR"/>
        </w:rPr>
        <w:t>:</w:t>
      </w:r>
      <w:r w:rsidR="00594E87" w:rsidRPr="00265674">
        <w:rPr>
          <w:rFonts w:asciiTheme="majorBidi" w:eastAsia="Times New Roman" w:hAnsiTheme="majorBidi" w:cstheme="majorBidi"/>
          <w:sz w:val="24"/>
          <w:szCs w:val="24"/>
          <w:lang w:bidi="fa-IR"/>
        </w:rPr>
        <w:t xml:space="preserve"> «</w:t>
      </w:r>
      <w:r w:rsidR="00A33F3A" w:rsidRPr="00265674">
        <w:rPr>
          <w:rFonts w:asciiTheme="majorBidi" w:eastAsia="Times New Roman" w:hAnsiTheme="majorBidi" w:cstheme="majorBidi"/>
          <w:sz w:val="24"/>
          <w:szCs w:val="24"/>
          <w:lang w:bidi="fa-IR"/>
        </w:rPr>
        <w:t>Токтамыш- Туй Хаджа –Туглук хаджа- Кунчак (Куник) – Сарийя–Урикаш – Тукай-Тимур</w:t>
      </w:r>
      <w:r w:rsidR="00B125C0">
        <w:rPr>
          <w:rFonts w:asciiTheme="majorBidi" w:eastAsia="Times New Roman" w:hAnsiTheme="majorBidi" w:cstheme="majorBidi"/>
          <w:sz w:val="24"/>
          <w:szCs w:val="24"/>
          <w:lang w:bidi="fa-IR"/>
        </w:rPr>
        <w:t xml:space="preserve"> </w:t>
      </w:r>
      <w:r w:rsidR="00B125C0" w:rsidRPr="00265674">
        <w:rPr>
          <w:rFonts w:asciiTheme="majorBidi" w:eastAsia="Times New Roman" w:hAnsiTheme="majorBidi" w:cstheme="majorBidi"/>
          <w:sz w:val="24"/>
          <w:szCs w:val="24"/>
          <w:lang w:bidi="fa-IR"/>
        </w:rPr>
        <w:t xml:space="preserve">– </w:t>
      </w:r>
      <w:r w:rsidR="00A33F3A" w:rsidRPr="00265674">
        <w:rPr>
          <w:rFonts w:asciiTheme="majorBidi" w:eastAsia="Times New Roman" w:hAnsiTheme="majorBidi" w:cstheme="majorBidi"/>
          <w:sz w:val="24"/>
          <w:szCs w:val="24"/>
          <w:lang w:bidi="fa-IR"/>
        </w:rPr>
        <w:t>Джуджи (Джучи)</w:t>
      </w:r>
      <w:r w:rsidR="001C2BDB">
        <w:rPr>
          <w:rFonts w:asciiTheme="majorBidi" w:eastAsia="Times New Roman" w:hAnsiTheme="majorBidi" w:cstheme="majorBidi"/>
          <w:sz w:val="24"/>
          <w:szCs w:val="24"/>
          <w:lang w:bidi="fa-IR"/>
        </w:rPr>
        <w:t>»</w:t>
      </w:r>
      <w:r w:rsidR="001336F3" w:rsidRPr="00265674">
        <w:rPr>
          <w:rFonts w:asciiTheme="majorBidi" w:eastAsia="Times New Roman" w:hAnsiTheme="majorBidi" w:cstheme="majorBidi"/>
          <w:sz w:val="24"/>
          <w:szCs w:val="24"/>
          <w:lang w:bidi="fa-IR"/>
        </w:rPr>
        <w:t xml:space="preserve"> [</w:t>
      </w:r>
      <w:r w:rsidR="005047D6">
        <w:rPr>
          <w:rFonts w:asciiTheme="majorBidi" w:eastAsia="Times New Roman" w:hAnsiTheme="majorBidi" w:cstheme="majorBidi"/>
          <w:sz w:val="24"/>
          <w:szCs w:val="24"/>
          <w:lang w:bidi="fa-IR"/>
        </w:rPr>
        <w:t>20</w:t>
      </w:r>
      <w:r w:rsidR="009438E6" w:rsidRPr="00265674">
        <w:rPr>
          <w:rStyle w:val="a8"/>
          <w:rFonts w:asciiTheme="majorBidi" w:eastAsia="Times New Roman" w:hAnsiTheme="majorBidi" w:cstheme="majorBidi"/>
          <w:sz w:val="24"/>
          <w:szCs w:val="24"/>
          <w:lang w:val="en-US" w:bidi="fa-IR"/>
        </w:rPr>
        <w:footnoteReference w:id="13"/>
      </w:r>
      <w:r w:rsidR="001336F3" w:rsidRPr="00265674">
        <w:rPr>
          <w:rFonts w:asciiTheme="majorBidi" w:eastAsia="Times New Roman" w:hAnsiTheme="majorBidi" w:cstheme="majorBidi"/>
          <w:sz w:val="24"/>
          <w:szCs w:val="24"/>
          <w:lang w:bidi="fa-IR"/>
        </w:rPr>
        <w:t>]</w:t>
      </w:r>
      <w:r w:rsidR="00A33F3A" w:rsidRPr="00265674">
        <w:rPr>
          <w:rFonts w:asciiTheme="majorBidi" w:eastAsia="Times New Roman" w:hAnsiTheme="majorBidi" w:cstheme="majorBidi"/>
          <w:sz w:val="24"/>
          <w:szCs w:val="24"/>
          <w:lang w:bidi="fa-IR"/>
        </w:rPr>
        <w:t>.</w:t>
      </w:r>
      <w:r w:rsidR="001C2BDB" w:rsidRPr="001C2BDB">
        <w:rPr>
          <w:rFonts w:asciiTheme="majorBidi" w:eastAsia="Times New Roman" w:hAnsiTheme="majorBidi" w:cstheme="majorBidi"/>
          <w:sz w:val="24"/>
          <w:szCs w:val="24"/>
          <w:lang w:bidi="fa-IR"/>
        </w:rPr>
        <w:t xml:space="preserve"> </w:t>
      </w:r>
      <w:r w:rsidR="001C2BDB" w:rsidRPr="00265674">
        <w:rPr>
          <w:rFonts w:asciiTheme="majorBidi" w:eastAsia="Times New Roman" w:hAnsiTheme="majorBidi" w:cstheme="majorBidi"/>
          <w:sz w:val="24"/>
          <w:szCs w:val="24"/>
          <w:lang w:bidi="fa-IR"/>
        </w:rPr>
        <w:t>М</w:t>
      </w:r>
      <w:r w:rsidR="000C6E2E">
        <w:rPr>
          <w:rFonts w:asciiTheme="majorBidi" w:eastAsia="Times New Roman" w:hAnsiTheme="majorBidi" w:cstheme="majorBidi"/>
          <w:sz w:val="24"/>
          <w:szCs w:val="24"/>
          <w:lang w:bidi="fa-IR"/>
        </w:rPr>
        <w:t>ы м</w:t>
      </w:r>
      <w:r w:rsidR="001C2BDB" w:rsidRPr="00265674">
        <w:rPr>
          <w:rFonts w:asciiTheme="majorBidi" w:eastAsia="Times New Roman" w:hAnsiTheme="majorBidi" w:cstheme="majorBidi"/>
          <w:sz w:val="24"/>
          <w:szCs w:val="24"/>
          <w:lang w:bidi="fa-IR"/>
        </w:rPr>
        <w:t xml:space="preserve">ожем предположить, что родовые земли тукай-тимуридов находились </w:t>
      </w:r>
      <w:r w:rsidR="001C2BDB">
        <w:rPr>
          <w:rFonts w:asciiTheme="majorBidi" w:eastAsia="Times New Roman" w:hAnsiTheme="majorBidi" w:cstheme="majorBidi"/>
          <w:sz w:val="24"/>
          <w:szCs w:val="24"/>
          <w:lang w:bidi="fa-IR"/>
        </w:rPr>
        <w:t xml:space="preserve">именно </w:t>
      </w:r>
      <w:r w:rsidR="001C2BDB" w:rsidRPr="00265674">
        <w:rPr>
          <w:rFonts w:asciiTheme="majorBidi" w:eastAsia="Times New Roman" w:hAnsiTheme="majorBidi" w:cstheme="majorBidi"/>
          <w:sz w:val="24"/>
          <w:szCs w:val="24"/>
          <w:lang w:bidi="fa-IR"/>
        </w:rPr>
        <w:t>на Западе</w:t>
      </w:r>
      <w:r w:rsidR="001C2BDB">
        <w:rPr>
          <w:rFonts w:asciiTheme="majorBidi" w:eastAsia="Times New Roman" w:hAnsiTheme="majorBidi" w:cstheme="majorBidi"/>
          <w:sz w:val="24"/>
          <w:szCs w:val="24"/>
          <w:lang w:bidi="fa-IR"/>
        </w:rPr>
        <w:t xml:space="preserve"> Казахстана</w:t>
      </w:r>
      <w:r w:rsidR="001C2BDB" w:rsidRPr="00265674">
        <w:rPr>
          <w:rFonts w:asciiTheme="majorBidi" w:eastAsia="Times New Roman" w:hAnsiTheme="majorBidi" w:cstheme="majorBidi"/>
          <w:sz w:val="24"/>
          <w:szCs w:val="24"/>
          <w:lang w:bidi="fa-IR"/>
        </w:rPr>
        <w:t>, включая территорию Мангышлака</w:t>
      </w:r>
      <w:r w:rsidR="001C2BDB">
        <w:rPr>
          <w:rFonts w:asciiTheme="majorBidi" w:eastAsia="Times New Roman" w:hAnsiTheme="majorBidi" w:cstheme="majorBidi"/>
          <w:sz w:val="24"/>
          <w:szCs w:val="24"/>
          <w:lang w:bidi="fa-IR"/>
        </w:rPr>
        <w:t>.</w:t>
      </w:r>
    </w:p>
    <w:p w:rsidR="0097171D" w:rsidRPr="00265674" w:rsidRDefault="0097171D" w:rsidP="005047D6">
      <w:pPr>
        <w:shd w:val="clear" w:color="auto" w:fill="FFFFFF"/>
        <w:spacing w:after="0"/>
        <w:jc w:val="both"/>
        <w:textAlignment w:val="top"/>
        <w:rPr>
          <w:rFonts w:asciiTheme="majorBidi" w:eastAsia="Times New Roman" w:hAnsiTheme="majorBidi" w:cstheme="majorBidi"/>
          <w:sz w:val="24"/>
          <w:szCs w:val="24"/>
          <w:lang w:bidi="fa-IR"/>
        </w:rPr>
      </w:pPr>
      <w:r w:rsidRPr="00265674">
        <w:rPr>
          <w:rFonts w:asciiTheme="majorBidi" w:eastAsia="Times New Roman" w:hAnsiTheme="majorBidi" w:cstheme="majorBidi"/>
          <w:sz w:val="24"/>
          <w:szCs w:val="24"/>
          <w:lang w:bidi="fa-IR"/>
        </w:rPr>
        <w:t>В «Тарих Джахан Ара» Казвини Гаффари мы читаем: «</w:t>
      </w:r>
      <w:r w:rsidRPr="00265674">
        <w:rPr>
          <w:rFonts w:asciiTheme="majorBidi" w:eastAsia="Times New Roman" w:hAnsiTheme="majorBidi" w:cstheme="majorBidi"/>
          <w:sz w:val="24"/>
          <w:szCs w:val="24"/>
        </w:rPr>
        <w:t>Урус сын Джихая хотел присоединить оба Улуса в свое подчинение, несмотря на то, что хаджи оглан из его народа, правящий среди кишлаков был против этого. Таким образом, он [хаджи оглан] был убит</w:t>
      </w:r>
      <w:r w:rsidRPr="00265674">
        <w:rPr>
          <w:rStyle w:val="a8"/>
          <w:rFonts w:asciiTheme="majorBidi" w:eastAsia="Times New Roman" w:hAnsiTheme="majorBidi" w:cstheme="majorBidi"/>
          <w:sz w:val="24"/>
          <w:szCs w:val="24"/>
        </w:rPr>
        <w:footnoteReference w:id="14"/>
      </w:r>
      <w:r w:rsidRPr="00265674">
        <w:rPr>
          <w:rFonts w:asciiTheme="majorBidi" w:eastAsia="Times New Roman" w:hAnsiTheme="majorBidi" w:cstheme="majorBidi"/>
          <w:sz w:val="24"/>
          <w:szCs w:val="24"/>
        </w:rPr>
        <w:t>, его сын Токтамыш бежал к Амир Тимуру. Урус хан правил полных девять независимых лет и умер в 778 году луной хиджры [т.е. 1376 году].</w:t>
      </w:r>
      <w:r w:rsidRPr="00265674">
        <w:rPr>
          <w:rFonts w:asciiTheme="majorBidi" w:eastAsia="Times New Roman" w:hAnsiTheme="majorBidi" w:cstheme="majorBidi"/>
          <w:sz w:val="24"/>
          <w:szCs w:val="24"/>
          <w:lang w:bidi="fa-IR"/>
        </w:rPr>
        <w:t>[</w:t>
      </w:r>
      <w:r w:rsidR="005047D6">
        <w:rPr>
          <w:rFonts w:asciiTheme="majorBidi" w:eastAsia="Times New Roman" w:hAnsiTheme="majorBidi" w:cstheme="majorBidi"/>
          <w:sz w:val="24"/>
          <w:szCs w:val="24"/>
          <w:lang w:bidi="fa-IR"/>
        </w:rPr>
        <w:t xml:space="preserve">13, </w:t>
      </w:r>
      <w:r w:rsidRPr="00265674">
        <w:rPr>
          <w:rFonts w:asciiTheme="majorBidi" w:eastAsia="Times New Roman" w:hAnsiTheme="majorBidi" w:cstheme="majorBidi"/>
          <w:sz w:val="24"/>
          <w:szCs w:val="24"/>
          <w:lang w:val="en-US" w:bidi="fa-IR"/>
        </w:rPr>
        <w:t>c</w:t>
      </w:r>
      <w:r w:rsidRPr="00265674">
        <w:rPr>
          <w:rFonts w:asciiTheme="majorBidi" w:eastAsia="Times New Roman" w:hAnsiTheme="majorBidi" w:cstheme="majorBidi"/>
          <w:sz w:val="24"/>
          <w:szCs w:val="24"/>
          <w:lang w:bidi="fa-IR"/>
        </w:rPr>
        <w:t>.205].</w:t>
      </w:r>
    </w:p>
    <w:p w:rsidR="00F87359" w:rsidRPr="00265674" w:rsidRDefault="0097171D" w:rsidP="000C6E2E">
      <w:pPr>
        <w:shd w:val="clear" w:color="auto" w:fill="FFFFFF"/>
        <w:spacing w:after="0"/>
        <w:jc w:val="both"/>
        <w:textAlignment w:val="top"/>
        <w:rPr>
          <w:rFonts w:asciiTheme="majorBidi" w:eastAsia="Times New Roman" w:hAnsiTheme="majorBidi" w:cstheme="majorBidi"/>
          <w:sz w:val="24"/>
          <w:szCs w:val="24"/>
          <w:lang w:val="kk-KZ" w:bidi="fa-IR"/>
        </w:rPr>
      </w:pPr>
      <w:r w:rsidRPr="00265674">
        <w:rPr>
          <w:rFonts w:asciiTheme="majorBidi" w:eastAsia="Times New Roman" w:hAnsiTheme="majorBidi" w:cstheme="majorBidi"/>
          <w:sz w:val="24"/>
          <w:szCs w:val="24"/>
          <w:lang w:bidi="fa-IR"/>
        </w:rPr>
        <w:t xml:space="preserve">Здесь в тексте приводится «правящий среди кишлаков» - ( </w:t>
      </w:r>
      <w:r w:rsidRPr="00265674">
        <w:rPr>
          <w:rFonts w:asciiTheme="majorBidi" w:eastAsia="Times New Roman" w:hAnsiTheme="majorBidi" w:cstheme="majorBidi"/>
          <w:sz w:val="24"/>
          <w:szCs w:val="24"/>
          <w:rtl/>
          <w:lang w:val="kk-KZ" w:bidi="fa-IR"/>
        </w:rPr>
        <w:t>حاکم میان قشلاق</w:t>
      </w:r>
      <w:r w:rsidRPr="00265674">
        <w:rPr>
          <w:rFonts w:asciiTheme="majorBidi" w:eastAsia="Times New Roman" w:hAnsiTheme="majorBidi" w:cstheme="majorBidi"/>
          <w:sz w:val="24"/>
          <w:szCs w:val="24"/>
          <w:lang w:val="kk-KZ" w:bidi="fa-IR"/>
        </w:rPr>
        <w:t xml:space="preserve"> – хаким миёне кишлак) т.е. кишлак в значении зимовок, </w:t>
      </w:r>
      <w:r w:rsidR="00463C9D" w:rsidRPr="00265674">
        <w:rPr>
          <w:rFonts w:asciiTheme="majorBidi" w:eastAsia="Times New Roman" w:hAnsiTheme="majorBidi" w:cstheme="majorBidi"/>
          <w:sz w:val="24"/>
          <w:szCs w:val="24"/>
          <w:lang w:val="kk-KZ" w:bidi="fa-IR"/>
        </w:rPr>
        <w:t xml:space="preserve">это в свою очередь </w:t>
      </w:r>
      <w:r w:rsidRPr="00265674">
        <w:rPr>
          <w:rFonts w:asciiTheme="majorBidi" w:eastAsia="Times New Roman" w:hAnsiTheme="majorBidi" w:cstheme="majorBidi"/>
          <w:sz w:val="24"/>
          <w:szCs w:val="24"/>
          <w:lang w:val="kk-KZ" w:bidi="fa-IR"/>
        </w:rPr>
        <w:t>указание на зимовки в районе Мангышлака</w:t>
      </w:r>
      <w:r w:rsidR="00463C9D" w:rsidRPr="00265674">
        <w:rPr>
          <w:rFonts w:asciiTheme="majorBidi" w:eastAsia="Times New Roman" w:hAnsiTheme="majorBidi" w:cstheme="majorBidi"/>
          <w:sz w:val="24"/>
          <w:szCs w:val="24"/>
          <w:lang w:val="kk-KZ" w:bidi="fa-IR"/>
        </w:rPr>
        <w:t xml:space="preserve"> т.к.</w:t>
      </w:r>
      <w:r w:rsidRPr="00265674">
        <w:rPr>
          <w:rFonts w:asciiTheme="majorBidi" w:eastAsia="Times New Roman" w:hAnsiTheme="majorBidi" w:cstheme="majorBidi"/>
          <w:sz w:val="24"/>
          <w:szCs w:val="24"/>
          <w:lang w:val="kk-KZ" w:bidi="fa-IR"/>
        </w:rPr>
        <w:t xml:space="preserve"> Зимовки кочевников вдоль рек</w:t>
      </w:r>
      <w:r w:rsidR="00463C9D" w:rsidRPr="00265674">
        <w:rPr>
          <w:rFonts w:asciiTheme="majorBidi" w:eastAsia="Times New Roman" w:hAnsiTheme="majorBidi" w:cstheme="majorBidi"/>
          <w:sz w:val="24"/>
          <w:szCs w:val="24"/>
          <w:lang w:val="kk-KZ" w:bidi="fa-IR"/>
        </w:rPr>
        <w:t>и</w:t>
      </w:r>
      <w:r w:rsidRPr="00265674">
        <w:rPr>
          <w:rFonts w:asciiTheme="majorBidi" w:eastAsia="Times New Roman" w:hAnsiTheme="majorBidi" w:cstheme="majorBidi"/>
          <w:sz w:val="24"/>
          <w:szCs w:val="24"/>
          <w:lang w:val="kk-KZ" w:bidi="fa-IR"/>
        </w:rPr>
        <w:t xml:space="preserve"> Сырдарьи (Сейхуна) принадлежали потомкам Орда Ежена,</w:t>
      </w:r>
      <w:r w:rsidR="004B433B" w:rsidRPr="00265674">
        <w:rPr>
          <w:rFonts w:asciiTheme="majorBidi" w:eastAsia="Times New Roman" w:hAnsiTheme="majorBidi" w:cstheme="majorBidi"/>
          <w:sz w:val="24"/>
          <w:szCs w:val="24"/>
          <w:lang w:val="kk-KZ" w:bidi="fa-IR"/>
        </w:rPr>
        <w:t xml:space="preserve"> и племенам наход</w:t>
      </w:r>
      <w:r w:rsidR="00463C9D" w:rsidRPr="00265674">
        <w:rPr>
          <w:rFonts w:asciiTheme="majorBidi" w:eastAsia="Times New Roman" w:hAnsiTheme="majorBidi" w:cstheme="majorBidi"/>
          <w:sz w:val="24"/>
          <w:szCs w:val="24"/>
          <w:lang w:val="kk-KZ" w:bidi="fa-IR"/>
        </w:rPr>
        <w:t xml:space="preserve">ившихся </w:t>
      </w:r>
      <w:r w:rsidR="004B433B" w:rsidRPr="00265674">
        <w:rPr>
          <w:rFonts w:asciiTheme="majorBidi" w:eastAsia="Times New Roman" w:hAnsiTheme="majorBidi" w:cstheme="majorBidi"/>
          <w:sz w:val="24"/>
          <w:szCs w:val="24"/>
          <w:lang w:val="kk-KZ" w:bidi="fa-IR"/>
        </w:rPr>
        <w:t>в подчинении ордаид</w:t>
      </w:r>
      <w:r w:rsidR="008D37B8">
        <w:rPr>
          <w:rFonts w:asciiTheme="majorBidi" w:eastAsia="Times New Roman" w:hAnsiTheme="majorBidi" w:cstheme="majorBidi"/>
          <w:sz w:val="24"/>
          <w:szCs w:val="24"/>
          <w:lang w:val="kk-KZ" w:bidi="fa-IR"/>
        </w:rPr>
        <w:t>ам</w:t>
      </w:r>
      <w:r w:rsidR="004B433B" w:rsidRPr="00265674">
        <w:rPr>
          <w:rFonts w:asciiTheme="majorBidi" w:eastAsia="Times New Roman" w:hAnsiTheme="majorBidi" w:cstheme="majorBidi"/>
          <w:sz w:val="24"/>
          <w:szCs w:val="24"/>
          <w:lang w:val="kk-KZ" w:bidi="fa-IR"/>
        </w:rPr>
        <w:t xml:space="preserve">, </w:t>
      </w:r>
      <w:r w:rsidRPr="00265674">
        <w:rPr>
          <w:rFonts w:asciiTheme="majorBidi" w:eastAsia="Times New Roman" w:hAnsiTheme="majorBidi" w:cstheme="majorBidi"/>
          <w:sz w:val="24"/>
          <w:szCs w:val="24"/>
          <w:lang w:val="kk-KZ" w:bidi="fa-IR"/>
        </w:rPr>
        <w:t xml:space="preserve"> следовательно</w:t>
      </w:r>
      <w:r w:rsidR="00824F31" w:rsidRPr="00265674">
        <w:rPr>
          <w:rFonts w:asciiTheme="majorBidi" w:eastAsia="Times New Roman" w:hAnsiTheme="majorBidi" w:cstheme="majorBidi"/>
          <w:sz w:val="24"/>
          <w:szCs w:val="24"/>
          <w:lang w:val="kk-KZ" w:bidi="fa-IR"/>
        </w:rPr>
        <w:t xml:space="preserve"> </w:t>
      </w:r>
      <w:r w:rsidR="004B433B" w:rsidRPr="00265674">
        <w:rPr>
          <w:rFonts w:asciiTheme="majorBidi" w:eastAsia="Times New Roman" w:hAnsiTheme="majorBidi" w:cstheme="majorBidi"/>
          <w:sz w:val="24"/>
          <w:szCs w:val="24"/>
          <w:lang w:val="kk-KZ" w:bidi="fa-IR"/>
        </w:rPr>
        <w:t xml:space="preserve">мы </w:t>
      </w:r>
      <w:r w:rsidR="00824F31" w:rsidRPr="00265674">
        <w:rPr>
          <w:rFonts w:asciiTheme="majorBidi" w:eastAsia="Times New Roman" w:hAnsiTheme="majorBidi" w:cstheme="majorBidi"/>
          <w:sz w:val="24"/>
          <w:szCs w:val="24"/>
          <w:lang w:val="kk-KZ" w:bidi="fa-IR"/>
        </w:rPr>
        <w:t xml:space="preserve">можем с увереностью сказать что здесь речь идет о территории </w:t>
      </w:r>
      <w:r w:rsidR="00711CA2" w:rsidRPr="00265674">
        <w:rPr>
          <w:rFonts w:asciiTheme="majorBidi" w:eastAsia="Times New Roman" w:hAnsiTheme="majorBidi" w:cstheme="majorBidi"/>
          <w:sz w:val="24"/>
          <w:szCs w:val="24"/>
          <w:lang w:val="kk-KZ" w:bidi="fa-IR"/>
        </w:rPr>
        <w:t xml:space="preserve">Юго-Западного Казахстана т.е. </w:t>
      </w:r>
      <w:r w:rsidR="00824F31" w:rsidRPr="00265674">
        <w:rPr>
          <w:rFonts w:asciiTheme="majorBidi" w:eastAsia="Times New Roman" w:hAnsiTheme="majorBidi" w:cstheme="majorBidi"/>
          <w:sz w:val="24"/>
          <w:szCs w:val="24"/>
          <w:lang w:val="kk-KZ" w:bidi="fa-IR"/>
        </w:rPr>
        <w:t>Мангышлака</w:t>
      </w:r>
      <w:r w:rsidR="00463C9D" w:rsidRPr="00265674">
        <w:rPr>
          <w:rFonts w:asciiTheme="majorBidi" w:eastAsia="Times New Roman" w:hAnsiTheme="majorBidi" w:cstheme="majorBidi"/>
          <w:sz w:val="24"/>
          <w:szCs w:val="24"/>
          <w:lang w:val="kk-KZ" w:bidi="fa-IR"/>
        </w:rPr>
        <w:t xml:space="preserve">. </w:t>
      </w:r>
      <w:r w:rsidR="00824F31" w:rsidRPr="00265674">
        <w:rPr>
          <w:rFonts w:asciiTheme="majorBidi" w:eastAsia="Times New Roman" w:hAnsiTheme="majorBidi" w:cstheme="majorBidi"/>
          <w:sz w:val="24"/>
          <w:szCs w:val="24"/>
          <w:lang w:val="kk-KZ" w:bidi="fa-IR"/>
        </w:rPr>
        <w:t>Натанзи с.м. выше указыва</w:t>
      </w:r>
      <w:r w:rsidR="00284B2D" w:rsidRPr="00265674">
        <w:rPr>
          <w:rFonts w:asciiTheme="majorBidi" w:eastAsia="Times New Roman" w:hAnsiTheme="majorBidi" w:cstheme="majorBidi"/>
          <w:sz w:val="24"/>
          <w:szCs w:val="24"/>
          <w:lang w:val="kk-KZ" w:bidi="fa-IR"/>
        </w:rPr>
        <w:t xml:space="preserve">л </w:t>
      </w:r>
      <w:r w:rsidR="00824F31" w:rsidRPr="00265674">
        <w:rPr>
          <w:rFonts w:asciiTheme="majorBidi" w:eastAsia="Times New Roman" w:hAnsiTheme="majorBidi" w:cstheme="majorBidi"/>
          <w:sz w:val="24"/>
          <w:szCs w:val="24"/>
          <w:lang w:val="kk-KZ" w:bidi="fa-IR"/>
        </w:rPr>
        <w:t>на то, что Той хаджа был правителем Мангышлака</w:t>
      </w:r>
      <w:r w:rsidR="00F87359" w:rsidRPr="00265674">
        <w:rPr>
          <w:rFonts w:asciiTheme="majorBidi" w:eastAsia="Times New Roman" w:hAnsiTheme="majorBidi" w:cstheme="majorBidi"/>
          <w:sz w:val="24"/>
          <w:szCs w:val="24"/>
          <w:lang w:val="kk-KZ" w:bidi="fa-IR"/>
        </w:rPr>
        <w:t xml:space="preserve">, другими словами летовки </w:t>
      </w:r>
      <w:r w:rsidR="00463C9D" w:rsidRPr="00265674">
        <w:rPr>
          <w:rFonts w:asciiTheme="majorBidi" w:eastAsia="Times New Roman" w:hAnsiTheme="majorBidi" w:cstheme="majorBidi"/>
          <w:sz w:val="24"/>
          <w:szCs w:val="24"/>
          <w:lang w:val="kk-KZ" w:bidi="fa-IR"/>
        </w:rPr>
        <w:t>(илак)</w:t>
      </w:r>
      <w:r w:rsidR="00F873A3" w:rsidRPr="00265674">
        <w:rPr>
          <w:rFonts w:asciiTheme="majorBidi" w:eastAsia="Times New Roman" w:hAnsiTheme="majorBidi" w:cstheme="majorBidi"/>
          <w:sz w:val="24"/>
          <w:szCs w:val="24"/>
          <w:lang w:val="kk-KZ" w:bidi="fa-IR"/>
        </w:rPr>
        <w:t xml:space="preserve"> </w:t>
      </w:r>
      <w:r w:rsidR="00F87359" w:rsidRPr="00265674">
        <w:rPr>
          <w:rFonts w:asciiTheme="majorBidi" w:eastAsia="Times New Roman" w:hAnsiTheme="majorBidi" w:cstheme="majorBidi"/>
          <w:sz w:val="24"/>
          <w:szCs w:val="24"/>
          <w:lang w:val="kk-KZ" w:bidi="fa-IR"/>
        </w:rPr>
        <w:t xml:space="preserve">тукатимуридского клана и племен </w:t>
      </w:r>
      <w:r w:rsidR="001C2BDB">
        <w:rPr>
          <w:rFonts w:asciiTheme="majorBidi" w:eastAsia="Times New Roman" w:hAnsiTheme="majorBidi" w:cstheme="majorBidi"/>
          <w:sz w:val="24"/>
          <w:szCs w:val="24"/>
          <w:lang w:val="kk-KZ" w:bidi="fa-IR"/>
        </w:rPr>
        <w:t xml:space="preserve">находившихся в </w:t>
      </w:r>
      <w:r w:rsidR="00F87359" w:rsidRPr="00265674">
        <w:rPr>
          <w:rFonts w:asciiTheme="majorBidi" w:eastAsia="Times New Roman" w:hAnsiTheme="majorBidi" w:cstheme="majorBidi"/>
          <w:sz w:val="24"/>
          <w:szCs w:val="24"/>
          <w:lang w:val="kk-KZ" w:bidi="fa-IR"/>
        </w:rPr>
        <w:t>подчи</w:t>
      </w:r>
      <w:r w:rsidR="001C2BDB">
        <w:rPr>
          <w:rFonts w:asciiTheme="majorBidi" w:eastAsia="Times New Roman" w:hAnsiTheme="majorBidi" w:cstheme="majorBidi"/>
          <w:sz w:val="24"/>
          <w:szCs w:val="24"/>
          <w:lang w:val="kk-KZ" w:bidi="fa-IR"/>
        </w:rPr>
        <w:t xml:space="preserve">нении </w:t>
      </w:r>
      <w:r w:rsidR="00F87359" w:rsidRPr="00265674">
        <w:rPr>
          <w:rFonts w:asciiTheme="majorBidi" w:eastAsia="Times New Roman" w:hAnsiTheme="majorBidi" w:cstheme="majorBidi"/>
          <w:sz w:val="24"/>
          <w:szCs w:val="24"/>
          <w:lang w:val="kk-KZ" w:bidi="fa-IR"/>
        </w:rPr>
        <w:t>им</w:t>
      </w:r>
      <w:r w:rsidR="001077F2" w:rsidRPr="00265674">
        <w:rPr>
          <w:rFonts w:asciiTheme="majorBidi" w:eastAsia="Times New Roman" w:hAnsiTheme="majorBidi" w:cstheme="majorBidi"/>
          <w:sz w:val="24"/>
          <w:szCs w:val="24"/>
          <w:lang w:val="kk-KZ" w:bidi="fa-IR"/>
        </w:rPr>
        <w:t>,</w:t>
      </w:r>
      <w:r w:rsidR="00F87359" w:rsidRPr="00265674">
        <w:rPr>
          <w:rFonts w:asciiTheme="majorBidi" w:eastAsia="Times New Roman" w:hAnsiTheme="majorBidi" w:cstheme="majorBidi"/>
          <w:sz w:val="24"/>
          <w:szCs w:val="24"/>
          <w:lang w:val="kk-KZ" w:bidi="fa-IR"/>
        </w:rPr>
        <w:t xml:space="preserve"> были севернее Мангышлака</w:t>
      </w:r>
      <w:r w:rsidR="00E27639" w:rsidRPr="00265674">
        <w:rPr>
          <w:rFonts w:asciiTheme="majorBidi" w:eastAsia="Times New Roman" w:hAnsiTheme="majorBidi" w:cstheme="majorBidi"/>
          <w:sz w:val="24"/>
          <w:szCs w:val="24"/>
          <w:lang w:val="kk-KZ" w:bidi="fa-IR"/>
        </w:rPr>
        <w:t xml:space="preserve">, на территории </w:t>
      </w:r>
      <w:r w:rsidR="00711CA2" w:rsidRPr="00265674">
        <w:rPr>
          <w:rFonts w:asciiTheme="majorBidi" w:eastAsia="Times New Roman" w:hAnsiTheme="majorBidi" w:cstheme="majorBidi"/>
          <w:sz w:val="24"/>
          <w:szCs w:val="24"/>
          <w:lang w:val="kk-KZ" w:bidi="fa-IR"/>
        </w:rPr>
        <w:t>Северо-</w:t>
      </w:r>
      <w:r w:rsidR="00E27639" w:rsidRPr="00265674">
        <w:rPr>
          <w:rFonts w:asciiTheme="majorBidi" w:eastAsia="Times New Roman" w:hAnsiTheme="majorBidi" w:cstheme="majorBidi"/>
          <w:sz w:val="24"/>
          <w:szCs w:val="24"/>
          <w:lang w:val="kk-KZ" w:bidi="fa-IR"/>
        </w:rPr>
        <w:t xml:space="preserve">Западного </w:t>
      </w:r>
      <w:r w:rsidR="00711CA2" w:rsidRPr="00265674">
        <w:rPr>
          <w:rFonts w:asciiTheme="majorBidi" w:eastAsia="Times New Roman" w:hAnsiTheme="majorBidi" w:cstheme="majorBidi"/>
          <w:sz w:val="24"/>
          <w:szCs w:val="24"/>
          <w:lang w:val="kk-KZ" w:bidi="fa-IR"/>
        </w:rPr>
        <w:t xml:space="preserve">и Западного </w:t>
      </w:r>
      <w:r w:rsidR="00E27639" w:rsidRPr="00265674">
        <w:rPr>
          <w:rFonts w:asciiTheme="majorBidi" w:eastAsia="Times New Roman" w:hAnsiTheme="majorBidi" w:cstheme="majorBidi"/>
          <w:sz w:val="24"/>
          <w:szCs w:val="24"/>
          <w:lang w:val="kk-KZ" w:bidi="fa-IR"/>
        </w:rPr>
        <w:t xml:space="preserve">Казахстана. </w:t>
      </w:r>
      <w:r w:rsidR="008D37B8">
        <w:rPr>
          <w:rFonts w:asciiTheme="majorBidi" w:eastAsia="Times New Roman" w:hAnsiTheme="majorBidi" w:cstheme="majorBidi"/>
          <w:sz w:val="24"/>
          <w:szCs w:val="24"/>
          <w:lang w:val="kk-KZ" w:bidi="fa-IR"/>
        </w:rPr>
        <w:t xml:space="preserve">Значит территория </w:t>
      </w:r>
      <w:r w:rsidR="00F055B8" w:rsidRPr="00265674">
        <w:rPr>
          <w:rFonts w:asciiTheme="majorBidi" w:eastAsia="Times New Roman" w:hAnsiTheme="majorBidi" w:cstheme="majorBidi"/>
          <w:sz w:val="24"/>
          <w:szCs w:val="24"/>
          <w:lang w:val="kk-KZ" w:bidi="fa-IR"/>
        </w:rPr>
        <w:t xml:space="preserve">Младшего жуза включала территорию земель </w:t>
      </w:r>
      <w:r w:rsidR="0033051E" w:rsidRPr="00265674">
        <w:rPr>
          <w:rFonts w:asciiTheme="majorBidi" w:eastAsia="Times New Roman" w:hAnsiTheme="majorBidi" w:cstheme="majorBidi"/>
          <w:sz w:val="24"/>
          <w:szCs w:val="24"/>
          <w:lang w:val="kk-KZ" w:bidi="fa-IR"/>
        </w:rPr>
        <w:t xml:space="preserve">младшего 13 сына Джучи </w:t>
      </w:r>
      <w:r w:rsidR="00F055B8" w:rsidRPr="00265674">
        <w:rPr>
          <w:rFonts w:asciiTheme="majorBidi" w:eastAsia="Times New Roman" w:hAnsiTheme="majorBidi" w:cstheme="majorBidi"/>
          <w:sz w:val="24"/>
          <w:szCs w:val="24"/>
          <w:lang w:val="kk-KZ" w:bidi="fa-IR"/>
        </w:rPr>
        <w:t>- Тукай- Тимура, и племен подчинявшихся тука-тимуридам.</w:t>
      </w:r>
      <w:r w:rsidR="001C2BDB">
        <w:rPr>
          <w:rFonts w:asciiTheme="majorBidi" w:eastAsia="Times New Roman" w:hAnsiTheme="majorBidi" w:cstheme="majorBidi"/>
          <w:sz w:val="24"/>
          <w:szCs w:val="24"/>
          <w:lang w:val="kk-KZ" w:bidi="fa-IR"/>
        </w:rPr>
        <w:t xml:space="preserve"> Отсюда и название Младшего жуза от имени младшего (13) сына Джучи. </w:t>
      </w:r>
      <w:r w:rsidR="00F055B8" w:rsidRPr="00265674">
        <w:rPr>
          <w:rFonts w:asciiTheme="majorBidi" w:eastAsia="Times New Roman" w:hAnsiTheme="majorBidi" w:cstheme="majorBidi"/>
          <w:sz w:val="24"/>
          <w:szCs w:val="24"/>
          <w:lang w:val="kk-KZ" w:bidi="fa-IR"/>
        </w:rPr>
        <w:t xml:space="preserve">   </w:t>
      </w:r>
      <w:r w:rsidR="00F87359" w:rsidRPr="00265674">
        <w:rPr>
          <w:rFonts w:asciiTheme="majorBidi" w:eastAsia="Times New Roman" w:hAnsiTheme="majorBidi" w:cstheme="majorBidi"/>
          <w:sz w:val="24"/>
          <w:szCs w:val="24"/>
          <w:lang w:val="kk-KZ" w:bidi="fa-IR"/>
        </w:rPr>
        <w:t xml:space="preserve"> </w:t>
      </w:r>
    </w:p>
    <w:p w:rsidR="005047D6" w:rsidRDefault="008D37B8" w:rsidP="005047D6">
      <w:pPr>
        <w:shd w:val="clear" w:color="auto" w:fill="FFFFFF"/>
        <w:spacing w:after="0"/>
        <w:ind w:firstLine="708"/>
        <w:jc w:val="both"/>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lang w:bidi="fa-IR"/>
        </w:rPr>
        <w:t>По мнению некоторых исследователей, и</w:t>
      </w:r>
      <w:r w:rsidR="004C2F7E" w:rsidRPr="00265674">
        <w:rPr>
          <w:rFonts w:asciiTheme="majorBidi" w:eastAsia="Times New Roman" w:hAnsiTheme="majorBidi" w:cstheme="majorBidi"/>
          <w:sz w:val="24"/>
          <w:szCs w:val="24"/>
          <w:lang w:bidi="fa-IR"/>
        </w:rPr>
        <w:t xml:space="preserve">нтересные сведения о жузах приводятся в книге </w:t>
      </w:r>
      <w:r w:rsidR="009E0089" w:rsidRPr="00265674">
        <w:rPr>
          <w:rFonts w:asciiTheme="majorBidi" w:eastAsia="Times New Roman" w:hAnsiTheme="majorBidi" w:cstheme="majorBidi"/>
          <w:sz w:val="24"/>
          <w:szCs w:val="24"/>
          <w:lang w:bidi="fa-IR"/>
        </w:rPr>
        <w:t>«Маджам аль-Гараиб»</w:t>
      </w:r>
      <w:r w:rsidR="004C2F7E" w:rsidRPr="00265674">
        <w:rPr>
          <w:rFonts w:asciiTheme="majorBidi" w:eastAsia="Times New Roman" w:hAnsiTheme="majorBidi" w:cstheme="majorBidi"/>
          <w:sz w:val="24"/>
          <w:szCs w:val="24"/>
          <w:lang w:bidi="fa-IR"/>
        </w:rPr>
        <w:t xml:space="preserve">. Книга была написана в </w:t>
      </w:r>
      <w:r w:rsidR="009E0089" w:rsidRPr="00265674">
        <w:rPr>
          <w:rFonts w:asciiTheme="majorBidi" w:eastAsia="Times New Roman" w:hAnsiTheme="majorBidi" w:cstheme="majorBidi"/>
          <w:sz w:val="24"/>
          <w:szCs w:val="24"/>
          <w:lang w:bidi="fa-IR"/>
        </w:rPr>
        <w:t xml:space="preserve">X века лунной хиджры т.е. </w:t>
      </w:r>
      <w:r w:rsidR="009E0089" w:rsidRPr="00265674">
        <w:rPr>
          <w:rFonts w:asciiTheme="majorBidi" w:eastAsia="Times New Roman" w:hAnsiTheme="majorBidi" w:cstheme="majorBidi"/>
          <w:sz w:val="24"/>
          <w:szCs w:val="24"/>
          <w:lang w:val="en-US" w:bidi="fa-IR"/>
        </w:rPr>
        <w:t>XVI</w:t>
      </w:r>
      <w:r w:rsidR="009E0089" w:rsidRPr="00265674">
        <w:rPr>
          <w:rFonts w:asciiTheme="majorBidi" w:eastAsia="Times New Roman" w:hAnsiTheme="majorBidi" w:cstheme="majorBidi"/>
          <w:sz w:val="24"/>
          <w:szCs w:val="24"/>
          <w:lang w:bidi="fa-IR"/>
        </w:rPr>
        <w:t xml:space="preserve"> века, </w:t>
      </w:r>
      <w:r w:rsidR="004C2F7E" w:rsidRPr="00265674">
        <w:rPr>
          <w:rFonts w:asciiTheme="majorBidi" w:eastAsia="Times New Roman" w:hAnsiTheme="majorBidi" w:cstheme="majorBidi"/>
          <w:sz w:val="24"/>
          <w:szCs w:val="24"/>
          <w:lang w:bidi="fa-IR"/>
        </w:rPr>
        <w:t xml:space="preserve">т.е. </w:t>
      </w:r>
      <w:r w:rsidR="009E0089" w:rsidRPr="00265674">
        <w:rPr>
          <w:rFonts w:asciiTheme="majorBidi" w:hAnsiTheme="majorBidi" w:cstheme="majorBidi"/>
          <w:sz w:val="24"/>
          <w:szCs w:val="24"/>
          <w:shd w:val="clear" w:color="auto" w:fill="FFFFFF"/>
        </w:rPr>
        <w:t>в 1567 году</w:t>
      </w:r>
      <w:r w:rsidR="004C2F7E" w:rsidRPr="00265674">
        <w:rPr>
          <w:rFonts w:asciiTheme="majorBidi" w:hAnsiTheme="majorBidi" w:cstheme="majorBidi"/>
          <w:sz w:val="24"/>
          <w:szCs w:val="24"/>
          <w:shd w:val="clear" w:color="auto" w:fill="FFFFFF"/>
        </w:rPr>
        <w:t>.</w:t>
      </w:r>
      <w:r w:rsidR="009E0089" w:rsidRPr="00265674">
        <w:rPr>
          <w:rFonts w:asciiTheme="majorBidi" w:hAnsiTheme="majorBidi" w:cstheme="majorBidi"/>
          <w:sz w:val="24"/>
          <w:szCs w:val="24"/>
          <w:shd w:val="clear" w:color="auto" w:fill="FFFFFF"/>
        </w:rPr>
        <w:t xml:space="preserve"> </w:t>
      </w:r>
      <w:r w:rsidR="004C2F7E" w:rsidRPr="00265674">
        <w:rPr>
          <w:rFonts w:asciiTheme="majorBidi" w:hAnsiTheme="majorBidi" w:cstheme="majorBidi"/>
          <w:sz w:val="24"/>
          <w:szCs w:val="24"/>
          <w:shd w:val="clear" w:color="auto" w:fill="FFFFFF"/>
        </w:rPr>
        <w:t>К</w:t>
      </w:r>
      <w:r w:rsidR="009E0089" w:rsidRPr="00265674">
        <w:rPr>
          <w:rFonts w:asciiTheme="majorBidi" w:hAnsiTheme="majorBidi" w:cstheme="majorBidi"/>
          <w:sz w:val="24"/>
          <w:szCs w:val="24"/>
          <w:shd w:val="clear" w:color="auto" w:fill="FFFFFF"/>
        </w:rPr>
        <w:t xml:space="preserve">нига </w:t>
      </w:r>
      <w:r w:rsidR="009E0089" w:rsidRPr="00265674">
        <w:rPr>
          <w:rFonts w:asciiTheme="majorBidi" w:eastAsia="Times New Roman" w:hAnsiTheme="majorBidi" w:cstheme="majorBidi"/>
          <w:sz w:val="24"/>
          <w:szCs w:val="24"/>
          <w:lang w:bidi="fa-IR"/>
        </w:rPr>
        <w:t>включает в себя географию и историю. Ее автором является Султан Махмуд ибн Дервиш Мухаммад ибн Муфти Балхи. Книга состоит из девяти глав, которые включают в себя различные темы</w:t>
      </w:r>
      <w:r w:rsidR="00CB237C" w:rsidRPr="00265674">
        <w:rPr>
          <w:rFonts w:asciiTheme="majorBidi" w:eastAsia="Times New Roman" w:hAnsiTheme="majorBidi" w:cstheme="majorBidi"/>
          <w:sz w:val="24"/>
          <w:szCs w:val="24"/>
          <w:lang w:bidi="fa-IR"/>
        </w:rPr>
        <w:t>,</w:t>
      </w:r>
      <w:r w:rsidR="009E0089" w:rsidRPr="00265674">
        <w:rPr>
          <w:rFonts w:asciiTheme="majorBidi" w:eastAsia="Times New Roman" w:hAnsiTheme="majorBidi" w:cstheme="majorBidi"/>
          <w:sz w:val="24"/>
          <w:szCs w:val="24"/>
          <w:lang w:bidi="fa-IR"/>
        </w:rPr>
        <w:t xml:space="preserve"> такие как города, географические места и </w:t>
      </w:r>
      <w:r w:rsidR="00CB237C" w:rsidRPr="00265674">
        <w:rPr>
          <w:rFonts w:asciiTheme="majorBidi" w:eastAsia="Times New Roman" w:hAnsiTheme="majorBidi" w:cstheme="majorBidi"/>
          <w:sz w:val="24"/>
          <w:szCs w:val="24"/>
          <w:lang w:bidi="fa-IR"/>
        </w:rPr>
        <w:t xml:space="preserve">биография людей. </w:t>
      </w:r>
      <w:r w:rsidR="009E0089" w:rsidRPr="00265674">
        <w:rPr>
          <w:rFonts w:asciiTheme="majorBidi" w:eastAsia="Times New Roman" w:hAnsiTheme="majorBidi" w:cstheme="majorBidi"/>
          <w:sz w:val="24"/>
          <w:szCs w:val="24"/>
          <w:lang w:bidi="fa-IR"/>
        </w:rPr>
        <w:t>Также чудеса и достопримечательности различных земель.</w:t>
      </w:r>
      <w:r w:rsidR="004C2F7E" w:rsidRPr="00265674">
        <w:rPr>
          <w:rFonts w:asciiTheme="majorBidi" w:eastAsia="Times New Roman" w:hAnsiTheme="majorBidi" w:cstheme="majorBidi"/>
          <w:sz w:val="24"/>
          <w:szCs w:val="24"/>
          <w:lang w:bidi="fa-IR"/>
        </w:rPr>
        <w:t xml:space="preserve"> Как пишет Ж. Сабитов: «Сог</w:t>
      </w:r>
      <w:r w:rsidR="00EB5D8F" w:rsidRPr="00265674">
        <w:rPr>
          <w:rFonts w:asciiTheme="majorBidi" w:eastAsia="Times New Roman" w:hAnsiTheme="majorBidi" w:cstheme="majorBidi"/>
          <w:sz w:val="24"/>
          <w:szCs w:val="24"/>
          <w:lang w:bidi="fa-IR"/>
        </w:rPr>
        <w:t>л</w:t>
      </w:r>
      <w:r w:rsidR="004C2F7E" w:rsidRPr="00265674">
        <w:rPr>
          <w:rFonts w:asciiTheme="majorBidi" w:eastAsia="Times New Roman" w:hAnsiTheme="majorBidi" w:cstheme="majorBidi"/>
          <w:sz w:val="24"/>
          <w:szCs w:val="24"/>
          <w:lang w:bidi="fa-IR"/>
        </w:rPr>
        <w:t>асно его (т.е. Маджму аль Гараиб) данным (перевод Тулибаевой Ж.М): «</w:t>
      </w:r>
      <w:r w:rsidR="00EB5D8F" w:rsidRPr="00265674">
        <w:rPr>
          <w:rFonts w:asciiTheme="majorBidi" w:eastAsia="Times New Roman" w:hAnsiTheme="majorBidi" w:cstheme="majorBidi"/>
          <w:sz w:val="24"/>
          <w:szCs w:val="24"/>
          <w:lang w:bidi="fa-IR"/>
        </w:rPr>
        <w:t xml:space="preserve">В исторических книгах большой жуз, Средний жуз, и Младший жуз не упоминаются. </w:t>
      </w:r>
      <w:r w:rsidR="00EB5D8F" w:rsidRPr="00265674">
        <w:rPr>
          <w:rFonts w:asciiTheme="majorBidi" w:hAnsiTheme="majorBidi" w:cstheme="majorBidi"/>
          <w:sz w:val="24"/>
          <w:szCs w:val="24"/>
          <w:shd w:val="clear" w:color="auto" w:fill="FFFFFF"/>
        </w:rPr>
        <w:t>«А обычай казахов таков: обитающих на верховьях называют Большим жузом, живущих ниже – Средним жузом, а живущих на низовьях Младшим жузом».</w:t>
      </w:r>
      <w:r w:rsidR="004C2F7E" w:rsidRPr="00265674">
        <w:rPr>
          <w:rFonts w:asciiTheme="majorBidi" w:eastAsia="Times New Roman" w:hAnsiTheme="majorBidi" w:cstheme="majorBidi"/>
          <w:sz w:val="24"/>
          <w:szCs w:val="24"/>
        </w:rPr>
        <w:t> (МИКЦА, 2011, с. 224-225)»</w:t>
      </w:r>
      <w:r w:rsidR="00EB5D8F" w:rsidRPr="00265674">
        <w:rPr>
          <w:rFonts w:asciiTheme="majorBidi" w:eastAsia="Times New Roman" w:hAnsiTheme="majorBidi" w:cstheme="majorBidi"/>
          <w:sz w:val="24"/>
          <w:szCs w:val="24"/>
        </w:rPr>
        <w:t xml:space="preserve"> </w:t>
      </w:r>
      <w:r w:rsidR="004C2F7E" w:rsidRPr="00265674">
        <w:rPr>
          <w:rFonts w:asciiTheme="majorBidi" w:eastAsia="Times New Roman" w:hAnsiTheme="majorBidi" w:cstheme="majorBidi"/>
          <w:sz w:val="24"/>
          <w:szCs w:val="24"/>
          <w:lang w:bidi="fa-IR"/>
        </w:rPr>
        <w:t>[</w:t>
      </w:r>
      <w:r w:rsidR="005047D6">
        <w:rPr>
          <w:rFonts w:asciiTheme="majorBidi" w:eastAsia="Times New Roman" w:hAnsiTheme="majorBidi" w:cstheme="majorBidi"/>
          <w:sz w:val="24"/>
          <w:szCs w:val="24"/>
          <w:lang w:bidi="fa-IR"/>
        </w:rPr>
        <w:t>21</w:t>
      </w:r>
      <w:r w:rsidR="004C2F7E" w:rsidRPr="00265674">
        <w:rPr>
          <w:rFonts w:asciiTheme="majorBidi" w:eastAsia="Times New Roman" w:hAnsiTheme="majorBidi" w:cstheme="majorBidi"/>
          <w:sz w:val="24"/>
          <w:szCs w:val="24"/>
          <w:lang w:bidi="fa-IR"/>
        </w:rPr>
        <w:t>]</w:t>
      </w:r>
      <w:r w:rsidR="004C2F7E" w:rsidRPr="00265674">
        <w:rPr>
          <w:rFonts w:asciiTheme="majorBidi" w:eastAsia="Times New Roman" w:hAnsiTheme="majorBidi" w:cstheme="majorBidi"/>
          <w:sz w:val="24"/>
          <w:szCs w:val="24"/>
        </w:rPr>
        <w:t xml:space="preserve">. </w:t>
      </w:r>
    </w:p>
    <w:p w:rsidR="004C2F7E" w:rsidRPr="00265674" w:rsidRDefault="00512355" w:rsidP="005047D6">
      <w:pPr>
        <w:shd w:val="clear" w:color="auto" w:fill="FFFFFF"/>
        <w:spacing w:after="0"/>
        <w:ind w:firstLine="708"/>
        <w:jc w:val="both"/>
        <w:textAlignment w:val="top"/>
        <w:rPr>
          <w:rFonts w:asciiTheme="majorBidi" w:eastAsia="Times New Roman" w:hAnsiTheme="majorBidi" w:cstheme="majorBidi"/>
          <w:sz w:val="24"/>
          <w:szCs w:val="24"/>
        </w:rPr>
      </w:pPr>
      <w:r w:rsidRPr="00265674">
        <w:rPr>
          <w:rFonts w:asciiTheme="majorBidi" w:eastAsia="Times New Roman" w:hAnsiTheme="majorBidi" w:cstheme="majorBidi"/>
          <w:sz w:val="24"/>
          <w:szCs w:val="24"/>
        </w:rPr>
        <w:t>Н. А. Атыгаев также пишет: «</w:t>
      </w:r>
      <w:r w:rsidRPr="00265674">
        <w:rPr>
          <w:rFonts w:asciiTheme="majorBidi" w:hAnsiTheme="majorBidi" w:cstheme="majorBidi"/>
          <w:sz w:val="24"/>
          <w:szCs w:val="24"/>
          <w:shd w:val="clear" w:color="auto" w:fill="FFFFFF"/>
        </w:rPr>
        <w:t>Новые данные источников свидетельствуют, что уже в 60-70 годы XVI века наличие трех жузового деления казахов воспринималось их соседями как давно устоявшиеся явление. Автор сочинения «Маджма ал-гараиб» (первая редакция сочинения относится к 1566-67 годам, вторая редакция 1576-77 годам) Султан-Мухаммад ибн Дарвиш-Мухаммад ал-Муфти ал-Балхи писал: «А обычай казахов таков: обитающих на верховьях, называют Большим жузом, живущих ниже – Средним жузом, и живущих на низовьях Младшим жузом. Так называются данные племена и роды, а другие племена и роды, обитающие там, от них не выделяются». Тем самым источники показывают, что разделение казахов на три жуза приходится на период правления Хакк-Назара</w:t>
      </w:r>
      <w:r w:rsidRPr="00265674">
        <w:rPr>
          <w:rFonts w:asciiTheme="majorBidi" w:eastAsia="Times New Roman" w:hAnsiTheme="majorBidi" w:cstheme="majorBidi"/>
          <w:sz w:val="24"/>
          <w:szCs w:val="24"/>
        </w:rPr>
        <w:t xml:space="preserve">» </w:t>
      </w:r>
      <w:r w:rsidRPr="00265674">
        <w:rPr>
          <w:rFonts w:asciiTheme="majorBidi" w:eastAsia="Times New Roman" w:hAnsiTheme="majorBidi" w:cstheme="majorBidi"/>
          <w:sz w:val="24"/>
          <w:szCs w:val="24"/>
          <w:lang w:bidi="fa-IR"/>
        </w:rPr>
        <w:t>[</w:t>
      </w:r>
      <w:r w:rsidR="005047D6">
        <w:rPr>
          <w:rFonts w:asciiTheme="majorBidi" w:eastAsia="Times New Roman" w:hAnsiTheme="majorBidi" w:cstheme="majorBidi"/>
          <w:sz w:val="24"/>
          <w:szCs w:val="24"/>
          <w:lang w:bidi="fa-IR"/>
        </w:rPr>
        <w:t>22</w:t>
      </w:r>
      <w:r w:rsidRPr="00265674">
        <w:rPr>
          <w:rFonts w:asciiTheme="majorBidi" w:eastAsia="Times New Roman" w:hAnsiTheme="majorBidi" w:cstheme="majorBidi"/>
          <w:sz w:val="24"/>
          <w:szCs w:val="24"/>
          <w:lang w:bidi="fa-IR"/>
        </w:rPr>
        <w:t>]</w:t>
      </w:r>
      <w:r w:rsidRPr="00265674">
        <w:rPr>
          <w:rFonts w:asciiTheme="majorBidi" w:eastAsia="Times New Roman" w:hAnsiTheme="majorBidi" w:cstheme="majorBidi"/>
          <w:sz w:val="24"/>
          <w:szCs w:val="24"/>
        </w:rPr>
        <w:t xml:space="preserve"> </w:t>
      </w:r>
      <w:r w:rsidR="004C2F7E" w:rsidRPr="00265674">
        <w:rPr>
          <w:rFonts w:asciiTheme="majorBidi" w:eastAsia="Times New Roman" w:hAnsiTheme="majorBidi" w:cstheme="majorBidi"/>
          <w:sz w:val="24"/>
          <w:szCs w:val="24"/>
        </w:rPr>
        <w:t> </w:t>
      </w:r>
    </w:p>
    <w:p w:rsidR="004C2F7E" w:rsidRPr="00265674" w:rsidRDefault="004C2F7E" w:rsidP="007461E9">
      <w:pPr>
        <w:shd w:val="clear" w:color="auto" w:fill="FFFFFF"/>
        <w:spacing w:after="0"/>
        <w:jc w:val="both"/>
        <w:textAlignment w:val="top"/>
        <w:rPr>
          <w:rFonts w:asciiTheme="majorBidi" w:hAnsiTheme="majorBidi" w:cstheme="majorBidi"/>
          <w:sz w:val="24"/>
          <w:szCs w:val="24"/>
          <w:shd w:val="clear" w:color="auto" w:fill="FFFFFF"/>
        </w:rPr>
      </w:pPr>
      <w:r w:rsidRPr="00265674">
        <w:rPr>
          <w:rFonts w:asciiTheme="majorBidi" w:hAnsiTheme="majorBidi" w:cstheme="majorBidi"/>
          <w:sz w:val="24"/>
          <w:szCs w:val="24"/>
          <w:shd w:val="clear" w:color="auto" w:fill="FFFFFF"/>
        </w:rPr>
        <w:t xml:space="preserve">Однако </w:t>
      </w:r>
      <w:r w:rsidR="001C2BDB">
        <w:rPr>
          <w:rFonts w:asciiTheme="majorBidi" w:hAnsiTheme="majorBidi" w:cstheme="majorBidi"/>
          <w:sz w:val="24"/>
          <w:szCs w:val="24"/>
          <w:shd w:val="clear" w:color="auto" w:fill="FFFFFF"/>
        </w:rPr>
        <w:t xml:space="preserve">о </w:t>
      </w:r>
      <w:r w:rsidR="008D37B8">
        <w:rPr>
          <w:rFonts w:asciiTheme="majorBidi" w:hAnsiTheme="majorBidi" w:cstheme="majorBidi"/>
          <w:sz w:val="24"/>
          <w:szCs w:val="24"/>
          <w:shd w:val="clear" w:color="auto" w:fill="FFFFFF"/>
        </w:rPr>
        <w:t xml:space="preserve">приведенной выше </w:t>
      </w:r>
      <w:r w:rsidR="00660A8B" w:rsidRPr="00265674">
        <w:rPr>
          <w:rFonts w:asciiTheme="majorBidi" w:hAnsiTheme="majorBidi" w:cstheme="majorBidi"/>
          <w:sz w:val="24"/>
          <w:szCs w:val="24"/>
          <w:shd w:val="clear" w:color="auto" w:fill="FFFFFF"/>
        </w:rPr>
        <w:t xml:space="preserve">информации в </w:t>
      </w:r>
      <w:r w:rsidR="0057527C">
        <w:rPr>
          <w:rFonts w:asciiTheme="majorBidi" w:hAnsiTheme="majorBidi" w:cstheme="majorBidi"/>
          <w:sz w:val="24"/>
          <w:szCs w:val="24"/>
          <w:shd w:val="clear" w:color="auto" w:fill="FFFFFF"/>
        </w:rPr>
        <w:t xml:space="preserve">тегеранской рукописи </w:t>
      </w:r>
      <w:r w:rsidR="001C2BDB" w:rsidRPr="00265674">
        <w:rPr>
          <w:rFonts w:asciiTheme="majorBidi" w:hAnsiTheme="majorBidi" w:cstheme="majorBidi"/>
          <w:sz w:val="24"/>
          <w:szCs w:val="24"/>
          <w:shd w:val="clear" w:color="auto" w:fill="FFFFFF"/>
        </w:rPr>
        <w:t xml:space="preserve">«Маджму аль Гараиб» </w:t>
      </w:r>
      <w:r w:rsidR="008D37B8">
        <w:rPr>
          <w:rFonts w:asciiTheme="majorBidi" w:hAnsiTheme="majorBidi" w:cstheme="majorBidi"/>
          <w:sz w:val="24"/>
          <w:szCs w:val="24"/>
          <w:shd w:val="clear" w:color="auto" w:fill="FFFFFF"/>
        </w:rPr>
        <w:t xml:space="preserve">библиотеки исламского совета </w:t>
      </w:r>
      <w:r w:rsidR="00660A8B" w:rsidRPr="00265674">
        <w:rPr>
          <w:rFonts w:asciiTheme="majorBidi" w:hAnsiTheme="majorBidi" w:cstheme="majorBidi"/>
          <w:sz w:val="24"/>
          <w:szCs w:val="24"/>
          <w:shd w:val="clear" w:color="auto" w:fill="FFFFFF"/>
        </w:rPr>
        <w:t>мы не нашли</w:t>
      </w:r>
      <w:r w:rsidR="00512355" w:rsidRPr="00265674">
        <w:rPr>
          <w:rFonts w:asciiTheme="majorBidi" w:hAnsiTheme="majorBidi" w:cstheme="majorBidi"/>
          <w:sz w:val="24"/>
          <w:szCs w:val="24"/>
          <w:shd w:val="clear" w:color="auto" w:fill="FFFFFF"/>
        </w:rPr>
        <w:t xml:space="preserve">, есть </w:t>
      </w:r>
      <w:r w:rsidR="008D37B8">
        <w:rPr>
          <w:rFonts w:asciiTheme="majorBidi" w:hAnsiTheme="majorBidi" w:cstheme="majorBidi"/>
          <w:sz w:val="24"/>
          <w:szCs w:val="24"/>
          <w:shd w:val="clear" w:color="auto" w:fill="FFFFFF"/>
        </w:rPr>
        <w:t xml:space="preserve">общая </w:t>
      </w:r>
      <w:r w:rsidR="00512355" w:rsidRPr="00265674">
        <w:rPr>
          <w:rFonts w:asciiTheme="majorBidi" w:hAnsiTheme="majorBidi" w:cstheme="majorBidi"/>
          <w:sz w:val="24"/>
          <w:szCs w:val="24"/>
          <w:shd w:val="clear" w:color="auto" w:fill="FFFFFF"/>
        </w:rPr>
        <w:t>информация о кочевниках Туркестана</w:t>
      </w:r>
      <w:r w:rsidR="00660A8B" w:rsidRPr="00265674">
        <w:rPr>
          <w:rFonts w:asciiTheme="majorBidi" w:hAnsiTheme="majorBidi" w:cstheme="majorBidi"/>
          <w:sz w:val="24"/>
          <w:szCs w:val="24"/>
          <w:shd w:val="clear" w:color="auto" w:fill="FFFFFF"/>
        </w:rPr>
        <w:t xml:space="preserve"> </w:t>
      </w:r>
      <w:r w:rsidR="00512355" w:rsidRPr="00265674">
        <w:rPr>
          <w:rFonts w:asciiTheme="majorBidi" w:hAnsiTheme="majorBidi" w:cstheme="majorBidi"/>
          <w:sz w:val="24"/>
          <w:szCs w:val="24"/>
          <w:shd w:val="clear" w:color="auto" w:fill="FFFFFF"/>
        </w:rPr>
        <w:t>их поведении в период паводков, и дож</w:t>
      </w:r>
      <w:r w:rsidR="007749DA" w:rsidRPr="00265674">
        <w:rPr>
          <w:rFonts w:asciiTheme="majorBidi" w:hAnsiTheme="majorBidi" w:cstheme="majorBidi"/>
          <w:sz w:val="24"/>
          <w:szCs w:val="24"/>
          <w:shd w:val="clear" w:color="auto" w:fill="FFFFFF"/>
        </w:rPr>
        <w:t xml:space="preserve">ей </w:t>
      </w:r>
      <w:r w:rsidR="00512355" w:rsidRPr="00265674">
        <w:rPr>
          <w:rFonts w:asciiTheme="majorBidi" w:hAnsiTheme="majorBidi" w:cstheme="majorBidi"/>
          <w:sz w:val="24"/>
          <w:szCs w:val="24"/>
          <w:shd w:val="clear" w:color="auto" w:fill="FFFFFF"/>
        </w:rPr>
        <w:t xml:space="preserve">летом </w:t>
      </w:r>
      <w:r w:rsidR="00512355" w:rsidRPr="00265674">
        <w:rPr>
          <w:rFonts w:asciiTheme="majorBidi" w:hAnsiTheme="majorBidi" w:cstheme="majorBidi"/>
          <w:sz w:val="24"/>
          <w:szCs w:val="24"/>
          <w:shd w:val="clear" w:color="auto" w:fill="FFFFFF"/>
          <w:lang w:bidi="fa-IR"/>
        </w:rPr>
        <w:t>[</w:t>
      </w:r>
      <w:r w:rsidR="00E6118C">
        <w:rPr>
          <w:rFonts w:asciiTheme="majorBidi" w:hAnsiTheme="majorBidi" w:cstheme="majorBidi"/>
          <w:sz w:val="24"/>
          <w:szCs w:val="24"/>
          <w:shd w:val="clear" w:color="auto" w:fill="FFFFFF"/>
          <w:lang w:bidi="fa-IR"/>
        </w:rPr>
        <w:t>2</w:t>
      </w:r>
      <w:r w:rsidR="005047D6">
        <w:rPr>
          <w:rFonts w:asciiTheme="majorBidi" w:hAnsiTheme="majorBidi" w:cstheme="majorBidi"/>
          <w:sz w:val="24"/>
          <w:szCs w:val="24"/>
          <w:shd w:val="clear" w:color="auto" w:fill="FFFFFF"/>
          <w:lang w:bidi="fa-IR"/>
        </w:rPr>
        <w:t>3</w:t>
      </w:r>
      <w:r w:rsidR="00512355" w:rsidRPr="00265674">
        <w:rPr>
          <w:rStyle w:val="a8"/>
          <w:rFonts w:asciiTheme="majorBidi" w:hAnsiTheme="majorBidi" w:cstheme="majorBidi"/>
          <w:sz w:val="24"/>
          <w:szCs w:val="24"/>
          <w:shd w:val="clear" w:color="auto" w:fill="FFFFFF"/>
          <w:lang w:bidi="fa-IR"/>
        </w:rPr>
        <w:footnoteReference w:id="15"/>
      </w:r>
      <w:r w:rsidR="00512355" w:rsidRPr="00265674">
        <w:rPr>
          <w:rFonts w:asciiTheme="majorBidi" w:hAnsiTheme="majorBidi" w:cstheme="majorBidi"/>
          <w:sz w:val="24"/>
          <w:szCs w:val="24"/>
          <w:shd w:val="clear" w:color="auto" w:fill="FFFFFF"/>
          <w:lang w:bidi="fa-IR"/>
        </w:rPr>
        <w:t>]</w:t>
      </w:r>
      <w:r w:rsidR="00512355" w:rsidRPr="00265674">
        <w:rPr>
          <w:rFonts w:asciiTheme="majorBidi" w:hAnsiTheme="majorBidi" w:cstheme="majorBidi"/>
          <w:sz w:val="24"/>
          <w:szCs w:val="24"/>
          <w:shd w:val="clear" w:color="auto" w:fill="FFFFFF"/>
        </w:rPr>
        <w:t xml:space="preserve">. </w:t>
      </w:r>
      <w:r w:rsidR="002A1DAE" w:rsidRPr="00265674">
        <w:rPr>
          <w:rFonts w:asciiTheme="majorBidi" w:hAnsiTheme="majorBidi" w:cstheme="majorBidi"/>
          <w:sz w:val="24"/>
          <w:szCs w:val="24"/>
          <w:shd w:val="clear" w:color="auto" w:fill="FFFFFF"/>
        </w:rPr>
        <w:t xml:space="preserve">Но </w:t>
      </w:r>
      <w:r w:rsidR="000C6E2E">
        <w:rPr>
          <w:rFonts w:asciiTheme="majorBidi" w:hAnsiTheme="majorBidi" w:cstheme="majorBidi"/>
          <w:sz w:val="24"/>
          <w:szCs w:val="24"/>
          <w:shd w:val="clear" w:color="auto" w:fill="FFFFFF"/>
        </w:rPr>
        <w:t xml:space="preserve">подобная </w:t>
      </w:r>
      <w:r w:rsidR="002A1DAE" w:rsidRPr="00265674">
        <w:rPr>
          <w:rFonts w:asciiTheme="majorBidi" w:hAnsiTheme="majorBidi" w:cstheme="majorBidi"/>
          <w:sz w:val="24"/>
          <w:szCs w:val="24"/>
          <w:shd w:val="clear" w:color="auto" w:fill="FFFFFF"/>
        </w:rPr>
        <w:t xml:space="preserve"> информация вряд ли как</w:t>
      </w:r>
      <w:r w:rsidR="000D1A82" w:rsidRPr="00265674">
        <w:rPr>
          <w:rFonts w:asciiTheme="majorBidi" w:hAnsiTheme="majorBidi" w:cstheme="majorBidi"/>
          <w:sz w:val="24"/>
          <w:szCs w:val="24"/>
          <w:shd w:val="clear" w:color="auto" w:fill="FFFFFF"/>
        </w:rPr>
        <w:t>-т</w:t>
      </w:r>
      <w:r w:rsidR="002A1DAE" w:rsidRPr="00265674">
        <w:rPr>
          <w:rFonts w:asciiTheme="majorBidi" w:hAnsiTheme="majorBidi" w:cstheme="majorBidi"/>
          <w:sz w:val="24"/>
          <w:szCs w:val="24"/>
          <w:shd w:val="clear" w:color="auto" w:fill="FFFFFF"/>
        </w:rPr>
        <w:t>о связана с историей и причинами появления жузов в казахском ханстве.</w:t>
      </w:r>
      <w:r w:rsidR="000C6E2E">
        <w:rPr>
          <w:rFonts w:asciiTheme="majorBidi" w:hAnsiTheme="majorBidi" w:cstheme="majorBidi"/>
          <w:sz w:val="24"/>
          <w:szCs w:val="24"/>
          <w:shd w:val="clear" w:color="auto" w:fill="FFFFFF"/>
        </w:rPr>
        <w:t xml:space="preserve"> </w:t>
      </w:r>
      <w:r w:rsidR="00EC552A">
        <w:rPr>
          <w:rFonts w:asciiTheme="majorBidi" w:hAnsiTheme="majorBidi" w:cstheme="majorBidi"/>
          <w:sz w:val="24"/>
          <w:szCs w:val="24"/>
          <w:shd w:val="clear" w:color="auto" w:fill="FFFFFF"/>
        </w:rPr>
        <w:t>Также мы не нашли подобной информации в рукописи «Маджму аль Гараиб» библиотеки научно-исследовательского центра Ирана и Пакистана «Гандж -Бахш» в Исламабаде</w:t>
      </w:r>
      <w:r w:rsidR="00EC552A" w:rsidRPr="00EC552A">
        <w:rPr>
          <w:rFonts w:asciiTheme="majorBidi" w:hAnsiTheme="majorBidi" w:cstheme="majorBidi"/>
          <w:sz w:val="24"/>
          <w:szCs w:val="24"/>
          <w:shd w:val="clear" w:color="auto" w:fill="FFFFFF"/>
          <w:lang w:bidi="fa-IR"/>
        </w:rPr>
        <w:t xml:space="preserve"> [2</w:t>
      </w:r>
      <w:r w:rsidR="005047D6">
        <w:rPr>
          <w:rFonts w:asciiTheme="majorBidi" w:hAnsiTheme="majorBidi" w:cstheme="majorBidi"/>
          <w:sz w:val="24"/>
          <w:szCs w:val="24"/>
          <w:shd w:val="clear" w:color="auto" w:fill="FFFFFF"/>
          <w:lang w:bidi="fa-IR"/>
        </w:rPr>
        <w:t>4</w:t>
      </w:r>
      <w:r w:rsidR="00EC552A" w:rsidRPr="00EC552A">
        <w:rPr>
          <w:rFonts w:asciiTheme="majorBidi" w:hAnsiTheme="majorBidi" w:cstheme="majorBidi"/>
          <w:sz w:val="24"/>
          <w:szCs w:val="24"/>
          <w:shd w:val="clear" w:color="auto" w:fill="FFFFFF"/>
          <w:lang w:bidi="fa-IR"/>
        </w:rPr>
        <w:t>]</w:t>
      </w:r>
      <w:r w:rsidR="00EC552A">
        <w:rPr>
          <w:rFonts w:asciiTheme="majorBidi" w:hAnsiTheme="majorBidi" w:cstheme="majorBidi"/>
          <w:sz w:val="24"/>
          <w:szCs w:val="24"/>
          <w:shd w:val="clear" w:color="auto" w:fill="FFFFFF"/>
        </w:rPr>
        <w:t>.</w:t>
      </w:r>
      <w:r w:rsidR="000C6E2E">
        <w:rPr>
          <w:rFonts w:asciiTheme="majorBidi" w:hAnsiTheme="majorBidi" w:cstheme="majorBidi"/>
          <w:sz w:val="24"/>
          <w:szCs w:val="24"/>
          <w:shd w:val="clear" w:color="auto" w:fill="FFFFFF"/>
        </w:rPr>
        <w:t xml:space="preserve"> Возможно уважаемая </w:t>
      </w:r>
      <w:r w:rsidR="000C6E2E" w:rsidRPr="00265674">
        <w:rPr>
          <w:rFonts w:asciiTheme="majorBidi" w:eastAsia="Times New Roman" w:hAnsiTheme="majorBidi" w:cstheme="majorBidi"/>
          <w:sz w:val="24"/>
          <w:szCs w:val="24"/>
          <w:lang w:bidi="fa-IR"/>
        </w:rPr>
        <w:t>Тулибаевой Ж.М</w:t>
      </w:r>
      <w:r w:rsidR="000C6E2E">
        <w:rPr>
          <w:rFonts w:asciiTheme="majorBidi" w:eastAsia="Times New Roman" w:hAnsiTheme="majorBidi" w:cstheme="majorBidi"/>
          <w:sz w:val="24"/>
          <w:szCs w:val="24"/>
          <w:lang w:bidi="fa-IR"/>
        </w:rPr>
        <w:t xml:space="preserve">. пользовалась какой –то другой рукописью </w:t>
      </w:r>
      <w:r w:rsidR="007461E9">
        <w:rPr>
          <w:rFonts w:asciiTheme="majorBidi" w:eastAsia="Times New Roman" w:hAnsiTheme="majorBidi" w:cstheme="majorBidi"/>
          <w:sz w:val="24"/>
          <w:szCs w:val="24"/>
          <w:lang w:bidi="fa-IR"/>
        </w:rPr>
        <w:t xml:space="preserve">из </w:t>
      </w:r>
      <w:r w:rsidR="005047D6">
        <w:rPr>
          <w:rFonts w:asciiTheme="majorBidi" w:eastAsia="Times New Roman" w:hAnsiTheme="majorBidi" w:cstheme="majorBidi"/>
          <w:sz w:val="24"/>
          <w:szCs w:val="24"/>
          <w:lang w:bidi="fa-IR"/>
        </w:rPr>
        <w:t>которой</w:t>
      </w:r>
      <w:r w:rsidR="000C6E2E">
        <w:rPr>
          <w:rFonts w:asciiTheme="majorBidi" w:eastAsia="Times New Roman" w:hAnsiTheme="majorBidi" w:cstheme="majorBidi"/>
          <w:sz w:val="24"/>
          <w:szCs w:val="24"/>
          <w:lang w:bidi="fa-IR"/>
        </w:rPr>
        <w:t xml:space="preserve"> данная информация и была извлечена.  Мы только </w:t>
      </w:r>
      <w:r w:rsidR="005047D6">
        <w:rPr>
          <w:rFonts w:asciiTheme="majorBidi" w:eastAsia="Times New Roman" w:hAnsiTheme="majorBidi" w:cstheme="majorBidi"/>
          <w:sz w:val="24"/>
          <w:szCs w:val="24"/>
          <w:lang w:bidi="fa-IR"/>
        </w:rPr>
        <w:t>можем</w:t>
      </w:r>
      <w:r w:rsidR="000C6E2E">
        <w:rPr>
          <w:rFonts w:asciiTheme="majorBidi" w:eastAsia="Times New Roman" w:hAnsiTheme="majorBidi" w:cstheme="majorBidi"/>
          <w:sz w:val="24"/>
          <w:szCs w:val="24"/>
          <w:lang w:bidi="fa-IR"/>
        </w:rPr>
        <w:t xml:space="preserve"> констатировать, что в двух рукописях </w:t>
      </w:r>
      <w:r w:rsidR="007461E9">
        <w:rPr>
          <w:rFonts w:asciiTheme="majorBidi" w:eastAsia="Times New Roman" w:hAnsiTheme="majorBidi" w:cstheme="majorBidi"/>
          <w:sz w:val="24"/>
          <w:szCs w:val="24"/>
          <w:lang w:bidi="fa-IR"/>
        </w:rPr>
        <w:t xml:space="preserve">«Маджму аль Гараиб», использованной нами, </w:t>
      </w:r>
      <w:r w:rsidR="000C6E2E">
        <w:rPr>
          <w:rFonts w:asciiTheme="majorBidi" w:eastAsia="Times New Roman" w:hAnsiTheme="majorBidi" w:cstheme="majorBidi"/>
          <w:sz w:val="24"/>
          <w:szCs w:val="24"/>
          <w:lang w:bidi="fa-IR"/>
        </w:rPr>
        <w:t xml:space="preserve">данной информации мы не </w:t>
      </w:r>
      <w:r w:rsidR="007461E9">
        <w:rPr>
          <w:rFonts w:asciiTheme="majorBidi" w:eastAsia="Times New Roman" w:hAnsiTheme="majorBidi" w:cstheme="majorBidi"/>
          <w:sz w:val="24"/>
          <w:szCs w:val="24"/>
          <w:lang w:bidi="fa-IR"/>
        </w:rPr>
        <w:t>обнаружили</w:t>
      </w:r>
      <w:r w:rsidR="000C6E2E">
        <w:rPr>
          <w:rFonts w:asciiTheme="majorBidi" w:eastAsia="Times New Roman" w:hAnsiTheme="majorBidi" w:cstheme="majorBidi"/>
          <w:sz w:val="24"/>
          <w:szCs w:val="24"/>
          <w:lang w:bidi="fa-IR"/>
        </w:rPr>
        <w:t xml:space="preserve">. </w:t>
      </w:r>
      <w:r w:rsidR="0057527C">
        <w:rPr>
          <w:rFonts w:asciiTheme="majorBidi" w:hAnsiTheme="majorBidi" w:cstheme="majorBidi"/>
          <w:sz w:val="24"/>
          <w:szCs w:val="24"/>
          <w:shd w:val="clear" w:color="auto" w:fill="FFFFFF"/>
        </w:rPr>
        <w:t xml:space="preserve"> </w:t>
      </w:r>
      <w:r w:rsidR="002A1DAE" w:rsidRPr="00265674">
        <w:rPr>
          <w:rFonts w:asciiTheme="majorBidi" w:hAnsiTheme="majorBidi" w:cstheme="majorBidi"/>
          <w:sz w:val="24"/>
          <w:szCs w:val="24"/>
          <w:shd w:val="clear" w:color="auto" w:fill="FFFFFF"/>
        </w:rPr>
        <w:t xml:space="preserve"> </w:t>
      </w:r>
      <w:r w:rsidR="00512355" w:rsidRPr="00265674">
        <w:rPr>
          <w:rFonts w:asciiTheme="majorBidi" w:hAnsiTheme="majorBidi" w:cstheme="majorBidi"/>
          <w:sz w:val="24"/>
          <w:szCs w:val="24"/>
          <w:shd w:val="clear" w:color="auto" w:fill="FFFFFF"/>
        </w:rPr>
        <w:t xml:space="preserve">  </w:t>
      </w:r>
    </w:p>
    <w:p w:rsidR="0033051E" w:rsidRPr="00265674" w:rsidRDefault="0033051E" w:rsidP="005047D6">
      <w:pPr>
        <w:shd w:val="clear" w:color="auto" w:fill="FFFFFF"/>
        <w:spacing w:after="0"/>
        <w:ind w:firstLine="708"/>
        <w:jc w:val="both"/>
        <w:textAlignment w:val="top"/>
        <w:rPr>
          <w:rFonts w:asciiTheme="majorBidi" w:eastAsia="Times New Roman" w:hAnsiTheme="majorBidi" w:cstheme="majorBidi"/>
          <w:sz w:val="24"/>
          <w:szCs w:val="24"/>
          <w:lang w:bidi="fa-IR"/>
        </w:rPr>
      </w:pPr>
      <w:r w:rsidRPr="00265674">
        <w:rPr>
          <w:rFonts w:asciiTheme="majorBidi" w:eastAsia="Times New Roman" w:hAnsiTheme="majorBidi" w:cstheme="majorBidi"/>
          <w:sz w:val="24"/>
          <w:szCs w:val="24"/>
          <w:lang w:bidi="fa-IR"/>
        </w:rPr>
        <w:t>«Мы не имеем, – пишет Т. Султанов</w:t>
      </w:r>
      <w:r w:rsidR="00E45AAD" w:rsidRPr="00265674">
        <w:rPr>
          <w:rFonts w:asciiTheme="majorBidi" w:eastAsia="Times New Roman" w:hAnsiTheme="majorBidi" w:cstheme="majorBidi"/>
          <w:sz w:val="24"/>
          <w:szCs w:val="24"/>
          <w:lang w:bidi="fa-IR"/>
        </w:rPr>
        <w:t xml:space="preserve">, – </w:t>
      </w:r>
      <w:r w:rsidRPr="00265674">
        <w:rPr>
          <w:rFonts w:asciiTheme="majorBidi" w:eastAsia="Times New Roman" w:hAnsiTheme="majorBidi" w:cstheme="majorBidi"/>
          <w:sz w:val="24"/>
          <w:szCs w:val="24"/>
          <w:lang w:bidi="fa-IR"/>
        </w:rPr>
        <w:t>точных сведений о том, когда и как образовались жузы. Немногочисленные восточные источники о казахах единодушны в своем молчании»</w:t>
      </w:r>
      <w:r w:rsidR="007749DA" w:rsidRPr="00265674">
        <w:rPr>
          <w:rFonts w:asciiTheme="majorBidi" w:eastAsia="Times New Roman" w:hAnsiTheme="majorBidi" w:cstheme="majorBidi"/>
          <w:sz w:val="24"/>
          <w:szCs w:val="24"/>
          <w:lang w:bidi="fa-IR"/>
        </w:rPr>
        <w:t xml:space="preserve"> [</w:t>
      </w:r>
      <w:r w:rsidR="00E6118C">
        <w:rPr>
          <w:rFonts w:asciiTheme="majorBidi" w:eastAsia="Times New Roman" w:hAnsiTheme="majorBidi" w:cstheme="majorBidi"/>
          <w:sz w:val="24"/>
          <w:szCs w:val="24"/>
          <w:lang w:bidi="fa-IR"/>
        </w:rPr>
        <w:t>2</w:t>
      </w:r>
      <w:r w:rsidR="005047D6">
        <w:rPr>
          <w:rFonts w:asciiTheme="majorBidi" w:eastAsia="Times New Roman" w:hAnsiTheme="majorBidi" w:cstheme="majorBidi"/>
          <w:sz w:val="24"/>
          <w:szCs w:val="24"/>
          <w:lang w:bidi="fa-IR"/>
        </w:rPr>
        <w:t>5</w:t>
      </w:r>
      <w:r w:rsidR="007749DA" w:rsidRPr="00265674">
        <w:rPr>
          <w:rFonts w:asciiTheme="majorBidi" w:eastAsia="Times New Roman" w:hAnsiTheme="majorBidi" w:cstheme="majorBidi"/>
          <w:sz w:val="24"/>
          <w:szCs w:val="24"/>
          <w:lang w:bidi="fa-IR"/>
        </w:rPr>
        <w:t>]</w:t>
      </w:r>
      <w:r w:rsidRPr="00265674">
        <w:rPr>
          <w:rFonts w:asciiTheme="majorBidi" w:eastAsia="Times New Roman" w:hAnsiTheme="majorBidi" w:cstheme="majorBidi"/>
          <w:sz w:val="24"/>
          <w:szCs w:val="24"/>
          <w:lang w:bidi="fa-IR"/>
        </w:rPr>
        <w:t>.</w:t>
      </w:r>
      <w:r w:rsidR="000C6E2E">
        <w:rPr>
          <w:rFonts w:asciiTheme="majorBidi" w:eastAsia="Times New Roman" w:hAnsiTheme="majorBidi" w:cstheme="majorBidi"/>
          <w:sz w:val="24"/>
          <w:szCs w:val="24"/>
          <w:lang w:bidi="fa-IR"/>
        </w:rPr>
        <w:t xml:space="preserve"> </w:t>
      </w:r>
      <w:r w:rsidRPr="00265674">
        <w:rPr>
          <w:rFonts w:asciiTheme="majorBidi" w:eastAsia="Times New Roman" w:hAnsiTheme="majorBidi" w:cstheme="majorBidi"/>
          <w:sz w:val="24"/>
          <w:szCs w:val="24"/>
          <w:lang w:bidi="fa-IR"/>
        </w:rPr>
        <w:t xml:space="preserve"> </w:t>
      </w:r>
    </w:p>
    <w:p w:rsidR="00B639EF" w:rsidRPr="00265674" w:rsidRDefault="00AB31C2" w:rsidP="005047D6">
      <w:pPr>
        <w:shd w:val="clear" w:color="auto" w:fill="FFFFFF"/>
        <w:spacing w:after="0"/>
        <w:jc w:val="both"/>
        <w:textAlignment w:val="top"/>
        <w:rPr>
          <w:rFonts w:asciiTheme="majorBidi" w:eastAsia="Times New Roman" w:hAnsiTheme="majorBidi" w:cstheme="majorBidi"/>
          <w:sz w:val="24"/>
          <w:szCs w:val="24"/>
          <w:lang w:bidi="fa-IR"/>
        </w:rPr>
      </w:pPr>
      <w:r w:rsidRPr="00265674">
        <w:rPr>
          <w:rFonts w:asciiTheme="majorBidi" w:eastAsia="Times New Roman" w:hAnsiTheme="majorBidi" w:cstheme="majorBidi"/>
          <w:sz w:val="24"/>
          <w:szCs w:val="24"/>
          <w:lang w:bidi="fa-IR"/>
        </w:rPr>
        <w:t>С. Асфандияров считал, что: «образование трех казахских жузов объясняется историческими условиями кочевого хозяйства» [</w:t>
      </w:r>
      <w:r w:rsidR="005047D6">
        <w:rPr>
          <w:rFonts w:asciiTheme="majorBidi" w:eastAsia="Times New Roman" w:hAnsiTheme="majorBidi" w:cstheme="majorBidi"/>
          <w:sz w:val="24"/>
          <w:szCs w:val="24"/>
          <w:lang w:bidi="fa-IR"/>
        </w:rPr>
        <w:t>9</w:t>
      </w:r>
      <w:r w:rsidRPr="00265674">
        <w:rPr>
          <w:rFonts w:asciiTheme="majorBidi" w:eastAsia="Times New Roman" w:hAnsiTheme="majorBidi" w:cstheme="majorBidi"/>
          <w:sz w:val="24"/>
          <w:szCs w:val="24"/>
          <w:lang w:bidi="fa-IR"/>
        </w:rPr>
        <w:t xml:space="preserve"> </w:t>
      </w:r>
      <w:r w:rsidRPr="00265674">
        <w:rPr>
          <w:rFonts w:asciiTheme="majorBidi" w:eastAsia="Times New Roman" w:hAnsiTheme="majorBidi" w:cstheme="majorBidi"/>
          <w:sz w:val="24"/>
          <w:szCs w:val="24"/>
          <w:lang w:val="en-US" w:bidi="fa-IR"/>
        </w:rPr>
        <w:t>c</w:t>
      </w:r>
      <w:r w:rsidRPr="00265674">
        <w:rPr>
          <w:rFonts w:asciiTheme="majorBidi" w:eastAsia="Times New Roman" w:hAnsiTheme="majorBidi" w:cstheme="majorBidi"/>
          <w:sz w:val="24"/>
          <w:szCs w:val="24"/>
          <w:lang w:bidi="fa-IR"/>
        </w:rPr>
        <w:t xml:space="preserve">. 101]. </w:t>
      </w:r>
    </w:p>
    <w:p w:rsidR="00F800CD" w:rsidRPr="00265674" w:rsidRDefault="00F800CD" w:rsidP="005047D6">
      <w:pPr>
        <w:shd w:val="clear" w:color="auto" w:fill="FFFFFF"/>
        <w:spacing w:after="0"/>
        <w:jc w:val="both"/>
        <w:textAlignment w:val="top"/>
        <w:rPr>
          <w:rFonts w:asciiTheme="majorBidi" w:eastAsia="Times New Roman" w:hAnsiTheme="majorBidi" w:cstheme="majorBidi"/>
          <w:sz w:val="24"/>
          <w:szCs w:val="24"/>
          <w:lang w:bidi="fa-IR"/>
        </w:rPr>
      </w:pPr>
      <w:r w:rsidRPr="00265674">
        <w:rPr>
          <w:rFonts w:asciiTheme="majorBidi" w:eastAsia="Times New Roman" w:hAnsiTheme="majorBidi" w:cstheme="majorBidi"/>
          <w:sz w:val="24"/>
          <w:szCs w:val="24"/>
          <w:lang w:bidi="fa-IR"/>
        </w:rPr>
        <w:t xml:space="preserve">В изданной в 1979 году истории Казахской ССР приводится следующая информация о казахских жузах: «Время и механизм образования Старшего, Среднего и Младшего жузов остаются пока не ясными, предания об их возникновении весьма </w:t>
      </w:r>
      <w:r w:rsidR="0042666E" w:rsidRPr="00265674">
        <w:rPr>
          <w:rFonts w:asciiTheme="majorBidi" w:eastAsia="Times New Roman" w:hAnsiTheme="majorBidi" w:cstheme="majorBidi"/>
          <w:sz w:val="24"/>
          <w:szCs w:val="24"/>
          <w:lang w:bidi="fa-IR"/>
        </w:rPr>
        <w:t>противоречивы</w:t>
      </w:r>
      <w:r w:rsidRPr="00265674">
        <w:rPr>
          <w:rFonts w:asciiTheme="majorBidi" w:eastAsia="Times New Roman" w:hAnsiTheme="majorBidi" w:cstheme="majorBidi"/>
          <w:sz w:val="24"/>
          <w:szCs w:val="24"/>
          <w:lang w:bidi="fa-IR"/>
        </w:rPr>
        <w:t>, а сведения источников носят косвенный характер</w:t>
      </w:r>
      <w:r w:rsidR="0042666E" w:rsidRPr="00265674">
        <w:rPr>
          <w:rFonts w:asciiTheme="majorBidi" w:eastAsia="Times New Roman" w:hAnsiTheme="majorBidi" w:cstheme="majorBidi"/>
          <w:sz w:val="24"/>
          <w:szCs w:val="24"/>
          <w:lang w:bidi="fa-IR"/>
        </w:rPr>
        <w:t xml:space="preserve"> и относятся к позднему времени</w:t>
      </w:r>
      <w:r w:rsidRPr="00265674">
        <w:rPr>
          <w:rFonts w:asciiTheme="majorBidi" w:eastAsia="Times New Roman" w:hAnsiTheme="majorBidi" w:cstheme="majorBidi"/>
          <w:sz w:val="24"/>
          <w:szCs w:val="24"/>
          <w:lang w:bidi="fa-IR"/>
        </w:rPr>
        <w:t>»</w:t>
      </w:r>
      <w:r w:rsidR="0042666E" w:rsidRPr="00265674">
        <w:rPr>
          <w:rFonts w:asciiTheme="majorBidi" w:eastAsia="Times New Roman" w:hAnsiTheme="majorBidi" w:cstheme="majorBidi"/>
          <w:sz w:val="24"/>
          <w:szCs w:val="24"/>
          <w:lang w:bidi="fa-IR"/>
        </w:rPr>
        <w:t xml:space="preserve"> [</w:t>
      </w:r>
      <w:r w:rsidR="00E6118C">
        <w:rPr>
          <w:rFonts w:asciiTheme="majorBidi" w:eastAsia="Times New Roman" w:hAnsiTheme="majorBidi" w:cstheme="majorBidi"/>
          <w:sz w:val="24"/>
          <w:szCs w:val="24"/>
          <w:lang w:bidi="fa-IR"/>
        </w:rPr>
        <w:t>2</w:t>
      </w:r>
      <w:r w:rsidR="005047D6">
        <w:rPr>
          <w:rFonts w:asciiTheme="majorBidi" w:eastAsia="Times New Roman" w:hAnsiTheme="majorBidi" w:cstheme="majorBidi"/>
          <w:sz w:val="24"/>
          <w:szCs w:val="24"/>
          <w:lang w:bidi="fa-IR"/>
        </w:rPr>
        <w:t>6</w:t>
      </w:r>
      <w:r w:rsidR="0042666E" w:rsidRPr="00265674">
        <w:rPr>
          <w:rFonts w:asciiTheme="majorBidi" w:eastAsia="Times New Roman" w:hAnsiTheme="majorBidi" w:cstheme="majorBidi"/>
          <w:sz w:val="24"/>
          <w:szCs w:val="24"/>
          <w:lang w:bidi="fa-IR"/>
        </w:rPr>
        <w:t>]</w:t>
      </w:r>
      <w:r w:rsidR="007F6D32" w:rsidRPr="00265674">
        <w:rPr>
          <w:rFonts w:asciiTheme="majorBidi" w:eastAsia="Times New Roman" w:hAnsiTheme="majorBidi" w:cstheme="majorBidi"/>
          <w:sz w:val="24"/>
          <w:szCs w:val="24"/>
          <w:lang w:bidi="fa-IR"/>
        </w:rPr>
        <w:t>.</w:t>
      </w:r>
    </w:p>
    <w:p w:rsidR="007B33B8" w:rsidRPr="00265674" w:rsidRDefault="009E6653" w:rsidP="000C6E2E">
      <w:pPr>
        <w:shd w:val="clear" w:color="auto" w:fill="FFFFFF"/>
        <w:spacing w:after="0"/>
        <w:ind w:firstLine="708"/>
        <w:jc w:val="both"/>
        <w:textAlignment w:val="top"/>
        <w:rPr>
          <w:rFonts w:asciiTheme="majorBidi" w:eastAsia="Times New Roman" w:hAnsiTheme="majorBidi" w:cstheme="majorBidi"/>
          <w:sz w:val="24"/>
          <w:szCs w:val="24"/>
          <w:lang w:bidi="fa-IR"/>
        </w:rPr>
      </w:pPr>
      <w:r>
        <w:rPr>
          <w:rFonts w:asciiTheme="majorBidi" w:eastAsia="Times New Roman" w:hAnsiTheme="majorBidi" w:cstheme="majorBidi"/>
          <w:sz w:val="24"/>
          <w:szCs w:val="24"/>
          <w:lang w:bidi="fa-IR"/>
        </w:rPr>
        <w:t xml:space="preserve">В </w:t>
      </w:r>
      <w:r w:rsidR="002320D0" w:rsidRPr="00265674">
        <w:rPr>
          <w:rFonts w:asciiTheme="majorBidi" w:eastAsia="Times New Roman" w:hAnsiTheme="majorBidi" w:cstheme="majorBidi"/>
          <w:sz w:val="24"/>
          <w:szCs w:val="24"/>
          <w:lang w:bidi="fa-IR"/>
        </w:rPr>
        <w:t xml:space="preserve">данной статье </w:t>
      </w:r>
      <w:r w:rsidR="007B33B8" w:rsidRPr="00265674">
        <w:rPr>
          <w:rFonts w:asciiTheme="majorBidi" w:eastAsia="Times New Roman" w:hAnsiTheme="majorBidi" w:cstheme="majorBidi"/>
          <w:sz w:val="24"/>
          <w:szCs w:val="24"/>
          <w:lang w:bidi="fa-IR"/>
        </w:rPr>
        <w:t xml:space="preserve">с упором на исторические источники, </w:t>
      </w:r>
      <w:r w:rsidR="000C6E2E">
        <w:rPr>
          <w:rFonts w:asciiTheme="majorBidi" w:eastAsia="Times New Roman" w:hAnsiTheme="majorBidi" w:cstheme="majorBidi"/>
          <w:sz w:val="24"/>
          <w:szCs w:val="24"/>
          <w:lang w:bidi="fa-IR"/>
        </w:rPr>
        <w:t xml:space="preserve">а также </w:t>
      </w:r>
      <w:r>
        <w:rPr>
          <w:rFonts w:asciiTheme="majorBidi" w:eastAsia="Times New Roman" w:hAnsiTheme="majorBidi" w:cstheme="majorBidi"/>
          <w:sz w:val="24"/>
          <w:szCs w:val="24"/>
          <w:lang w:bidi="fa-IR"/>
        </w:rPr>
        <w:t>мнен</w:t>
      </w:r>
      <w:r w:rsidR="000C6E2E">
        <w:rPr>
          <w:rFonts w:asciiTheme="majorBidi" w:eastAsia="Times New Roman" w:hAnsiTheme="majorBidi" w:cstheme="majorBidi"/>
          <w:sz w:val="24"/>
          <w:szCs w:val="24"/>
          <w:lang w:bidi="fa-IR"/>
        </w:rPr>
        <w:t>ии</w:t>
      </w:r>
      <w:r>
        <w:rPr>
          <w:rFonts w:asciiTheme="majorBidi" w:eastAsia="Times New Roman" w:hAnsiTheme="majorBidi" w:cstheme="majorBidi"/>
          <w:sz w:val="24"/>
          <w:szCs w:val="24"/>
          <w:lang w:bidi="fa-IR"/>
        </w:rPr>
        <w:t xml:space="preserve"> М. Тынышпаева, </w:t>
      </w:r>
      <w:r w:rsidR="007B33B8" w:rsidRPr="00265674">
        <w:rPr>
          <w:rFonts w:asciiTheme="majorBidi" w:eastAsia="Times New Roman" w:hAnsiTheme="majorBidi" w:cstheme="majorBidi"/>
          <w:sz w:val="24"/>
          <w:szCs w:val="24"/>
          <w:lang w:bidi="fa-IR"/>
        </w:rPr>
        <w:t xml:space="preserve">мы попытались рассмотреть время и причины образования трех жузов.  </w:t>
      </w:r>
    </w:p>
    <w:p w:rsidR="00BC662C" w:rsidRPr="005143D4" w:rsidRDefault="00BC662C" w:rsidP="007520A2">
      <w:pPr>
        <w:shd w:val="clear" w:color="auto" w:fill="FFFFFF"/>
        <w:spacing w:after="0"/>
        <w:ind w:right="-143"/>
        <w:jc w:val="both"/>
        <w:textAlignment w:val="top"/>
        <w:rPr>
          <w:rFonts w:asciiTheme="majorBidi" w:eastAsia="Times New Roman" w:hAnsiTheme="majorBidi" w:cstheme="majorBidi"/>
          <w:b/>
          <w:bCs/>
          <w:sz w:val="24"/>
          <w:szCs w:val="24"/>
        </w:rPr>
      </w:pPr>
      <w:r w:rsidRPr="005143D4">
        <w:rPr>
          <w:rFonts w:asciiTheme="majorBidi" w:eastAsia="Times New Roman" w:hAnsiTheme="majorBidi" w:cstheme="majorBidi"/>
          <w:b/>
          <w:bCs/>
          <w:sz w:val="24"/>
          <w:szCs w:val="24"/>
        </w:rPr>
        <w:t>Полученные результаты</w:t>
      </w:r>
    </w:p>
    <w:p w:rsidR="00503A8F" w:rsidRPr="00265674" w:rsidRDefault="00B24AA7" w:rsidP="007520A2">
      <w:pPr>
        <w:shd w:val="clear" w:color="auto" w:fill="FFFFFF"/>
        <w:spacing w:after="0"/>
        <w:jc w:val="both"/>
        <w:textAlignment w:val="top"/>
        <w:rPr>
          <w:rFonts w:asciiTheme="majorBidi" w:eastAsia="Times New Roman" w:hAnsiTheme="majorBidi" w:cstheme="majorBidi"/>
          <w:sz w:val="24"/>
          <w:szCs w:val="24"/>
          <w:lang w:bidi="fa-IR"/>
        </w:rPr>
      </w:pPr>
      <w:r w:rsidRPr="00265674">
        <w:rPr>
          <w:rFonts w:asciiTheme="majorBidi" w:eastAsia="Times New Roman" w:hAnsiTheme="majorBidi" w:cstheme="majorBidi"/>
          <w:sz w:val="24"/>
          <w:szCs w:val="24"/>
          <w:lang w:bidi="fa-IR"/>
        </w:rPr>
        <w:t xml:space="preserve">В результате исследования различных исторических источников мы пришли к выводу, что </w:t>
      </w:r>
      <w:r w:rsidR="00491B7E" w:rsidRPr="00265674">
        <w:rPr>
          <w:rFonts w:asciiTheme="majorBidi" w:eastAsia="Times New Roman" w:hAnsiTheme="majorBidi" w:cstheme="majorBidi"/>
          <w:sz w:val="24"/>
          <w:szCs w:val="24"/>
          <w:lang w:bidi="fa-IR"/>
        </w:rPr>
        <w:t xml:space="preserve">вероятность деления казахского ханства на жузы есть следствие </w:t>
      </w:r>
      <w:r w:rsidR="00E517A8" w:rsidRPr="00265674">
        <w:rPr>
          <w:rFonts w:asciiTheme="majorBidi" w:eastAsia="Times New Roman" w:hAnsiTheme="majorBidi" w:cstheme="majorBidi"/>
          <w:sz w:val="24"/>
          <w:szCs w:val="24"/>
          <w:lang w:bidi="fa-IR"/>
        </w:rPr>
        <w:t>клановых</w:t>
      </w:r>
      <w:r w:rsidR="007B33B8" w:rsidRPr="00265674">
        <w:rPr>
          <w:rFonts w:asciiTheme="majorBidi" w:eastAsia="Times New Roman" w:hAnsiTheme="majorBidi" w:cstheme="majorBidi"/>
          <w:sz w:val="24"/>
          <w:szCs w:val="24"/>
          <w:lang w:bidi="fa-IR"/>
        </w:rPr>
        <w:t xml:space="preserve"> чингизидских </w:t>
      </w:r>
      <w:r w:rsidR="00E517A8" w:rsidRPr="00265674">
        <w:rPr>
          <w:rFonts w:asciiTheme="majorBidi" w:eastAsia="Times New Roman" w:hAnsiTheme="majorBidi" w:cstheme="majorBidi"/>
          <w:sz w:val="24"/>
          <w:szCs w:val="24"/>
          <w:lang w:bidi="fa-IR"/>
        </w:rPr>
        <w:t xml:space="preserve"> территориальных владений</w:t>
      </w:r>
      <w:r w:rsidR="007B33B8" w:rsidRPr="00265674">
        <w:rPr>
          <w:rFonts w:asciiTheme="majorBidi" w:eastAsia="Times New Roman" w:hAnsiTheme="majorBidi" w:cstheme="majorBidi"/>
          <w:sz w:val="24"/>
          <w:szCs w:val="24"/>
          <w:lang w:bidi="fa-IR"/>
        </w:rPr>
        <w:t>. Управлять огромной территорий было очень сложно, и для более легкого управления этими территориями, было легче раз</w:t>
      </w:r>
      <w:r w:rsidR="002320D0" w:rsidRPr="00265674">
        <w:rPr>
          <w:rFonts w:asciiTheme="majorBidi" w:eastAsia="Times New Roman" w:hAnsiTheme="majorBidi" w:cstheme="majorBidi"/>
          <w:sz w:val="24"/>
          <w:szCs w:val="24"/>
          <w:lang w:bidi="fa-IR"/>
        </w:rPr>
        <w:t xml:space="preserve">делить </w:t>
      </w:r>
      <w:r w:rsidR="007B33B8" w:rsidRPr="00265674">
        <w:rPr>
          <w:rFonts w:asciiTheme="majorBidi" w:eastAsia="Times New Roman" w:hAnsiTheme="majorBidi" w:cstheme="majorBidi"/>
          <w:sz w:val="24"/>
          <w:szCs w:val="24"/>
          <w:lang w:bidi="fa-IR"/>
        </w:rPr>
        <w:t>их на отдельные территориальные единицы, поставив в каждой отдельной провинции</w:t>
      </w:r>
      <w:r w:rsidR="002320D0" w:rsidRPr="00265674">
        <w:rPr>
          <w:rFonts w:asciiTheme="majorBidi" w:eastAsia="Times New Roman" w:hAnsiTheme="majorBidi" w:cstheme="majorBidi"/>
          <w:sz w:val="24"/>
          <w:szCs w:val="24"/>
          <w:lang w:bidi="fa-IR"/>
        </w:rPr>
        <w:t xml:space="preserve"> представителей чингизидских кланов. Такое деление представляется наиболее логичным и соответствующим историческим источникам.  </w:t>
      </w:r>
      <w:r w:rsidR="007B33B8" w:rsidRPr="00265674">
        <w:rPr>
          <w:rFonts w:asciiTheme="majorBidi" w:eastAsia="Times New Roman" w:hAnsiTheme="majorBidi" w:cstheme="majorBidi"/>
          <w:sz w:val="24"/>
          <w:szCs w:val="24"/>
          <w:lang w:bidi="fa-IR"/>
        </w:rPr>
        <w:t xml:space="preserve">    </w:t>
      </w:r>
      <w:r w:rsidR="00E517A8" w:rsidRPr="00265674">
        <w:rPr>
          <w:rFonts w:asciiTheme="majorBidi" w:eastAsia="Times New Roman" w:hAnsiTheme="majorBidi" w:cstheme="majorBidi"/>
          <w:sz w:val="24"/>
          <w:szCs w:val="24"/>
          <w:lang w:bidi="fa-IR"/>
        </w:rPr>
        <w:t xml:space="preserve">  </w:t>
      </w:r>
      <w:r w:rsidRPr="00265674">
        <w:rPr>
          <w:rFonts w:asciiTheme="majorBidi" w:eastAsia="Times New Roman" w:hAnsiTheme="majorBidi" w:cstheme="majorBidi"/>
          <w:sz w:val="24"/>
          <w:szCs w:val="24"/>
          <w:lang w:bidi="fa-IR"/>
        </w:rPr>
        <w:t xml:space="preserve">    </w:t>
      </w:r>
    </w:p>
    <w:p w:rsidR="00BC662C" w:rsidRPr="00265674" w:rsidRDefault="00BC662C" w:rsidP="007520A2">
      <w:pPr>
        <w:shd w:val="clear" w:color="auto" w:fill="FFFFFF"/>
        <w:spacing w:after="0"/>
        <w:ind w:right="-143"/>
        <w:jc w:val="both"/>
        <w:textAlignment w:val="top"/>
        <w:rPr>
          <w:rFonts w:asciiTheme="majorBidi" w:eastAsia="Times New Roman" w:hAnsiTheme="majorBidi" w:cstheme="majorBidi"/>
          <w:sz w:val="24"/>
          <w:szCs w:val="24"/>
        </w:rPr>
      </w:pPr>
      <w:r w:rsidRPr="00265674">
        <w:rPr>
          <w:rFonts w:asciiTheme="majorBidi" w:eastAsia="Times New Roman" w:hAnsiTheme="majorBidi" w:cstheme="majorBidi"/>
          <w:b/>
          <w:bCs/>
          <w:sz w:val="24"/>
          <w:szCs w:val="24"/>
        </w:rPr>
        <w:t>Выводы</w:t>
      </w:r>
      <w:r w:rsidRPr="00265674">
        <w:rPr>
          <w:rFonts w:asciiTheme="majorBidi" w:eastAsia="Times New Roman" w:hAnsiTheme="majorBidi" w:cstheme="majorBidi"/>
          <w:sz w:val="24"/>
          <w:szCs w:val="24"/>
        </w:rPr>
        <w:t>:</w:t>
      </w:r>
    </w:p>
    <w:p w:rsidR="00503A8F" w:rsidRPr="00265674" w:rsidRDefault="00503A8F" w:rsidP="006670A4">
      <w:pPr>
        <w:shd w:val="clear" w:color="auto" w:fill="FFFFFF"/>
        <w:spacing w:after="0"/>
        <w:jc w:val="both"/>
        <w:textAlignment w:val="top"/>
        <w:rPr>
          <w:rFonts w:asciiTheme="majorBidi" w:eastAsia="Times New Roman" w:hAnsiTheme="majorBidi" w:cstheme="majorBidi"/>
          <w:sz w:val="24"/>
          <w:szCs w:val="24"/>
          <w:lang w:bidi="fa-IR"/>
        </w:rPr>
      </w:pPr>
      <w:r w:rsidRPr="00265674">
        <w:rPr>
          <w:rFonts w:asciiTheme="majorBidi" w:eastAsia="Times New Roman" w:hAnsiTheme="majorBidi" w:cstheme="majorBidi"/>
          <w:sz w:val="24"/>
          <w:szCs w:val="24"/>
          <w:lang w:bidi="fa-IR"/>
        </w:rPr>
        <w:t>Основываясь на мнении М. Тынышпаева о делении жузов по чингизидскому клановому признаку, которое в свою очередь имеет основу в исторических источниках, мы считаем данное мнение наиболее правильным и более соответствующим историческому характеру данного события. Как писал С. Акимбеков: «Неудивительно, что первой в 1925 году вышла работа «История казахского народа» Мухамеджана Тынышпаева. Он был видным деятелем движения «Алаш», бывшим комиссаром Временного правительства по Семиреченской области, бывшим руководителем так называемой Кокандской автономии. Это была первая целостная работа по казахской истории. При этом она не была связана с советской идеологической практикой». [</w:t>
      </w:r>
      <w:r w:rsidR="00E6118C">
        <w:rPr>
          <w:rFonts w:asciiTheme="majorBidi" w:eastAsia="Times New Roman" w:hAnsiTheme="majorBidi" w:cstheme="majorBidi"/>
          <w:sz w:val="24"/>
          <w:szCs w:val="24"/>
          <w:lang w:bidi="fa-IR"/>
        </w:rPr>
        <w:t>2</w:t>
      </w:r>
      <w:r w:rsidR="006670A4">
        <w:rPr>
          <w:rFonts w:asciiTheme="majorBidi" w:eastAsia="Times New Roman" w:hAnsiTheme="majorBidi" w:cstheme="majorBidi"/>
          <w:sz w:val="24"/>
          <w:szCs w:val="24"/>
          <w:lang w:bidi="fa-IR"/>
        </w:rPr>
        <w:t>6, с.577-578</w:t>
      </w:r>
      <w:r w:rsidRPr="00265674">
        <w:rPr>
          <w:rFonts w:asciiTheme="majorBidi" w:eastAsia="Times New Roman" w:hAnsiTheme="majorBidi" w:cstheme="majorBidi"/>
          <w:sz w:val="24"/>
          <w:szCs w:val="24"/>
          <w:lang w:bidi="fa-IR"/>
        </w:rPr>
        <w:t>].</w:t>
      </w:r>
    </w:p>
    <w:p w:rsidR="00E170E0" w:rsidRDefault="00E170E0" w:rsidP="007520A2">
      <w:pPr>
        <w:shd w:val="clear" w:color="auto" w:fill="FFFFFF"/>
        <w:spacing w:after="0"/>
        <w:jc w:val="both"/>
        <w:textAlignment w:val="top"/>
        <w:rPr>
          <w:rFonts w:asciiTheme="majorBidi" w:eastAsia="Times New Roman" w:hAnsiTheme="majorBidi" w:cstheme="majorBidi"/>
          <w:sz w:val="24"/>
          <w:szCs w:val="24"/>
          <w:lang w:bidi="fa-IR"/>
        </w:rPr>
      </w:pPr>
      <w:r w:rsidRPr="00265674">
        <w:rPr>
          <w:rFonts w:asciiTheme="majorBidi" w:eastAsia="Times New Roman" w:hAnsiTheme="majorBidi" w:cstheme="majorBidi"/>
          <w:sz w:val="24"/>
          <w:szCs w:val="24"/>
          <w:lang w:bidi="fa-IR"/>
        </w:rPr>
        <w:t>Мы пришли к выводу, что деление на жузы имело кланово-иерархический характер. Так Старший жуз относился к правителям Ак Орды – потомкам Орда Ежена (старшего сына Джучи). Средний жуз соответственно клану Шибана, и младший жуз относился к владениям</w:t>
      </w:r>
      <w:r w:rsidR="002320D0" w:rsidRPr="00265674">
        <w:rPr>
          <w:rFonts w:asciiTheme="majorBidi" w:eastAsia="Times New Roman" w:hAnsiTheme="majorBidi" w:cstheme="majorBidi"/>
          <w:sz w:val="24"/>
          <w:szCs w:val="24"/>
          <w:lang w:bidi="fa-IR"/>
        </w:rPr>
        <w:t xml:space="preserve"> </w:t>
      </w:r>
      <w:r w:rsidRPr="00265674">
        <w:rPr>
          <w:rFonts w:asciiTheme="majorBidi" w:eastAsia="Times New Roman" w:hAnsiTheme="majorBidi" w:cstheme="majorBidi"/>
          <w:sz w:val="24"/>
          <w:szCs w:val="24"/>
          <w:lang w:bidi="fa-IR"/>
        </w:rPr>
        <w:t xml:space="preserve">13 сына Джучи –Тукай Тимура.  </w:t>
      </w:r>
    </w:p>
    <w:p w:rsidR="00071938" w:rsidRPr="00265674" w:rsidRDefault="00071938" w:rsidP="007520A2">
      <w:pPr>
        <w:shd w:val="clear" w:color="auto" w:fill="FFFFFF"/>
        <w:spacing w:after="0"/>
        <w:jc w:val="both"/>
        <w:textAlignment w:val="top"/>
        <w:rPr>
          <w:rFonts w:asciiTheme="majorBidi" w:eastAsia="Times New Roman" w:hAnsiTheme="majorBidi" w:cstheme="majorBidi"/>
          <w:sz w:val="24"/>
          <w:szCs w:val="24"/>
          <w:lang w:bidi="fa-IR"/>
        </w:rPr>
      </w:pPr>
    </w:p>
    <w:p w:rsidR="00386C97" w:rsidRPr="00265674" w:rsidRDefault="00386C97" w:rsidP="007520A2">
      <w:pPr>
        <w:shd w:val="clear" w:color="auto" w:fill="FFFFFF"/>
        <w:spacing w:after="0"/>
        <w:ind w:right="-143"/>
        <w:jc w:val="both"/>
        <w:textAlignment w:val="top"/>
        <w:rPr>
          <w:rFonts w:asciiTheme="majorBidi" w:eastAsia="Times New Roman" w:hAnsiTheme="majorBidi" w:cstheme="majorBidi"/>
          <w:b/>
          <w:bCs/>
          <w:sz w:val="24"/>
          <w:szCs w:val="24"/>
        </w:rPr>
      </w:pPr>
      <w:r w:rsidRPr="00265674">
        <w:rPr>
          <w:rFonts w:asciiTheme="majorBidi" w:eastAsia="Times New Roman" w:hAnsiTheme="majorBidi" w:cstheme="majorBidi"/>
          <w:b/>
          <w:bCs/>
          <w:sz w:val="24"/>
          <w:szCs w:val="24"/>
        </w:rPr>
        <w:t xml:space="preserve">Использованные источники: </w:t>
      </w:r>
    </w:p>
    <w:p w:rsidR="006670A4" w:rsidRDefault="006670A4" w:rsidP="006670A4">
      <w:pPr>
        <w:spacing w:after="0"/>
        <w:jc w:val="both"/>
        <w:rPr>
          <w:rFonts w:asciiTheme="majorBidi" w:hAnsiTheme="majorBidi" w:cstheme="majorBidi"/>
          <w:sz w:val="24"/>
          <w:szCs w:val="24"/>
        </w:rPr>
      </w:pPr>
      <w:r w:rsidRPr="0047036A">
        <w:rPr>
          <w:rFonts w:asciiTheme="majorBidi" w:hAnsiTheme="majorBidi" w:cstheme="majorBidi"/>
          <w:sz w:val="24"/>
          <w:szCs w:val="24"/>
        </w:rPr>
        <w:t xml:space="preserve">1 </w:t>
      </w:r>
      <w:r>
        <w:rPr>
          <w:rFonts w:asciiTheme="majorBidi" w:hAnsiTheme="majorBidi" w:cstheme="majorBidi"/>
          <w:sz w:val="24"/>
          <w:szCs w:val="24"/>
        </w:rPr>
        <w:t>Ата Малик Джувейни «Тарих Джахан Гушаи». – в трех томах. – Тегеран: Изд-во «Дунья Китаб», 1911 г–  том 1–  290 с. (текст на фарси непосредственный)</w:t>
      </w:r>
    </w:p>
    <w:p w:rsidR="006670A4" w:rsidRDefault="006670A4" w:rsidP="006670A4">
      <w:pPr>
        <w:spacing w:after="0"/>
        <w:jc w:val="both"/>
        <w:rPr>
          <w:rFonts w:asciiTheme="majorBidi" w:hAnsiTheme="majorBidi" w:cstheme="majorBidi"/>
          <w:sz w:val="24"/>
          <w:szCs w:val="24"/>
        </w:rPr>
      </w:pPr>
      <w:r>
        <w:rPr>
          <w:rFonts w:asciiTheme="majorBidi" w:eastAsia="Times New Roman" w:hAnsiTheme="majorBidi" w:cstheme="majorBidi"/>
          <w:sz w:val="24"/>
          <w:szCs w:val="24"/>
          <w:lang w:bidi="fa-IR"/>
        </w:rPr>
        <w:t xml:space="preserve">2 </w:t>
      </w:r>
      <w:r>
        <w:rPr>
          <w:rFonts w:asciiTheme="majorBidi" w:hAnsiTheme="majorBidi" w:cstheme="majorBidi"/>
          <w:sz w:val="24"/>
          <w:szCs w:val="24"/>
        </w:rPr>
        <w:t>Султанов Т.И. Поднятые на белой кашме. Потомки Чингиз-хана. «Астана Даму». –  Астана: 2006. – 253с.</w:t>
      </w:r>
    </w:p>
    <w:p w:rsidR="006670A4" w:rsidRPr="00DC0611" w:rsidRDefault="006670A4" w:rsidP="006670A4">
      <w:pPr>
        <w:shd w:val="clear" w:color="auto" w:fill="FFFFFF"/>
        <w:spacing w:after="0"/>
        <w:jc w:val="both"/>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rPr>
        <w:t>3</w:t>
      </w:r>
      <w:r w:rsidRPr="00DC0611">
        <w:rPr>
          <w:rFonts w:asciiTheme="majorBidi" w:eastAsia="Times New Roman" w:hAnsiTheme="majorBidi" w:cstheme="majorBidi"/>
          <w:sz w:val="24"/>
          <w:szCs w:val="24"/>
        </w:rPr>
        <w:t xml:space="preserve"> Рашид ад Дин Хамдани «Джамиу ат Таварих». – Тегеран: Типография «Аль Бурз», 1373 г. солнечной хиджры (т.е.1994 г.). стр. 744. (текст на фарси непосредственный).</w:t>
      </w:r>
    </w:p>
    <w:p w:rsidR="006670A4" w:rsidRPr="00DC0611" w:rsidRDefault="006670A4" w:rsidP="006670A4">
      <w:pPr>
        <w:shd w:val="clear" w:color="auto" w:fill="FFFFFF"/>
        <w:spacing w:after="0"/>
        <w:jc w:val="both"/>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rPr>
        <w:t>4</w:t>
      </w:r>
      <w:r w:rsidRPr="00DC0611">
        <w:rPr>
          <w:rFonts w:asciiTheme="majorBidi" w:eastAsia="Times New Roman" w:hAnsiTheme="majorBidi" w:cstheme="majorBidi"/>
          <w:sz w:val="24"/>
          <w:szCs w:val="24"/>
        </w:rPr>
        <w:t xml:space="preserve"> «Муиз аль Ансаб» Рукопись на фарси, французской национальной библиотеки Париж. – Франция, – С. 257. (Копия факсимиле была приобретена центром рукописей и редких книг в Астане в 2021 г).</w:t>
      </w:r>
    </w:p>
    <w:p w:rsidR="006670A4" w:rsidRDefault="006670A4" w:rsidP="006670A4">
      <w:pPr>
        <w:spacing w:after="0"/>
        <w:jc w:val="both"/>
        <w:rPr>
          <w:rFonts w:asciiTheme="majorBidi" w:hAnsiTheme="majorBidi" w:cstheme="majorBidi"/>
          <w:sz w:val="24"/>
          <w:szCs w:val="24"/>
          <w:lang w:bidi="fa-IR"/>
        </w:rPr>
      </w:pPr>
      <w:r>
        <w:rPr>
          <w:rFonts w:asciiTheme="majorBidi" w:hAnsiTheme="majorBidi" w:cstheme="majorBidi"/>
          <w:sz w:val="24"/>
          <w:szCs w:val="24"/>
          <w:lang w:bidi="fa-IR"/>
        </w:rPr>
        <w:t xml:space="preserve">5 </w:t>
      </w:r>
      <w:r w:rsidRPr="00F448A1">
        <w:rPr>
          <w:rFonts w:asciiTheme="majorBidi" w:hAnsiTheme="majorBidi" w:cstheme="majorBidi"/>
          <w:sz w:val="24"/>
          <w:szCs w:val="24"/>
          <w:lang w:bidi="fa-IR"/>
        </w:rPr>
        <w:t xml:space="preserve">Ахмадов </w:t>
      </w:r>
      <w:r>
        <w:rPr>
          <w:rFonts w:asciiTheme="majorBidi" w:hAnsiTheme="majorBidi" w:cstheme="majorBidi"/>
          <w:sz w:val="24"/>
          <w:szCs w:val="24"/>
          <w:lang w:bidi="fa-IR"/>
        </w:rPr>
        <w:t>Б.А. Г</w:t>
      </w:r>
      <w:r w:rsidRPr="00F448A1">
        <w:rPr>
          <w:rFonts w:asciiTheme="majorBidi" w:hAnsiTheme="majorBidi" w:cstheme="majorBidi"/>
          <w:sz w:val="24"/>
          <w:szCs w:val="24"/>
          <w:lang w:bidi="fa-IR"/>
        </w:rPr>
        <w:t>осударство кочевых узбеков</w:t>
      </w:r>
      <w:r>
        <w:rPr>
          <w:rFonts w:asciiTheme="majorBidi" w:hAnsiTheme="majorBidi" w:cstheme="majorBidi"/>
          <w:sz w:val="24"/>
          <w:szCs w:val="24"/>
          <w:lang w:bidi="fa-IR"/>
        </w:rPr>
        <w:t xml:space="preserve">. </w:t>
      </w:r>
      <w:r>
        <w:rPr>
          <w:rFonts w:asciiTheme="majorBidi" w:hAnsiTheme="majorBidi" w:cstheme="majorBidi"/>
          <w:sz w:val="24"/>
          <w:szCs w:val="24"/>
        </w:rPr>
        <w:t xml:space="preserve">– Москва: издат- во «Наука» 1965. – 194 с. </w:t>
      </w:r>
    </w:p>
    <w:p w:rsidR="006670A4" w:rsidRPr="00461B9A" w:rsidRDefault="006670A4" w:rsidP="006670A4">
      <w:pPr>
        <w:pStyle w:val="a9"/>
        <w:rPr>
          <w:rFonts w:asciiTheme="majorBidi" w:hAnsiTheme="majorBidi" w:cstheme="majorBidi"/>
          <w:sz w:val="24"/>
          <w:szCs w:val="24"/>
          <w:shd w:val="clear" w:color="auto" w:fill="FFFFFF"/>
          <w:lang w:bidi="fa-IR"/>
        </w:rPr>
      </w:pPr>
      <w:r>
        <w:rPr>
          <w:rFonts w:asciiTheme="majorBidi" w:hAnsiTheme="majorBidi" w:cstheme="majorBidi"/>
          <w:sz w:val="24"/>
          <w:szCs w:val="24"/>
          <w:shd w:val="clear" w:color="auto" w:fill="FFFFFF"/>
        </w:rPr>
        <w:t>6</w:t>
      </w:r>
      <w:r w:rsidRPr="00461B9A">
        <w:rPr>
          <w:rFonts w:asciiTheme="majorBidi" w:hAnsiTheme="majorBidi" w:cstheme="majorBidi"/>
          <w:sz w:val="24"/>
          <w:szCs w:val="24"/>
          <w:shd w:val="clear" w:color="auto" w:fill="FFFFFF"/>
        </w:rPr>
        <w:t xml:space="preserve"> </w:t>
      </w:r>
      <w:r w:rsidRPr="00461B9A">
        <w:rPr>
          <w:rFonts w:asciiTheme="majorBidi" w:hAnsiTheme="majorBidi" w:cstheme="majorBidi"/>
          <w:sz w:val="24"/>
          <w:szCs w:val="24"/>
        </w:rPr>
        <w:t xml:space="preserve">Ибрагимов С.К., Мингулов Н.Н., Пищулина В.П., Юдин В.П. Материалы по истории казахских ханств </w:t>
      </w:r>
      <w:r w:rsidRPr="00461B9A">
        <w:rPr>
          <w:rFonts w:asciiTheme="majorBidi" w:hAnsiTheme="majorBidi" w:cstheme="majorBidi"/>
          <w:sz w:val="24"/>
          <w:szCs w:val="24"/>
          <w:lang w:val="en-US" w:bidi="fa-IR"/>
        </w:rPr>
        <w:t>XV</w:t>
      </w:r>
      <w:r w:rsidRPr="00461B9A">
        <w:rPr>
          <w:rFonts w:asciiTheme="majorBidi" w:hAnsiTheme="majorBidi" w:cstheme="majorBidi"/>
          <w:sz w:val="24"/>
          <w:szCs w:val="24"/>
          <w:lang w:bidi="fa-IR"/>
        </w:rPr>
        <w:t>–</w:t>
      </w:r>
      <w:r w:rsidRPr="00461B9A">
        <w:rPr>
          <w:rFonts w:asciiTheme="majorBidi" w:hAnsiTheme="majorBidi" w:cstheme="majorBidi"/>
          <w:sz w:val="24"/>
          <w:szCs w:val="24"/>
          <w:lang w:val="en-US" w:bidi="fa-IR"/>
        </w:rPr>
        <w:t>XVIII</w:t>
      </w:r>
      <w:r w:rsidRPr="00461B9A">
        <w:rPr>
          <w:rFonts w:asciiTheme="majorBidi" w:hAnsiTheme="majorBidi" w:cstheme="majorBidi"/>
          <w:sz w:val="24"/>
          <w:szCs w:val="24"/>
          <w:lang w:bidi="fa-IR"/>
        </w:rPr>
        <w:t xml:space="preserve"> веков / </w:t>
      </w:r>
      <w:r w:rsidRPr="00461B9A">
        <w:rPr>
          <w:rFonts w:asciiTheme="majorBidi" w:hAnsiTheme="majorBidi" w:cstheme="majorBidi"/>
          <w:sz w:val="24"/>
          <w:szCs w:val="24"/>
        </w:rPr>
        <w:t>С.К. Ибрагимов, Н.Н.</w:t>
      </w:r>
      <w:r w:rsidRPr="00461B9A">
        <w:rPr>
          <w:rFonts w:asciiTheme="majorBidi" w:hAnsiTheme="majorBidi" w:cstheme="majorBidi"/>
          <w:sz w:val="24"/>
          <w:szCs w:val="24"/>
          <w:lang w:val="en-US"/>
        </w:rPr>
        <w:t> </w:t>
      </w:r>
      <w:r w:rsidRPr="00461B9A">
        <w:rPr>
          <w:rFonts w:asciiTheme="majorBidi" w:hAnsiTheme="majorBidi" w:cstheme="majorBidi"/>
          <w:sz w:val="24"/>
          <w:szCs w:val="24"/>
        </w:rPr>
        <w:t xml:space="preserve">Мингулов, В.П. </w:t>
      </w:r>
      <w:r w:rsidRPr="00461B9A">
        <w:rPr>
          <w:rFonts w:asciiTheme="majorBidi" w:hAnsiTheme="majorBidi" w:cstheme="majorBidi"/>
          <w:sz w:val="24"/>
          <w:szCs w:val="24"/>
          <w:lang w:val="en-US"/>
        </w:rPr>
        <w:t> </w:t>
      </w:r>
      <w:r w:rsidRPr="00461B9A">
        <w:rPr>
          <w:rFonts w:asciiTheme="majorBidi" w:hAnsiTheme="majorBidi" w:cstheme="majorBidi"/>
          <w:sz w:val="24"/>
          <w:szCs w:val="24"/>
        </w:rPr>
        <w:t xml:space="preserve">Пищулина, В.П. Юдин. </w:t>
      </w:r>
      <w:r w:rsidRPr="00461B9A">
        <w:rPr>
          <w:rFonts w:asciiTheme="majorBidi" w:hAnsiTheme="majorBidi" w:cstheme="majorBidi"/>
          <w:sz w:val="24"/>
          <w:szCs w:val="24"/>
          <w:lang w:bidi="fa-IR"/>
        </w:rPr>
        <w:t xml:space="preserve">– Алма-Ата, 1969. </w:t>
      </w:r>
      <w:r w:rsidRPr="00461B9A">
        <w:rPr>
          <w:rFonts w:asciiTheme="majorBidi" w:hAnsiTheme="majorBidi" w:cstheme="majorBidi"/>
          <w:sz w:val="24"/>
          <w:szCs w:val="24"/>
        </w:rPr>
        <w:t xml:space="preserve">– </w:t>
      </w:r>
      <w:r w:rsidRPr="00461B9A">
        <w:rPr>
          <w:rFonts w:asciiTheme="majorBidi" w:hAnsiTheme="majorBidi" w:cstheme="majorBidi"/>
          <w:sz w:val="24"/>
          <w:szCs w:val="24"/>
          <w:lang w:bidi="fa-IR"/>
        </w:rPr>
        <w:t xml:space="preserve">649 с. </w:t>
      </w:r>
      <w:r w:rsidRPr="00461B9A">
        <w:rPr>
          <w:rFonts w:asciiTheme="majorBidi" w:hAnsiTheme="majorBidi" w:cstheme="majorBidi"/>
          <w:sz w:val="24"/>
          <w:szCs w:val="24"/>
          <w:shd w:val="clear" w:color="auto" w:fill="FFFFFF"/>
          <w:lang w:val="kk-KZ" w:bidi="fa-IR"/>
        </w:rPr>
        <w:t xml:space="preserve"> </w:t>
      </w:r>
    </w:p>
    <w:p w:rsidR="006670A4" w:rsidRDefault="006670A4" w:rsidP="006670A4">
      <w:pPr>
        <w:shd w:val="clear" w:color="auto" w:fill="FFFFFF"/>
        <w:spacing w:after="0"/>
        <w:jc w:val="both"/>
        <w:textAlignment w:val="top"/>
        <w:rPr>
          <w:rFonts w:asciiTheme="majorBidi" w:eastAsia="Times New Roman" w:hAnsiTheme="majorBidi" w:cstheme="majorBidi"/>
          <w:sz w:val="24"/>
          <w:szCs w:val="24"/>
        </w:rPr>
      </w:pPr>
      <w:r>
        <w:rPr>
          <w:rFonts w:asciiTheme="majorBidi" w:hAnsiTheme="majorBidi" w:cstheme="majorBidi"/>
          <w:sz w:val="24"/>
          <w:szCs w:val="24"/>
        </w:rPr>
        <w:t xml:space="preserve">7 </w:t>
      </w:r>
      <w:r w:rsidRPr="00461B9A">
        <w:rPr>
          <w:rFonts w:asciiTheme="majorBidi" w:eastAsia="Times New Roman" w:hAnsiTheme="majorBidi" w:cstheme="majorBidi"/>
          <w:sz w:val="24"/>
          <w:szCs w:val="24"/>
        </w:rPr>
        <w:t>Утемис Хаджи «Чингиз Нама» («Тарих Дости Султан»). Рукопись на тюрки, из частной библиотеки Ахмад Заки Валиди Тогана. – Турция, – С.152. (Копия факсимиле была приобретена центром рукописей и редких книг в Астане в 2021 г).</w:t>
      </w:r>
    </w:p>
    <w:p w:rsidR="006670A4" w:rsidRPr="00B663EB" w:rsidRDefault="006670A4" w:rsidP="006670A4">
      <w:pPr>
        <w:pStyle w:val="a9"/>
        <w:rPr>
          <w:rFonts w:asciiTheme="majorBidi" w:hAnsiTheme="majorBidi" w:cstheme="majorBidi"/>
          <w:sz w:val="24"/>
          <w:szCs w:val="24"/>
        </w:rPr>
      </w:pPr>
      <w:r>
        <w:rPr>
          <w:rFonts w:asciiTheme="majorBidi" w:hAnsiTheme="majorBidi" w:cstheme="majorBidi"/>
          <w:sz w:val="24"/>
          <w:szCs w:val="24"/>
          <w:shd w:val="clear" w:color="auto" w:fill="FFFFFF"/>
        </w:rPr>
        <w:t xml:space="preserve">8 </w:t>
      </w:r>
      <w:r w:rsidRPr="00B663EB">
        <w:rPr>
          <w:rFonts w:asciiTheme="majorBidi" w:hAnsiTheme="majorBidi" w:cstheme="majorBidi"/>
          <w:sz w:val="24"/>
          <w:szCs w:val="24"/>
        </w:rPr>
        <w:t xml:space="preserve">Юдин В.П. Орды: Белая, Синяя и Серая </w:t>
      </w:r>
      <w:r w:rsidRPr="00B663EB">
        <w:rPr>
          <w:rFonts w:asciiTheme="majorBidi" w:hAnsiTheme="majorBidi" w:cstheme="majorBidi"/>
          <w:sz w:val="24"/>
          <w:szCs w:val="24"/>
          <w:shd w:val="clear" w:color="auto" w:fill="FFFFFF"/>
        </w:rPr>
        <w:t>Чингиз-наме. </w:t>
      </w:r>
      <w:r w:rsidRPr="00B663EB">
        <w:rPr>
          <w:rFonts w:asciiTheme="majorBidi" w:hAnsiTheme="majorBidi" w:cstheme="majorBidi"/>
          <w:sz w:val="24"/>
          <w:szCs w:val="24"/>
        </w:rPr>
        <w:t>–</w:t>
      </w:r>
      <w:r w:rsidRPr="00B663EB">
        <w:rPr>
          <w:rFonts w:asciiTheme="majorBidi" w:hAnsiTheme="majorBidi" w:cstheme="majorBidi"/>
          <w:sz w:val="24"/>
          <w:szCs w:val="24"/>
          <w:shd w:val="clear" w:color="auto" w:fill="FFFFFF"/>
        </w:rPr>
        <w:t xml:space="preserve"> Алма-Ата: Гылым, 1992. </w:t>
      </w:r>
      <w:r w:rsidRPr="00B663EB">
        <w:rPr>
          <w:rFonts w:asciiTheme="majorBidi" w:hAnsiTheme="majorBidi" w:cstheme="majorBidi"/>
          <w:sz w:val="24"/>
          <w:szCs w:val="24"/>
        </w:rPr>
        <w:t xml:space="preserve">– </w:t>
      </w:r>
      <w:r w:rsidRPr="00B663EB">
        <w:rPr>
          <w:rFonts w:asciiTheme="majorBidi" w:hAnsiTheme="majorBidi" w:cstheme="majorBidi"/>
          <w:sz w:val="24"/>
          <w:szCs w:val="24"/>
          <w:shd w:val="clear" w:color="auto" w:fill="FFFFFF"/>
        </w:rPr>
        <w:t>С. 35.</w:t>
      </w:r>
    </w:p>
    <w:p w:rsidR="006670A4" w:rsidRPr="00461B9A" w:rsidRDefault="006670A4" w:rsidP="006670A4">
      <w:pPr>
        <w:spacing w:after="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9 </w:t>
      </w:r>
      <w:r w:rsidRPr="00461B9A">
        <w:rPr>
          <w:rFonts w:asciiTheme="majorBidi" w:eastAsia="Times New Roman" w:hAnsiTheme="majorBidi" w:cstheme="majorBidi"/>
          <w:sz w:val="24"/>
          <w:szCs w:val="24"/>
        </w:rPr>
        <w:t>Асфандияров С.С. История Казахстана (с древнейших времен) 2-е издание. -Алма-Ата, «Қазақ университеті» 1993 .- 304 с.</w:t>
      </w:r>
    </w:p>
    <w:p w:rsidR="006670A4" w:rsidRPr="00461B9A" w:rsidRDefault="006670A4" w:rsidP="006670A4">
      <w:pPr>
        <w:shd w:val="clear" w:color="auto" w:fill="FFFFFF"/>
        <w:spacing w:after="0"/>
        <w:jc w:val="both"/>
        <w:textAlignment w:val="top"/>
        <w:rPr>
          <w:rFonts w:asciiTheme="majorBidi" w:eastAsia="Times New Roman" w:hAnsiTheme="majorBidi" w:cstheme="majorBidi"/>
          <w:sz w:val="24"/>
          <w:szCs w:val="24"/>
        </w:rPr>
      </w:pPr>
      <w:r>
        <w:rPr>
          <w:rFonts w:asciiTheme="majorBidi" w:hAnsiTheme="majorBidi" w:cstheme="majorBidi"/>
          <w:sz w:val="24"/>
          <w:szCs w:val="24"/>
          <w:lang w:bidi="fa-IR"/>
        </w:rPr>
        <w:t>10</w:t>
      </w:r>
      <w:r>
        <w:rPr>
          <w:rFonts w:asciiTheme="majorBidi" w:eastAsia="Times New Roman" w:hAnsiTheme="majorBidi" w:cstheme="majorBidi"/>
          <w:sz w:val="24"/>
          <w:szCs w:val="24"/>
        </w:rPr>
        <w:t xml:space="preserve"> </w:t>
      </w:r>
      <w:r w:rsidRPr="00461B9A">
        <w:rPr>
          <w:rFonts w:asciiTheme="majorBidi" w:eastAsia="Times New Roman" w:hAnsiTheme="majorBidi" w:cstheme="majorBidi"/>
          <w:sz w:val="24"/>
          <w:szCs w:val="24"/>
        </w:rPr>
        <w:t xml:space="preserve">Муин ад Дин Натанзи «Мунтахаб ат Таварих» (Аноним Искандера).- Тегеран: Изд- во «Асатир», 1383 (2004 г). </w:t>
      </w:r>
      <w:r w:rsidRPr="00461B9A">
        <w:rPr>
          <w:rFonts w:asciiTheme="majorBidi" w:hAnsiTheme="majorBidi" w:cstheme="majorBidi"/>
          <w:sz w:val="24"/>
          <w:szCs w:val="24"/>
        </w:rPr>
        <w:t xml:space="preserve">– </w:t>
      </w:r>
      <w:r>
        <w:rPr>
          <w:rFonts w:asciiTheme="majorBidi" w:hAnsiTheme="majorBidi" w:cstheme="majorBidi"/>
          <w:sz w:val="24"/>
          <w:szCs w:val="24"/>
        </w:rPr>
        <w:t xml:space="preserve">453 с. </w:t>
      </w:r>
      <w:r w:rsidRPr="00461B9A">
        <w:rPr>
          <w:rFonts w:asciiTheme="majorBidi" w:eastAsia="Times New Roman" w:hAnsiTheme="majorBidi" w:cstheme="majorBidi"/>
          <w:sz w:val="24"/>
          <w:szCs w:val="24"/>
        </w:rPr>
        <w:t>(текст на фарси непосредственный).</w:t>
      </w:r>
    </w:p>
    <w:p w:rsidR="006670A4" w:rsidRPr="00461B9A" w:rsidRDefault="006670A4" w:rsidP="006670A4">
      <w:pPr>
        <w:shd w:val="clear" w:color="auto" w:fill="FFFFFF"/>
        <w:spacing w:after="0"/>
        <w:jc w:val="both"/>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11 </w:t>
      </w:r>
      <w:r w:rsidRPr="00461B9A">
        <w:rPr>
          <w:rFonts w:asciiTheme="majorBidi" w:eastAsia="Times New Roman" w:hAnsiTheme="majorBidi" w:cstheme="majorBidi"/>
          <w:sz w:val="24"/>
          <w:szCs w:val="24"/>
        </w:rPr>
        <w:t>Тизангаузен В.Г. Сборник материалов, относящийся к истории Золотой Орды. – М.- Лг.: и-во АН СССР, 1941 т. 2.- 308 с.</w:t>
      </w:r>
    </w:p>
    <w:p w:rsidR="006670A4" w:rsidRPr="00461B9A" w:rsidRDefault="006670A4" w:rsidP="006670A4">
      <w:pPr>
        <w:shd w:val="clear" w:color="auto" w:fill="FFFFFF"/>
        <w:spacing w:after="0"/>
        <w:jc w:val="both"/>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lang w:bidi="fa-IR"/>
        </w:rPr>
        <w:t>12</w:t>
      </w:r>
      <w:r w:rsidRPr="00461B9A">
        <w:rPr>
          <w:rFonts w:asciiTheme="majorBidi" w:eastAsia="Times New Roman" w:hAnsiTheme="majorBidi" w:cstheme="majorBidi"/>
          <w:sz w:val="24"/>
          <w:szCs w:val="24"/>
          <w:lang w:bidi="fa-IR"/>
        </w:rPr>
        <w:t xml:space="preserve"> </w:t>
      </w:r>
      <w:r w:rsidRPr="00461B9A">
        <w:rPr>
          <w:rFonts w:asciiTheme="majorBidi" w:eastAsia="Times New Roman" w:hAnsiTheme="majorBidi" w:cstheme="majorBidi"/>
          <w:sz w:val="24"/>
          <w:szCs w:val="24"/>
        </w:rPr>
        <w:t>Хайдар ибн Али Хусейни ар Рази «Маджму ат Таварих». Рукопись на фарси, французской национальной библиотеки Париж. – Франция, – С. 844. (Копия факсимиле была приобретена центром рукописей и редких книг в Астане в 2023 г).</w:t>
      </w:r>
    </w:p>
    <w:p w:rsidR="006670A4" w:rsidRPr="00461B9A" w:rsidRDefault="006670A4" w:rsidP="006670A4">
      <w:pPr>
        <w:shd w:val="clear" w:color="auto" w:fill="FFFFFF"/>
        <w:spacing w:after="0"/>
        <w:ind w:right="-143"/>
        <w:jc w:val="both"/>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13 </w:t>
      </w:r>
      <w:r w:rsidRPr="00461B9A">
        <w:rPr>
          <w:rFonts w:asciiTheme="majorBidi" w:eastAsia="Times New Roman" w:hAnsiTheme="majorBidi" w:cstheme="majorBidi"/>
          <w:sz w:val="24"/>
          <w:szCs w:val="24"/>
        </w:rPr>
        <w:t>Кази Ахмад Гаффари «Тарих Джахон Ара» Тегеран: издат. Китаб фуруши Хафиз, 1342 (1963 г). – 392 с. (текст на фарси непосредственный).</w:t>
      </w:r>
    </w:p>
    <w:p w:rsidR="006670A4" w:rsidRPr="00461B9A" w:rsidRDefault="006670A4" w:rsidP="006670A4">
      <w:pPr>
        <w:spacing w:after="0"/>
        <w:jc w:val="both"/>
        <w:rPr>
          <w:rFonts w:asciiTheme="majorBidi" w:hAnsiTheme="majorBidi" w:cstheme="majorBidi"/>
          <w:sz w:val="24"/>
          <w:szCs w:val="24"/>
        </w:rPr>
      </w:pPr>
      <w:r>
        <w:rPr>
          <w:rFonts w:asciiTheme="majorBidi" w:hAnsiTheme="majorBidi" w:cstheme="majorBidi"/>
          <w:sz w:val="24"/>
          <w:szCs w:val="24"/>
          <w:lang w:bidi="fa-IR"/>
        </w:rPr>
        <w:t>14</w:t>
      </w:r>
      <w:r w:rsidRPr="00461B9A">
        <w:rPr>
          <w:rFonts w:asciiTheme="majorBidi" w:hAnsiTheme="majorBidi" w:cstheme="majorBidi"/>
          <w:sz w:val="24"/>
          <w:szCs w:val="24"/>
          <w:lang w:bidi="fa-IR"/>
        </w:rPr>
        <w:t xml:space="preserve"> </w:t>
      </w:r>
      <w:r w:rsidRPr="00461B9A">
        <w:rPr>
          <w:rFonts w:asciiTheme="majorBidi" w:hAnsiTheme="majorBidi" w:cstheme="majorBidi"/>
          <w:sz w:val="24"/>
          <w:szCs w:val="24"/>
        </w:rPr>
        <w:t xml:space="preserve">Вяткин М.П. Очерки по истории Казахской ССР. С древних времен до 1870 год. В двух томах. </w:t>
      </w:r>
      <w:r w:rsidRPr="00461B9A">
        <w:rPr>
          <w:rFonts w:asciiTheme="majorBidi" w:hAnsiTheme="majorBidi" w:cstheme="majorBidi"/>
          <w:sz w:val="24"/>
          <w:szCs w:val="24"/>
          <w:lang w:bidi="fa-IR"/>
        </w:rPr>
        <w:t xml:space="preserve">– </w:t>
      </w:r>
      <w:r w:rsidRPr="00461B9A">
        <w:rPr>
          <w:rFonts w:asciiTheme="majorBidi" w:hAnsiTheme="majorBidi" w:cstheme="majorBidi"/>
          <w:sz w:val="24"/>
          <w:szCs w:val="24"/>
        </w:rPr>
        <w:t xml:space="preserve">Москва: </w:t>
      </w:r>
      <w:r w:rsidRPr="00461B9A">
        <w:rPr>
          <w:rFonts w:asciiTheme="majorBidi" w:hAnsiTheme="majorBidi" w:cstheme="majorBidi"/>
          <w:sz w:val="24"/>
          <w:szCs w:val="24"/>
          <w:shd w:val="clear" w:color="auto" w:fill="FFFFFF"/>
        </w:rPr>
        <w:t>Госполитиздат,</w:t>
      </w:r>
      <w:r w:rsidRPr="00461B9A">
        <w:rPr>
          <w:rFonts w:asciiTheme="majorBidi" w:hAnsiTheme="majorBidi" w:cstheme="majorBidi"/>
          <w:sz w:val="24"/>
          <w:szCs w:val="24"/>
        </w:rPr>
        <w:t xml:space="preserve"> 1941. – Т.1. – 376 с.</w:t>
      </w:r>
    </w:p>
    <w:p w:rsidR="006670A4" w:rsidRDefault="006670A4" w:rsidP="006670A4">
      <w:pPr>
        <w:pStyle w:val="a9"/>
        <w:spacing w:line="276" w:lineRule="auto"/>
        <w:rPr>
          <w:rFonts w:asciiTheme="majorBidi" w:hAnsiTheme="majorBidi" w:cstheme="majorBidi"/>
          <w:sz w:val="24"/>
          <w:szCs w:val="24"/>
        </w:rPr>
      </w:pPr>
      <w:r>
        <w:rPr>
          <w:rFonts w:asciiTheme="majorBidi" w:hAnsiTheme="majorBidi" w:cstheme="majorBidi"/>
          <w:sz w:val="24"/>
          <w:szCs w:val="24"/>
        </w:rPr>
        <w:t>15</w:t>
      </w:r>
      <w:r w:rsidRPr="00461B9A">
        <w:rPr>
          <w:rFonts w:asciiTheme="majorBidi" w:hAnsiTheme="majorBidi" w:cstheme="majorBidi"/>
          <w:sz w:val="24"/>
          <w:szCs w:val="24"/>
        </w:rPr>
        <w:t xml:space="preserve"> Тынышпаев М.: Материалы к истории киргиз-казахского народа. Ташкент: Вост. Орд. Кирг. гос. Изд –ва, 1925 г.</w:t>
      </w:r>
      <w:r w:rsidRPr="00461B9A">
        <w:rPr>
          <w:rFonts w:asciiTheme="majorBidi" w:hAnsiTheme="majorBidi" w:cstheme="majorBidi"/>
          <w:sz w:val="24"/>
          <w:szCs w:val="24"/>
          <w:lang w:bidi="fa-IR"/>
        </w:rPr>
        <w:t xml:space="preserve"> – 220 с. </w:t>
      </w:r>
      <w:r w:rsidRPr="00461B9A">
        <w:rPr>
          <w:rFonts w:asciiTheme="majorBidi" w:hAnsiTheme="majorBidi" w:cstheme="majorBidi"/>
          <w:sz w:val="24"/>
          <w:szCs w:val="24"/>
        </w:rPr>
        <w:t xml:space="preserve">    </w:t>
      </w:r>
    </w:p>
    <w:p w:rsidR="006670A4" w:rsidRPr="006670A4" w:rsidRDefault="006670A4" w:rsidP="006670A4">
      <w:pPr>
        <w:shd w:val="clear" w:color="auto" w:fill="FFFFFF"/>
        <w:spacing w:after="0"/>
        <w:jc w:val="both"/>
        <w:textAlignment w:val="top"/>
        <w:rPr>
          <w:rFonts w:asciiTheme="majorBidi" w:eastAsia="Times New Roman" w:hAnsiTheme="majorBidi" w:cstheme="majorBidi"/>
          <w:sz w:val="24"/>
          <w:szCs w:val="24"/>
          <w:lang w:val="en-US"/>
        </w:rPr>
      </w:pPr>
      <w:r>
        <w:rPr>
          <w:rFonts w:asciiTheme="majorBidi" w:eastAsia="Times New Roman" w:hAnsiTheme="majorBidi" w:cstheme="majorBidi"/>
          <w:sz w:val="24"/>
          <w:szCs w:val="24"/>
        </w:rPr>
        <w:t xml:space="preserve">16 </w:t>
      </w:r>
      <w:r w:rsidRPr="00461B9A">
        <w:rPr>
          <w:rFonts w:asciiTheme="majorBidi" w:eastAsia="Times New Roman" w:hAnsiTheme="majorBidi" w:cstheme="majorBidi"/>
          <w:sz w:val="24"/>
          <w:szCs w:val="24"/>
        </w:rPr>
        <w:t xml:space="preserve">Низам ад Дин Шами «Зафар Нама». – Тегеран: изд-во. «Бамдод» 1363 с.х. (1984 г) – С. </w:t>
      </w:r>
      <w:r>
        <w:rPr>
          <w:rFonts w:asciiTheme="majorBidi" w:eastAsia="Times New Roman" w:hAnsiTheme="majorBidi" w:cstheme="majorBidi"/>
          <w:sz w:val="24"/>
          <w:szCs w:val="24"/>
        </w:rPr>
        <w:t>368</w:t>
      </w:r>
      <w:r w:rsidRPr="00461B9A">
        <w:rPr>
          <w:rFonts w:asciiTheme="majorBidi" w:eastAsia="Times New Roman" w:hAnsiTheme="majorBidi" w:cstheme="majorBidi"/>
          <w:sz w:val="24"/>
          <w:szCs w:val="24"/>
        </w:rPr>
        <w:t xml:space="preserve">. </w:t>
      </w:r>
      <w:r w:rsidRPr="006670A4">
        <w:rPr>
          <w:rFonts w:asciiTheme="majorBidi" w:eastAsia="Times New Roman" w:hAnsiTheme="majorBidi" w:cstheme="majorBidi"/>
          <w:sz w:val="24"/>
          <w:szCs w:val="24"/>
          <w:lang w:val="en-US"/>
        </w:rPr>
        <w:t>(</w:t>
      </w:r>
      <w:r w:rsidRPr="00461B9A">
        <w:rPr>
          <w:rFonts w:asciiTheme="majorBidi" w:eastAsia="Times New Roman" w:hAnsiTheme="majorBidi" w:cstheme="majorBidi"/>
          <w:sz w:val="24"/>
          <w:szCs w:val="24"/>
        </w:rPr>
        <w:t>текст</w:t>
      </w:r>
      <w:r w:rsidRPr="006670A4">
        <w:rPr>
          <w:rFonts w:asciiTheme="majorBidi" w:eastAsia="Times New Roman" w:hAnsiTheme="majorBidi" w:cstheme="majorBidi"/>
          <w:sz w:val="24"/>
          <w:szCs w:val="24"/>
          <w:lang w:val="en-US"/>
        </w:rPr>
        <w:t xml:space="preserve"> </w:t>
      </w:r>
      <w:r w:rsidRPr="00461B9A">
        <w:rPr>
          <w:rFonts w:asciiTheme="majorBidi" w:eastAsia="Times New Roman" w:hAnsiTheme="majorBidi" w:cstheme="majorBidi"/>
          <w:sz w:val="24"/>
          <w:szCs w:val="24"/>
        </w:rPr>
        <w:t>на</w:t>
      </w:r>
      <w:r w:rsidRPr="006670A4">
        <w:rPr>
          <w:rFonts w:asciiTheme="majorBidi" w:eastAsia="Times New Roman" w:hAnsiTheme="majorBidi" w:cstheme="majorBidi"/>
          <w:sz w:val="24"/>
          <w:szCs w:val="24"/>
          <w:lang w:val="en-US"/>
        </w:rPr>
        <w:t xml:space="preserve"> </w:t>
      </w:r>
      <w:r w:rsidRPr="00461B9A">
        <w:rPr>
          <w:rFonts w:asciiTheme="majorBidi" w:eastAsia="Times New Roman" w:hAnsiTheme="majorBidi" w:cstheme="majorBidi"/>
          <w:sz w:val="24"/>
          <w:szCs w:val="24"/>
        </w:rPr>
        <w:t>фарси</w:t>
      </w:r>
      <w:r w:rsidRPr="006670A4">
        <w:rPr>
          <w:rFonts w:asciiTheme="majorBidi" w:eastAsia="Times New Roman" w:hAnsiTheme="majorBidi" w:cstheme="majorBidi"/>
          <w:sz w:val="24"/>
          <w:szCs w:val="24"/>
          <w:lang w:val="en-US"/>
        </w:rPr>
        <w:t xml:space="preserve"> </w:t>
      </w:r>
      <w:r w:rsidRPr="00461B9A">
        <w:rPr>
          <w:rFonts w:asciiTheme="majorBidi" w:eastAsia="Times New Roman" w:hAnsiTheme="majorBidi" w:cstheme="majorBidi"/>
          <w:sz w:val="24"/>
          <w:szCs w:val="24"/>
        </w:rPr>
        <w:t>непосредственный</w:t>
      </w:r>
      <w:r w:rsidRPr="006670A4">
        <w:rPr>
          <w:rFonts w:asciiTheme="majorBidi" w:eastAsia="Times New Roman" w:hAnsiTheme="majorBidi" w:cstheme="majorBidi"/>
          <w:sz w:val="24"/>
          <w:szCs w:val="24"/>
          <w:lang w:val="en-US"/>
        </w:rPr>
        <w:t>).</w:t>
      </w:r>
    </w:p>
    <w:p w:rsidR="006670A4" w:rsidRPr="00461B9A" w:rsidRDefault="006670A4" w:rsidP="006670A4">
      <w:pPr>
        <w:spacing w:after="0" w:line="240" w:lineRule="auto"/>
        <w:rPr>
          <w:rFonts w:asciiTheme="majorBidi" w:eastAsia="Times New Roman" w:hAnsiTheme="majorBidi" w:cstheme="majorBidi"/>
          <w:sz w:val="24"/>
          <w:szCs w:val="24"/>
        </w:rPr>
      </w:pPr>
      <w:r w:rsidRPr="00461B9A">
        <w:rPr>
          <w:rFonts w:asciiTheme="majorBidi" w:eastAsia="Times New Roman" w:hAnsiTheme="majorBidi" w:cstheme="majorBidi"/>
          <w:sz w:val="24"/>
          <w:szCs w:val="24"/>
          <w:lang w:val="en-US"/>
        </w:rPr>
        <w:t>1</w:t>
      </w:r>
      <w:r w:rsidRPr="00561A27">
        <w:rPr>
          <w:rFonts w:asciiTheme="majorBidi" w:eastAsia="Times New Roman" w:hAnsiTheme="majorBidi" w:cstheme="majorBidi"/>
          <w:sz w:val="24"/>
          <w:szCs w:val="24"/>
          <w:lang w:val="en-US"/>
        </w:rPr>
        <w:t>7</w:t>
      </w:r>
      <w:r w:rsidRPr="00461B9A">
        <w:rPr>
          <w:rFonts w:asciiTheme="majorBidi" w:eastAsia="Times New Roman" w:hAnsiTheme="majorBidi" w:cstheme="majorBidi"/>
          <w:sz w:val="24"/>
          <w:szCs w:val="24"/>
          <w:lang w:val="en-US"/>
        </w:rPr>
        <w:t xml:space="preserve"> Quatremere M. «Histoire des mongofs de la Perse», p. 216. Paris</w:t>
      </w:r>
      <w:r w:rsidRPr="00461B9A">
        <w:rPr>
          <w:rFonts w:asciiTheme="majorBidi" w:eastAsia="Times New Roman" w:hAnsiTheme="majorBidi" w:cstheme="majorBidi"/>
          <w:sz w:val="24"/>
          <w:szCs w:val="24"/>
        </w:rPr>
        <w:t>. 1836.</w:t>
      </w:r>
    </w:p>
    <w:p w:rsidR="006670A4" w:rsidRPr="00461B9A" w:rsidRDefault="006670A4" w:rsidP="006670A4">
      <w:pPr>
        <w:shd w:val="clear" w:color="auto" w:fill="FFFFFF"/>
        <w:spacing w:after="0"/>
        <w:jc w:val="both"/>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rPr>
        <w:t>18</w:t>
      </w:r>
      <w:r w:rsidRPr="00461B9A">
        <w:rPr>
          <w:rFonts w:asciiTheme="majorBidi" w:eastAsia="Times New Roman" w:hAnsiTheme="majorBidi" w:cstheme="majorBidi"/>
          <w:sz w:val="24"/>
          <w:szCs w:val="24"/>
        </w:rPr>
        <w:t xml:space="preserve"> Беленицкий А. «К истории феодального землевладения в Средней Азии и Иране в тимуридскую эпоху (</w:t>
      </w:r>
      <w:r w:rsidRPr="00461B9A">
        <w:rPr>
          <w:rFonts w:asciiTheme="majorBidi" w:eastAsia="Times New Roman" w:hAnsiTheme="majorBidi" w:cstheme="majorBidi"/>
          <w:sz w:val="24"/>
          <w:szCs w:val="24"/>
          <w:lang w:val="en-US" w:bidi="fa-IR"/>
        </w:rPr>
        <w:t>XIV</w:t>
      </w:r>
      <w:r w:rsidRPr="00461B9A">
        <w:rPr>
          <w:rFonts w:asciiTheme="majorBidi" w:eastAsia="Times New Roman" w:hAnsiTheme="majorBidi" w:cstheme="majorBidi"/>
          <w:sz w:val="24"/>
          <w:szCs w:val="24"/>
          <w:lang w:bidi="fa-IR"/>
        </w:rPr>
        <w:t xml:space="preserve">- </w:t>
      </w:r>
      <w:r w:rsidRPr="00461B9A">
        <w:rPr>
          <w:rFonts w:asciiTheme="majorBidi" w:eastAsia="Times New Roman" w:hAnsiTheme="majorBidi" w:cstheme="majorBidi"/>
          <w:sz w:val="24"/>
          <w:szCs w:val="24"/>
          <w:lang w:val="en-US" w:bidi="fa-IR"/>
        </w:rPr>
        <w:t>XV</w:t>
      </w:r>
      <w:r w:rsidRPr="00461B9A">
        <w:rPr>
          <w:rFonts w:asciiTheme="majorBidi" w:eastAsia="Times New Roman" w:hAnsiTheme="majorBidi" w:cstheme="majorBidi"/>
          <w:sz w:val="24"/>
          <w:szCs w:val="24"/>
          <w:lang w:bidi="fa-IR"/>
        </w:rPr>
        <w:t xml:space="preserve"> вв</w:t>
      </w:r>
      <w:r w:rsidRPr="00461B9A">
        <w:rPr>
          <w:rFonts w:asciiTheme="majorBidi" w:eastAsia="Times New Roman" w:hAnsiTheme="majorBidi" w:cstheme="majorBidi"/>
          <w:sz w:val="24"/>
          <w:szCs w:val="24"/>
        </w:rPr>
        <w:t xml:space="preserve">)». Историк-марксист, № 4 ,1941, с 43-58.  </w:t>
      </w:r>
    </w:p>
    <w:p w:rsidR="006670A4" w:rsidRPr="00461B9A" w:rsidRDefault="006670A4" w:rsidP="006670A4">
      <w:pPr>
        <w:pStyle w:val="a9"/>
        <w:rPr>
          <w:rFonts w:asciiTheme="majorBidi" w:hAnsiTheme="majorBidi" w:cstheme="majorBidi"/>
          <w:sz w:val="24"/>
          <w:szCs w:val="24"/>
          <w:shd w:val="clear" w:color="auto" w:fill="FFFFFF"/>
        </w:rPr>
      </w:pPr>
      <w:r>
        <w:rPr>
          <w:rFonts w:asciiTheme="majorBidi" w:eastAsia="Times New Roman" w:hAnsiTheme="majorBidi" w:cstheme="majorBidi"/>
          <w:sz w:val="24"/>
          <w:szCs w:val="24"/>
        </w:rPr>
        <w:t xml:space="preserve">19 </w:t>
      </w:r>
      <w:r w:rsidRPr="00461B9A">
        <w:rPr>
          <w:rFonts w:asciiTheme="majorBidi" w:hAnsiTheme="majorBidi" w:cstheme="majorBidi"/>
          <w:sz w:val="24"/>
          <w:szCs w:val="24"/>
        </w:rPr>
        <w:t xml:space="preserve">«Дафтар Чингиз Нама» (Ахвал Чингиз хан ва Аксак Теймур) </w:t>
      </w:r>
      <w:r w:rsidRPr="00461B9A">
        <w:rPr>
          <w:rFonts w:asciiTheme="majorBidi" w:hAnsiTheme="majorBidi" w:cstheme="majorBidi"/>
          <w:sz w:val="24"/>
          <w:szCs w:val="24"/>
          <w:lang w:bidi="fa-IR"/>
        </w:rPr>
        <w:t>– П</w:t>
      </w:r>
      <w:r w:rsidRPr="00461B9A">
        <w:rPr>
          <w:rFonts w:asciiTheme="majorBidi" w:hAnsiTheme="majorBidi" w:cstheme="majorBidi"/>
          <w:sz w:val="24"/>
          <w:szCs w:val="24"/>
        </w:rPr>
        <w:t xml:space="preserve">арижская национальная библиотека, рукопись </w:t>
      </w:r>
      <w:r w:rsidRPr="00461B9A">
        <w:rPr>
          <w:rFonts w:asciiTheme="majorBidi" w:hAnsiTheme="majorBidi" w:cstheme="majorBidi"/>
          <w:sz w:val="24"/>
          <w:szCs w:val="24"/>
          <w:lang w:val="en-US"/>
        </w:rPr>
        <w:t>XVII</w:t>
      </w:r>
      <w:r w:rsidRPr="00461B9A">
        <w:rPr>
          <w:rFonts w:asciiTheme="majorBidi" w:hAnsiTheme="majorBidi" w:cstheme="majorBidi"/>
          <w:sz w:val="24"/>
          <w:szCs w:val="24"/>
        </w:rPr>
        <w:t xml:space="preserve"> в. </w:t>
      </w:r>
      <w:r w:rsidRPr="00461B9A">
        <w:rPr>
          <w:rFonts w:asciiTheme="majorBidi" w:hAnsiTheme="majorBidi" w:cstheme="majorBidi"/>
          <w:sz w:val="24"/>
          <w:szCs w:val="24"/>
          <w:lang w:bidi="fa-IR"/>
        </w:rPr>
        <w:t xml:space="preserve">– </w:t>
      </w:r>
      <w:r w:rsidRPr="00461B9A">
        <w:rPr>
          <w:rFonts w:asciiTheme="majorBidi" w:hAnsiTheme="majorBidi" w:cstheme="majorBidi"/>
          <w:sz w:val="24"/>
          <w:szCs w:val="24"/>
        </w:rPr>
        <w:t xml:space="preserve">82 с. </w:t>
      </w:r>
      <w:r w:rsidRPr="00461B9A">
        <w:rPr>
          <w:rFonts w:asciiTheme="majorBidi" w:hAnsiTheme="majorBidi" w:cstheme="majorBidi"/>
          <w:sz w:val="24"/>
          <w:szCs w:val="24"/>
          <w:shd w:val="clear" w:color="auto" w:fill="FFFFFF"/>
        </w:rPr>
        <w:t xml:space="preserve"> </w:t>
      </w:r>
    </w:p>
    <w:p w:rsidR="006670A4" w:rsidRDefault="006670A4" w:rsidP="006670A4">
      <w:pPr>
        <w:shd w:val="clear" w:color="auto" w:fill="FFFFFF"/>
        <w:spacing w:after="0"/>
        <w:jc w:val="both"/>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20 </w:t>
      </w:r>
      <w:r w:rsidRPr="00461B9A">
        <w:rPr>
          <w:rFonts w:asciiTheme="majorBidi" w:eastAsia="Times New Roman" w:hAnsiTheme="majorBidi" w:cstheme="majorBidi"/>
          <w:sz w:val="24"/>
          <w:szCs w:val="24"/>
        </w:rPr>
        <w:t>«Муиз аль Ансаб» Рукопись на фарси, французской национальной библиотеки Париж. – Франция, – С. 257. (Копия факсимиле была приобретена центром рукописей и редких книг в Астане в 2021 г).</w:t>
      </w:r>
    </w:p>
    <w:p w:rsidR="006670A4" w:rsidRDefault="006670A4" w:rsidP="006670A4">
      <w:pPr>
        <w:shd w:val="clear" w:color="auto" w:fill="FFFFFF"/>
        <w:spacing w:after="0"/>
        <w:jc w:val="both"/>
        <w:textAlignment w:val="top"/>
        <w:rPr>
          <w:rFonts w:asciiTheme="majorBidi" w:hAnsiTheme="majorBidi" w:cstheme="majorBidi"/>
          <w:sz w:val="24"/>
          <w:szCs w:val="24"/>
        </w:rPr>
      </w:pPr>
      <w:r>
        <w:rPr>
          <w:rFonts w:asciiTheme="majorBidi" w:hAnsiTheme="majorBidi" w:cstheme="majorBidi"/>
          <w:sz w:val="24"/>
          <w:szCs w:val="24"/>
        </w:rPr>
        <w:t xml:space="preserve">21 </w:t>
      </w:r>
      <w:r w:rsidRPr="00461B9A">
        <w:rPr>
          <w:rFonts w:asciiTheme="majorBidi" w:hAnsiTheme="majorBidi" w:cstheme="majorBidi"/>
          <w:sz w:val="24"/>
          <w:szCs w:val="24"/>
        </w:rPr>
        <w:t xml:space="preserve">Сабитов Ж.М. «Казахские жузы и клановая система Золотой Орды» </w:t>
      </w:r>
      <w:r w:rsidRPr="00461B9A">
        <w:rPr>
          <w:rFonts w:asciiTheme="majorBidi" w:hAnsiTheme="majorBidi" w:cstheme="majorBidi"/>
          <w:sz w:val="24"/>
          <w:szCs w:val="24"/>
          <w:shd w:val="clear" w:color="auto" w:fill="FFFFFF"/>
        </w:rPr>
        <w:t>[Электронный ресурс]</w:t>
      </w:r>
      <w:r w:rsidRPr="00461B9A">
        <w:rPr>
          <w:rFonts w:asciiTheme="majorBidi" w:hAnsiTheme="majorBidi" w:cstheme="majorBidi"/>
          <w:sz w:val="24"/>
          <w:szCs w:val="24"/>
        </w:rPr>
        <w:t xml:space="preserve">. – Режим доступа: </w:t>
      </w:r>
      <w:r w:rsidRPr="00461B9A">
        <w:rPr>
          <w:rFonts w:asciiTheme="majorBidi" w:hAnsiTheme="majorBidi" w:cstheme="majorBidi"/>
          <w:sz w:val="24"/>
          <w:szCs w:val="24"/>
          <w:shd w:val="clear" w:color="auto" w:fill="FFFFFF"/>
        </w:rPr>
        <w:t xml:space="preserve">дата обращения: 20.03.2023. </w:t>
      </w:r>
      <w:hyperlink r:id="rId9" w:history="1">
        <w:r w:rsidRPr="00461B9A">
          <w:rPr>
            <w:rStyle w:val="a3"/>
            <w:rFonts w:asciiTheme="majorBidi" w:hAnsiTheme="majorBidi" w:cstheme="majorBidi"/>
            <w:sz w:val="24"/>
            <w:szCs w:val="24"/>
          </w:rPr>
          <w:t>https://emirsaba.org/kazahskie-juzi-i-klanovaya-sistema-zolotoj-ordi.html</w:t>
        </w:r>
      </w:hyperlink>
      <w:r w:rsidRPr="00461B9A">
        <w:rPr>
          <w:rFonts w:asciiTheme="majorBidi" w:hAnsiTheme="majorBidi" w:cstheme="majorBidi"/>
          <w:sz w:val="24"/>
          <w:szCs w:val="24"/>
        </w:rPr>
        <w:t xml:space="preserve"> </w:t>
      </w:r>
    </w:p>
    <w:p w:rsidR="006670A4" w:rsidRPr="00461B9A" w:rsidRDefault="006670A4" w:rsidP="006670A4">
      <w:pPr>
        <w:shd w:val="clear" w:color="auto" w:fill="FFFFFF"/>
        <w:spacing w:after="0"/>
        <w:jc w:val="both"/>
        <w:textAlignment w:val="top"/>
        <w:rPr>
          <w:rFonts w:asciiTheme="majorBidi" w:hAnsiTheme="majorBidi" w:cstheme="majorBidi"/>
          <w:b/>
          <w:bCs/>
          <w:sz w:val="24"/>
          <w:szCs w:val="24"/>
        </w:rPr>
      </w:pPr>
      <w:r w:rsidRPr="00E05331">
        <w:rPr>
          <w:rFonts w:asciiTheme="majorBidi" w:hAnsiTheme="majorBidi" w:cstheme="majorBidi"/>
          <w:sz w:val="24"/>
          <w:szCs w:val="24"/>
        </w:rPr>
        <w:t>2</w:t>
      </w:r>
      <w:r>
        <w:rPr>
          <w:rFonts w:asciiTheme="majorBidi" w:hAnsiTheme="majorBidi" w:cstheme="majorBidi"/>
          <w:sz w:val="24"/>
          <w:szCs w:val="24"/>
        </w:rPr>
        <w:t>2</w:t>
      </w:r>
      <w:r w:rsidRPr="00461B9A">
        <w:rPr>
          <w:rFonts w:asciiTheme="majorBidi" w:hAnsiTheme="majorBidi" w:cstheme="majorBidi"/>
          <w:sz w:val="24"/>
          <w:szCs w:val="24"/>
        </w:rPr>
        <w:t xml:space="preserve"> Атыгаев. Н.А. «Некоторые замечания о казахско-башкирском султане Хакк-Назаре» </w:t>
      </w:r>
      <w:r w:rsidRPr="00461B9A">
        <w:rPr>
          <w:rFonts w:asciiTheme="majorBidi" w:hAnsiTheme="majorBidi" w:cstheme="majorBidi"/>
          <w:sz w:val="24"/>
          <w:szCs w:val="24"/>
          <w:lang w:bidi="fa-IR"/>
        </w:rPr>
        <w:t>[ Электронный ресурс].</w:t>
      </w:r>
      <w:r w:rsidRPr="00461B9A">
        <w:rPr>
          <w:rFonts w:asciiTheme="majorBidi" w:hAnsiTheme="majorBidi" w:cstheme="majorBidi"/>
          <w:sz w:val="24"/>
          <w:szCs w:val="24"/>
        </w:rPr>
        <w:t xml:space="preserve"> – Режим доступа: дата обращения: 20.0.3. 2023. </w:t>
      </w:r>
      <w:hyperlink r:id="rId10" w:history="1">
        <w:r w:rsidRPr="00461B9A">
          <w:rPr>
            <w:rStyle w:val="a3"/>
            <w:rFonts w:asciiTheme="majorBidi" w:hAnsiTheme="majorBidi" w:cstheme="majorBidi"/>
            <w:sz w:val="24"/>
            <w:szCs w:val="24"/>
          </w:rPr>
          <w:t>https://iie.kz/?p=4716</w:t>
        </w:r>
      </w:hyperlink>
    </w:p>
    <w:p w:rsidR="006670A4" w:rsidRPr="005C7BE0" w:rsidRDefault="006670A4" w:rsidP="006670A4">
      <w:pPr>
        <w:shd w:val="clear" w:color="auto" w:fill="FFFFFF"/>
        <w:spacing w:after="0"/>
        <w:jc w:val="both"/>
        <w:textAlignment w:val="top"/>
        <w:rPr>
          <w:rFonts w:asciiTheme="majorBidi" w:eastAsia="Times New Roman" w:hAnsiTheme="majorBidi" w:cstheme="majorBidi"/>
          <w:sz w:val="24"/>
          <w:szCs w:val="24"/>
        </w:rPr>
      </w:pPr>
      <w:r>
        <w:rPr>
          <w:rFonts w:asciiTheme="majorBidi" w:hAnsiTheme="majorBidi" w:cstheme="majorBidi"/>
          <w:sz w:val="24"/>
          <w:szCs w:val="24"/>
        </w:rPr>
        <w:t>23</w:t>
      </w:r>
      <w:r w:rsidRPr="00461B9A">
        <w:rPr>
          <w:rFonts w:asciiTheme="majorBidi" w:hAnsiTheme="majorBidi" w:cstheme="majorBidi"/>
          <w:sz w:val="24"/>
          <w:szCs w:val="24"/>
        </w:rPr>
        <w:t xml:space="preserve"> </w:t>
      </w:r>
      <w:r w:rsidRPr="00461B9A">
        <w:rPr>
          <w:rFonts w:asciiTheme="majorBidi" w:hAnsiTheme="majorBidi" w:cstheme="majorBidi"/>
          <w:sz w:val="24"/>
          <w:szCs w:val="24"/>
          <w:shd w:val="clear" w:color="auto" w:fill="FFFFFF"/>
        </w:rPr>
        <w:t>Мухаммад ибн Дарвиш Мухаммад аль Муфти ал-Балхи «Маджму аль Гараиб» Рукопись Библиотеки парламента исламского совета. Тегеран,</w:t>
      </w:r>
      <w:r w:rsidRPr="00461B9A">
        <w:rPr>
          <w:rFonts w:asciiTheme="majorBidi" w:hAnsiTheme="majorBidi" w:cstheme="majorBidi"/>
          <w:sz w:val="24"/>
          <w:szCs w:val="24"/>
        </w:rPr>
        <w:t xml:space="preserve"> –  96 с. </w:t>
      </w:r>
      <w:r w:rsidRPr="00461B9A">
        <w:rPr>
          <w:rFonts w:asciiTheme="majorBidi" w:eastAsia="Times New Roman" w:hAnsiTheme="majorBidi" w:cstheme="majorBidi"/>
          <w:sz w:val="24"/>
          <w:szCs w:val="24"/>
        </w:rPr>
        <w:t>(Копия факсимиле была приобретена центром рукописей и редких книг в Астане в 2023 г).</w:t>
      </w:r>
    </w:p>
    <w:p w:rsidR="006670A4" w:rsidRPr="003761C8" w:rsidRDefault="006670A4" w:rsidP="006670A4">
      <w:pPr>
        <w:shd w:val="clear" w:color="auto" w:fill="FFFFFF"/>
        <w:spacing w:after="0"/>
        <w:jc w:val="both"/>
        <w:textAlignment w:val="top"/>
        <w:rPr>
          <w:rFonts w:asciiTheme="majorBidi" w:eastAsia="Times New Roman" w:hAnsiTheme="majorBidi" w:cstheme="majorBidi"/>
          <w:sz w:val="24"/>
          <w:szCs w:val="24"/>
        </w:rPr>
      </w:pPr>
      <w:r w:rsidRPr="005C7BE0">
        <w:rPr>
          <w:rFonts w:asciiTheme="majorBidi" w:eastAsia="Times New Roman" w:hAnsiTheme="majorBidi" w:cstheme="majorBidi"/>
          <w:sz w:val="24"/>
          <w:szCs w:val="24"/>
        </w:rPr>
        <w:t>2</w:t>
      </w:r>
      <w:r>
        <w:rPr>
          <w:rFonts w:asciiTheme="majorBidi" w:eastAsia="Times New Roman" w:hAnsiTheme="majorBidi" w:cstheme="majorBidi"/>
          <w:sz w:val="24"/>
          <w:szCs w:val="24"/>
        </w:rPr>
        <w:t>4</w:t>
      </w:r>
      <w:r w:rsidRPr="005C7BE0">
        <w:rPr>
          <w:rFonts w:asciiTheme="majorBidi" w:eastAsia="Times New Roman" w:hAnsiTheme="majorBidi" w:cstheme="majorBidi"/>
          <w:sz w:val="24"/>
          <w:szCs w:val="24"/>
        </w:rPr>
        <w:t xml:space="preserve"> </w:t>
      </w:r>
      <w:r w:rsidRPr="00461B9A">
        <w:rPr>
          <w:rFonts w:asciiTheme="majorBidi" w:hAnsiTheme="majorBidi" w:cstheme="majorBidi"/>
          <w:sz w:val="24"/>
          <w:szCs w:val="24"/>
          <w:shd w:val="clear" w:color="auto" w:fill="FFFFFF"/>
        </w:rPr>
        <w:t xml:space="preserve">Мухаммад ибн Дарвиш Мухаммад аль Муфти ал-Балхи </w:t>
      </w:r>
      <w:r w:rsidRPr="005C7BE0">
        <w:rPr>
          <w:rFonts w:asciiTheme="majorBidi" w:eastAsia="Times New Roman" w:hAnsiTheme="majorBidi" w:cstheme="majorBidi"/>
          <w:sz w:val="24"/>
          <w:szCs w:val="24"/>
        </w:rPr>
        <w:t>«</w:t>
      </w:r>
      <w:r>
        <w:rPr>
          <w:rFonts w:asciiTheme="majorBidi" w:eastAsia="Times New Roman" w:hAnsiTheme="majorBidi" w:cstheme="majorBidi"/>
          <w:sz w:val="24"/>
          <w:szCs w:val="24"/>
        </w:rPr>
        <w:t>Маджму</w:t>
      </w:r>
      <w:r w:rsidRPr="005C7BE0">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аль</w:t>
      </w:r>
      <w:r w:rsidRPr="005C7BE0">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Гараиб</w:t>
      </w:r>
      <w:r w:rsidRPr="005C7BE0">
        <w:rPr>
          <w:rFonts w:asciiTheme="majorBidi" w:eastAsia="Times New Roman" w:hAnsiTheme="majorBidi" w:cstheme="majorBidi"/>
          <w:sz w:val="24"/>
          <w:szCs w:val="24"/>
        </w:rPr>
        <w:t xml:space="preserve">». </w:t>
      </w:r>
      <w:r w:rsidRPr="00461B9A">
        <w:rPr>
          <w:rFonts w:asciiTheme="majorBidi" w:eastAsia="Times New Roman" w:hAnsiTheme="majorBidi" w:cstheme="majorBidi"/>
          <w:sz w:val="24"/>
          <w:szCs w:val="24"/>
        </w:rPr>
        <w:t>Рукопись</w:t>
      </w:r>
      <w:r w:rsidRPr="003761C8">
        <w:rPr>
          <w:rFonts w:asciiTheme="majorBidi" w:eastAsia="Times New Roman" w:hAnsiTheme="majorBidi" w:cstheme="majorBidi"/>
          <w:sz w:val="24"/>
          <w:szCs w:val="24"/>
        </w:rPr>
        <w:t xml:space="preserve"> </w:t>
      </w:r>
      <w:r w:rsidRPr="00461B9A">
        <w:rPr>
          <w:rFonts w:asciiTheme="majorBidi" w:eastAsia="Times New Roman" w:hAnsiTheme="majorBidi" w:cstheme="majorBidi"/>
          <w:sz w:val="24"/>
          <w:szCs w:val="24"/>
        </w:rPr>
        <w:t>на</w:t>
      </w:r>
      <w:r w:rsidRPr="003761C8">
        <w:rPr>
          <w:rFonts w:asciiTheme="majorBidi" w:eastAsia="Times New Roman" w:hAnsiTheme="majorBidi" w:cstheme="majorBidi"/>
          <w:sz w:val="24"/>
          <w:szCs w:val="24"/>
        </w:rPr>
        <w:t xml:space="preserve"> </w:t>
      </w:r>
      <w:r w:rsidRPr="00461B9A">
        <w:rPr>
          <w:rFonts w:asciiTheme="majorBidi" w:eastAsia="Times New Roman" w:hAnsiTheme="majorBidi" w:cstheme="majorBidi"/>
          <w:sz w:val="24"/>
          <w:szCs w:val="24"/>
        </w:rPr>
        <w:t>фарси</w:t>
      </w:r>
      <w:r w:rsidRPr="003761C8">
        <w:rPr>
          <w:rFonts w:asciiTheme="majorBidi" w:eastAsia="Times New Roman" w:hAnsiTheme="majorBidi" w:cstheme="majorBidi"/>
          <w:sz w:val="24"/>
          <w:szCs w:val="24"/>
        </w:rPr>
        <w:t xml:space="preserve">, </w:t>
      </w:r>
      <w:r w:rsidRPr="00461B9A">
        <w:rPr>
          <w:rFonts w:asciiTheme="majorBidi" w:eastAsia="Times New Roman" w:hAnsiTheme="majorBidi" w:cstheme="majorBidi"/>
          <w:sz w:val="24"/>
          <w:szCs w:val="24"/>
        </w:rPr>
        <w:t>библиотеки</w:t>
      </w:r>
      <w:r w:rsidRPr="003761C8">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научно-исследовательского центра Пакистана и Ирана «Гандж Бахш» в Исламабаде</w:t>
      </w:r>
      <w:r w:rsidRPr="003761C8">
        <w:rPr>
          <w:rFonts w:asciiTheme="majorBidi" w:eastAsia="Times New Roman" w:hAnsiTheme="majorBidi" w:cstheme="majorBidi"/>
          <w:sz w:val="24"/>
          <w:szCs w:val="24"/>
        </w:rPr>
        <w:t xml:space="preserve">. – </w:t>
      </w:r>
      <w:r>
        <w:rPr>
          <w:rFonts w:asciiTheme="majorBidi" w:eastAsia="Times New Roman" w:hAnsiTheme="majorBidi" w:cstheme="majorBidi"/>
          <w:sz w:val="24"/>
          <w:szCs w:val="24"/>
        </w:rPr>
        <w:t>Пакистан</w:t>
      </w:r>
      <w:r w:rsidRPr="003761C8">
        <w:rPr>
          <w:rFonts w:asciiTheme="majorBidi" w:eastAsia="Times New Roman" w:hAnsiTheme="majorBidi" w:cstheme="majorBidi"/>
          <w:sz w:val="24"/>
          <w:szCs w:val="24"/>
        </w:rPr>
        <w:t xml:space="preserve">, – </w:t>
      </w:r>
      <w:r w:rsidRPr="00461B9A">
        <w:rPr>
          <w:rFonts w:asciiTheme="majorBidi" w:eastAsia="Times New Roman" w:hAnsiTheme="majorBidi" w:cstheme="majorBidi"/>
          <w:sz w:val="24"/>
          <w:szCs w:val="24"/>
        </w:rPr>
        <w:t>С</w:t>
      </w:r>
      <w:r w:rsidRPr="003761C8">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504</w:t>
      </w:r>
      <w:r w:rsidRPr="003761C8">
        <w:rPr>
          <w:rFonts w:asciiTheme="majorBidi" w:eastAsia="Times New Roman" w:hAnsiTheme="majorBidi" w:cstheme="majorBidi"/>
          <w:sz w:val="24"/>
          <w:szCs w:val="24"/>
        </w:rPr>
        <w:t>. (</w:t>
      </w:r>
      <w:r w:rsidRPr="00461B9A">
        <w:rPr>
          <w:rFonts w:asciiTheme="majorBidi" w:eastAsia="Times New Roman" w:hAnsiTheme="majorBidi" w:cstheme="majorBidi"/>
          <w:sz w:val="24"/>
          <w:szCs w:val="24"/>
        </w:rPr>
        <w:t>Копия</w:t>
      </w:r>
      <w:r w:rsidRPr="003761C8">
        <w:rPr>
          <w:rFonts w:asciiTheme="majorBidi" w:eastAsia="Times New Roman" w:hAnsiTheme="majorBidi" w:cstheme="majorBidi"/>
          <w:sz w:val="24"/>
          <w:szCs w:val="24"/>
        </w:rPr>
        <w:t xml:space="preserve"> </w:t>
      </w:r>
      <w:r w:rsidRPr="00461B9A">
        <w:rPr>
          <w:rFonts w:asciiTheme="majorBidi" w:eastAsia="Times New Roman" w:hAnsiTheme="majorBidi" w:cstheme="majorBidi"/>
          <w:sz w:val="24"/>
          <w:szCs w:val="24"/>
        </w:rPr>
        <w:t>факсимиле</w:t>
      </w:r>
      <w:r w:rsidRPr="003761C8">
        <w:rPr>
          <w:rFonts w:asciiTheme="majorBidi" w:eastAsia="Times New Roman" w:hAnsiTheme="majorBidi" w:cstheme="majorBidi"/>
          <w:sz w:val="24"/>
          <w:szCs w:val="24"/>
        </w:rPr>
        <w:t xml:space="preserve"> </w:t>
      </w:r>
      <w:r w:rsidRPr="00461B9A">
        <w:rPr>
          <w:rFonts w:asciiTheme="majorBidi" w:eastAsia="Times New Roman" w:hAnsiTheme="majorBidi" w:cstheme="majorBidi"/>
          <w:sz w:val="24"/>
          <w:szCs w:val="24"/>
        </w:rPr>
        <w:t>была</w:t>
      </w:r>
      <w:r w:rsidRPr="003761C8">
        <w:rPr>
          <w:rFonts w:asciiTheme="majorBidi" w:eastAsia="Times New Roman" w:hAnsiTheme="majorBidi" w:cstheme="majorBidi"/>
          <w:sz w:val="24"/>
          <w:szCs w:val="24"/>
        </w:rPr>
        <w:t xml:space="preserve"> </w:t>
      </w:r>
      <w:r w:rsidRPr="00461B9A">
        <w:rPr>
          <w:rFonts w:asciiTheme="majorBidi" w:eastAsia="Times New Roman" w:hAnsiTheme="majorBidi" w:cstheme="majorBidi"/>
          <w:sz w:val="24"/>
          <w:szCs w:val="24"/>
        </w:rPr>
        <w:t>приобретена</w:t>
      </w:r>
      <w:r w:rsidRPr="003761C8">
        <w:rPr>
          <w:rFonts w:asciiTheme="majorBidi" w:eastAsia="Times New Roman" w:hAnsiTheme="majorBidi" w:cstheme="majorBidi"/>
          <w:sz w:val="24"/>
          <w:szCs w:val="24"/>
        </w:rPr>
        <w:t xml:space="preserve"> </w:t>
      </w:r>
      <w:r w:rsidRPr="00461B9A">
        <w:rPr>
          <w:rFonts w:asciiTheme="majorBidi" w:eastAsia="Times New Roman" w:hAnsiTheme="majorBidi" w:cstheme="majorBidi"/>
          <w:sz w:val="24"/>
          <w:szCs w:val="24"/>
        </w:rPr>
        <w:t>центром</w:t>
      </w:r>
      <w:r w:rsidRPr="003761C8">
        <w:rPr>
          <w:rFonts w:asciiTheme="majorBidi" w:eastAsia="Times New Roman" w:hAnsiTheme="majorBidi" w:cstheme="majorBidi"/>
          <w:sz w:val="24"/>
          <w:szCs w:val="24"/>
        </w:rPr>
        <w:t xml:space="preserve"> </w:t>
      </w:r>
      <w:r w:rsidRPr="00461B9A">
        <w:rPr>
          <w:rFonts w:asciiTheme="majorBidi" w:eastAsia="Times New Roman" w:hAnsiTheme="majorBidi" w:cstheme="majorBidi"/>
          <w:sz w:val="24"/>
          <w:szCs w:val="24"/>
        </w:rPr>
        <w:t>рукописей</w:t>
      </w:r>
      <w:r w:rsidRPr="003761C8">
        <w:rPr>
          <w:rFonts w:asciiTheme="majorBidi" w:eastAsia="Times New Roman" w:hAnsiTheme="majorBidi" w:cstheme="majorBidi"/>
          <w:sz w:val="24"/>
          <w:szCs w:val="24"/>
        </w:rPr>
        <w:t xml:space="preserve"> </w:t>
      </w:r>
      <w:r w:rsidRPr="00461B9A">
        <w:rPr>
          <w:rFonts w:asciiTheme="majorBidi" w:eastAsia="Times New Roman" w:hAnsiTheme="majorBidi" w:cstheme="majorBidi"/>
          <w:sz w:val="24"/>
          <w:szCs w:val="24"/>
        </w:rPr>
        <w:t>и</w:t>
      </w:r>
      <w:r w:rsidRPr="003761C8">
        <w:rPr>
          <w:rFonts w:asciiTheme="majorBidi" w:eastAsia="Times New Roman" w:hAnsiTheme="majorBidi" w:cstheme="majorBidi"/>
          <w:sz w:val="24"/>
          <w:szCs w:val="24"/>
        </w:rPr>
        <w:t xml:space="preserve"> </w:t>
      </w:r>
      <w:r w:rsidRPr="00461B9A">
        <w:rPr>
          <w:rFonts w:asciiTheme="majorBidi" w:eastAsia="Times New Roman" w:hAnsiTheme="majorBidi" w:cstheme="majorBidi"/>
          <w:sz w:val="24"/>
          <w:szCs w:val="24"/>
        </w:rPr>
        <w:t>редких</w:t>
      </w:r>
      <w:r w:rsidRPr="003761C8">
        <w:rPr>
          <w:rFonts w:asciiTheme="majorBidi" w:eastAsia="Times New Roman" w:hAnsiTheme="majorBidi" w:cstheme="majorBidi"/>
          <w:sz w:val="24"/>
          <w:szCs w:val="24"/>
        </w:rPr>
        <w:t xml:space="preserve"> </w:t>
      </w:r>
      <w:r w:rsidRPr="00461B9A">
        <w:rPr>
          <w:rFonts w:asciiTheme="majorBidi" w:eastAsia="Times New Roman" w:hAnsiTheme="majorBidi" w:cstheme="majorBidi"/>
          <w:sz w:val="24"/>
          <w:szCs w:val="24"/>
        </w:rPr>
        <w:t>книг</w:t>
      </w:r>
      <w:r w:rsidRPr="003761C8">
        <w:rPr>
          <w:rFonts w:asciiTheme="majorBidi" w:eastAsia="Times New Roman" w:hAnsiTheme="majorBidi" w:cstheme="majorBidi"/>
          <w:sz w:val="24"/>
          <w:szCs w:val="24"/>
        </w:rPr>
        <w:t xml:space="preserve"> </w:t>
      </w:r>
      <w:r w:rsidRPr="00461B9A">
        <w:rPr>
          <w:rFonts w:asciiTheme="majorBidi" w:eastAsia="Times New Roman" w:hAnsiTheme="majorBidi" w:cstheme="majorBidi"/>
          <w:sz w:val="24"/>
          <w:szCs w:val="24"/>
        </w:rPr>
        <w:t>в</w:t>
      </w:r>
      <w:r w:rsidRPr="003761C8">
        <w:rPr>
          <w:rFonts w:asciiTheme="majorBidi" w:eastAsia="Times New Roman" w:hAnsiTheme="majorBidi" w:cstheme="majorBidi"/>
          <w:sz w:val="24"/>
          <w:szCs w:val="24"/>
        </w:rPr>
        <w:t xml:space="preserve"> </w:t>
      </w:r>
      <w:r w:rsidRPr="00461B9A">
        <w:rPr>
          <w:rFonts w:asciiTheme="majorBidi" w:eastAsia="Times New Roman" w:hAnsiTheme="majorBidi" w:cstheme="majorBidi"/>
          <w:sz w:val="24"/>
          <w:szCs w:val="24"/>
        </w:rPr>
        <w:t>Астане</w:t>
      </w:r>
      <w:r w:rsidRPr="003761C8">
        <w:rPr>
          <w:rFonts w:asciiTheme="majorBidi" w:eastAsia="Times New Roman" w:hAnsiTheme="majorBidi" w:cstheme="majorBidi"/>
          <w:sz w:val="24"/>
          <w:szCs w:val="24"/>
        </w:rPr>
        <w:t xml:space="preserve"> </w:t>
      </w:r>
      <w:r w:rsidRPr="00461B9A">
        <w:rPr>
          <w:rFonts w:asciiTheme="majorBidi" w:eastAsia="Times New Roman" w:hAnsiTheme="majorBidi" w:cstheme="majorBidi"/>
          <w:sz w:val="24"/>
          <w:szCs w:val="24"/>
        </w:rPr>
        <w:t>в</w:t>
      </w:r>
      <w:r w:rsidRPr="003761C8">
        <w:rPr>
          <w:rFonts w:asciiTheme="majorBidi" w:eastAsia="Times New Roman" w:hAnsiTheme="majorBidi" w:cstheme="majorBidi"/>
          <w:sz w:val="24"/>
          <w:szCs w:val="24"/>
        </w:rPr>
        <w:t xml:space="preserve"> 202</w:t>
      </w:r>
      <w:r>
        <w:rPr>
          <w:rFonts w:asciiTheme="majorBidi" w:eastAsia="Times New Roman" w:hAnsiTheme="majorBidi" w:cstheme="majorBidi"/>
          <w:sz w:val="24"/>
          <w:szCs w:val="24"/>
        </w:rPr>
        <w:t>3</w:t>
      </w:r>
      <w:r w:rsidRPr="003761C8">
        <w:rPr>
          <w:rFonts w:asciiTheme="majorBidi" w:eastAsia="Times New Roman" w:hAnsiTheme="majorBidi" w:cstheme="majorBidi"/>
          <w:sz w:val="24"/>
          <w:szCs w:val="24"/>
        </w:rPr>
        <w:t xml:space="preserve"> </w:t>
      </w:r>
      <w:r w:rsidRPr="00461B9A">
        <w:rPr>
          <w:rFonts w:asciiTheme="majorBidi" w:eastAsia="Times New Roman" w:hAnsiTheme="majorBidi" w:cstheme="majorBidi"/>
          <w:sz w:val="24"/>
          <w:szCs w:val="24"/>
        </w:rPr>
        <w:t>г</w:t>
      </w:r>
      <w:r w:rsidRPr="003761C8">
        <w:rPr>
          <w:rFonts w:asciiTheme="majorBidi" w:eastAsia="Times New Roman" w:hAnsiTheme="majorBidi" w:cstheme="majorBidi"/>
          <w:sz w:val="24"/>
          <w:szCs w:val="24"/>
        </w:rPr>
        <w:t>).</w:t>
      </w:r>
    </w:p>
    <w:p w:rsidR="006670A4" w:rsidRDefault="006670A4" w:rsidP="006670A4">
      <w:pPr>
        <w:spacing w:after="0"/>
        <w:jc w:val="both"/>
        <w:rPr>
          <w:rFonts w:asciiTheme="majorBidi" w:eastAsia="Times New Roman" w:hAnsiTheme="majorBidi" w:cstheme="majorBidi"/>
          <w:sz w:val="24"/>
          <w:szCs w:val="24"/>
          <w:lang w:bidi="fa-IR"/>
        </w:rPr>
      </w:pPr>
      <w:r>
        <w:rPr>
          <w:rFonts w:asciiTheme="majorBidi" w:eastAsia="Times New Roman" w:hAnsiTheme="majorBidi" w:cstheme="majorBidi"/>
          <w:sz w:val="24"/>
          <w:szCs w:val="24"/>
        </w:rPr>
        <w:t xml:space="preserve">25 </w:t>
      </w:r>
      <w:r w:rsidRPr="00F448A1">
        <w:rPr>
          <w:rFonts w:asciiTheme="majorBidi" w:eastAsia="Times New Roman" w:hAnsiTheme="majorBidi" w:cstheme="majorBidi"/>
          <w:sz w:val="24"/>
          <w:szCs w:val="24"/>
        </w:rPr>
        <w:t>История Казахстана (с древнейших времен до наших дней): В пяти томах. – 2 Казахстан в эпоху позднего средневековья. – Алматы. – 2010 с. 622</w:t>
      </w:r>
      <w:r w:rsidRPr="00F448A1">
        <w:rPr>
          <w:rFonts w:asciiTheme="majorBidi" w:eastAsia="Times New Roman" w:hAnsiTheme="majorBidi" w:cstheme="majorBidi"/>
          <w:sz w:val="24"/>
          <w:szCs w:val="24"/>
          <w:lang w:bidi="fa-IR"/>
        </w:rPr>
        <w:t>.</w:t>
      </w:r>
    </w:p>
    <w:p w:rsidR="006670A4" w:rsidRPr="00461B9A" w:rsidRDefault="006670A4" w:rsidP="006670A4">
      <w:pPr>
        <w:shd w:val="clear" w:color="auto" w:fill="FFFFFF"/>
        <w:spacing w:after="0"/>
        <w:jc w:val="both"/>
        <w:textAlignment w:val="top"/>
        <w:rPr>
          <w:rFonts w:asciiTheme="majorBidi" w:hAnsiTheme="majorBidi" w:cstheme="majorBidi"/>
          <w:sz w:val="24"/>
          <w:szCs w:val="24"/>
          <w:shd w:val="clear" w:color="auto" w:fill="FFFFFF"/>
        </w:rPr>
      </w:pPr>
      <w:r>
        <w:rPr>
          <w:rFonts w:asciiTheme="majorBidi" w:eastAsia="Times New Roman" w:hAnsiTheme="majorBidi" w:cstheme="majorBidi"/>
          <w:sz w:val="24"/>
          <w:szCs w:val="24"/>
        </w:rPr>
        <w:t>26</w:t>
      </w:r>
      <w:r w:rsidRPr="00461B9A">
        <w:rPr>
          <w:rFonts w:asciiTheme="majorBidi" w:eastAsia="Times New Roman" w:hAnsiTheme="majorBidi" w:cstheme="majorBidi"/>
          <w:sz w:val="24"/>
          <w:szCs w:val="24"/>
        </w:rPr>
        <w:t xml:space="preserve"> </w:t>
      </w:r>
      <w:r w:rsidRPr="00461B9A">
        <w:rPr>
          <w:rFonts w:asciiTheme="majorBidi" w:hAnsiTheme="majorBidi" w:cstheme="majorBidi"/>
          <w:sz w:val="24"/>
          <w:szCs w:val="24"/>
          <w:shd w:val="clear" w:color="auto" w:fill="FFFFFF"/>
        </w:rPr>
        <w:t xml:space="preserve">Акимбеков С.М. История степей: феномен государства Чингизхана в истории Евразии. – Алматы: ТОО «Институт азиатских исследований», 4- издание, 2021. </w:t>
      </w:r>
      <w:r w:rsidRPr="00461B9A">
        <w:rPr>
          <w:rFonts w:asciiTheme="majorBidi" w:hAnsiTheme="majorBidi" w:cstheme="majorBidi"/>
          <w:sz w:val="24"/>
          <w:szCs w:val="24"/>
        </w:rPr>
        <w:t xml:space="preserve">– </w:t>
      </w:r>
      <w:r w:rsidRPr="00461B9A">
        <w:rPr>
          <w:rFonts w:asciiTheme="majorBidi" w:hAnsiTheme="majorBidi" w:cstheme="majorBidi"/>
          <w:sz w:val="24"/>
          <w:szCs w:val="24"/>
          <w:shd w:val="clear" w:color="auto" w:fill="FFFFFF"/>
        </w:rPr>
        <w:t>678 с.</w:t>
      </w:r>
    </w:p>
    <w:p w:rsidR="00575548" w:rsidRPr="00461B9A" w:rsidRDefault="00575548" w:rsidP="00E6118C">
      <w:pPr>
        <w:shd w:val="clear" w:color="auto" w:fill="FFFFFF"/>
        <w:spacing w:after="0"/>
        <w:jc w:val="both"/>
        <w:textAlignment w:val="top"/>
        <w:rPr>
          <w:rFonts w:asciiTheme="majorBidi" w:hAnsiTheme="majorBidi" w:cstheme="majorBidi"/>
          <w:sz w:val="24"/>
          <w:szCs w:val="24"/>
          <w:shd w:val="clear" w:color="auto" w:fill="FFFFFF"/>
        </w:rPr>
      </w:pPr>
    </w:p>
    <w:p w:rsidR="00BC662C" w:rsidRPr="00302B3C" w:rsidRDefault="00BC662C" w:rsidP="007520A2">
      <w:pPr>
        <w:shd w:val="clear" w:color="auto" w:fill="FFFFFF"/>
        <w:spacing w:after="0"/>
        <w:ind w:right="-143"/>
        <w:jc w:val="both"/>
        <w:textAlignment w:val="top"/>
        <w:rPr>
          <w:rFonts w:asciiTheme="majorBidi" w:eastAsia="Times New Roman" w:hAnsiTheme="majorBidi" w:cstheme="majorBidi"/>
          <w:b/>
          <w:bCs/>
          <w:sz w:val="24"/>
          <w:szCs w:val="24"/>
          <w:lang w:val="en-US"/>
        </w:rPr>
      </w:pPr>
      <w:r w:rsidRPr="00302B3C">
        <w:rPr>
          <w:rFonts w:asciiTheme="majorBidi" w:eastAsia="Times New Roman" w:hAnsiTheme="majorBidi" w:cstheme="majorBidi"/>
          <w:b/>
          <w:bCs/>
          <w:sz w:val="24"/>
          <w:szCs w:val="24"/>
          <w:lang w:val="en-US"/>
        </w:rPr>
        <w:t>Reference</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1 Ata Malik Juvaini «Tarih Jahan Gushai». - in three volumes. - Tehran: Dunya Kitab Publishing House, 1911 - volume 1 - 290 p. (text in Farsi direct)</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2 Sultanov T.I. Raised on a white cashmere. Descendants of Genghis Khan. «Astana Damu». - Astana: 2006. - 253p.</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3 Rashid ad Din Hamdani «Jamiu at Tawarikh». - Tehran: Printing house «Al Burz», 1373 solar Hijri (i.e. 1994). p. 744. (text in Farsi direct).</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4 «Muiz al Ansab» Manuscript in Farsi, French National Library Paris. – France, – P. 257. (A facsimile copy was acquired by the Center for Manuscripts and Rare Books in Astana in 2021).</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5 Akhmadov B.A. State of nomadic Uzbeks. - Moscow: publishing house «Nauka» 1965. - 194 p.</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6 Ibragimov S.K., Mingulov N.N., Pishchulina V.P., Yudin V.P. Materials on the history of the Kazakh khanates of the XV-XVIII centuries / S.K. Ibragimov, N.N. Mingulov, V.P. Pishchulina, V.P. Yudin. - Alma-Ata, 1969. - 649 p.</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7 Utemis Hadji «Chingiz Nama» («Tarikh Dosti Sultan»). Manuscript in Turki, from the private library of Ahmad Zaki Validi Togan. – Türkiye, – P.152. (A copy of the facsimile was purchased by the Center for Manuscripts and Rare Books in Astana in 2021).</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8 Yudin V.P. Hordes: White, Blue and Gray Genghis-name. - Alma-Ata: Gylym, 1992. - P. 35.</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9 Asfandiyarov S.S. History of Kazakhstan (since ancient times) 2nd edition. - Alma-Ata, «Kazakh University» 1993 .- 304 p.</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10 Muin ad Din Natanzi «Muntahab at Tavarikh» (Anonymous of Iskander). - Tehran: Asatir Publishing House, 1383 (2004). – 453 p. (text in Farsi direct).</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11 Tizangauzen V.G. Collection of materials relating to the history of the Golden Horde. - M. - Lg.: Institute of the Academy of Sciences of the USSR, 1941 t. 2. - 308 p.</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12 Haidar ibn Ali Husseini ar Razi «Majmu at Tawarikh». Manuscript in Farsi, French National Library of Paris. – France, – P. 844. (A copy of the facsimile was acquired by the Center for Manuscripts and Rare Books in Astana in 2023).</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13 Qazi Ahmad Ghaffari «Tarikh Jahon Ara» Tehran: Publishing House. Kitab furushi Hafiz, 1342 (1963). – 392 p. (text in Farsi direct).</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14 Vyatkin M.P. Essays on the history of the Kazakh SSR. From ancient times to 1870. In two volumes. - Moscow: Gospolitizdat, 1941. - T.1. – 376 p.</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15 Tynyshpaev M.: Materials for the history of the Kyrgyz-Kazakh people. Tashkent: East. Ord. Kirg. state Publishing House, 1925 - 220 p.</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 xml:space="preserve">16 Nizam ad Din Shami «Zafar Nama». - Tehran: publishing house. </w:t>
      </w:r>
      <w:r w:rsidRPr="00697142">
        <w:rPr>
          <w:rFonts w:asciiTheme="majorBidi" w:eastAsia="Times New Roman" w:hAnsiTheme="majorBidi" w:cstheme="majorBidi"/>
          <w:sz w:val="24"/>
          <w:szCs w:val="24"/>
          <w:lang w:val="en-US"/>
        </w:rPr>
        <w:t>«</w:t>
      </w:r>
      <w:r w:rsidRPr="006670A4">
        <w:rPr>
          <w:rFonts w:asciiTheme="majorBidi" w:eastAsia="Times New Roman" w:hAnsiTheme="majorBidi" w:cstheme="majorBidi"/>
          <w:sz w:val="24"/>
          <w:szCs w:val="24"/>
          <w:lang w:val="en-US"/>
        </w:rPr>
        <w:t>Bamdod</w:t>
      </w:r>
      <w:r w:rsidRPr="00697142">
        <w:rPr>
          <w:rFonts w:asciiTheme="majorBidi" w:eastAsia="Times New Roman" w:hAnsiTheme="majorBidi" w:cstheme="majorBidi"/>
          <w:sz w:val="24"/>
          <w:szCs w:val="24"/>
          <w:lang w:val="en-US"/>
        </w:rPr>
        <w:t>»</w:t>
      </w:r>
      <w:r w:rsidRPr="006670A4">
        <w:rPr>
          <w:rFonts w:asciiTheme="majorBidi" w:eastAsia="Times New Roman" w:hAnsiTheme="majorBidi" w:cstheme="majorBidi"/>
          <w:sz w:val="24"/>
          <w:szCs w:val="24"/>
          <w:lang w:val="en-US"/>
        </w:rPr>
        <w:t xml:space="preserve"> 1363 h. (1984) - P. 368. (text in Farsi direct).</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17 Quatremere M. Histoire des mongofs de la Perse, p. 216. Paris. 1836.</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18 Belenitsky A. «On the history of feudal land tenure in Central Asia and Iran in the Timurid era (XIV-XV centuries)». Marxist Historian, No. 4, 1941, pp. 43-58.</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19 «Daftar Chingiz Nama» (Akhwal Chingiz khan va Aksak Teymur) – National Library of Paris, 17th century manuscript. – 82 p.</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20 «Muiz al Ansab» Manuscript in Farsi, French National Library Paris. – France, – P. 257. (A facsimile copy was acquired by the Center for Manuscripts and Rare Books in Astana in 2021).</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21 Sabitov Zh.M. «Kazakh zhuzes and the clan system of the Golden Horde» [Electronic resource]. – Access mode: date of access: 03/20/2023. https://emirsaba.org/kazahskie-juzi-i-klanovaya-sistema-zolotoj-ordi.html</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22 Atygaev. ON THE. «Some remarks about the Kazakh-Bashkir Sultan Hakk-Nazar» [Electronic resource]. – Mode of access: date of access: 20.0.3. 2023. https://iie.kz/?p=4716</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23 Muhammad ibn Darwish Muhammad al Mufti al-Balkhi «Majmu al Gharaib» Manuscript of the Library of Parliament of the Islamic Council. Tehran, - 96 p. (A facsimile copy was purchased by the Center for Manuscripts and Rare Books in Astana in 2023).</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24 Muhammad ibn Darwish Muhammad al Mufti al-Balkhi «Majmu al Gharaib». Manuscript in Farsi, Ganj Bakhsh Research Center of Pakistan and Iran, Islamabad. - Pakistan, - P. 504. (A facsimile copy was acquired by the Center for Manuscripts and Rare Books in Astana in 2023).</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25 History of Kazakhstan (from ancient times to the present day): In five volumes. – 2 Kazakhstan in the late Middle Ages. - Almaty. – 2010 p. 622.</w:t>
      </w:r>
    </w:p>
    <w:p w:rsidR="00E05331"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r w:rsidRPr="006670A4">
        <w:rPr>
          <w:rFonts w:asciiTheme="majorBidi" w:eastAsia="Times New Roman" w:hAnsiTheme="majorBidi" w:cstheme="majorBidi"/>
          <w:sz w:val="24"/>
          <w:szCs w:val="24"/>
          <w:lang w:val="en-US"/>
        </w:rPr>
        <w:t>26 Akimbekov S.M. The history of the steppes: the phenomenon of the state of Genghis Khan in the history of Eurasia. - Almaty: LLP «Institute of Asian Studies», 4th edition, 2021. - 678 p.</w:t>
      </w:r>
    </w:p>
    <w:p w:rsidR="006670A4" w:rsidRPr="006670A4" w:rsidRDefault="006670A4" w:rsidP="006670A4">
      <w:pPr>
        <w:shd w:val="clear" w:color="auto" w:fill="FFFFFF"/>
        <w:spacing w:after="0"/>
        <w:ind w:right="-143"/>
        <w:jc w:val="both"/>
        <w:textAlignment w:val="top"/>
        <w:rPr>
          <w:rFonts w:asciiTheme="majorBidi" w:eastAsia="Times New Roman" w:hAnsiTheme="majorBidi" w:cstheme="majorBidi"/>
          <w:sz w:val="24"/>
          <w:szCs w:val="24"/>
          <w:lang w:val="en-US"/>
        </w:rPr>
      </w:pPr>
    </w:p>
    <w:p w:rsidR="00BC662C" w:rsidRDefault="00BC662C" w:rsidP="00E6118C">
      <w:pPr>
        <w:shd w:val="clear" w:color="auto" w:fill="FFFFFF"/>
        <w:spacing w:after="0"/>
        <w:ind w:right="-143"/>
        <w:jc w:val="both"/>
        <w:textAlignment w:val="top"/>
        <w:rPr>
          <w:rFonts w:asciiTheme="majorBidi" w:eastAsia="Times New Roman" w:hAnsiTheme="majorBidi" w:cstheme="majorBidi"/>
          <w:b/>
          <w:bCs/>
          <w:sz w:val="24"/>
          <w:szCs w:val="24"/>
          <w:lang w:val="kk-KZ"/>
        </w:rPr>
      </w:pPr>
      <w:r w:rsidRPr="00302B3C">
        <w:rPr>
          <w:rFonts w:asciiTheme="majorBidi" w:eastAsia="Times New Roman" w:hAnsiTheme="majorBidi" w:cstheme="majorBidi"/>
          <w:b/>
          <w:bCs/>
          <w:sz w:val="24"/>
          <w:szCs w:val="24"/>
          <w:lang w:val="kk-KZ"/>
        </w:rPr>
        <w:t>Аннотация (каз)</w:t>
      </w:r>
    </w:p>
    <w:p w:rsidR="0057527C" w:rsidRPr="00C1441F" w:rsidRDefault="00C1441F" w:rsidP="00A45390">
      <w:pPr>
        <w:shd w:val="clear" w:color="auto" w:fill="FFFFFF"/>
        <w:spacing w:after="0"/>
        <w:ind w:right="-143"/>
        <w:jc w:val="both"/>
        <w:textAlignment w:val="top"/>
        <w:rPr>
          <w:rFonts w:asciiTheme="majorBidi" w:eastAsia="Times New Roman" w:hAnsiTheme="majorBidi" w:cstheme="majorBidi"/>
          <w:sz w:val="24"/>
          <w:szCs w:val="24"/>
          <w:lang w:val="kk-KZ"/>
        </w:rPr>
      </w:pPr>
      <w:r w:rsidRPr="00C1441F">
        <w:rPr>
          <w:rFonts w:asciiTheme="majorBidi" w:eastAsia="Times New Roman" w:hAnsiTheme="majorBidi" w:cstheme="majorBidi"/>
          <w:sz w:val="24"/>
          <w:szCs w:val="24"/>
          <w:lang w:val="kk-KZ"/>
        </w:rPr>
        <w:t xml:space="preserve">Қазақ жүздерінің қалыптасу себептері мен уақыты туралы тарихшы ғалымдар арасында біртұтас көзқарас жоқ. Кейбір ғалымдар үш жүз шамамен </w:t>
      </w:r>
      <w:r w:rsidRPr="00C1441F">
        <w:rPr>
          <w:rFonts w:asciiTheme="majorBidi" w:eastAsia="Times New Roman" w:hAnsiTheme="majorBidi" w:cstheme="majorBidi"/>
          <w:sz w:val="24"/>
          <w:szCs w:val="24"/>
          <w:lang w:val="kk-KZ" w:bidi="fa-IR"/>
        </w:rPr>
        <w:t>XVII</w:t>
      </w:r>
      <w:r w:rsidRPr="00C1441F">
        <w:rPr>
          <w:rFonts w:asciiTheme="majorBidi" w:eastAsia="Times New Roman" w:hAnsiTheme="majorBidi" w:cstheme="majorBidi"/>
          <w:sz w:val="24"/>
          <w:szCs w:val="24"/>
          <w:lang w:val="kk-KZ"/>
        </w:rPr>
        <w:t xml:space="preserve"> ғасырда құрылған деп есептейді. Басқа зерттеушілер жүздердің </w:t>
      </w:r>
      <w:r w:rsidR="001A15C6" w:rsidRPr="00C1441F">
        <w:rPr>
          <w:rFonts w:asciiTheme="majorBidi" w:eastAsia="Times New Roman" w:hAnsiTheme="majorBidi" w:cstheme="majorBidi"/>
          <w:sz w:val="24"/>
          <w:szCs w:val="24"/>
          <w:lang w:val="kk-KZ"/>
        </w:rPr>
        <w:t>құрыл</w:t>
      </w:r>
      <w:r w:rsidR="001A15C6">
        <w:rPr>
          <w:rFonts w:asciiTheme="majorBidi" w:eastAsia="Times New Roman" w:hAnsiTheme="majorBidi" w:cstheme="majorBidi"/>
          <w:sz w:val="24"/>
          <w:szCs w:val="24"/>
          <w:lang w:val="kk-KZ"/>
        </w:rPr>
        <w:t xml:space="preserve">уы </w:t>
      </w:r>
      <w:r w:rsidRPr="00C1441F">
        <w:rPr>
          <w:rFonts w:asciiTheme="majorBidi" w:eastAsia="Times New Roman" w:hAnsiTheme="majorBidi" w:cstheme="majorBidi"/>
          <w:sz w:val="24"/>
          <w:szCs w:val="24"/>
          <w:lang w:val="kk-KZ"/>
        </w:rPr>
        <w:t>XVIII ғасырдан басталады, о</w:t>
      </w:r>
      <w:r>
        <w:rPr>
          <w:rFonts w:asciiTheme="majorBidi" w:eastAsia="Times New Roman" w:hAnsiTheme="majorBidi" w:cstheme="majorBidi"/>
          <w:sz w:val="24"/>
          <w:szCs w:val="24"/>
          <w:lang w:val="kk-KZ"/>
        </w:rPr>
        <w:t xml:space="preserve">л </w:t>
      </w:r>
      <w:r w:rsidRPr="00C1441F">
        <w:rPr>
          <w:rFonts w:asciiTheme="majorBidi" w:eastAsia="Times New Roman" w:hAnsiTheme="majorBidi" w:cstheme="majorBidi"/>
          <w:sz w:val="24"/>
          <w:szCs w:val="24"/>
          <w:lang w:val="kk-KZ"/>
        </w:rPr>
        <w:t xml:space="preserve">саяси емес, ең алдымен табиғи-географиялық факторлармен байланысты деп есептеді. Басқа зерттеушілер жүздердің құрылуының себебін тек елдің әртүрлі аймақтарының мәдени-шаруашылық ерекшеліктерімен қарастырды. Автор бұл мақаласында жүздерге бөлінуді тарихи дереккөздерге баса назар аудара отырып қарастыруға тырысқан. Автор бұл процестерді жүздердің құрылуының ықтимал себептерінің бірі ретінде </w:t>
      </w:r>
      <w:r w:rsidR="00A45390">
        <w:rPr>
          <w:rFonts w:asciiTheme="majorBidi" w:eastAsia="Times New Roman" w:hAnsiTheme="majorBidi" w:cstheme="majorBidi"/>
          <w:sz w:val="24"/>
          <w:szCs w:val="24"/>
          <w:lang w:val="kk-KZ"/>
        </w:rPr>
        <w:t xml:space="preserve">төрелер </w:t>
      </w:r>
      <w:r w:rsidRPr="00C1441F">
        <w:rPr>
          <w:rFonts w:asciiTheme="majorBidi" w:eastAsia="Times New Roman" w:hAnsiTheme="majorBidi" w:cstheme="majorBidi"/>
          <w:sz w:val="24"/>
          <w:szCs w:val="24"/>
          <w:lang w:val="kk-KZ"/>
        </w:rPr>
        <w:t>рулық жіктелуі призмасы арқылы көрсетеді.</w:t>
      </w:r>
    </w:p>
    <w:p w:rsidR="00FB672A" w:rsidRPr="00302B3C" w:rsidRDefault="00FB672A" w:rsidP="005143D4">
      <w:pPr>
        <w:shd w:val="clear" w:color="auto" w:fill="FFFFFF"/>
        <w:spacing w:after="0"/>
        <w:ind w:right="-143"/>
        <w:jc w:val="both"/>
        <w:textAlignment w:val="top"/>
        <w:rPr>
          <w:rFonts w:asciiTheme="majorBidi" w:eastAsia="Times New Roman" w:hAnsiTheme="majorBidi" w:cstheme="majorBidi"/>
          <w:b/>
          <w:bCs/>
          <w:sz w:val="24"/>
          <w:szCs w:val="24"/>
          <w:lang w:val="kk-KZ"/>
        </w:rPr>
      </w:pPr>
    </w:p>
    <w:p w:rsidR="00BC662C" w:rsidRDefault="00BC662C" w:rsidP="007520A2">
      <w:pPr>
        <w:shd w:val="clear" w:color="auto" w:fill="FFFFFF"/>
        <w:spacing w:after="0"/>
        <w:ind w:right="-143"/>
        <w:jc w:val="both"/>
        <w:textAlignment w:val="top"/>
        <w:rPr>
          <w:rFonts w:asciiTheme="majorBidi" w:eastAsia="Times New Roman" w:hAnsiTheme="majorBidi" w:cstheme="majorBidi"/>
          <w:b/>
          <w:bCs/>
          <w:sz w:val="24"/>
          <w:szCs w:val="24"/>
          <w:lang w:val="kk-KZ"/>
        </w:rPr>
      </w:pPr>
      <w:r w:rsidRPr="00302B3C">
        <w:rPr>
          <w:rFonts w:asciiTheme="majorBidi" w:eastAsia="Times New Roman" w:hAnsiTheme="majorBidi" w:cstheme="majorBidi"/>
          <w:b/>
          <w:bCs/>
          <w:sz w:val="24"/>
          <w:szCs w:val="24"/>
          <w:lang w:val="kk-KZ"/>
        </w:rPr>
        <w:t>Түйінді сөздер:</w:t>
      </w:r>
    </w:p>
    <w:p w:rsidR="00FB672A" w:rsidRDefault="0035362C" w:rsidP="007520A2">
      <w:pPr>
        <w:shd w:val="clear" w:color="auto" w:fill="FFFFFF"/>
        <w:spacing w:after="0"/>
        <w:ind w:right="-143"/>
        <w:jc w:val="both"/>
        <w:textAlignment w:val="top"/>
        <w:rPr>
          <w:rFonts w:asciiTheme="majorBidi" w:eastAsia="Times New Roman" w:hAnsiTheme="majorBidi" w:cstheme="majorBidi"/>
          <w:sz w:val="24"/>
          <w:szCs w:val="24"/>
          <w:lang w:val="kk-KZ"/>
        </w:rPr>
      </w:pPr>
      <w:r w:rsidRPr="0035362C">
        <w:rPr>
          <w:rFonts w:asciiTheme="majorBidi" w:eastAsia="Times New Roman" w:hAnsiTheme="majorBidi" w:cstheme="majorBidi"/>
          <w:sz w:val="24"/>
          <w:szCs w:val="24"/>
          <w:lang w:val="kk-KZ"/>
        </w:rPr>
        <w:t>Жүздер, Кіші жүз, Орта жүз, Кіші жүз, Шыңғыстар, Орда Ежен, Тұқай Темір, Шибан, Натанзи, Мунтахаб ат Таварих, Тарих Жаһан Ара, Ғаффари, Маджму және Таварих Хайдар Рази.</w:t>
      </w:r>
    </w:p>
    <w:p w:rsidR="00A45390" w:rsidRPr="0035362C" w:rsidRDefault="00A45390" w:rsidP="007520A2">
      <w:pPr>
        <w:shd w:val="clear" w:color="auto" w:fill="FFFFFF"/>
        <w:spacing w:after="0"/>
        <w:ind w:right="-143"/>
        <w:jc w:val="both"/>
        <w:textAlignment w:val="top"/>
        <w:rPr>
          <w:rFonts w:asciiTheme="majorBidi" w:eastAsia="Times New Roman" w:hAnsiTheme="majorBidi" w:cstheme="majorBidi"/>
          <w:sz w:val="24"/>
          <w:szCs w:val="24"/>
          <w:lang w:val="kk-KZ"/>
        </w:rPr>
      </w:pPr>
    </w:p>
    <w:p w:rsidR="00BC662C" w:rsidRPr="00302B3C" w:rsidRDefault="00BC662C" w:rsidP="007520A2">
      <w:pPr>
        <w:shd w:val="clear" w:color="auto" w:fill="FFFFFF"/>
        <w:spacing w:after="0"/>
        <w:ind w:right="-143"/>
        <w:jc w:val="both"/>
        <w:textAlignment w:val="top"/>
        <w:rPr>
          <w:rFonts w:asciiTheme="majorBidi" w:eastAsia="Times New Roman" w:hAnsiTheme="majorBidi" w:cstheme="majorBidi"/>
          <w:b/>
          <w:bCs/>
          <w:sz w:val="24"/>
          <w:szCs w:val="24"/>
          <w:lang w:val="kk-KZ"/>
        </w:rPr>
      </w:pPr>
      <w:r w:rsidRPr="00302B3C">
        <w:rPr>
          <w:rFonts w:asciiTheme="majorBidi" w:eastAsia="Times New Roman" w:hAnsiTheme="majorBidi" w:cstheme="majorBidi"/>
          <w:b/>
          <w:bCs/>
          <w:sz w:val="24"/>
          <w:szCs w:val="24"/>
          <w:lang w:val="kk-KZ"/>
        </w:rPr>
        <w:t>Автор туралы:</w:t>
      </w:r>
    </w:p>
    <w:p w:rsidR="00BC662C" w:rsidRPr="00265674" w:rsidRDefault="00BC662C" w:rsidP="007520A2">
      <w:pPr>
        <w:shd w:val="clear" w:color="auto" w:fill="FFFFFF"/>
        <w:spacing w:after="0"/>
        <w:ind w:right="-143"/>
        <w:jc w:val="both"/>
        <w:textAlignment w:val="top"/>
        <w:rPr>
          <w:rFonts w:asciiTheme="majorBidi" w:eastAsia="Times New Roman" w:hAnsiTheme="majorBidi" w:cstheme="majorBidi"/>
          <w:sz w:val="24"/>
          <w:szCs w:val="24"/>
          <w:lang w:val="kk-KZ"/>
        </w:rPr>
      </w:pPr>
      <w:r w:rsidRPr="00265674">
        <w:rPr>
          <w:rFonts w:asciiTheme="majorBidi" w:eastAsia="Times New Roman" w:hAnsiTheme="majorBidi" w:cstheme="majorBidi"/>
          <w:sz w:val="24"/>
          <w:szCs w:val="24"/>
          <w:lang w:val="kk-KZ"/>
        </w:rPr>
        <w:t>Абсаликов Алмат Амантайұлы Қолжазбалар және сирек кітаптар орталығының бас сарапшысы</w:t>
      </w:r>
    </w:p>
    <w:p w:rsidR="00BC662C" w:rsidRPr="00265674" w:rsidRDefault="00BC662C" w:rsidP="007520A2">
      <w:pPr>
        <w:shd w:val="clear" w:color="auto" w:fill="FFFFFF"/>
        <w:spacing w:after="0"/>
        <w:ind w:right="-143"/>
        <w:jc w:val="both"/>
        <w:textAlignment w:val="top"/>
        <w:rPr>
          <w:rFonts w:asciiTheme="majorBidi" w:eastAsia="Times New Roman" w:hAnsiTheme="majorBidi" w:cstheme="majorBidi"/>
          <w:sz w:val="24"/>
          <w:szCs w:val="24"/>
          <w:lang w:val="kk-KZ"/>
        </w:rPr>
      </w:pPr>
    </w:p>
    <w:p w:rsidR="00BC662C" w:rsidRPr="00AB271B" w:rsidRDefault="00BC662C" w:rsidP="007520A2">
      <w:pPr>
        <w:shd w:val="clear" w:color="auto" w:fill="FFFFFF"/>
        <w:spacing w:after="0"/>
        <w:ind w:right="-143"/>
        <w:jc w:val="both"/>
        <w:textAlignment w:val="top"/>
        <w:rPr>
          <w:rFonts w:asciiTheme="majorBidi" w:eastAsia="Times New Roman" w:hAnsiTheme="majorBidi" w:cstheme="majorBidi"/>
          <w:b/>
          <w:bCs/>
          <w:sz w:val="24"/>
          <w:szCs w:val="24"/>
          <w:lang w:val="en-US"/>
        </w:rPr>
      </w:pPr>
      <w:r w:rsidRPr="00302B3C">
        <w:rPr>
          <w:rFonts w:asciiTheme="majorBidi" w:eastAsia="Times New Roman" w:hAnsiTheme="majorBidi" w:cstheme="majorBidi"/>
          <w:b/>
          <w:bCs/>
          <w:sz w:val="24"/>
          <w:szCs w:val="24"/>
          <w:lang w:val="en-US"/>
        </w:rPr>
        <w:t>Annotation.</w:t>
      </w:r>
    </w:p>
    <w:p w:rsidR="0035362C" w:rsidRPr="0035362C" w:rsidRDefault="0035362C" w:rsidP="007520A2">
      <w:pPr>
        <w:shd w:val="clear" w:color="auto" w:fill="FFFFFF"/>
        <w:spacing w:after="0"/>
        <w:ind w:right="-143"/>
        <w:jc w:val="both"/>
        <w:textAlignment w:val="top"/>
        <w:rPr>
          <w:rFonts w:asciiTheme="majorBidi" w:eastAsia="Times New Roman" w:hAnsiTheme="majorBidi" w:cstheme="majorBidi"/>
          <w:sz w:val="24"/>
          <w:szCs w:val="24"/>
          <w:lang w:val="en-US"/>
        </w:rPr>
      </w:pPr>
      <w:r w:rsidRPr="0035362C">
        <w:rPr>
          <w:rFonts w:asciiTheme="majorBidi" w:eastAsia="Times New Roman" w:hAnsiTheme="majorBidi" w:cstheme="majorBidi"/>
          <w:sz w:val="24"/>
          <w:szCs w:val="24"/>
          <w:lang w:val="en-US"/>
        </w:rPr>
        <w:t>There is no single point of view among the scientists of historians about the reasons and time of the formation of the Kazakh zhuzes. Some scholars believe that three zhuzes were formed around the 17th century. Other researchers considered that the addition of zhuzes dates back to the 18th century, and is associated not with political, but primarily with natural and geographical factors. Other researchers considered the reason for the formation of zhuzes exclusively cultural and economic features of different regions of the country. In this article, the author tried to consider this division into zhuzes with an emphasis on historical sources. The author gives a vision of these processes, through the prism of Genghisid family and clan divisions, as one of the possible reasons for the formation of zhuzes.</w:t>
      </w:r>
    </w:p>
    <w:p w:rsidR="00FB672A" w:rsidRPr="0035362C" w:rsidRDefault="00FB672A" w:rsidP="007520A2">
      <w:pPr>
        <w:shd w:val="clear" w:color="auto" w:fill="FFFFFF"/>
        <w:spacing w:after="0"/>
        <w:ind w:right="-143"/>
        <w:jc w:val="both"/>
        <w:textAlignment w:val="top"/>
        <w:rPr>
          <w:rFonts w:asciiTheme="majorBidi" w:eastAsia="Times New Roman" w:hAnsiTheme="majorBidi" w:cstheme="majorBidi"/>
          <w:sz w:val="24"/>
          <w:szCs w:val="24"/>
          <w:lang w:val="en-US"/>
        </w:rPr>
      </w:pPr>
    </w:p>
    <w:p w:rsidR="00BC662C" w:rsidRPr="00302B3C" w:rsidRDefault="00BC662C" w:rsidP="007520A2">
      <w:pPr>
        <w:shd w:val="clear" w:color="auto" w:fill="FFFFFF"/>
        <w:spacing w:after="0"/>
        <w:ind w:right="-143"/>
        <w:jc w:val="both"/>
        <w:textAlignment w:val="top"/>
        <w:rPr>
          <w:rFonts w:asciiTheme="majorBidi" w:eastAsia="Times New Roman" w:hAnsiTheme="majorBidi" w:cstheme="majorBidi"/>
          <w:b/>
          <w:bCs/>
          <w:sz w:val="24"/>
          <w:szCs w:val="24"/>
          <w:lang w:val="en-US"/>
        </w:rPr>
      </w:pPr>
      <w:r w:rsidRPr="00302B3C">
        <w:rPr>
          <w:rFonts w:asciiTheme="majorBidi" w:eastAsia="Times New Roman" w:hAnsiTheme="majorBidi" w:cstheme="majorBidi"/>
          <w:b/>
          <w:bCs/>
          <w:sz w:val="24"/>
          <w:szCs w:val="24"/>
          <w:lang w:val="en-US"/>
        </w:rPr>
        <w:t>Keywords:</w:t>
      </w:r>
    </w:p>
    <w:p w:rsidR="00BC662C" w:rsidRPr="00AB271B" w:rsidRDefault="0035362C" w:rsidP="007520A2">
      <w:pPr>
        <w:shd w:val="clear" w:color="auto" w:fill="FFFFFF"/>
        <w:spacing w:after="0"/>
        <w:ind w:right="-143"/>
        <w:jc w:val="both"/>
        <w:textAlignment w:val="top"/>
        <w:rPr>
          <w:rFonts w:asciiTheme="majorBidi" w:eastAsia="Times New Roman" w:hAnsiTheme="majorBidi" w:cstheme="majorBidi"/>
          <w:sz w:val="24"/>
          <w:szCs w:val="24"/>
          <w:lang w:val="en-US"/>
        </w:rPr>
      </w:pPr>
      <w:r w:rsidRPr="0035362C">
        <w:rPr>
          <w:rFonts w:asciiTheme="majorBidi" w:eastAsia="Times New Roman" w:hAnsiTheme="majorBidi" w:cstheme="majorBidi"/>
          <w:sz w:val="24"/>
          <w:szCs w:val="24"/>
          <w:lang w:val="en-US"/>
        </w:rPr>
        <w:t>Zhuzes, Junior Zhuz, Middle Zhuz, Senior Zhuz, Genghisides, Horde Ezhen, Tukay Timur, Shiban, Natanzi, Muntahab at Tavarikh, Tarikh Jahan Ara, Ghaffari, Majmu at Tavarikh Haydar Razi.</w:t>
      </w:r>
    </w:p>
    <w:p w:rsidR="0035362C" w:rsidRPr="00AB271B" w:rsidRDefault="0035362C" w:rsidP="007520A2">
      <w:pPr>
        <w:shd w:val="clear" w:color="auto" w:fill="FFFFFF"/>
        <w:spacing w:after="0"/>
        <w:ind w:right="-143"/>
        <w:jc w:val="both"/>
        <w:textAlignment w:val="top"/>
        <w:rPr>
          <w:rFonts w:asciiTheme="majorBidi" w:eastAsia="Times New Roman" w:hAnsiTheme="majorBidi" w:cstheme="majorBidi"/>
          <w:sz w:val="24"/>
          <w:szCs w:val="24"/>
          <w:lang w:val="en-US"/>
        </w:rPr>
      </w:pPr>
    </w:p>
    <w:p w:rsidR="00BC662C" w:rsidRPr="00302B3C" w:rsidRDefault="00BC662C" w:rsidP="007520A2">
      <w:pPr>
        <w:shd w:val="clear" w:color="auto" w:fill="FFFFFF"/>
        <w:spacing w:after="0"/>
        <w:ind w:right="-143"/>
        <w:jc w:val="both"/>
        <w:textAlignment w:val="top"/>
        <w:rPr>
          <w:rFonts w:asciiTheme="majorBidi" w:eastAsia="Times New Roman" w:hAnsiTheme="majorBidi" w:cstheme="majorBidi"/>
          <w:b/>
          <w:bCs/>
          <w:sz w:val="24"/>
          <w:szCs w:val="24"/>
          <w:lang w:val="en-US"/>
        </w:rPr>
      </w:pPr>
      <w:r w:rsidRPr="00302B3C">
        <w:rPr>
          <w:rFonts w:asciiTheme="majorBidi" w:eastAsia="Times New Roman" w:hAnsiTheme="majorBidi" w:cstheme="majorBidi"/>
          <w:b/>
          <w:bCs/>
          <w:sz w:val="24"/>
          <w:szCs w:val="24"/>
          <w:lang w:val="en-US"/>
        </w:rPr>
        <w:t>About the author</w:t>
      </w:r>
    </w:p>
    <w:p w:rsidR="00BC662C" w:rsidRPr="00265674" w:rsidRDefault="00BC662C" w:rsidP="007520A2">
      <w:pPr>
        <w:shd w:val="clear" w:color="auto" w:fill="FFFFFF"/>
        <w:spacing w:after="0"/>
        <w:ind w:right="-143"/>
        <w:jc w:val="both"/>
        <w:textAlignment w:val="top"/>
        <w:rPr>
          <w:rFonts w:asciiTheme="majorBidi" w:eastAsia="Times New Roman" w:hAnsiTheme="majorBidi" w:cstheme="majorBidi"/>
          <w:sz w:val="24"/>
          <w:szCs w:val="24"/>
          <w:lang w:val="en-US"/>
        </w:rPr>
      </w:pPr>
      <w:r w:rsidRPr="00265674">
        <w:rPr>
          <w:rFonts w:asciiTheme="majorBidi" w:eastAsia="Times New Roman" w:hAnsiTheme="majorBidi" w:cstheme="majorBidi"/>
          <w:sz w:val="24"/>
          <w:szCs w:val="24"/>
          <w:lang w:val="en-US"/>
        </w:rPr>
        <w:t>Absalikov Almat Amantaevich Chief Expert of the Center for Manuscripts and Rare Books</w:t>
      </w:r>
    </w:p>
    <w:p w:rsidR="00BC662C" w:rsidRPr="00265674" w:rsidRDefault="00BC662C" w:rsidP="007520A2">
      <w:pPr>
        <w:shd w:val="clear" w:color="auto" w:fill="FFFFFF"/>
        <w:spacing w:after="0"/>
        <w:ind w:right="-143"/>
        <w:jc w:val="both"/>
        <w:textAlignment w:val="top"/>
        <w:rPr>
          <w:rFonts w:asciiTheme="majorBidi" w:eastAsia="Times New Roman" w:hAnsiTheme="majorBidi" w:cstheme="majorBidi"/>
          <w:sz w:val="24"/>
          <w:szCs w:val="24"/>
          <w:lang w:val="en-US"/>
        </w:rPr>
      </w:pPr>
    </w:p>
    <w:p w:rsidR="00BC662C" w:rsidRPr="00265674" w:rsidRDefault="00BC662C" w:rsidP="007520A2">
      <w:pPr>
        <w:jc w:val="both"/>
        <w:rPr>
          <w:rFonts w:asciiTheme="majorBidi" w:hAnsiTheme="majorBidi" w:cstheme="majorBidi"/>
          <w:sz w:val="24"/>
          <w:szCs w:val="24"/>
          <w:lang w:val="en-US"/>
        </w:rPr>
      </w:pPr>
    </w:p>
    <w:p w:rsidR="00A7488A" w:rsidRPr="00265674" w:rsidRDefault="00A7488A" w:rsidP="007520A2">
      <w:pPr>
        <w:jc w:val="both"/>
        <w:rPr>
          <w:rFonts w:asciiTheme="majorBidi" w:hAnsiTheme="majorBidi" w:cstheme="majorBidi"/>
          <w:sz w:val="24"/>
          <w:szCs w:val="24"/>
          <w:lang w:val="en-US"/>
        </w:rPr>
      </w:pPr>
    </w:p>
    <w:sectPr w:rsidR="00A7488A" w:rsidRPr="00265674" w:rsidSect="00A7488A">
      <w:footerReference w:type="default" r:id="rId11"/>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288" w:rsidRDefault="002F7288" w:rsidP="004313E0">
      <w:pPr>
        <w:spacing w:after="0" w:line="240" w:lineRule="auto"/>
      </w:pPr>
      <w:r>
        <w:separator/>
      </w:r>
    </w:p>
  </w:endnote>
  <w:endnote w:type="continuationSeparator" w:id="1">
    <w:p w:rsidR="002F7288" w:rsidRDefault="002F7288" w:rsidP="00431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90438"/>
      <w:docPartObj>
        <w:docPartGallery w:val="Page Numbers (Bottom of Page)"/>
        <w:docPartUnique/>
      </w:docPartObj>
    </w:sdtPr>
    <w:sdtContent>
      <w:p w:rsidR="00C36D55" w:rsidRDefault="00C36D55">
        <w:pPr>
          <w:pStyle w:val="a5"/>
          <w:jc w:val="right"/>
        </w:pPr>
        <w:fldSimple w:instr=" PAGE   \* MERGEFORMAT ">
          <w:r w:rsidR="002F7288">
            <w:rPr>
              <w:noProof/>
            </w:rPr>
            <w:t>1</w:t>
          </w:r>
        </w:fldSimple>
      </w:p>
    </w:sdtContent>
  </w:sdt>
  <w:p w:rsidR="00C36D55" w:rsidRDefault="00C36D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288" w:rsidRDefault="002F7288" w:rsidP="004313E0">
      <w:pPr>
        <w:spacing w:after="0" w:line="240" w:lineRule="auto"/>
      </w:pPr>
      <w:r>
        <w:separator/>
      </w:r>
    </w:p>
  </w:footnote>
  <w:footnote w:type="continuationSeparator" w:id="1">
    <w:p w:rsidR="002F7288" w:rsidRDefault="002F7288" w:rsidP="004313E0">
      <w:pPr>
        <w:spacing w:after="0" w:line="240" w:lineRule="auto"/>
      </w:pPr>
      <w:r>
        <w:continuationSeparator/>
      </w:r>
    </w:p>
  </w:footnote>
  <w:footnote w:id="2">
    <w:p w:rsidR="00C36D55" w:rsidRPr="009E28FB" w:rsidRDefault="00C36D55" w:rsidP="009E28FB">
      <w:pPr>
        <w:pStyle w:val="a9"/>
        <w:jc w:val="both"/>
        <w:rPr>
          <w:rFonts w:asciiTheme="majorBidi" w:hAnsiTheme="majorBidi" w:cstheme="majorBidi"/>
        </w:rPr>
      </w:pPr>
      <w:r w:rsidRPr="009E28FB">
        <w:rPr>
          <w:rStyle w:val="a8"/>
          <w:rFonts w:asciiTheme="majorBidi" w:hAnsiTheme="majorBidi" w:cstheme="majorBidi"/>
        </w:rPr>
        <w:footnoteRef/>
      </w:r>
      <w:r w:rsidRPr="009E28FB">
        <w:rPr>
          <w:rFonts w:asciiTheme="majorBidi" w:hAnsiTheme="majorBidi" w:cstheme="majorBidi"/>
        </w:rPr>
        <w:t xml:space="preserve">  Имя ее в «Джамиу ат Таварих» Рашид ад Дина известно как Борте Фуджин. Вероятно, «Йсунджин биги» было ее вторым именем или эпитетом. </w:t>
      </w:r>
    </w:p>
  </w:footnote>
  <w:footnote w:id="3">
    <w:p w:rsidR="00C36D55" w:rsidRPr="009E28FB" w:rsidRDefault="00C36D55" w:rsidP="009E28FB">
      <w:pPr>
        <w:pStyle w:val="a9"/>
        <w:jc w:val="both"/>
        <w:rPr>
          <w:rFonts w:asciiTheme="majorBidi" w:hAnsiTheme="majorBidi" w:cstheme="majorBidi"/>
        </w:rPr>
      </w:pPr>
      <w:r w:rsidRPr="009E28FB">
        <w:rPr>
          <w:rStyle w:val="a8"/>
          <w:rFonts w:asciiTheme="majorBidi" w:hAnsiTheme="majorBidi" w:cstheme="majorBidi"/>
        </w:rPr>
        <w:footnoteRef/>
      </w:r>
      <w:r w:rsidRPr="009E28FB">
        <w:rPr>
          <w:rFonts w:asciiTheme="majorBidi" w:hAnsiTheme="majorBidi" w:cstheme="majorBidi"/>
        </w:rPr>
        <w:t xml:space="preserve"> «Хаватин» множественное число от </w:t>
      </w:r>
      <w:r>
        <w:rPr>
          <w:rFonts w:asciiTheme="majorBidi" w:hAnsiTheme="majorBidi" w:cstheme="majorBidi"/>
        </w:rPr>
        <w:t xml:space="preserve">ед.ч. </w:t>
      </w:r>
      <w:r w:rsidRPr="009E28FB">
        <w:rPr>
          <w:rFonts w:asciiTheme="majorBidi" w:hAnsiTheme="majorBidi" w:cstheme="majorBidi"/>
        </w:rPr>
        <w:t>«хатун» (госпожа) т.е. имеется ввиду</w:t>
      </w:r>
      <w:r>
        <w:rPr>
          <w:rFonts w:asciiTheme="majorBidi" w:hAnsiTheme="majorBidi" w:cstheme="majorBidi"/>
        </w:rPr>
        <w:t>,</w:t>
      </w:r>
      <w:r w:rsidRPr="009E28FB">
        <w:rPr>
          <w:rFonts w:asciiTheme="majorBidi" w:hAnsiTheme="majorBidi" w:cstheme="majorBidi"/>
        </w:rPr>
        <w:t xml:space="preserve"> </w:t>
      </w:r>
      <w:r>
        <w:rPr>
          <w:rFonts w:asciiTheme="majorBidi" w:hAnsiTheme="majorBidi" w:cstheme="majorBidi"/>
        </w:rPr>
        <w:t xml:space="preserve">жен </w:t>
      </w:r>
      <w:r w:rsidRPr="009E28FB">
        <w:rPr>
          <w:rFonts w:asciiTheme="majorBidi" w:hAnsiTheme="majorBidi" w:cstheme="majorBidi"/>
        </w:rPr>
        <w:t>знатного происхождения</w:t>
      </w:r>
      <w:r>
        <w:rPr>
          <w:rFonts w:asciiTheme="majorBidi" w:hAnsiTheme="majorBidi" w:cstheme="majorBidi"/>
        </w:rPr>
        <w:t>.</w:t>
      </w:r>
    </w:p>
  </w:footnote>
  <w:footnote w:id="4">
    <w:p w:rsidR="00C36D55" w:rsidRPr="009E28FB" w:rsidRDefault="00C36D55" w:rsidP="009E28FB">
      <w:pPr>
        <w:pStyle w:val="a9"/>
        <w:jc w:val="both"/>
        <w:rPr>
          <w:rFonts w:asciiTheme="majorBidi" w:hAnsiTheme="majorBidi" w:cstheme="majorBidi"/>
        </w:rPr>
      </w:pPr>
      <w:r w:rsidRPr="009E28FB">
        <w:rPr>
          <w:rStyle w:val="a8"/>
          <w:rFonts w:asciiTheme="majorBidi" w:hAnsiTheme="majorBidi" w:cstheme="majorBidi"/>
        </w:rPr>
        <w:footnoteRef/>
      </w:r>
      <w:r w:rsidRPr="009E28FB">
        <w:rPr>
          <w:rFonts w:asciiTheme="majorBidi" w:hAnsiTheme="majorBidi" w:cstheme="majorBidi"/>
        </w:rPr>
        <w:t xml:space="preserve"> После «Великой замятни» чингизидская иерархия уже не играла такой значительной роли как до великой смуты. Поэтому мы видим, что за ханский престол после великой замятни вели борьбу, в том числе и тукайтимуриды.    </w:t>
      </w:r>
    </w:p>
  </w:footnote>
  <w:footnote w:id="5">
    <w:p w:rsidR="00C36D55" w:rsidRPr="009E28FB" w:rsidRDefault="00C36D55" w:rsidP="009E28FB">
      <w:pPr>
        <w:pStyle w:val="a9"/>
        <w:jc w:val="both"/>
        <w:rPr>
          <w:rFonts w:asciiTheme="majorBidi" w:hAnsiTheme="majorBidi" w:cstheme="majorBidi"/>
        </w:rPr>
      </w:pPr>
      <w:r w:rsidRPr="009E28FB">
        <w:rPr>
          <w:rStyle w:val="a8"/>
          <w:rFonts w:asciiTheme="majorBidi" w:hAnsiTheme="majorBidi" w:cstheme="majorBidi"/>
        </w:rPr>
        <w:footnoteRef/>
      </w:r>
      <w:r w:rsidRPr="009E28FB">
        <w:rPr>
          <w:rFonts w:asciiTheme="majorBidi" w:hAnsiTheme="majorBidi" w:cstheme="majorBidi"/>
        </w:rPr>
        <w:t xml:space="preserve"> На том основании, что еще Тизенгаузен указывал на то, что имена собственные, в том числе и топонимы в «Маджму ат Таварих» сильно искажены, можно предположить две точки зрения, касательно слова «Рус».  </w:t>
      </w:r>
    </w:p>
    <w:p w:rsidR="00C36D55" w:rsidRPr="009E28FB" w:rsidRDefault="00C36D55" w:rsidP="009E28FB">
      <w:pPr>
        <w:pStyle w:val="a9"/>
        <w:jc w:val="both"/>
        <w:rPr>
          <w:rFonts w:asciiTheme="majorBidi" w:hAnsiTheme="majorBidi" w:cstheme="majorBidi"/>
        </w:rPr>
      </w:pPr>
      <w:r w:rsidRPr="009E28FB">
        <w:rPr>
          <w:rFonts w:asciiTheme="majorBidi" w:hAnsiTheme="majorBidi" w:cstheme="majorBidi"/>
        </w:rPr>
        <w:t xml:space="preserve">а) Под «Русом» может иметься ввиду «Пус» (с.м. Гаффари), т.е. река Талас. </w:t>
      </w:r>
    </w:p>
    <w:p w:rsidR="00C36D55" w:rsidRPr="009E28FB" w:rsidRDefault="00C36D55" w:rsidP="009E28FB">
      <w:pPr>
        <w:pStyle w:val="a9"/>
        <w:jc w:val="both"/>
        <w:rPr>
          <w:rFonts w:asciiTheme="majorBidi" w:hAnsiTheme="majorBidi" w:cstheme="majorBidi"/>
        </w:rPr>
      </w:pPr>
      <w:r w:rsidRPr="009E28FB">
        <w:rPr>
          <w:rFonts w:asciiTheme="majorBidi" w:hAnsiTheme="majorBidi" w:cstheme="majorBidi"/>
        </w:rPr>
        <w:t xml:space="preserve">б) В «Маджму ат Таварих» Хейдара Рази также есть указание касательно смерти Токтамыша указывается, что он умер в окрестности Руса, т.к. мы знаем, что он умер в южной Сибири (Тюмени) в Чинги Туре, вероятно здесь имеется ввиду именно эта территория т.е. Южная Сибирь - Тюмень.  </w:t>
      </w:r>
    </w:p>
  </w:footnote>
  <w:footnote w:id="6">
    <w:p w:rsidR="00C36D55" w:rsidRPr="009E28FB" w:rsidRDefault="00C36D55" w:rsidP="009E28FB">
      <w:pPr>
        <w:pStyle w:val="a9"/>
        <w:jc w:val="both"/>
        <w:rPr>
          <w:rFonts w:asciiTheme="majorBidi" w:hAnsiTheme="majorBidi" w:cstheme="majorBidi"/>
        </w:rPr>
      </w:pPr>
      <w:r w:rsidRPr="009E28FB">
        <w:rPr>
          <w:rStyle w:val="a8"/>
          <w:rFonts w:asciiTheme="majorBidi" w:hAnsiTheme="majorBidi" w:cstheme="majorBidi"/>
        </w:rPr>
        <w:footnoteRef/>
      </w:r>
      <w:r w:rsidRPr="009E28FB">
        <w:rPr>
          <w:rFonts w:asciiTheme="majorBidi" w:hAnsiTheme="majorBidi" w:cstheme="majorBidi"/>
        </w:rPr>
        <w:t xml:space="preserve"> Пус (на основании одного из списков - </w:t>
      </w:r>
      <w:r w:rsidRPr="009E28FB">
        <w:rPr>
          <w:rFonts w:asciiTheme="majorBidi" w:hAnsiTheme="majorBidi" w:cstheme="majorBidi"/>
          <w:rtl/>
          <w:lang w:val="kk-KZ" w:bidi="fa-IR"/>
        </w:rPr>
        <w:t>م</w:t>
      </w:r>
      <w:r w:rsidRPr="009E28FB">
        <w:rPr>
          <w:rFonts w:asciiTheme="majorBidi" w:hAnsiTheme="majorBidi" w:cstheme="majorBidi"/>
        </w:rPr>
        <w:t>). У Натанзи Таласа, т.е. скорее имеется ввиду земли Таласа по реке Чу.</w:t>
      </w:r>
    </w:p>
  </w:footnote>
  <w:footnote w:id="7">
    <w:p w:rsidR="00C36D55" w:rsidRPr="009E28FB" w:rsidRDefault="00C36D55" w:rsidP="009E28FB">
      <w:pPr>
        <w:pStyle w:val="a9"/>
        <w:jc w:val="both"/>
        <w:rPr>
          <w:rFonts w:asciiTheme="majorBidi" w:hAnsiTheme="majorBidi" w:cstheme="majorBidi"/>
        </w:rPr>
      </w:pPr>
      <w:r w:rsidRPr="009E28FB">
        <w:rPr>
          <w:rStyle w:val="a8"/>
          <w:rFonts w:asciiTheme="majorBidi" w:hAnsiTheme="majorBidi" w:cstheme="majorBidi"/>
        </w:rPr>
        <w:footnoteRef/>
      </w:r>
      <w:r w:rsidRPr="009E28FB">
        <w:rPr>
          <w:rFonts w:asciiTheme="majorBidi" w:hAnsiTheme="majorBidi" w:cstheme="majorBidi"/>
        </w:rPr>
        <w:t xml:space="preserve"> Барчиканд (Барджиканд- Бачигликент) город находился примерно в 25-30 км юго-восточнее современной Кызыл-Орды. </w:t>
      </w:r>
    </w:p>
  </w:footnote>
  <w:footnote w:id="8">
    <w:p w:rsidR="00C36D55" w:rsidRPr="009E28FB" w:rsidRDefault="00C36D55" w:rsidP="009E28FB">
      <w:pPr>
        <w:pStyle w:val="a9"/>
        <w:jc w:val="both"/>
        <w:rPr>
          <w:rFonts w:asciiTheme="majorBidi" w:hAnsiTheme="majorBidi" w:cstheme="majorBidi"/>
        </w:rPr>
      </w:pPr>
      <w:r w:rsidRPr="009E28FB">
        <w:rPr>
          <w:rStyle w:val="a8"/>
          <w:rFonts w:asciiTheme="majorBidi" w:hAnsiTheme="majorBidi" w:cstheme="majorBidi"/>
        </w:rPr>
        <w:footnoteRef/>
      </w:r>
      <w:r w:rsidRPr="009E28FB">
        <w:rPr>
          <w:rFonts w:asciiTheme="majorBidi" w:hAnsiTheme="majorBidi" w:cstheme="majorBidi"/>
        </w:rPr>
        <w:t xml:space="preserve"> Джанд (Жент, Джент, Дженд) город находлися на территории современной Кызыл-Ординской области в близи Аральского моря, некоторое время </w:t>
      </w:r>
      <w:r w:rsidRPr="009E28FB">
        <w:rPr>
          <w:rFonts w:asciiTheme="majorBidi" w:hAnsiTheme="majorBidi" w:cstheme="majorBidi"/>
          <w:lang w:val="en-US" w:bidi="fa-IR"/>
        </w:rPr>
        <w:t>XI</w:t>
      </w:r>
      <w:r w:rsidRPr="009E28FB">
        <w:rPr>
          <w:rFonts w:asciiTheme="majorBidi" w:hAnsiTheme="majorBidi" w:cstheme="majorBidi"/>
          <w:lang w:bidi="fa-IR"/>
        </w:rPr>
        <w:t xml:space="preserve"> –</w:t>
      </w:r>
      <w:r w:rsidRPr="009E28FB">
        <w:rPr>
          <w:rFonts w:asciiTheme="majorBidi" w:hAnsiTheme="majorBidi" w:cstheme="majorBidi"/>
          <w:lang w:val="en-US" w:bidi="fa-IR"/>
        </w:rPr>
        <w:t>XII</w:t>
      </w:r>
      <w:r w:rsidRPr="009E28FB">
        <w:rPr>
          <w:rFonts w:asciiTheme="majorBidi" w:hAnsiTheme="majorBidi" w:cstheme="majorBidi"/>
          <w:lang w:bidi="fa-IR"/>
        </w:rPr>
        <w:t xml:space="preserve"> вв, Аральское </w:t>
      </w:r>
      <w:r w:rsidRPr="009E28FB">
        <w:rPr>
          <w:rFonts w:asciiTheme="majorBidi" w:hAnsiTheme="majorBidi" w:cstheme="majorBidi"/>
        </w:rPr>
        <w:t xml:space="preserve">море даже получило название Джандское.  </w:t>
      </w:r>
    </w:p>
  </w:footnote>
  <w:footnote w:id="9">
    <w:p w:rsidR="00C36D55" w:rsidRPr="009E28FB" w:rsidRDefault="00C36D55" w:rsidP="009E28FB">
      <w:pPr>
        <w:pStyle w:val="a9"/>
        <w:jc w:val="both"/>
        <w:rPr>
          <w:rFonts w:asciiTheme="majorBidi" w:hAnsiTheme="majorBidi" w:cstheme="majorBidi"/>
        </w:rPr>
      </w:pPr>
      <w:r w:rsidRPr="009E28FB">
        <w:rPr>
          <w:rStyle w:val="a8"/>
          <w:rFonts w:asciiTheme="majorBidi" w:hAnsiTheme="majorBidi" w:cstheme="majorBidi"/>
        </w:rPr>
        <w:footnoteRef/>
      </w:r>
      <w:r w:rsidRPr="009E28FB">
        <w:rPr>
          <w:rFonts w:asciiTheme="majorBidi" w:hAnsiTheme="majorBidi" w:cstheme="majorBidi"/>
        </w:rPr>
        <w:t xml:space="preserve"> В результате переселения отдельных племен, находившихся в управлении одного клана чингизидов, в другие земли, соответственно могла меняться и граница родовых владений. </w:t>
      </w:r>
    </w:p>
  </w:footnote>
  <w:footnote w:id="10">
    <w:p w:rsidR="00C36D55" w:rsidRPr="009E28FB" w:rsidRDefault="00C36D55" w:rsidP="009E28FB">
      <w:pPr>
        <w:shd w:val="clear" w:color="auto" w:fill="FFFFFF"/>
        <w:spacing w:after="0"/>
        <w:jc w:val="both"/>
        <w:textAlignment w:val="top"/>
        <w:rPr>
          <w:rFonts w:asciiTheme="majorBidi" w:hAnsiTheme="majorBidi" w:cstheme="majorBidi"/>
          <w:sz w:val="20"/>
          <w:szCs w:val="20"/>
          <w:lang w:bidi="fa-IR"/>
        </w:rPr>
      </w:pPr>
      <w:r w:rsidRPr="009E28FB">
        <w:rPr>
          <w:rStyle w:val="a8"/>
          <w:rFonts w:asciiTheme="majorBidi" w:hAnsiTheme="majorBidi" w:cstheme="majorBidi"/>
          <w:sz w:val="20"/>
          <w:szCs w:val="20"/>
        </w:rPr>
        <w:footnoteRef/>
      </w:r>
      <w:r w:rsidRPr="009E28FB">
        <w:rPr>
          <w:rFonts w:asciiTheme="majorBidi" w:hAnsiTheme="majorBidi" w:cstheme="majorBidi"/>
          <w:sz w:val="20"/>
          <w:szCs w:val="20"/>
        </w:rPr>
        <w:t xml:space="preserve"> </w:t>
      </w:r>
      <w:r w:rsidRPr="009E28FB">
        <w:rPr>
          <w:rFonts w:asciiTheme="majorBidi" w:eastAsia="Times New Roman" w:hAnsiTheme="majorBidi" w:cstheme="majorBidi"/>
          <w:sz w:val="20"/>
          <w:szCs w:val="20"/>
          <w:lang w:bidi="fa-IR"/>
        </w:rPr>
        <w:t>В книге «Зафар Нама» Низам ад Дина Шами в извлечении В.Г. Тизенгаузена «…Отдал его иль и область в лен Суюргал» (</w:t>
      </w:r>
      <w:r w:rsidRPr="009E28FB">
        <w:rPr>
          <w:rFonts w:asciiTheme="majorBidi" w:eastAsia="Times New Roman" w:hAnsiTheme="majorBidi" w:cstheme="majorBidi"/>
          <w:sz w:val="20"/>
          <w:szCs w:val="20"/>
        </w:rPr>
        <w:t>Тизангаузен В.Г. Сборник материалов, относящийся к истории Золотой Орды. – М.- Лг.: и-во АН СССР, 1941 т. 2.- 108 с)</w:t>
      </w:r>
      <w:r w:rsidRPr="009E28FB">
        <w:rPr>
          <w:rFonts w:asciiTheme="majorBidi" w:eastAsia="Times New Roman" w:hAnsiTheme="majorBidi" w:cstheme="majorBidi"/>
          <w:sz w:val="20"/>
          <w:szCs w:val="20"/>
          <w:lang w:bidi="fa-IR"/>
        </w:rPr>
        <w:t>.</w:t>
      </w:r>
    </w:p>
  </w:footnote>
  <w:footnote w:id="11">
    <w:p w:rsidR="00C36D55" w:rsidRPr="009E28FB" w:rsidRDefault="00C36D55" w:rsidP="009E28FB">
      <w:pPr>
        <w:pStyle w:val="a9"/>
        <w:jc w:val="both"/>
        <w:rPr>
          <w:rFonts w:asciiTheme="majorBidi" w:hAnsiTheme="majorBidi" w:cstheme="majorBidi"/>
        </w:rPr>
      </w:pPr>
      <w:r w:rsidRPr="009E28FB">
        <w:rPr>
          <w:rStyle w:val="a8"/>
          <w:rFonts w:asciiTheme="majorBidi" w:hAnsiTheme="majorBidi" w:cstheme="majorBidi"/>
        </w:rPr>
        <w:footnoteRef/>
      </w:r>
      <w:r w:rsidRPr="009E28FB">
        <w:rPr>
          <w:rFonts w:asciiTheme="majorBidi" w:hAnsiTheme="majorBidi" w:cstheme="majorBidi"/>
        </w:rPr>
        <w:t xml:space="preserve"> Н</w:t>
      </w:r>
      <w:r w:rsidRPr="009E28FB">
        <w:rPr>
          <w:rFonts w:asciiTheme="majorBidi" w:eastAsia="Times New Roman" w:hAnsiTheme="majorBidi" w:cstheme="majorBidi"/>
        </w:rPr>
        <w:t xml:space="preserve">а первой и второй страницах хашийя (на полях парижской рукописи) «Дафтара Чингиз Нама» приводится генеалогия Кучум хана, восходящая к Шибану. </w:t>
      </w:r>
    </w:p>
  </w:footnote>
  <w:footnote w:id="12">
    <w:p w:rsidR="00C36D55" w:rsidRPr="009E28FB" w:rsidRDefault="00C36D55" w:rsidP="009E28FB">
      <w:pPr>
        <w:pStyle w:val="a9"/>
        <w:jc w:val="both"/>
        <w:rPr>
          <w:rFonts w:asciiTheme="majorBidi" w:hAnsiTheme="majorBidi" w:cstheme="majorBidi"/>
        </w:rPr>
      </w:pPr>
      <w:r w:rsidRPr="009E28FB">
        <w:rPr>
          <w:rStyle w:val="a8"/>
          <w:rFonts w:asciiTheme="majorBidi" w:hAnsiTheme="majorBidi" w:cstheme="majorBidi"/>
        </w:rPr>
        <w:footnoteRef/>
      </w:r>
      <w:r w:rsidRPr="009E28FB">
        <w:rPr>
          <w:rFonts w:asciiTheme="majorBidi" w:hAnsiTheme="majorBidi" w:cstheme="majorBidi"/>
        </w:rPr>
        <w:t xml:space="preserve"> Интересен факт использования термина «Мангышлак» в историческом источнике первой половины </w:t>
      </w:r>
      <w:r w:rsidRPr="009E28FB">
        <w:rPr>
          <w:rFonts w:asciiTheme="majorBidi" w:hAnsiTheme="majorBidi" w:cstheme="majorBidi"/>
          <w:lang w:val="en-US" w:bidi="fa-IR"/>
        </w:rPr>
        <w:t>XV</w:t>
      </w:r>
      <w:r w:rsidRPr="009E28FB">
        <w:rPr>
          <w:rFonts w:asciiTheme="majorBidi" w:hAnsiTheme="majorBidi" w:cstheme="majorBidi"/>
          <w:lang w:bidi="fa-IR"/>
        </w:rPr>
        <w:t xml:space="preserve"> века. </w:t>
      </w:r>
      <w:r w:rsidRPr="009E28FB">
        <w:rPr>
          <w:rFonts w:asciiTheme="majorBidi" w:hAnsiTheme="majorBidi" w:cstheme="majorBidi"/>
        </w:rPr>
        <w:t xml:space="preserve">  </w:t>
      </w:r>
    </w:p>
  </w:footnote>
  <w:footnote w:id="13">
    <w:p w:rsidR="00C36D55" w:rsidRPr="009E28FB" w:rsidRDefault="00C36D55" w:rsidP="009E28FB">
      <w:pPr>
        <w:pStyle w:val="a9"/>
        <w:jc w:val="both"/>
        <w:rPr>
          <w:rFonts w:asciiTheme="majorBidi" w:hAnsiTheme="majorBidi" w:cstheme="majorBidi"/>
        </w:rPr>
      </w:pPr>
      <w:r w:rsidRPr="009E28FB">
        <w:rPr>
          <w:rStyle w:val="a8"/>
          <w:rFonts w:asciiTheme="majorBidi" w:hAnsiTheme="majorBidi" w:cstheme="majorBidi"/>
        </w:rPr>
        <w:footnoteRef/>
      </w:r>
      <w:r w:rsidRPr="009E28FB">
        <w:rPr>
          <w:rFonts w:asciiTheme="majorBidi" w:hAnsiTheme="majorBidi" w:cstheme="majorBidi"/>
        </w:rPr>
        <w:t xml:space="preserve"> Лист 18 и 26 (парижский список). </w:t>
      </w:r>
    </w:p>
  </w:footnote>
  <w:footnote w:id="14">
    <w:p w:rsidR="00C36D55" w:rsidRPr="009E28FB" w:rsidRDefault="00C36D55" w:rsidP="009E28FB">
      <w:pPr>
        <w:pStyle w:val="a9"/>
        <w:jc w:val="both"/>
        <w:rPr>
          <w:rFonts w:asciiTheme="majorBidi" w:hAnsiTheme="majorBidi" w:cstheme="majorBidi"/>
        </w:rPr>
      </w:pPr>
      <w:r w:rsidRPr="009E28FB">
        <w:rPr>
          <w:rStyle w:val="a8"/>
          <w:rFonts w:asciiTheme="majorBidi" w:hAnsiTheme="majorBidi" w:cstheme="majorBidi"/>
        </w:rPr>
        <w:footnoteRef/>
      </w:r>
      <w:r w:rsidRPr="009E28FB">
        <w:rPr>
          <w:rFonts w:asciiTheme="majorBidi" w:hAnsiTheme="majorBidi" w:cstheme="majorBidi"/>
        </w:rPr>
        <w:t xml:space="preserve">  Под хаджи огланом, имеется в виду Той хаджа отец Токтамыша, из клана тука-тимуридов.  </w:t>
      </w:r>
    </w:p>
  </w:footnote>
  <w:footnote w:id="15">
    <w:p w:rsidR="00C36D55" w:rsidRPr="009E28FB" w:rsidRDefault="00C36D55" w:rsidP="009E28FB">
      <w:pPr>
        <w:pStyle w:val="a9"/>
        <w:jc w:val="both"/>
        <w:rPr>
          <w:rFonts w:asciiTheme="majorBidi" w:hAnsiTheme="majorBidi" w:cstheme="majorBidi"/>
        </w:rPr>
      </w:pPr>
      <w:r w:rsidRPr="009E28FB">
        <w:rPr>
          <w:rStyle w:val="a8"/>
          <w:rFonts w:asciiTheme="majorBidi" w:hAnsiTheme="majorBidi" w:cstheme="majorBidi"/>
        </w:rPr>
        <w:footnoteRef/>
      </w:r>
      <w:r w:rsidRPr="009E28FB">
        <w:rPr>
          <w:rFonts w:asciiTheme="majorBidi" w:hAnsiTheme="majorBidi" w:cstheme="majorBidi"/>
        </w:rPr>
        <w:t xml:space="preserve"> Лист 94-95. Возможно, между рукописями есть серьезные разночтения, и в тегеранской рукописи, которой мы пользовались, данная информация отсутствует.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useFELayout/>
  </w:compat>
  <w:rsids>
    <w:rsidRoot w:val="00BC662C"/>
    <w:rsid w:val="00000142"/>
    <w:rsid w:val="00007820"/>
    <w:rsid w:val="00022E6C"/>
    <w:rsid w:val="0003592E"/>
    <w:rsid w:val="00040520"/>
    <w:rsid w:val="000445E7"/>
    <w:rsid w:val="00071938"/>
    <w:rsid w:val="00074D30"/>
    <w:rsid w:val="00093DCD"/>
    <w:rsid w:val="000A1B3E"/>
    <w:rsid w:val="000A214C"/>
    <w:rsid w:val="000A497B"/>
    <w:rsid w:val="000C6E2E"/>
    <w:rsid w:val="000D1A82"/>
    <w:rsid w:val="000D40D3"/>
    <w:rsid w:val="000F76EF"/>
    <w:rsid w:val="00106BD1"/>
    <w:rsid w:val="001077F2"/>
    <w:rsid w:val="001108BA"/>
    <w:rsid w:val="001336F3"/>
    <w:rsid w:val="00193FE6"/>
    <w:rsid w:val="001A15C6"/>
    <w:rsid w:val="001C2BDB"/>
    <w:rsid w:val="001E2369"/>
    <w:rsid w:val="002320D0"/>
    <w:rsid w:val="00265674"/>
    <w:rsid w:val="002800AD"/>
    <w:rsid w:val="00284B2D"/>
    <w:rsid w:val="0029695C"/>
    <w:rsid w:val="002A1DAE"/>
    <w:rsid w:val="002E5518"/>
    <w:rsid w:val="002F7288"/>
    <w:rsid w:val="00302B3C"/>
    <w:rsid w:val="003045F6"/>
    <w:rsid w:val="00307EA5"/>
    <w:rsid w:val="0033051E"/>
    <w:rsid w:val="003429F0"/>
    <w:rsid w:val="003458EF"/>
    <w:rsid w:val="0035362C"/>
    <w:rsid w:val="00376062"/>
    <w:rsid w:val="00382D9C"/>
    <w:rsid w:val="00386C97"/>
    <w:rsid w:val="003B2F29"/>
    <w:rsid w:val="003C30D9"/>
    <w:rsid w:val="003D2F9A"/>
    <w:rsid w:val="003D7E36"/>
    <w:rsid w:val="003E19A7"/>
    <w:rsid w:val="003E3456"/>
    <w:rsid w:val="003F560D"/>
    <w:rsid w:val="00416ECC"/>
    <w:rsid w:val="0042666E"/>
    <w:rsid w:val="004313E0"/>
    <w:rsid w:val="00440B25"/>
    <w:rsid w:val="00463C9D"/>
    <w:rsid w:val="004817A4"/>
    <w:rsid w:val="00484740"/>
    <w:rsid w:val="00491B7E"/>
    <w:rsid w:val="004A0B03"/>
    <w:rsid w:val="004A1B6A"/>
    <w:rsid w:val="004B433B"/>
    <w:rsid w:val="004C2691"/>
    <w:rsid w:val="004C2F7E"/>
    <w:rsid w:val="00503A8F"/>
    <w:rsid w:val="005047D6"/>
    <w:rsid w:val="00512355"/>
    <w:rsid w:val="00513945"/>
    <w:rsid w:val="005143D4"/>
    <w:rsid w:val="0053372F"/>
    <w:rsid w:val="00561F8A"/>
    <w:rsid w:val="00563181"/>
    <w:rsid w:val="00565FC0"/>
    <w:rsid w:val="0057527C"/>
    <w:rsid w:val="00575548"/>
    <w:rsid w:val="00575C76"/>
    <w:rsid w:val="00594E87"/>
    <w:rsid w:val="005A0562"/>
    <w:rsid w:val="005D043F"/>
    <w:rsid w:val="005F4219"/>
    <w:rsid w:val="006300EE"/>
    <w:rsid w:val="00655A71"/>
    <w:rsid w:val="00660A8B"/>
    <w:rsid w:val="006670A4"/>
    <w:rsid w:val="00697142"/>
    <w:rsid w:val="006A264E"/>
    <w:rsid w:val="006C0579"/>
    <w:rsid w:val="006F27BA"/>
    <w:rsid w:val="00711CA2"/>
    <w:rsid w:val="007461E9"/>
    <w:rsid w:val="007520A2"/>
    <w:rsid w:val="007749DA"/>
    <w:rsid w:val="007836E6"/>
    <w:rsid w:val="007952C2"/>
    <w:rsid w:val="007A0706"/>
    <w:rsid w:val="007B33B8"/>
    <w:rsid w:val="007D6215"/>
    <w:rsid w:val="007F6D32"/>
    <w:rsid w:val="00821E53"/>
    <w:rsid w:val="00824F31"/>
    <w:rsid w:val="00832EC7"/>
    <w:rsid w:val="008627E8"/>
    <w:rsid w:val="00891C48"/>
    <w:rsid w:val="008A3AA6"/>
    <w:rsid w:val="008C4E98"/>
    <w:rsid w:val="008D37B8"/>
    <w:rsid w:val="008D7958"/>
    <w:rsid w:val="008E2ADF"/>
    <w:rsid w:val="00936713"/>
    <w:rsid w:val="00937832"/>
    <w:rsid w:val="009438E6"/>
    <w:rsid w:val="00943BC5"/>
    <w:rsid w:val="0097171D"/>
    <w:rsid w:val="00980706"/>
    <w:rsid w:val="009E0089"/>
    <w:rsid w:val="009E28FB"/>
    <w:rsid w:val="009E6653"/>
    <w:rsid w:val="00A33F3A"/>
    <w:rsid w:val="00A45390"/>
    <w:rsid w:val="00A46BBF"/>
    <w:rsid w:val="00A5174C"/>
    <w:rsid w:val="00A656F0"/>
    <w:rsid w:val="00A71ECF"/>
    <w:rsid w:val="00A7488A"/>
    <w:rsid w:val="00A9257B"/>
    <w:rsid w:val="00AA3C67"/>
    <w:rsid w:val="00AB271B"/>
    <w:rsid w:val="00AB31C2"/>
    <w:rsid w:val="00AB32C0"/>
    <w:rsid w:val="00AB452F"/>
    <w:rsid w:val="00AD3927"/>
    <w:rsid w:val="00B068CA"/>
    <w:rsid w:val="00B125C0"/>
    <w:rsid w:val="00B24AA7"/>
    <w:rsid w:val="00B24C5B"/>
    <w:rsid w:val="00B4023E"/>
    <w:rsid w:val="00B605D6"/>
    <w:rsid w:val="00B639EF"/>
    <w:rsid w:val="00B83247"/>
    <w:rsid w:val="00B93F74"/>
    <w:rsid w:val="00BA1BC9"/>
    <w:rsid w:val="00BC662C"/>
    <w:rsid w:val="00BF5C8D"/>
    <w:rsid w:val="00C1441F"/>
    <w:rsid w:val="00C23C77"/>
    <w:rsid w:val="00C27382"/>
    <w:rsid w:val="00C36D55"/>
    <w:rsid w:val="00C4564F"/>
    <w:rsid w:val="00C5167E"/>
    <w:rsid w:val="00C52D55"/>
    <w:rsid w:val="00C73117"/>
    <w:rsid w:val="00C87FA2"/>
    <w:rsid w:val="00CB237C"/>
    <w:rsid w:val="00CB50C9"/>
    <w:rsid w:val="00CB53DD"/>
    <w:rsid w:val="00CF0A96"/>
    <w:rsid w:val="00D05C30"/>
    <w:rsid w:val="00D155F9"/>
    <w:rsid w:val="00D25D61"/>
    <w:rsid w:val="00D45EDC"/>
    <w:rsid w:val="00D52104"/>
    <w:rsid w:val="00D70B8F"/>
    <w:rsid w:val="00D90FED"/>
    <w:rsid w:val="00D96464"/>
    <w:rsid w:val="00DB41DE"/>
    <w:rsid w:val="00DC13C0"/>
    <w:rsid w:val="00DD13C6"/>
    <w:rsid w:val="00DD1EAA"/>
    <w:rsid w:val="00DD68F6"/>
    <w:rsid w:val="00E05331"/>
    <w:rsid w:val="00E170E0"/>
    <w:rsid w:val="00E27639"/>
    <w:rsid w:val="00E45AAD"/>
    <w:rsid w:val="00E517A8"/>
    <w:rsid w:val="00E6118C"/>
    <w:rsid w:val="00E70799"/>
    <w:rsid w:val="00E85461"/>
    <w:rsid w:val="00EB5D8F"/>
    <w:rsid w:val="00EC552A"/>
    <w:rsid w:val="00ED172A"/>
    <w:rsid w:val="00F02EC4"/>
    <w:rsid w:val="00F055B8"/>
    <w:rsid w:val="00F1187F"/>
    <w:rsid w:val="00F219B2"/>
    <w:rsid w:val="00F65B08"/>
    <w:rsid w:val="00F75AC0"/>
    <w:rsid w:val="00F800CD"/>
    <w:rsid w:val="00F87359"/>
    <w:rsid w:val="00F873A3"/>
    <w:rsid w:val="00FB3842"/>
    <w:rsid w:val="00FB672A"/>
    <w:rsid w:val="00FD4111"/>
    <w:rsid w:val="00FF02BF"/>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6EF"/>
  </w:style>
  <w:style w:type="paragraph" w:styleId="1">
    <w:name w:val="heading 1"/>
    <w:basedOn w:val="a"/>
    <w:link w:val="10"/>
    <w:uiPriority w:val="9"/>
    <w:qFormat/>
    <w:rsid w:val="004C2F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662C"/>
    <w:rPr>
      <w:color w:val="0000FF"/>
      <w:u w:val="single"/>
    </w:rPr>
  </w:style>
  <w:style w:type="paragraph" w:styleId="a4">
    <w:name w:val="No Spacing"/>
    <w:uiPriority w:val="1"/>
    <w:qFormat/>
    <w:rsid w:val="00BC662C"/>
    <w:pPr>
      <w:spacing w:after="0" w:line="240" w:lineRule="auto"/>
    </w:pPr>
  </w:style>
  <w:style w:type="paragraph" w:styleId="a5">
    <w:name w:val="footer"/>
    <w:basedOn w:val="a"/>
    <w:link w:val="a6"/>
    <w:uiPriority w:val="99"/>
    <w:unhideWhenUsed/>
    <w:rsid w:val="00BC66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662C"/>
  </w:style>
  <w:style w:type="paragraph" w:styleId="a7">
    <w:name w:val="Normal (Web)"/>
    <w:basedOn w:val="a"/>
    <w:uiPriority w:val="99"/>
    <w:semiHidden/>
    <w:unhideWhenUsed/>
    <w:rsid w:val="00BC662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footnote reference"/>
    <w:basedOn w:val="a0"/>
    <w:uiPriority w:val="99"/>
    <w:semiHidden/>
    <w:unhideWhenUsed/>
    <w:rsid w:val="004313E0"/>
    <w:rPr>
      <w:vertAlign w:val="superscript"/>
    </w:rPr>
  </w:style>
  <w:style w:type="paragraph" w:styleId="a9">
    <w:name w:val="footnote text"/>
    <w:basedOn w:val="a"/>
    <w:link w:val="aa"/>
    <w:uiPriority w:val="99"/>
    <w:unhideWhenUsed/>
    <w:rsid w:val="004313E0"/>
    <w:pPr>
      <w:spacing w:after="0" w:line="240" w:lineRule="auto"/>
    </w:pPr>
    <w:rPr>
      <w:sz w:val="20"/>
      <w:szCs w:val="20"/>
    </w:rPr>
  </w:style>
  <w:style w:type="character" w:customStyle="1" w:styleId="aa">
    <w:name w:val="Текст сноски Знак"/>
    <w:basedOn w:val="a0"/>
    <w:link w:val="a9"/>
    <w:uiPriority w:val="99"/>
    <w:rsid w:val="004313E0"/>
    <w:rPr>
      <w:sz w:val="20"/>
      <w:szCs w:val="20"/>
    </w:rPr>
  </w:style>
  <w:style w:type="paragraph" w:styleId="ab">
    <w:name w:val="Balloon Text"/>
    <w:basedOn w:val="a"/>
    <w:link w:val="ac"/>
    <w:uiPriority w:val="99"/>
    <w:semiHidden/>
    <w:unhideWhenUsed/>
    <w:rsid w:val="00DD1EA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D1EAA"/>
    <w:rPr>
      <w:rFonts w:ascii="Tahoma" w:hAnsi="Tahoma" w:cs="Tahoma"/>
      <w:sz w:val="16"/>
      <w:szCs w:val="16"/>
    </w:rPr>
  </w:style>
  <w:style w:type="character" w:customStyle="1" w:styleId="10">
    <w:name w:val="Заголовок 1 Знак"/>
    <w:basedOn w:val="a0"/>
    <w:link w:val="1"/>
    <w:uiPriority w:val="9"/>
    <w:rsid w:val="004C2F7E"/>
    <w:rPr>
      <w:rFonts w:ascii="Times New Roman" w:eastAsia="Times New Roman" w:hAnsi="Times New Roman" w:cs="Times New Roman"/>
      <w:b/>
      <w:bCs/>
      <w:kern w:val="36"/>
      <w:sz w:val="48"/>
      <w:szCs w:val="48"/>
    </w:rPr>
  </w:style>
  <w:style w:type="character" w:styleId="ad">
    <w:name w:val="Emphasis"/>
    <w:basedOn w:val="a0"/>
    <w:uiPriority w:val="20"/>
    <w:qFormat/>
    <w:rsid w:val="00EC552A"/>
    <w:rPr>
      <w:i/>
      <w:iCs/>
    </w:rPr>
  </w:style>
</w:styles>
</file>

<file path=word/webSettings.xml><?xml version="1.0" encoding="utf-8"?>
<w:webSettings xmlns:r="http://schemas.openxmlformats.org/officeDocument/2006/relationships" xmlns:w="http://schemas.openxmlformats.org/wordprocessingml/2006/main">
  <w:divs>
    <w:div w:id="6098227">
      <w:bodyDiv w:val="1"/>
      <w:marLeft w:val="0"/>
      <w:marRight w:val="0"/>
      <w:marTop w:val="0"/>
      <w:marBottom w:val="0"/>
      <w:divBdr>
        <w:top w:val="none" w:sz="0" w:space="0" w:color="auto"/>
        <w:left w:val="none" w:sz="0" w:space="0" w:color="auto"/>
        <w:bottom w:val="none" w:sz="0" w:space="0" w:color="auto"/>
        <w:right w:val="none" w:sz="0" w:space="0" w:color="auto"/>
      </w:divBdr>
    </w:div>
    <w:div w:id="222722396">
      <w:bodyDiv w:val="1"/>
      <w:marLeft w:val="0"/>
      <w:marRight w:val="0"/>
      <w:marTop w:val="0"/>
      <w:marBottom w:val="0"/>
      <w:divBdr>
        <w:top w:val="none" w:sz="0" w:space="0" w:color="auto"/>
        <w:left w:val="none" w:sz="0" w:space="0" w:color="auto"/>
        <w:bottom w:val="none" w:sz="0" w:space="0" w:color="auto"/>
        <w:right w:val="none" w:sz="0" w:space="0" w:color="auto"/>
      </w:divBdr>
      <w:divsChild>
        <w:div w:id="623577908">
          <w:marLeft w:val="0"/>
          <w:marRight w:val="0"/>
          <w:marTop w:val="0"/>
          <w:marBottom w:val="0"/>
          <w:divBdr>
            <w:top w:val="none" w:sz="0" w:space="0" w:color="auto"/>
            <w:left w:val="none" w:sz="0" w:space="0" w:color="auto"/>
            <w:bottom w:val="none" w:sz="0" w:space="0" w:color="auto"/>
            <w:right w:val="none" w:sz="0" w:space="0" w:color="auto"/>
          </w:divBdr>
        </w:div>
        <w:div w:id="1294289187">
          <w:marLeft w:val="0"/>
          <w:marRight w:val="0"/>
          <w:marTop w:val="0"/>
          <w:marBottom w:val="0"/>
          <w:divBdr>
            <w:top w:val="none" w:sz="0" w:space="0" w:color="auto"/>
            <w:left w:val="none" w:sz="0" w:space="0" w:color="auto"/>
            <w:bottom w:val="none" w:sz="0" w:space="0" w:color="auto"/>
            <w:right w:val="none" w:sz="0" w:space="0" w:color="auto"/>
          </w:divBdr>
        </w:div>
        <w:div w:id="1832941173">
          <w:marLeft w:val="0"/>
          <w:marRight w:val="0"/>
          <w:marTop w:val="0"/>
          <w:marBottom w:val="0"/>
          <w:divBdr>
            <w:top w:val="none" w:sz="0" w:space="0" w:color="auto"/>
            <w:left w:val="none" w:sz="0" w:space="0" w:color="auto"/>
            <w:bottom w:val="none" w:sz="0" w:space="0" w:color="auto"/>
            <w:right w:val="none" w:sz="0" w:space="0" w:color="auto"/>
          </w:divBdr>
        </w:div>
      </w:divsChild>
    </w:div>
    <w:div w:id="239868492">
      <w:bodyDiv w:val="1"/>
      <w:marLeft w:val="0"/>
      <w:marRight w:val="0"/>
      <w:marTop w:val="0"/>
      <w:marBottom w:val="0"/>
      <w:divBdr>
        <w:top w:val="none" w:sz="0" w:space="0" w:color="auto"/>
        <w:left w:val="none" w:sz="0" w:space="0" w:color="auto"/>
        <w:bottom w:val="none" w:sz="0" w:space="0" w:color="auto"/>
        <w:right w:val="none" w:sz="0" w:space="0" w:color="auto"/>
      </w:divBdr>
    </w:div>
    <w:div w:id="367098940">
      <w:bodyDiv w:val="1"/>
      <w:marLeft w:val="0"/>
      <w:marRight w:val="0"/>
      <w:marTop w:val="0"/>
      <w:marBottom w:val="0"/>
      <w:divBdr>
        <w:top w:val="none" w:sz="0" w:space="0" w:color="auto"/>
        <w:left w:val="none" w:sz="0" w:space="0" w:color="auto"/>
        <w:bottom w:val="none" w:sz="0" w:space="0" w:color="auto"/>
        <w:right w:val="none" w:sz="0" w:space="0" w:color="auto"/>
      </w:divBdr>
    </w:div>
    <w:div w:id="714694441">
      <w:bodyDiv w:val="1"/>
      <w:marLeft w:val="0"/>
      <w:marRight w:val="0"/>
      <w:marTop w:val="0"/>
      <w:marBottom w:val="0"/>
      <w:divBdr>
        <w:top w:val="none" w:sz="0" w:space="0" w:color="auto"/>
        <w:left w:val="none" w:sz="0" w:space="0" w:color="auto"/>
        <w:bottom w:val="none" w:sz="0" w:space="0" w:color="auto"/>
        <w:right w:val="none" w:sz="0" w:space="0" w:color="auto"/>
      </w:divBdr>
      <w:divsChild>
        <w:div w:id="582301021">
          <w:marLeft w:val="0"/>
          <w:marRight w:val="0"/>
          <w:marTop w:val="0"/>
          <w:marBottom w:val="0"/>
          <w:divBdr>
            <w:top w:val="none" w:sz="0" w:space="0" w:color="auto"/>
            <w:left w:val="none" w:sz="0" w:space="0" w:color="auto"/>
            <w:bottom w:val="none" w:sz="0" w:space="0" w:color="auto"/>
            <w:right w:val="none" w:sz="0" w:space="0" w:color="auto"/>
          </w:divBdr>
        </w:div>
        <w:div w:id="1422528790">
          <w:marLeft w:val="0"/>
          <w:marRight w:val="0"/>
          <w:marTop w:val="0"/>
          <w:marBottom w:val="0"/>
          <w:divBdr>
            <w:top w:val="none" w:sz="0" w:space="0" w:color="auto"/>
            <w:left w:val="none" w:sz="0" w:space="0" w:color="auto"/>
            <w:bottom w:val="none" w:sz="0" w:space="0" w:color="auto"/>
            <w:right w:val="none" w:sz="0" w:space="0" w:color="auto"/>
          </w:divBdr>
        </w:div>
        <w:div w:id="254291300">
          <w:marLeft w:val="0"/>
          <w:marRight w:val="0"/>
          <w:marTop w:val="0"/>
          <w:marBottom w:val="0"/>
          <w:divBdr>
            <w:top w:val="none" w:sz="0" w:space="0" w:color="auto"/>
            <w:left w:val="none" w:sz="0" w:space="0" w:color="auto"/>
            <w:bottom w:val="none" w:sz="0" w:space="0" w:color="auto"/>
            <w:right w:val="none" w:sz="0" w:space="0" w:color="auto"/>
          </w:divBdr>
        </w:div>
        <w:div w:id="1471551365">
          <w:marLeft w:val="0"/>
          <w:marRight w:val="0"/>
          <w:marTop w:val="0"/>
          <w:marBottom w:val="0"/>
          <w:divBdr>
            <w:top w:val="none" w:sz="0" w:space="0" w:color="auto"/>
            <w:left w:val="none" w:sz="0" w:space="0" w:color="auto"/>
            <w:bottom w:val="none" w:sz="0" w:space="0" w:color="auto"/>
            <w:right w:val="none" w:sz="0" w:space="0" w:color="auto"/>
          </w:divBdr>
        </w:div>
        <w:div w:id="1550454041">
          <w:marLeft w:val="0"/>
          <w:marRight w:val="0"/>
          <w:marTop w:val="0"/>
          <w:marBottom w:val="0"/>
          <w:divBdr>
            <w:top w:val="none" w:sz="0" w:space="0" w:color="auto"/>
            <w:left w:val="none" w:sz="0" w:space="0" w:color="auto"/>
            <w:bottom w:val="none" w:sz="0" w:space="0" w:color="auto"/>
            <w:right w:val="none" w:sz="0" w:space="0" w:color="auto"/>
          </w:divBdr>
        </w:div>
        <w:div w:id="89620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mail.ru/compose?To=aalmat@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ie.kz/?p=4716" TargetMode="External"/><Relationship Id="rId4" Type="http://schemas.openxmlformats.org/officeDocument/2006/relationships/webSettings" Target="webSettings.xml"/><Relationship Id="rId9" Type="http://schemas.openxmlformats.org/officeDocument/2006/relationships/hyperlink" Target="https://emirsaba.org/kazahskie-juzi-i-klanovaya-sistema-zolotoj-ord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62051-6B4D-43D0-B9CA-02601FDA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3347</TotalTime>
  <Pages>12</Pages>
  <Words>4850</Words>
  <Characters>27651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177</cp:revision>
  <dcterms:created xsi:type="dcterms:W3CDTF">2023-03-13T02:35:00Z</dcterms:created>
  <dcterms:modified xsi:type="dcterms:W3CDTF">2023-03-31T11:28:00Z</dcterms:modified>
</cp:coreProperties>
</file>