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B4D0" w14:textId="4EDDEF4C" w:rsidR="00E461AB" w:rsidRPr="00463570" w:rsidRDefault="00463570" w:rsidP="007E4AE4">
      <w:pPr>
        <w:ind w:firstLine="709"/>
        <w:rPr>
          <w:rFonts w:ascii="Times New Roman" w:hAnsi="Times New Roman" w:cs="Times New Roman"/>
          <w:b/>
          <w:sz w:val="22"/>
          <w:szCs w:val="22"/>
          <w:lang w:val="en-US"/>
        </w:rPr>
      </w:pPr>
      <w:r w:rsidRPr="007E4AE4">
        <w:rPr>
          <w:rFonts w:ascii="Times New Roman" w:hAnsi="Times New Roman" w:cs="Times New Roman"/>
          <w:b/>
          <w:sz w:val="22"/>
          <w:szCs w:val="22"/>
          <w:lang w:val="en"/>
        </w:rPr>
        <w:t>UDC 8</w:t>
      </w:r>
      <w:r w:rsidR="00EE0B1C">
        <w:rPr>
          <w:rFonts w:ascii="Times New Roman" w:hAnsi="Times New Roman" w:cs="Times New Roman"/>
          <w:b/>
          <w:sz w:val="22"/>
          <w:szCs w:val="22"/>
          <w:lang w:val="en"/>
        </w:rPr>
        <w:t>2</w:t>
      </w:r>
    </w:p>
    <w:p w14:paraId="3429A667" w14:textId="6341EF08" w:rsidR="00156052" w:rsidRPr="00463570" w:rsidRDefault="00463570" w:rsidP="007E4AE4">
      <w:pPr>
        <w:ind w:firstLine="709"/>
        <w:rPr>
          <w:rFonts w:ascii="Times New Roman" w:hAnsi="Times New Roman" w:cs="Times New Roman"/>
          <w:b/>
          <w:sz w:val="22"/>
          <w:szCs w:val="22"/>
          <w:lang w:val="en-US"/>
        </w:rPr>
      </w:pPr>
      <w:r w:rsidRPr="007E4AE4">
        <w:rPr>
          <w:rFonts w:ascii="Times New Roman" w:hAnsi="Times New Roman" w:cs="Times New Roman"/>
          <w:b/>
          <w:bCs/>
          <w:sz w:val="22"/>
          <w:szCs w:val="22"/>
          <w:lang w:val="en"/>
        </w:rPr>
        <w:t>IRSTI 1</w:t>
      </w:r>
      <w:r w:rsidR="00EE0B1C">
        <w:rPr>
          <w:rFonts w:ascii="Times New Roman" w:hAnsi="Times New Roman" w:cs="Times New Roman"/>
          <w:b/>
          <w:bCs/>
          <w:sz w:val="22"/>
          <w:szCs w:val="22"/>
          <w:lang w:val="en"/>
        </w:rPr>
        <w:t>7.82</w:t>
      </w:r>
    </w:p>
    <w:p w14:paraId="7F763E04" w14:textId="77777777" w:rsidR="00E461AB" w:rsidRPr="00463570" w:rsidRDefault="00E461AB" w:rsidP="007E4AE4">
      <w:pPr>
        <w:ind w:firstLine="709"/>
        <w:jc w:val="center"/>
        <w:rPr>
          <w:rFonts w:ascii="Times New Roman" w:hAnsi="Times New Roman" w:cs="Times New Roman"/>
          <w:b/>
          <w:sz w:val="22"/>
          <w:szCs w:val="22"/>
          <w:lang w:val="en-US"/>
        </w:rPr>
      </w:pPr>
    </w:p>
    <w:p w14:paraId="763610F7" w14:textId="19ED5A25" w:rsidR="008E44EA" w:rsidRPr="00463570" w:rsidRDefault="00463570" w:rsidP="007E4AE4">
      <w:pPr>
        <w:ind w:firstLine="709"/>
        <w:jc w:val="center"/>
        <w:rPr>
          <w:rFonts w:ascii="Times New Roman" w:hAnsi="Times New Roman" w:cs="Times New Roman"/>
          <w:b/>
          <w:sz w:val="22"/>
          <w:szCs w:val="22"/>
          <w:vertAlign w:val="superscript"/>
          <w:lang w:val="en-US"/>
        </w:rPr>
      </w:pPr>
      <w:proofErr w:type="gramStart"/>
      <w:r w:rsidRPr="007E4AE4">
        <w:rPr>
          <w:rFonts w:ascii="Times New Roman" w:hAnsi="Times New Roman" w:cs="Times New Roman"/>
          <w:b/>
          <w:sz w:val="22"/>
          <w:szCs w:val="22"/>
          <w:lang w:val="en"/>
        </w:rPr>
        <w:t>R.Zhaeva</w:t>
      </w:r>
      <w:proofErr w:type="gramEnd"/>
      <w:r w:rsidRPr="007E4AE4">
        <w:rPr>
          <w:rFonts w:ascii="Times New Roman" w:hAnsi="Times New Roman" w:cs="Times New Roman"/>
          <w:b/>
          <w:sz w:val="22"/>
          <w:szCs w:val="22"/>
          <w:lang w:val="en"/>
        </w:rPr>
        <w:t xml:space="preserve"> </w:t>
      </w:r>
      <w:r w:rsidR="005A243E" w:rsidRPr="007E4AE4">
        <w:rPr>
          <w:rFonts w:ascii="Times New Roman" w:hAnsi="Times New Roman" w:cs="Times New Roman"/>
          <w:b/>
          <w:sz w:val="22"/>
          <w:szCs w:val="22"/>
          <w:vertAlign w:val="superscript"/>
          <w:lang w:val="en"/>
        </w:rPr>
        <w:t>1</w:t>
      </w:r>
      <w:r w:rsidRPr="007E4AE4">
        <w:rPr>
          <w:rFonts w:ascii="Times New Roman" w:hAnsi="Times New Roman" w:cs="Times New Roman"/>
          <w:b/>
          <w:sz w:val="22"/>
          <w:szCs w:val="22"/>
          <w:lang w:val="en"/>
        </w:rPr>
        <w:t xml:space="preserve">*, A. </w:t>
      </w:r>
      <w:proofErr w:type="spellStart"/>
      <w:r w:rsidRPr="007E4AE4">
        <w:rPr>
          <w:rFonts w:ascii="Times New Roman" w:hAnsi="Times New Roman" w:cs="Times New Roman"/>
          <w:b/>
          <w:sz w:val="22"/>
          <w:szCs w:val="22"/>
          <w:lang w:val="en"/>
        </w:rPr>
        <w:t>Kairambayeva</w:t>
      </w:r>
      <w:proofErr w:type="spellEnd"/>
      <w:r w:rsidRPr="007E4AE4">
        <w:rPr>
          <w:rFonts w:ascii="Times New Roman" w:hAnsi="Times New Roman" w:cs="Times New Roman"/>
          <w:b/>
          <w:sz w:val="22"/>
          <w:szCs w:val="22"/>
          <w:lang w:val="en"/>
        </w:rPr>
        <w:t xml:space="preserve"> </w:t>
      </w:r>
      <w:r w:rsidR="005A243E" w:rsidRPr="007E4AE4">
        <w:rPr>
          <w:rFonts w:ascii="Times New Roman" w:hAnsi="Times New Roman" w:cs="Times New Roman"/>
          <w:b/>
          <w:sz w:val="22"/>
          <w:szCs w:val="22"/>
          <w:vertAlign w:val="superscript"/>
          <w:lang w:val="en"/>
        </w:rPr>
        <w:t>2</w:t>
      </w:r>
    </w:p>
    <w:p w14:paraId="1335DB21" w14:textId="41A7ED78" w:rsidR="008E44EA" w:rsidRPr="007E4AE4" w:rsidRDefault="00463570" w:rsidP="007E4AE4">
      <w:pPr>
        <w:ind w:firstLine="709"/>
        <w:jc w:val="center"/>
        <w:rPr>
          <w:rFonts w:ascii="Times New Roman" w:hAnsi="Times New Roman" w:cs="Times New Roman"/>
          <w:sz w:val="22"/>
          <w:szCs w:val="22"/>
          <w:lang w:val="kk-KZ"/>
        </w:rPr>
      </w:pPr>
      <w:r w:rsidRPr="007E4AE4">
        <w:rPr>
          <w:rFonts w:ascii="Times New Roman" w:hAnsi="Times New Roman" w:cs="Times New Roman"/>
          <w:sz w:val="22"/>
          <w:szCs w:val="22"/>
          <w:vertAlign w:val="superscript"/>
          <w:lang w:val="en"/>
        </w:rPr>
        <w:t>1</w:t>
      </w:r>
      <w:r w:rsidRPr="007E4AE4">
        <w:rPr>
          <w:rFonts w:ascii="Times New Roman" w:hAnsi="Times New Roman" w:cs="Times New Roman"/>
          <w:sz w:val="22"/>
          <w:szCs w:val="22"/>
          <w:lang w:val="en"/>
        </w:rPr>
        <w:t xml:space="preserve"> Pavlodar Pedagogical University named after Alkey Margulan, Kazakhstan</w:t>
      </w:r>
    </w:p>
    <w:p w14:paraId="5E600230" w14:textId="624DFEFD" w:rsidR="00156052" w:rsidRPr="007E4AE4" w:rsidRDefault="00463570" w:rsidP="007E4AE4">
      <w:pPr>
        <w:ind w:firstLine="709"/>
        <w:jc w:val="center"/>
        <w:rPr>
          <w:rFonts w:ascii="Times New Roman" w:hAnsi="Times New Roman" w:cs="Times New Roman"/>
          <w:sz w:val="22"/>
          <w:szCs w:val="22"/>
          <w:lang w:val="kk-KZ"/>
        </w:rPr>
      </w:pPr>
      <w:r w:rsidRPr="007E4AE4">
        <w:rPr>
          <w:rFonts w:ascii="Times New Roman" w:hAnsi="Times New Roman" w:cs="Times New Roman"/>
          <w:sz w:val="22"/>
          <w:szCs w:val="22"/>
          <w:vertAlign w:val="superscript"/>
          <w:lang w:val="en"/>
        </w:rPr>
        <w:t>2</w:t>
      </w:r>
      <w:r w:rsidRPr="007E4AE4">
        <w:rPr>
          <w:rFonts w:ascii="Times New Roman" w:hAnsi="Times New Roman" w:cs="Times New Roman"/>
          <w:sz w:val="22"/>
          <w:szCs w:val="22"/>
          <w:lang w:val="en"/>
        </w:rPr>
        <w:t xml:space="preserve"> Innovative University of Eurasia, Kazakhstan</w:t>
      </w:r>
    </w:p>
    <w:p w14:paraId="14243D29" w14:textId="38EA00D0" w:rsidR="008E44EA" w:rsidRPr="00463570" w:rsidRDefault="00463570" w:rsidP="007E4AE4">
      <w:pPr>
        <w:ind w:firstLine="709"/>
        <w:jc w:val="center"/>
        <w:rPr>
          <w:rFonts w:ascii="Times New Roman" w:hAnsi="Times New Roman" w:cs="Times New Roman"/>
          <w:sz w:val="22"/>
          <w:szCs w:val="22"/>
          <w:lang w:val="en-US"/>
        </w:rPr>
      </w:pPr>
      <w:r w:rsidRPr="007E4AE4">
        <w:rPr>
          <w:rFonts w:ascii="Times New Roman" w:hAnsi="Times New Roman" w:cs="Times New Roman"/>
          <w:sz w:val="22"/>
          <w:szCs w:val="22"/>
          <w:lang w:val="en"/>
        </w:rPr>
        <w:t>*(email: zhaeva_roza@mail.ru)</w:t>
      </w:r>
    </w:p>
    <w:p w14:paraId="47C99E0E" w14:textId="1A660543" w:rsidR="001032DC" w:rsidRPr="00463570" w:rsidRDefault="001032DC" w:rsidP="001032DC">
      <w:pPr>
        <w:rPr>
          <w:lang w:val="en-US" w:eastAsia="ru-RU"/>
        </w:rPr>
      </w:pPr>
    </w:p>
    <w:p w14:paraId="3E6DC6CE" w14:textId="691ABF06" w:rsidR="001032DC" w:rsidRPr="00463570" w:rsidRDefault="00463570" w:rsidP="001032DC">
      <w:pPr>
        <w:widowControl/>
        <w:suppressAutoHyphens w:val="0"/>
        <w:autoSpaceDE/>
        <w:ind w:firstLine="528"/>
        <w:jc w:val="center"/>
        <w:rPr>
          <w:rFonts w:ascii="Times New Roman" w:hAnsi="Times New Roman" w:cs="Times New Roman"/>
          <w:b/>
          <w:bCs/>
          <w:sz w:val="22"/>
          <w:szCs w:val="22"/>
          <w:lang w:val="en-US"/>
        </w:rPr>
      </w:pPr>
      <w:r>
        <w:rPr>
          <w:rFonts w:ascii="Times New Roman" w:hAnsi="Times New Roman" w:cs="Times New Roman"/>
          <w:b/>
          <w:bCs/>
          <w:sz w:val="22"/>
          <w:szCs w:val="22"/>
          <w:lang w:val="en"/>
        </w:rPr>
        <w:t xml:space="preserve">Features of Precedent Phenomena in the Journalistic Texts </w:t>
      </w:r>
      <w:r w:rsidR="00F76604">
        <w:rPr>
          <w:rFonts w:ascii="Times New Roman" w:hAnsi="Times New Roman" w:cs="Times New Roman"/>
          <w:b/>
          <w:bCs/>
          <w:sz w:val="22"/>
          <w:szCs w:val="22"/>
          <w:lang w:val="en-US"/>
        </w:rPr>
        <w:t xml:space="preserve">by </w:t>
      </w:r>
      <w:r>
        <w:rPr>
          <w:rFonts w:ascii="Times New Roman" w:hAnsi="Times New Roman" w:cs="Times New Roman"/>
          <w:b/>
          <w:bCs/>
          <w:sz w:val="22"/>
          <w:szCs w:val="22"/>
          <w:lang w:val="en"/>
        </w:rPr>
        <w:t xml:space="preserve">Y.D. </w:t>
      </w:r>
      <w:proofErr w:type="spellStart"/>
      <w:r>
        <w:rPr>
          <w:rFonts w:ascii="Times New Roman" w:hAnsi="Times New Roman" w:cs="Times New Roman"/>
          <w:b/>
          <w:bCs/>
          <w:sz w:val="22"/>
          <w:szCs w:val="22"/>
          <w:lang w:val="en"/>
        </w:rPr>
        <w:t>Pominov</w:t>
      </w:r>
      <w:proofErr w:type="spellEnd"/>
    </w:p>
    <w:p w14:paraId="40EF9640" w14:textId="77777777" w:rsidR="001032DC" w:rsidRPr="00463570" w:rsidRDefault="001032DC" w:rsidP="007E4AE4">
      <w:pPr>
        <w:widowControl/>
        <w:suppressAutoHyphens w:val="0"/>
        <w:autoSpaceDE/>
        <w:ind w:firstLine="528"/>
        <w:jc w:val="both"/>
        <w:rPr>
          <w:rFonts w:ascii="Times New Roman" w:hAnsi="Times New Roman" w:cs="Times New Roman"/>
          <w:b/>
          <w:bCs/>
          <w:sz w:val="22"/>
          <w:szCs w:val="22"/>
          <w:lang w:val="en-US"/>
        </w:rPr>
      </w:pPr>
    </w:p>
    <w:p w14:paraId="63B94945" w14:textId="77777777" w:rsidR="00CB54E9" w:rsidRPr="00CB54E9" w:rsidRDefault="00CB54E9" w:rsidP="00CB54E9">
      <w:pPr>
        <w:ind w:firstLine="709"/>
        <w:jc w:val="both"/>
        <w:rPr>
          <w:rFonts w:ascii="Times New Roman" w:hAnsi="Times New Roman" w:cs="Times New Roman"/>
          <w:sz w:val="22"/>
          <w:szCs w:val="22"/>
          <w:lang w:val="en"/>
        </w:rPr>
      </w:pPr>
      <w:r w:rsidRPr="00CB54E9">
        <w:rPr>
          <w:rFonts w:ascii="Times New Roman" w:hAnsi="Times New Roman" w:cs="Times New Roman"/>
          <w:i/>
          <w:iCs/>
          <w:sz w:val="22"/>
          <w:szCs w:val="22"/>
          <w:lang w:val="en"/>
        </w:rPr>
        <w:t>Main problem:</w:t>
      </w:r>
      <w:r w:rsidRPr="00CB54E9">
        <w:rPr>
          <w:rFonts w:ascii="Times New Roman" w:hAnsi="Times New Roman" w:cs="Times New Roman"/>
          <w:sz w:val="22"/>
          <w:szCs w:val="22"/>
          <w:lang w:val="en"/>
        </w:rPr>
        <w:t xml:space="preserve"> newspaper text is a special and revealing type of textual activity, which implies, accordingly, a special approach to its research.</w:t>
      </w:r>
    </w:p>
    <w:p w14:paraId="563CC1E5" w14:textId="77777777" w:rsidR="00CB54E9" w:rsidRPr="00CB54E9" w:rsidRDefault="00CB54E9" w:rsidP="00CB54E9">
      <w:pPr>
        <w:ind w:firstLine="709"/>
        <w:jc w:val="both"/>
        <w:rPr>
          <w:rFonts w:ascii="Times New Roman" w:hAnsi="Times New Roman" w:cs="Times New Roman"/>
          <w:sz w:val="22"/>
          <w:szCs w:val="22"/>
          <w:lang w:val="en"/>
        </w:rPr>
      </w:pPr>
      <w:r w:rsidRPr="00CB54E9">
        <w:rPr>
          <w:rFonts w:ascii="Times New Roman" w:hAnsi="Times New Roman" w:cs="Times New Roman"/>
          <w:i/>
          <w:iCs/>
          <w:sz w:val="22"/>
          <w:szCs w:val="22"/>
          <w:lang w:val="en"/>
        </w:rPr>
        <w:t>Purpose:</w:t>
      </w:r>
      <w:r w:rsidRPr="00CB54E9">
        <w:rPr>
          <w:rFonts w:ascii="Times New Roman" w:hAnsi="Times New Roman" w:cs="Times New Roman"/>
          <w:sz w:val="22"/>
          <w:szCs w:val="22"/>
          <w:lang w:val="en"/>
        </w:rPr>
        <w:t xml:space="preserve"> to study the linguistic and cognitive aspect of precedent phenomena in Russian culture.</w:t>
      </w:r>
    </w:p>
    <w:p w14:paraId="73E74242" w14:textId="77777777" w:rsidR="00CB54E9" w:rsidRPr="00CB54E9" w:rsidRDefault="00CB54E9" w:rsidP="00CB54E9">
      <w:pPr>
        <w:ind w:firstLine="709"/>
        <w:jc w:val="both"/>
        <w:rPr>
          <w:rFonts w:ascii="Times New Roman" w:hAnsi="Times New Roman" w:cs="Times New Roman"/>
          <w:sz w:val="22"/>
          <w:szCs w:val="22"/>
          <w:lang w:val="en"/>
        </w:rPr>
      </w:pPr>
      <w:r w:rsidRPr="00CB54E9">
        <w:rPr>
          <w:rFonts w:ascii="Times New Roman" w:hAnsi="Times New Roman" w:cs="Times New Roman"/>
          <w:i/>
          <w:iCs/>
          <w:sz w:val="22"/>
          <w:szCs w:val="22"/>
          <w:lang w:val="en"/>
        </w:rPr>
        <w:t>Methods</w:t>
      </w:r>
      <w:r w:rsidRPr="00CB54E9">
        <w:rPr>
          <w:rFonts w:ascii="Times New Roman" w:hAnsi="Times New Roman" w:cs="Times New Roman"/>
          <w:sz w:val="22"/>
          <w:szCs w:val="22"/>
          <w:lang w:val="en"/>
        </w:rPr>
        <w:t>: discourse analysis and a method of contextual analysis that allows you to determine the level of formation of the meaning of a text and its interpretation</w:t>
      </w:r>
    </w:p>
    <w:p w14:paraId="7AB38F3F" w14:textId="73FB95F5" w:rsidR="009C6D5C" w:rsidRPr="00CB54E9" w:rsidRDefault="00CB54E9" w:rsidP="00CB54E9">
      <w:pPr>
        <w:ind w:firstLine="709"/>
        <w:jc w:val="both"/>
        <w:rPr>
          <w:rFonts w:ascii="Times New Roman" w:hAnsi="Times New Roman" w:cs="Times New Roman"/>
          <w:sz w:val="22"/>
          <w:szCs w:val="22"/>
          <w:lang w:val="en-US"/>
        </w:rPr>
      </w:pPr>
      <w:r w:rsidRPr="00CB54E9">
        <w:rPr>
          <w:rFonts w:ascii="Times New Roman" w:hAnsi="Times New Roman" w:cs="Times New Roman"/>
          <w:i/>
          <w:iCs/>
          <w:sz w:val="22"/>
          <w:szCs w:val="22"/>
          <w:lang w:val="en"/>
        </w:rPr>
        <w:t>Results and their significance:</w:t>
      </w:r>
      <w:r w:rsidRPr="00CB54E9">
        <w:rPr>
          <w:rFonts w:ascii="Times New Roman" w:hAnsi="Times New Roman" w:cs="Times New Roman"/>
          <w:sz w:val="22"/>
          <w:szCs w:val="22"/>
          <w:lang w:val="en"/>
        </w:rPr>
        <w:t xml:space="preserve"> </w:t>
      </w:r>
      <w:r>
        <w:rPr>
          <w:rFonts w:ascii="Times New Roman" w:hAnsi="Times New Roman" w:cs="Times New Roman"/>
          <w:sz w:val="22"/>
          <w:szCs w:val="22"/>
          <w:lang w:val="en-US"/>
        </w:rPr>
        <w:t>There are</w:t>
      </w:r>
      <w:r w:rsidRPr="00CB54E9">
        <w:rPr>
          <w:rFonts w:ascii="Times New Roman" w:hAnsi="Times New Roman" w:cs="Times New Roman"/>
          <w:sz w:val="22"/>
          <w:szCs w:val="22"/>
          <w:lang w:val="en"/>
        </w:rPr>
        <w:t xml:space="preserve"> various techniques for introducing precedent texts into modern journalistic discourse, as well as language play as a way to actualize precedent texts. The functioning of precedent texts in modern journalistic discourse has its own specifics</w:t>
      </w:r>
      <w:r>
        <w:rPr>
          <w:rFonts w:ascii="Times New Roman" w:hAnsi="Times New Roman" w:cs="Times New Roman"/>
          <w:sz w:val="22"/>
          <w:szCs w:val="22"/>
          <w:lang w:val="en"/>
        </w:rPr>
        <w:t>. P</w:t>
      </w:r>
      <w:r w:rsidRPr="00CB54E9">
        <w:rPr>
          <w:rFonts w:ascii="Times New Roman" w:hAnsi="Times New Roman" w:cs="Times New Roman"/>
          <w:sz w:val="22"/>
          <w:szCs w:val="22"/>
          <w:lang w:val="en"/>
        </w:rPr>
        <w:t xml:space="preserve">recedent texts participate in the semantic formation of media texts or act as an additional technique for updating given meanings. </w:t>
      </w:r>
      <w:r w:rsidR="00B81433">
        <w:rPr>
          <w:rFonts w:ascii="Times New Roman" w:hAnsi="Times New Roman" w:cs="Times New Roman"/>
          <w:sz w:val="22"/>
          <w:szCs w:val="22"/>
          <w:lang w:val="en"/>
        </w:rPr>
        <w:t>T</w:t>
      </w:r>
      <w:r w:rsidRPr="00CB54E9">
        <w:rPr>
          <w:rFonts w:ascii="Times New Roman" w:hAnsi="Times New Roman" w:cs="Times New Roman"/>
          <w:sz w:val="22"/>
          <w:szCs w:val="22"/>
          <w:lang w:val="en"/>
        </w:rPr>
        <w:t xml:space="preserve">heir role is much more significant than the role of a simple stylistic device designed to </w:t>
      </w:r>
      <w:r w:rsidR="00B81433">
        <w:rPr>
          <w:rFonts w:ascii="Times New Roman" w:hAnsi="Times New Roman" w:cs="Times New Roman"/>
          <w:sz w:val="22"/>
          <w:szCs w:val="22"/>
          <w:lang w:val="en"/>
        </w:rPr>
        <w:t>“</w:t>
      </w:r>
      <w:r w:rsidRPr="00CB54E9">
        <w:rPr>
          <w:rFonts w:ascii="Times New Roman" w:hAnsi="Times New Roman" w:cs="Times New Roman"/>
          <w:sz w:val="22"/>
          <w:szCs w:val="22"/>
          <w:lang w:val="en"/>
        </w:rPr>
        <w:t>revive</w:t>
      </w:r>
      <w:r w:rsidR="00B81433">
        <w:rPr>
          <w:rFonts w:ascii="Times New Roman" w:hAnsi="Times New Roman" w:cs="Times New Roman"/>
          <w:sz w:val="22"/>
          <w:szCs w:val="22"/>
          <w:lang w:val="en"/>
        </w:rPr>
        <w:t>”</w:t>
      </w:r>
      <w:r w:rsidRPr="00CB54E9">
        <w:rPr>
          <w:rFonts w:ascii="Times New Roman" w:hAnsi="Times New Roman" w:cs="Times New Roman"/>
          <w:sz w:val="22"/>
          <w:szCs w:val="22"/>
          <w:lang w:val="en"/>
        </w:rPr>
        <w:t xml:space="preserve"> a journalistic work, taking the position of an expressive means in a pair of </w:t>
      </w:r>
      <w:r w:rsidR="00B81433">
        <w:rPr>
          <w:rFonts w:ascii="Times New Roman" w:hAnsi="Times New Roman" w:cs="Times New Roman"/>
          <w:sz w:val="22"/>
          <w:szCs w:val="22"/>
          <w:lang w:val="en"/>
        </w:rPr>
        <w:t>“</w:t>
      </w:r>
      <w:r w:rsidRPr="00CB54E9">
        <w:rPr>
          <w:rFonts w:ascii="Times New Roman" w:hAnsi="Times New Roman" w:cs="Times New Roman"/>
          <w:sz w:val="22"/>
          <w:szCs w:val="22"/>
          <w:lang w:val="en"/>
        </w:rPr>
        <w:t>standard-expression</w:t>
      </w:r>
      <w:r w:rsidR="00B81433">
        <w:rPr>
          <w:rFonts w:ascii="Times New Roman" w:hAnsi="Times New Roman" w:cs="Times New Roman"/>
          <w:sz w:val="22"/>
          <w:szCs w:val="22"/>
          <w:lang w:val="en"/>
        </w:rPr>
        <w:t>”</w:t>
      </w:r>
      <w:r w:rsidRPr="00CB54E9">
        <w:rPr>
          <w:rFonts w:ascii="Times New Roman" w:hAnsi="Times New Roman" w:cs="Times New Roman"/>
          <w:sz w:val="22"/>
          <w:szCs w:val="22"/>
          <w:lang w:val="en"/>
        </w:rPr>
        <w:t>. Precedent texts</w:t>
      </w:r>
      <w:r w:rsidR="00B81433">
        <w:rPr>
          <w:rFonts w:ascii="Times New Roman" w:hAnsi="Times New Roman" w:cs="Times New Roman"/>
          <w:sz w:val="22"/>
          <w:szCs w:val="22"/>
          <w:lang w:val="en"/>
        </w:rPr>
        <w:t xml:space="preserve"> </w:t>
      </w:r>
      <w:r w:rsidRPr="00CB54E9">
        <w:rPr>
          <w:rFonts w:ascii="Times New Roman" w:hAnsi="Times New Roman" w:cs="Times New Roman"/>
          <w:sz w:val="22"/>
          <w:szCs w:val="22"/>
          <w:lang w:val="en"/>
        </w:rPr>
        <w:t>participate in the formation of the linguistic picture of the world of the journalist and reade</w:t>
      </w:r>
      <w:r w:rsidR="00B81433">
        <w:rPr>
          <w:rFonts w:ascii="Times New Roman" w:hAnsi="Times New Roman" w:cs="Times New Roman"/>
          <w:sz w:val="22"/>
          <w:szCs w:val="22"/>
          <w:lang w:val="en"/>
        </w:rPr>
        <w:t>r.</w:t>
      </w:r>
      <w:r w:rsidRPr="00CB54E9">
        <w:rPr>
          <w:rFonts w:ascii="Times New Roman" w:hAnsi="Times New Roman" w:cs="Times New Roman"/>
          <w:sz w:val="22"/>
          <w:szCs w:val="22"/>
          <w:lang w:val="en"/>
        </w:rPr>
        <w:t xml:space="preserve"> </w:t>
      </w:r>
      <w:r w:rsidR="00B81433">
        <w:rPr>
          <w:rFonts w:ascii="Times New Roman" w:hAnsi="Times New Roman" w:cs="Times New Roman"/>
          <w:sz w:val="22"/>
          <w:szCs w:val="22"/>
          <w:lang w:val="en"/>
        </w:rPr>
        <w:t>P</w:t>
      </w:r>
      <w:r w:rsidRPr="00CB54E9">
        <w:rPr>
          <w:rFonts w:ascii="Times New Roman" w:hAnsi="Times New Roman" w:cs="Times New Roman"/>
          <w:sz w:val="22"/>
          <w:szCs w:val="22"/>
          <w:lang w:val="en"/>
        </w:rPr>
        <w:t>recedent texts in modern journalistic discourse are considered as a phenomenon of culture and social context.</w:t>
      </w:r>
    </w:p>
    <w:p w14:paraId="558B4BD0" w14:textId="36E1D599" w:rsidR="006D5AD4" w:rsidRPr="00463570" w:rsidRDefault="00463570" w:rsidP="00CB54E9">
      <w:pPr>
        <w:widowControl/>
        <w:suppressAutoHyphens w:val="0"/>
        <w:autoSpaceDE/>
        <w:ind w:firstLine="709"/>
        <w:jc w:val="both"/>
        <w:rPr>
          <w:rFonts w:ascii="Times New Roman" w:hAnsi="Times New Roman" w:cs="Times New Roman"/>
          <w:i/>
          <w:iCs/>
          <w:sz w:val="22"/>
          <w:szCs w:val="22"/>
          <w:lang w:val="en-US" w:eastAsia="ru-RU"/>
        </w:rPr>
      </w:pPr>
      <w:r w:rsidRPr="007E4AE4">
        <w:rPr>
          <w:rFonts w:ascii="Times New Roman" w:hAnsi="Times New Roman" w:cs="Times New Roman"/>
          <w:i/>
          <w:iCs/>
          <w:sz w:val="22"/>
          <w:szCs w:val="22"/>
          <w:lang w:val="en"/>
        </w:rPr>
        <w:t>Keywords:</w:t>
      </w:r>
      <w:r w:rsidRPr="007E4AE4">
        <w:rPr>
          <w:rFonts w:ascii="Times New Roman" w:hAnsi="Times New Roman" w:cs="Times New Roman"/>
          <w:color w:val="333333"/>
          <w:sz w:val="22"/>
          <w:szCs w:val="22"/>
          <w:shd w:val="clear" w:color="auto" w:fill="FFFFFF"/>
          <w:lang w:val="en"/>
        </w:rPr>
        <w:t> discourse, language game, precedent text</w:t>
      </w:r>
      <w:r w:rsidRPr="007E4AE4">
        <w:rPr>
          <w:rFonts w:ascii="Times New Roman" w:hAnsi="Times New Roman" w:cs="Times New Roman"/>
          <w:i/>
          <w:iCs/>
          <w:color w:val="333333"/>
          <w:sz w:val="22"/>
          <w:szCs w:val="22"/>
          <w:shd w:val="clear" w:color="auto" w:fill="FFFFFF"/>
          <w:lang w:val="en"/>
        </w:rPr>
        <w:t>.</w:t>
      </w:r>
    </w:p>
    <w:p w14:paraId="7F54F5A6" w14:textId="77777777" w:rsidR="005A243E" w:rsidRPr="00463570" w:rsidRDefault="005A243E" w:rsidP="007E4AE4">
      <w:pPr>
        <w:ind w:firstLine="709"/>
        <w:jc w:val="both"/>
        <w:rPr>
          <w:rFonts w:ascii="Times New Roman" w:hAnsi="Times New Roman" w:cs="Times New Roman"/>
          <w:b/>
          <w:bCs/>
          <w:sz w:val="22"/>
          <w:szCs w:val="22"/>
          <w:lang w:val="en-US"/>
        </w:rPr>
      </w:pPr>
    </w:p>
    <w:p w14:paraId="62820332" w14:textId="10CC0E80" w:rsidR="00F65B09" w:rsidRPr="00463570" w:rsidRDefault="00463570" w:rsidP="007E4AE4">
      <w:pPr>
        <w:ind w:firstLine="709"/>
        <w:jc w:val="both"/>
        <w:rPr>
          <w:rFonts w:ascii="Times New Roman" w:hAnsi="Times New Roman" w:cs="Times New Roman"/>
          <w:b/>
          <w:bCs/>
          <w:sz w:val="22"/>
          <w:szCs w:val="22"/>
          <w:lang w:val="en-US"/>
        </w:rPr>
      </w:pPr>
      <w:r w:rsidRPr="007E4AE4">
        <w:rPr>
          <w:rFonts w:ascii="Times New Roman" w:hAnsi="Times New Roman" w:cs="Times New Roman"/>
          <w:b/>
          <w:bCs/>
          <w:sz w:val="22"/>
          <w:szCs w:val="22"/>
          <w:lang w:val="en"/>
        </w:rPr>
        <w:t>Introduction</w:t>
      </w:r>
    </w:p>
    <w:p w14:paraId="30C18BDA" w14:textId="77777777" w:rsidR="00B21322" w:rsidRPr="00463570" w:rsidRDefault="00463570" w:rsidP="007E4AE4">
      <w:pPr>
        <w:ind w:firstLine="709"/>
        <w:jc w:val="both"/>
        <w:rPr>
          <w:rFonts w:ascii="Times New Roman" w:hAnsi="Times New Roman" w:cs="Times New Roman"/>
          <w:spacing w:val="4"/>
          <w:sz w:val="22"/>
          <w:szCs w:val="22"/>
          <w:lang w:val="en-US"/>
        </w:rPr>
      </w:pPr>
      <w:r w:rsidRPr="007E4AE4">
        <w:rPr>
          <w:rFonts w:ascii="Times New Roman" w:hAnsi="Times New Roman" w:cs="Times New Roman"/>
          <w:spacing w:val="4"/>
          <w:sz w:val="22"/>
          <w:szCs w:val="22"/>
          <w:lang w:val="en"/>
        </w:rPr>
        <w:t xml:space="preserve">Currently, the traditional interpretation of the journalistic style is undergoing changes as combining standardness in the presentation of the material and expressiveness. Expressive means acquire intellectual sophistication, standard ones become the basis of game transformation and participate in the formation of expressive means. </w:t>
      </w:r>
    </w:p>
    <w:p w14:paraId="0C1EF940" w14:textId="77777777" w:rsidR="00B21322" w:rsidRPr="00463570" w:rsidRDefault="00463570" w:rsidP="007E4AE4">
      <w:pPr>
        <w:ind w:firstLine="709"/>
        <w:jc w:val="both"/>
        <w:rPr>
          <w:rFonts w:ascii="Times New Roman" w:hAnsi="Times New Roman" w:cs="Times New Roman"/>
          <w:spacing w:val="4"/>
          <w:sz w:val="22"/>
          <w:szCs w:val="22"/>
          <w:lang w:val="en-US"/>
        </w:rPr>
      </w:pPr>
      <w:r w:rsidRPr="007E4AE4">
        <w:rPr>
          <w:rFonts w:ascii="Times New Roman" w:hAnsi="Times New Roman" w:cs="Times New Roman"/>
          <w:spacing w:val="4"/>
          <w:sz w:val="22"/>
          <w:szCs w:val="22"/>
          <w:lang w:val="en"/>
        </w:rPr>
        <w:t>The choice of language and speech tools is influenced by both external and internal factors. External, extralinguistic factors include the characteristics of the printed publication itself: intended for a mass audience, the promptness of the creation and application of the text, the frequency of publication, collective authorship, etc. Internal, linguistic factors include those means of language and speech that are aimed at forming the informative and influencing sides of the utterance. Together, these factors are subordinated to the communicative task of the journalistic text.</w:t>
      </w:r>
    </w:p>
    <w:p w14:paraId="1B4CB191" w14:textId="77777777" w:rsidR="00B21322" w:rsidRPr="00463570" w:rsidRDefault="00463570" w:rsidP="007E4AE4">
      <w:pPr>
        <w:ind w:firstLine="709"/>
        <w:jc w:val="both"/>
        <w:rPr>
          <w:rFonts w:ascii="Times New Roman" w:hAnsi="Times New Roman" w:cs="Times New Roman"/>
          <w:spacing w:val="4"/>
          <w:sz w:val="22"/>
          <w:szCs w:val="22"/>
          <w:lang w:val="en-US"/>
        </w:rPr>
      </w:pPr>
      <w:r w:rsidRPr="007E4AE4">
        <w:rPr>
          <w:rFonts w:ascii="Times New Roman" w:hAnsi="Times New Roman" w:cs="Times New Roman"/>
          <w:spacing w:val="4"/>
          <w:sz w:val="22"/>
          <w:szCs w:val="22"/>
          <w:lang w:val="en"/>
        </w:rPr>
        <w:t xml:space="preserve">The journalist tries to make bright and capacious materials, constantly resorts to creating not only new words, but also original combinations of words, transforms phraseological units, syntactic constructions in order to influence the readership. </w:t>
      </w:r>
    </w:p>
    <w:p w14:paraId="6844CCAF" w14:textId="77777777" w:rsidR="00B21322" w:rsidRPr="00463570" w:rsidRDefault="00463570" w:rsidP="007E4AE4">
      <w:pPr>
        <w:ind w:firstLine="709"/>
        <w:jc w:val="both"/>
        <w:rPr>
          <w:rFonts w:ascii="Times New Roman" w:hAnsi="Times New Roman" w:cs="Times New Roman"/>
          <w:spacing w:val="4"/>
          <w:sz w:val="22"/>
          <w:szCs w:val="22"/>
          <w:lang w:val="en-US"/>
        </w:rPr>
      </w:pPr>
      <w:r w:rsidRPr="007E4AE4">
        <w:rPr>
          <w:rFonts w:ascii="Times New Roman" w:hAnsi="Times New Roman" w:cs="Times New Roman"/>
          <w:spacing w:val="4"/>
          <w:sz w:val="22"/>
          <w:szCs w:val="22"/>
          <w:lang w:val="en"/>
        </w:rPr>
        <w:t>Consequently, the creative potential of a journalist is revealed in the ability to constantly modify and modify the language material at his disposal so that the newspaper text is easily perceived regardless of the age, profession and education of the reader. Therefore, the general understanding and accessibility of the language tools used in the newspaper is a daily guideline in the speech-making activities of a journalist.</w:t>
      </w:r>
    </w:p>
    <w:p w14:paraId="326D3A94" w14:textId="381B915D" w:rsidR="00B21322" w:rsidRPr="00463570" w:rsidRDefault="00463570" w:rsidP="007E4AE4">
      <w:pPr>
        <w:ind w:firstLine="709"/>
        <w:jc w:val="both"/>
        <w:rPr>
          <w:rFonts w:ascii="Times New Roman" w:hAnsi="Times New Roman" w:cs="Times New Roman"/>
          <w:spacing w:val="4"/>
          <w:sz w:val="22"/>
          <w:szCs w:val="22"/>
          <w:lang w:val="en-US"/>
        </w:rPr>
      </w:pPr>
      <w:r w:rsidRPr="007E4AE4">
        <w:rPr>
          <w:rFonts w:ascii="Times New Roman" w:hAnsi="Times New Roman" w:cs="Times New Roman"/>
          <w:spacing w:val="4"/>
          <w:sz w:val="22"/>
          <w:szCs w:val="22"/>
          <w:lang w:val="en"/>
        </w:rPr>
        <w:t>Precedent phenomena are relevant for newspaper communication, since the speech appearance of modern media resembles a "playing field", and "reading turns into an exciting fun of unraveling the connections between chips from different games "dropped" on the same field." In order for publicists to be in demand, they need to be able to create interesting material for different readers, be able to establish a dialogue with them, so the authors of the articles deliberately switch to the "text – game". "The journalist, translating the action into the category of a game, counts on the participation of a partner reader in it, scatters signs throughout the text that involve in the reading process and captivate with the beauty of the game" [1, p.153].</w:t>
      </w:r>
    </w:p>
    <w:p w14:paraId="236D13EA" w14:textId="62AE6EEC" w:rsidR="00B21322" w:rsidRPr="00463570" w:rsidRDefault="00463570" w:rsidP="007E4AE4">
      <w:pPr>
        <w:ind w:firstLine="709"/>
        <w:jc w:val="both"/>
        <w:rPr>
          <w:rFonts w:ascii="Times New Roman" w:hAnsi="Times New Roman" w:cs="Times New Roman"/>
          <w:spacing w:val="4"/>
          <w:sz w:val="22"/>
          <w:szCs w:val="22"/>
          <w:lang w:val="en-US"/>
        </w:rPr>
      </w:pPr>
      <w:r w:rsidRPr="007E4AE4">
        <w:rPr>
          <w:rFonts w:ascii="Times New Roman" w:hAnsi="Times New Roman" w:cs="Times New Roman"/>
          <w:spacing w:val="4"/>
          <w:sz w:val="22"/>
          <w:szCs w:val="22"/>
          <w:lang w:val="en"/>
        </w:rPr>
        <w:t xml:space="preserve">The inclusion of precedent phenomena in journalistic discourse has its own characteristics, which can also be explained by the specifics of the genre: the information presented in the press should always be relevant, situationally "hot". The author of a magazine or newspaper article, using the cultural and emotional "load" of the precedent phenomena, should bring it closer to the situation actually described, and the mechanism that allows such a "transfer" is a special device of the cognitive base of a native </w:t>
      </w:r>
      <w:r w:rsidRPr="007E4AE4">
        <w:rPr>
          <w:rFonts w:ascii="Times New Roman" w:hAnsi="Times New Roman" w:cs="Times New Roman"/>
          <w:spacing w:val="4"/>
          <w:sz w:val="22"/>
          <w:szCs w:val="22"/>
          <w:lang w:val="en"/>
        </w:rPr>
        <w:lastRenderedPageBreak/>
        <w:t>speaker, his verbal and "imaginative" memory. "The precedent text stored in the mental picture of the human world in a collapsed form – a frame or slot (the situation, the qualities of the hero, the maxim of life formulated in the text), are actualized by partial or even allusive reproduction of it. The "reading" of the precedent text is carried out as reading the meaning within the syntactic, morphological, word-formation and lexical variation of the environment of the reference, key words" [2, p.450].</w:t>
      </w:r>
    </w:p>
    <w:p w14:paraId="7FC4ACB5" w14:textId="4263DE75" w:rsidR="007E4AE4" w:rsidRPr="00463570" w:rsidRDefault="00463570" w:rsidP="001032DC">
      <w:pPr>
        <w:ind w:firstLine="709"/>
        <w:jc w:val="both"/>
        <w:rPr>
          <w:rFonts w:ascii="Times New Roman" w:hAnsi="Times New Roman" w:cs="Times New Roman"/>
          <w:spacing w:val="4"/>
          <w:sz w:val="22"/>
          <w:szCs w:val="22"/>
          <w:lang w:val="en-US"/>
        </w:rPr>
      </w:pPr>
      <w:r w:rsidRPr="007E4AE4">
        <w:rPr>
          <w:rFonts w:ascii="Times New Roman" w:hAnsi="Times New Roman" w:cs="Times New Roman"/>
          <w:spacing w:val="4"/>
          <w:sz w:val="22"/>
          <w:szCs w:val="22"/>
          <w:lang w:val="en"/>
        </w:rPr>
        <w:t xml:space="preserve">The modification of the precedent phenomena is carried out by the author-journalist quite consciously, and therefore can be qualified precisely as a language game. </w:t>
      </w:r>
    </w:p>
    <w:p w14:paraId="27690438" w14:textId="37228FE5" w:rsidR="00F65B09" w:rsidRPr="00463570" w:rsidRDefault="00463570" w:rsidP="007E4AE4">
      <w:pPr>
        <w:ind w:firstLine="709"/>
        <w:jc w:val="both"/>
        <w:rPr>
          <w:rFonts w:ascii="Times New Roman" w:hAnsi="Times New Roman" w:cs="Times New Roman"/>
          <w:b/>
          <w:bCs/>
          <w:sz w:val="22"/>
          <w:szCs w:val="22"/>
          <w:lang w:val="en-US"/>
        </w:rPr>
      </w:pPr>
      <w:r w:rsidRPr="007E4AE4">
        <w:rPr>
          <w:rFonts w:ascii="Times New Roman" w:hAnsi="Times New Roman" w:cs="Times New Roman"/>
          <w:b/>
          <w:bCs/>
          <w:sz w:val="22"/>
          <w:szCs w:val="22"/>
          <w:lang w:val="en"/>
        </w:rPr>
        <w:t>Materials and methods</w:t>
      </w:r>
    </w:p>
    <w:p w14:paraId="30771933" w14:textId="6592605F" w:rsidR="002276C6" w:rsidRPr="00463570" w:rsidRDefault="00463570" w:rsidP="007E4AE4">
      <w:pPr>
        <w:ind w:firstLine="709"/>
        <w:jc w:val="both"/>
        <w:rPr>
          <w:rFonts w:ascii="Times New Roman" w:hAnsi="Times New Roman" w:cs="Times New Roman"/>
          <w:spacing w:val="4"/>
          <w:sz w:val="22"/>
          <w:szCs w:val="22"/>
          <w:lang w:val="en-US"/>
        </w:rPr>
      </w:pPr>
      <w:r w:rsidRPr="007E4AE4">
        <w:rPr>
          <w:rFonts w:ascii="Times New Roman" w:hAnsi="Times New Roman" w:cs="Times New Roman"/>
          <w:spacing w:val="4"/>
          <w:sz w:val="22"/>
          <w:szCs w:val="22"/>
          <w:lang w:val="en"/>
        </w:rPr>
        <w:t>One of the types of language game is the use of precedent texts to create an allusion, i.e. an appeal to the literary, historical, cultural knowledge of the addressee. Allusion gives the reader a hint, a hint in the process of understanding a particular text, developing an attitude and assessment of what is being presented, and is one of the favorite techniques of journalists when creating headlines and key phrases. This is explained by the phenomenon of quotability of consciousness, which consists in the impossibility of creating a text that would not have allusions to already existing discourses. Quotative thinking chooses phraseological units, phrases from famous fairy tales, feature and animated films, historical episodes as precedent texts. In addition, precedent phenomena can be transformed or reproduced in their original form. The transformation of texts takes place by filling in the initial form with new destructured content using quotations, characters, situations from famous works. Such a text, according to R. Barth, "is a new fabric woven from old quotations. Fragments of cultural codes, formulas, rhythmic structures, fragments of social idioms - they are all absorbed in the text and mixed up in it..." [3, p.78].</w:t>
      </w:r>
    </w:p>
    <w:p w14:paraId="0C28A09D" w14:textId="69E27A34" w:rsidR="00B21322" w:rsidRPr="007E4AE4" w:rsidRDefault="00463570" w:rsidP="007E4AE4">
      <w:pPr>
        <w:ind w:firstLine="709"/>
        <w:jc w:val="both"/>
        <w:rPr>
          <w:rFonts w:ascii="Times New Roman" w:hAnsi="Times New Roman" w:cs="Times New Roman"/>
          <w:sz w:val="22"/>
          <w:szCs w:val="22"/>
          <w:lang w:val="kk-KZ"/>
        </w:rPr>
      </w:pPr>
      <w:r w:rsidRPr="007E4AE4">
        <w:rPr>
          <w:rFonts w:ascii="Times New Roman" w:hAnsi="Times New Roman" w:cs="Times New Roman"/>
          <w:spacing w:val="4"/>
          <w:sz w:val="22"/>
          <w:szCs w:val="22"/>
          <w:lang w:val="en"/>
        </w:rPr>
        <w:t>The transformation of precedent phenomena, as a language game, carries its own special "influencing" load and consists in the deliberate distortion of a known text. At the same time, the author of journalistic works does not always pursue the goal of creating a comic effect. The main task is to update the precedent text used, giving it a special sharpness, vitality, and inclusion in a specific situation, and the language game is an effective means of actualizing the meanings hidden in the precedent phenomena.</w:t>
      </w:r>
    </w:p>
    <w:p w14:paraId="0DA66CA6" w14:textId="3B8802CA"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By actualization, we mean "the realization of the potential properties of linguistic elements in speech, their adaptation to the requirements of a given speech situation."</w:t>
      </w:r>
    </w:p>
    <w:p w14:paraId="44A2DCF5" w14:textId="386C6C49" w:rsidR="00B21322" w:rsidRPr="00463570" w:rsidRDefault="00463570" w:rsidP="007E4AE4">
      <w:pPr>
        <w:ind w:firstLine="709"/>
        <w:jc w:val="both"/>
        <w:rPr>
          <w:rStyle w:val="FontStyle91"/>
          <w:sz w:val="22"/>
          <w:szCs w:val="22"/>
          <w:lang w:val="en-US"/>
        </w:rPr>
      </w:pPr>
      <w:r w:rsidRPr="007E4AE4">
        <w:rPr>
          <w:rFonts w:ascii="Times New Roman" w:hAnsi="Times New Roman" w:cs="Times New Roman"/>
          <w:sz w:val="22"/>
          <w:szCs w:val="22"/>
          <w:lang w:val="en"/>
        </w:rPr>
        <w:t>"The phenomenon of actualization is characterized by the use of linguistic means for certain stylistic purposes, in which they are perceived as unusual against the background of the context and attract attention" [4, p.28].</w:t>
      </w:r>
    </w:p>
    <w:p w14:paraId="37038A98" w14:textId="77777777" w:rsidR="00B21322" w:rsidRPr="00463570" w:rsidRDefault="00463570" w:rsidP="007E4AE4">
      <w:pPr>
        <w:pStyle w:val="Style31"/>
        <w:widowControl/>
        <w:spacing w:line="240" w:lineRule="auto"/>
        <w:ind w:firstLine="709"/>
        <w:rPr>
          <w:rFonts w:ascii="Times New Roman" w:hAnsi="Times New Roman" w:cs="Times New Roman"/>
          <w:sz w:val="22"/>
          <w:szCs w:val="22"/>
          <w:lang w:val="en-US"/>
        </w:rPr>
      </w:pPr>
      <w:r w:rsidRPr="007E4AE4">
        <w:rPr>
          <w:rStyle w:val="FontStyle91"/>
          <w:sz w:val="22"/>
          <w:szCs w:val="22"/>
          <w:lang w:val="en"/>
        </w:rPr>
        <w:t>The consolidation of precedent phenomena in headlines allows them to successfully implement their main functions: nominative-informative, advertising-expressive, the function of saving speech efforts. This phenomenon can be considered as a component of the language game, which establishes the level of a linguistic personality and its competence in the process of intercultural communication.</w:t>
      </w:r>
    </w:p>
    <w:p w14:paraId="1DE8B473"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In the linguistic and cultural aspect, newspaper headlines are a versatile subject of research, which examines: the title and genre (Lysakova, 1982, Bogoslavskaya, Poltavskaya 1986); the title and text (Koshevaya, 1982, Petrova, 1984, Lazareva, 1989, Lyapun, 1998), the structural syntax of the newspaper headline (Popov, 1966, Sadovnikova, 2000); expressive syntax of a newspaper headline (Shalimova, 1987).</w:t>
      </w:r>
    </w:p>
    <w:p w14:paraId="035F6158" w14:textId="09AE9416"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According to V. G. Kostomarov, the unity of the tendency towards expression and standardization is a constructive principle of newspaper language and exists along with the conflict of expression and standard as a common feature of newspaper texts [5, p.78].</w:t>
      </w:r>
    </w:p>
    <w:p w14:paraId="7D261DF8" w14:textId="58A2F31E"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"The function of the headline in journalism is similar to the function of advertising: the more successful, the more likely it is that the product, in this case information, will be purchased. Therefore, various means of attracting attention are used in the headlines: phraseological units, lines from songs, etc. are played out" [6, p.95].</w:t>
      </w:r>
    </w:p>
    <w:p w14:paraId="3A58AB5B" w14:textId="50253E9B"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"The name of the text in modern newspaper journalism is distinguished by a highly expressive background. Performing informative and pragmatic functions, the title plays the role of the first violin in the text and in the entire title ensemble and serves as a guide for the reader" [7, p.112].</w:t>
      </w:r>
    </w:p>
    <w:p w14:paraId="76B28A10"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Consequently, the peculiarity of newspaper headlines is that they convey in a concise, concise form the main idea of the publication, the attitude of the writer to the content of the text.</w:t>
      </w:r>
    </w:p>
    <w:p w14:paraId="3A677702" w14:textId="14A480AB"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 xml:space="preserve">"The precedent texts used in newspaper headlines, representing a cultural component in the semantic structure of newspaper discourse and being a verbalized part of the discourse, are at the same time a means of expressing grammatical and connotative semantics. In the system of types of communicative meaning, that is, intended for communication, newspaper headlines – textual reminiscences are a means of expressing dictal implicit communicative meaning (DICM). The dictative implicit communicative meaning is such an implicit communicative meaning that is equal to a message about a fact of reality (denote, referent, situation) displayed in thinking in the form of a proposition or as a member of a proposition. DICM can also be called denotative, </w:t>
      </w:r>
      <w:r w:rsidRPr="007E4AE4">
        <w:rPr>
          <w:rFonts w:ascii="Times New Roman" w:hAnsi="Times New Roman" w:cs="Times New Roman"/>
          <w:sz w:val="22"/>
          <w:szCs w:val="22"/>
          <w:lang w:val="en"/>
        </w:rPr>
        <w:lastRenderedPageBreak/>
        <w:t>or referential" [7, p.36]. On this basis, the DICM of allusions used in newspaper headlines or completely representing newspaper headlines, equal to "a message about a fact of reality (denote, referent, situation) displayed in thought in the form of a proposition or as a member of a proposition", is a subjective, objective, attributive, adverbial, propositive implicit communicative meaning" [4].</w:t>
      </w:r>
    </w:p>
    <w:p w14:paraId="2E4D507C" w14:textId="459820E3"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"Proposition is a mental–linguistic category represented by linguistic units" [8, p.7].</w:t>
      </w:r>
    </w:p>
    <w:p w14:paraId="671566D5" w14:textId="2569FEBB"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 xml:space="preserve">According to N. D. Arutyunova, propositions are semantic structures, the deep content of an utterance [9, p.73]. Therefore, a proposition is a component of a sentence, a semantic structure reflecting the objective and subjective content of the sentence. </w:t>
      </w:r>
    </w:p>
    <w:p w14:paraId="3B16E5A7" w14:textId="7960E780" w:rsidR="00F65B09" w:rsidRPr="00463570" w:rsidRDefault="00463570" w:rsidP="007E4AE4">
      <w:pPr>
        <w:ind w:firstLine="709"/>
        <w:jc w:val="both"/>
        <w:rPr>
          <w:rFonts w:ascii="Times New Roman" w:hAnsi="Times New Roman" w:cs="Times New Roman"/>
          <w:b/>
          <w:bCs/>
          <w:sz w:val="22"/>
          <w:szCs w:val="22"/>
          <w:lang w:val="en-US"/>
        </w:rPr>
      </w:pPr>
      <w:r w:rsidRPr="007E4AE4">
        <w:rPr>
          <w:rFonts w:ascii="Times New Roman" w:hAnsi="Times New Roman" w:cs="Times New Roman"/>
          <w:b/>
          <w:bCs/>
          <w:sz w:val="22"/>
          <w:szCs w:val="22"/>
          <w:lang w:val="en"/>
        </w:rPr>
        <w:t xml:space="preserve">Results </w:t>
      </w:r>
    </w:p>
    <w:p w14:paraId="7874FD33" w14:textId="77777777" w:rsidR="00B21322" w:rsidRPr="00463570" w:rsidRDefault="00463570" w:rsidP="007E4AE4">
      <w:pPr>
        <w:ind w:firstLine="709"/>
        <w:jc w:val="both"/>
        <w:rPr>
          <w:rFonts w:ascii="Times New Roman" w:hAnsi="Times New Roman" w:cs="Times New Roman"/>
          <w:b/>
          <w:sz w:val="22"/>
          <w:szCs w:val="22"/>
          <w:lang w:val="en-US"/>
        </w:rPr>
      </w:pPr>
      <w:r w:rsidRPr="007E4AE4">
        <w:rPr>
          <w:rFonts w:ascii="Times New Roman" w:hAnsi="Times New Roman" w:cs="Times New Roman"/>
          <w:sz w:val="22"/>
          <w:szCs w:val="22"/>
          <w:lang w:val="en"/>
        </w:rPr>
        <w:t xml:space="preserve">The analyzed precedent phenomena used by </w:t>
      </w:r>
      <w:r w:rsidRPr="007E4AE4">
        <w:rPr>
          <w:rFonts w:ascii="Times New Roman" w:hAnsi="Times New Roman" w:cs="Times New Roman"/>
          <w:sz w:val="22"/>
          <w:szCs w:val="22"/>
          <w:lang w:val="en"/>
        </w:rPr>
        <w:br/>
        <w:t xml:space="preserve">Y. D. Pominov, both in his works and in the newspaper Zvezda Priirtyshya (ZP), showed the frequency of appeals to precendent phenomena and the following typological distribution: </w:t>
      </w:r>
    </w:p>
    <w:p w14:paraId="3B227CF2" w14:textId="77777777" w:rsidR="00B21322" w:rsidRPr="00463570" w:rsidRDefault="00463570" w:rsidP="007E4AE4">
      <w:pPr>
        <w:ind w:firstLine="709"/>
        <w:jc w:val="both"/>
        <w:rPr>
          <w:rFonts w:ascii="Times New Roman" w:hAnsi="Times New Roman" w:cs="Times New Roman"/>
          <w:b/>
          <w:i/>
          <w:sz w:val="22"/>
          <w:szCs w:val="22"/>
          <w:lang w:val="en-US"/>
        </w:rPr>
      </w:pPr>
      <w:r w:rsidRPr="007E4AE4">
        <w:rPr>
          <w:rFonts w:ascii="Times New Roman" w:hAnsi="Times New Roman" w:cs="Times New Roman"/>
          <w:b/>
          <w:sz w:val="22"/>
          <w:szCs w:val="22"/>
          <w:lang w:val="en"/>
        </w:rPr>
        <w:t>Subject DICM</w:t>
      </w:r>
      <w:r w:rsidRPr="007E4AE4">
        <w:rPr>
          <w:rFonts w:ascii="Times New Roman" w:hAnsi="Times New Roman" w:cs="Times New Roman"/>
          <w:sz w:val="22"/>
          <w:szCs w:val="22"/>
          <w:lang w:val="en"/>
        </w:rPr>
        <w:t xml:space="preserve">: they say, the good </w:t>
      </w:r>
      <w:r w:rsidRPr="007E4AE4">
        <w:rPr>
          <w:rFonts w:ascii="Times New Roman" w:hAnsi="Times New Roman" w:cs="Times New Roman"/>
          <w:i/>
          <w:sz w:val="22"/>
          <w:szCs w:val="22"/>
          <w:lang w:val="en"/>
        </w:rPr>
        <w:t>doctor Aibolit will heal everyone (Pominov, 1997), Baurzhan and his team</w:t>
      </w:r>
      <w:r w:rsidRPr="007E4AE4">
        <w:rPr>
          <w:rFonts w:ascii="Times New Roman" w:hAnsi="Times New Roman" w:cs="Times New Roman"/>
          <w:sz w:val="22"/>
          <w:szCs w:val="22"/>
          <w:lang w:val="en"/>
        </w:rPr>
        <w:t xml:space="preserve"> will do everything right (ZP, 2009, No. 56) </w:t>
      </w:r>
      <w:r w:rsidRPr="007E4AE4">
        <w:rPr>
          <w:rFonts w:ascii="Times New Roman" w:hAnsi="Times New Roman" w:cs="Times New Roman"/>
          <w:i/>
          <w:sz w:val="22"/>
          <w:szCs w:val="22"/>
          <w:lang w:val="en"/>
        </w:rPr>
        <w:t>...</w:t>
      </w:r>
      <w:r w:rsidRPr="007E4AE4">
        <w:rPr>
          <w:rFonts w:ascii="Times New Roman" w:hAnsi="Times New Roman" w:cs="Times New Roman"/>
          <w:sz w:val="22"/>
          <w:szCs w:val="22"/>
          <w:lang w:val="en"/>
        </w:rPr>
        <w:t xml:space="preserve"> Who can afford a well-</w:t>
      </w:r>
      <w:r w:rsidRPr="007E4AE4">
        <w:rPr>
          <w:rFonts w:ascii="Times New Roman" w:hAnsi="Times New Roman" w:cs="Times New Roman"/>
          <w:i/>
          <w:sz w:val="22"/>
          <w:szCs w:val="22"/>
          <w:lang w:val="en"/>
        </w:rPr>
        <w:t>deserved rest</w:t>
      </w:r>
      <w:r w:rsidRPr="007E4AE4">
        <w:rPr>
          <w:rFonts w:ascii="Times New Roman" w:hAnsi="Times New Roman" w:cs="Times New Roman"/>
          <w:sz w:val="22"/>
          <w:szCs w:val="22"/>
          <w:lang w:val="en"/>
        </w:rPr>
        <w:t xml:space="preserve"> (Pominov, 1997), A </w:t>
      </w:r>
      <w:r w:rsidRPr="007E4AE4">
        <w:rPr>
          <w:rFonts w:ascii="Times New Roman" w:hAnsi="Times New Roman" w:cs="Times New Roman"/>
          <w:i/>
          <w:sz w:val="22"/>
          <w:szCs w:val="22"/>
          <w:lang w:val="en"/>
        </w:rPr>
        <w:t>man</w:t>
      </w:r>
      <w:r w:rsidRPr="007E4AE4">
        <w:rPr>
          <w:rFonts w:ascii="Times New Roman" w:hAnsi="Times New Roman" w:cs="Times New Roman"/>
          <w:sz w:val="22"/>
          <w:szCs w:val="22"/>
          <w:lang w:val="en"/>
        </w:rPr>
        <w:t xml:space="preserve"> perched on a fir tree... (ZP, 2010, No. 72) </w:t>
      </w:r>
    </w:p>
    <w:p w14:paraId="35202DA6" w14:textId="77777777" w:rsidR="00B21322" w:rsidRPr="00463570" w:rsidRDefault="00463570" w:rsidP="007E4AE4">
      <w:pPr>
        <w:ind w:firstLine="709"/>
        <w:jc w:val="both"/>
        <w:rPr>
          <w:rFonts w:ascii="Times New Roman" w:hAnsi="Times New Roman" w:cs="Times New Roman"/>
          <w:b/>
          <w:i/>
          <w:sz w:val="22"/>
          <w:szCs w:val="22"/>
          <w:lang w:val="en-US"/>
        </w:rPr>
      </w:pPr>
      <w:r w:rsidRPr="007E4AE4">
        <w:rPr>
          <w:rFonts w:ascii="Times New Roman" w:hAnsi="Times New Roman" w:cs="Times New Roman"/>
          <w:b/>
          <w:i/>
          <w:sz w:val="22"/>
          <w:szCs w:val="22"/>
          <w:lang w:val="en"/>
        </w:rPr>
        <w:t>Object DICM</w:t>
      </w:r>
      <w:r w:rsidRPr="007E4AE4">
        <w:rPr>
          <w:rFonts w:ascii="Times New Roman" w:hAnsi="Times New Roman" w:cs="Times New Roman"/>
          <w:sz w:val="22"/>
          <w:szCs w:val="22"/>
          <w:lang w:val="en"/>
        </w:rPr>
        <w:t xml:space="preserve">: Catch, catch... </w:t>
      </w:r>
      <w:r w:rsidRPr="007E4AE4">
        <w:rPr>
          <w:rFonts w:ascii="Times New Roman" w:hAnsi="Times New Roman" w:cs="Times New Roman"/>
          <w:i/>
          <w:sz w:val="22"/>
          <w:szCs w:val="22"/>
          <w:lang w:val="en"/>
        </w:rPr>
        <w:t>poacher</w:t>
      </w:r>
      <w:r w:rsidRPr="007E4AE4">
        <w:rPr>
          <w:rFonts w:ascii="Times New Roman" w:hAnsi="Times New Roman" w:cs="Times New Roman"/>
          <w:sz w:val="22"/>
          <w:szCs w:val="22"/>
          <w:lang w:val="en"/>
        </w:rPr>
        <w:t xml:space="preserve">! (ZP, 2000, No. 42) This Crazy, Crazy, Crazy </w:t>
      </w:r>
      <w:r w:rsidRPr="007E4AE4">
        <w:rPr>
          <w:rFonts w:ascii="Times New Roman" w:hAnsi="Times New Roman" w:cs="Times New Roman"/>
          <w:i/>
          <w:sz w:val="22"/>
          <w:szCs w:val="22"/>
          <w:lang w:val="en"/>
        </w:rPr>
        <w:t>Business</w:t>
      </w:r>
      <w:r w:rsidRPr="007E4AE4">
        <w:rPr>
          <w:rFonts w:ascii="Times New Roman" w:hAnsi="Times New Roman" w:cs="Times New Roman"/>
          <w:sz w:val="22"/>
          <w:szCs w:val="22"/>
          <w:lang w:val="en"/>
        </w:rPr>
        <w:t xml:space="preserve"> (ZP, 2000, No. 26) A </w:t>
      </w:r>
      <w:r w:rsidRPr="007E4AE4">
        <w:rPr>
          <w:rFonts w:ascii="Times New Roman" w:hAnsi="Times New Roman" w:cs="Times New Roman"/>
          <w:i/>
          <w:sz w:val="22"/>
          <w:szCs w:val="22"/>
          <w:lang w:val="en"/>
        </w:rPr>
        <w:t>pine</w:t>
      </w:r>
      <w:r w:rsidRPr="007E4AE4">
        <w:rPr>
          <w:rFonts w:ascii="Times New Roman" w:hAnsi="Times New Roman" w:cs="Times New Roman"/>
          <w:sz w:val="22"/>
          <w:szCs w:val="22"/>
          <w:lang w:val="en"/>
        </w:rPr>
        <w:t xml:space="preserve"> tree was born in the forest (ZP, 2002, No. 38) </w:t>
      </w:r>
    </w:p>
    <w:p w14:paraId="2E841C10" w14:textId="77777777" w:rsidR="00B21322" w:rsidRPr="00463570" w:rsidRDefault="00463570" w:rsidP="007E4AE4">
      <w:pPr>
        <w:ind w:firstLine="709"/>
        <w:jc w:val="both"/>
        <w:rPr>
          <w:rFonts w:ascii="Times New Roman" w:hAnsi="Times New Roman" w:cs="Times New Roman"/>
          <w:b/>
          <w:i/>
          <w:sz w:val="22"/>
          <w:szCs w:val="22"/>
          <w:lang w:val="en-US"/>
        </w:rPr>
      </w:pPr>
      <w:r w:rsidRPr="007E4AE4">
        <w:rPr>
          <w:rFonts w:ascii="Times New Roman" w:hAnsi="Times New Roman" w:cs="Times New Roman"/>
          <w:b/>
          <w:i/>
          <w:sz w:val="22"/>
          <w:szCs w:val="22"/>
          <w:lang w:val="en"/>
        </w:rPr>
        <w:t>Attributive DICM</w:t>
      </w:r>
      <w:r w:rsidRPr="007E4AE4">
        <w:rPr>
          <w:rFonts w:ascii="Times New Roman" w:hAnsi="Times New Roman" w:cs="Times New Roman"/>
          <w:i/>
          <w:sz w:val="22"/>
          <w:szCs w:val="22"/>
          <w:lang w:val="en"/>
        </w:rPr>
        <w:t xml:space="preserve">: </w:t>
      </w:r>
      <w:r w:rsidRPr="007E4AE4">
        <w:rPr>
          <w:rFonts w:ascii="Times New Roman" w:hAnsi="Times New Roman" w:cs="Times New Roman"/>
          <w:sz w:val="22"/>
          <w:szCs w:val="22"/>
          <w:lang w:val="en"/>
        </w:rPr>
        <w:t>Credit</w:t>
      </w:r>
      <w:r w:rsidRPr="007E4AE4">
        <w:rPr>
          <w:rFonts w:ascii="Times New Roman" w:hAnsi="Times New Roman" w:cs="Times New Roman"/>
          <w:i/>
          <w:sz w:val="22"/>
          <w:szCs w:val="22"/>
          <w:lang w:val="en"/>
        </w:rPr>
        <w:t xml:space="preserve"> for horns and hooves </w:t>
      </w:r>
      <w:r w:rsidRPr="007E4AE4">
        <w:rPr>
          <w:rFonts w:ascii="Times New Roman" w:hAnsi="Times New Roman" w:cs="Times New Roman"/>
          <w:sz w:val="22"/>
          <w:szCs w:val="22"/>
          <w:lang w:val="en"/>
        </w:rPr>
        <w:t>(ZP, 2007, No. 4)</w:t>
      </w:r>
      <w:r w:rsidRPr="007E4AE4">
        <w:rPr>
          <w:rFonts w:ascii="Times New Roman" w:hAnsi="Times New Roman" w:cs="Times New Roman"/>
          <w:i/>
          <w:sz w:val="22"/>
          <w:szCs w:val="22"/>
          <w:lang w:val="en"/>
        </w:rPr>
        <w:t xml:space="preserve"> </w:t>
      </w:r>
    </w:p>
    <w:p w14:paraId="1D3554BA" w14:textId="77777777" w:rsidR="00B21322" w:rsidRPr="00463570" w:rsidRDefault="00463570" w:rsidP="007E4AE4">
      <w:pPr>
        <w:ind w:firstLine="709"/>
        <w:jc w:val="both"/>
        <w:rPr>
          <w:rFonts w:ascii="Times New Roman" w:hAnsi="Times New Roman" w:cs="Times New Roman"/>
          <w:b/>
          <w:i/>
          <w:sz w:val="22"/>
          <w:szCs w:val="22"/>
          <w:lang w:val="en-US"/>
        </w:rPr>
      </w:pPr>
      <w:r w:rsidRPr="007E4AE4">
        <w:rPr>
          <w:rFonts w:ascii="Times New Roman" w:hAnsi="Times New Roman" w:cs="Times New Roman"/>
          <w:b/>
          <w:i/>
          <w:sz w:val="22"/>
          <w:szCs w:val="22"/>
          <w:lang w:val="en"/>
        </w:rPr>
        <w:t>Predicative DICM</w:t>
      </w:r>
      <w:r w:rsidRPr="007E4AE4">
        <w:rPr>
          <w:rFonts w:ascii="Times New Roman" w:hAnsi="Times New Roman" w:cs="Times New Roman"/>
          <w:i/>
          <w:sz w:val="22"/>
          <w:szCs w:val="22"/>
          <w:lang w:val="en"/>
        </w:rPr>
        <w:t xml:space="preserve">: </w:t>
      </w:r>
      <w:r w:rsidRPr="007E4AE4">
        <w:rPr>
          <w:rFonts w:ascii="Times New Roman" w:hAnsi="Times New Roman" w:cs="Times New Roman"/>
          <w:sz w:val="22"/>
          <w:szCs w:val="22"/>
          <w:lang w:val="en"/>
        </w:rPr>
        <w:t xml:space="preserve">A plumber </w:t>
      </w:r>
      <w:r w:rsidRPr="007E4AE4">
        <w:rPr>
          <w:rFonts w:ascii="Times New Roman" w:hAnsi="Times New Roman" w:cs="Times New Roman"/>
          <w:i/>
          <w:sz w:val="22"/>
          <w:szCs w:val="22"/>
          <w:lang w:val="en"/>
        </w:rPr>
        <w:t>sounds</w:t>
      </w:r>
      <w:r w:rsidRPr="007E4AE4">
        <w:rPr>
          <w:rFonts w:ascii="Times New Roman" w:hAnsi="Times New Roman" w:cs="Times New Roman"/>
          <w:sz w:val="22"/>
          <w:szCs w:val="22"/>
          <w:lang w:val="en"/>
        </w:rPr>
        <w:t xml:space="preserve">... </w:t>
      </w:r>
      <w:r w:rsidRPr="007E4AE4">
        <w:rPr>
          <w:rFonts w:ascii="Times New Roman" w:hAnsi="Times New Roman" w:cs="Times New Roman"/>
          <w:i/>
          <w:sz w:val="22"/>
          <w:szCs w:val="22"/>
          <w:lang w:val="en"/>
        </w:rPr>
        <w:t>drunk</w:t>
      </w:r>
      <w:r w:rsidRPr="007E4AE4">
        <w:rPr>
          <w:rFonts w:ascii="Times New Roman" w:hAnsi="Times New Roman" w:cs="Times New Roman"/>
          <w:sz w:val="22"/>
          <w:szCs w:val="22"/>
          <w:lang w:val="en"/>
        </w:rPr>
        <w:t xml:space="preserve">, ... </w:t>
      </w:r>
      <w:r w:rsidRPr="007E4AE4">
        <w:rPr>
          <w:rFonts w:ascii="Times New Roman" w:hAnsi="Times New Roman" w:cs="Times New Roman"/>
          <w:i/>
          <w:sz w:val="22"/>
          <w:szCs w:val="22"/>
          <w:lang w:val="en"/>
        </w:rPr>
        <w:t>important</w:t>
      </w:r>
      <w:r w:rsidRPr="007E4AE4">
        <w:rPr>
          <w:rFonts w:ascii="Times New Roman" w:hAnsi="Times New Roman" w:cs="Times New Roman"/>
          <w:sz w:val="22"/>
          <w:szCs w:val="22"/>
          <w:lang w:val="en"/>
        </w:rPr>
        <w:t xml:space="preserve">. (ZP, 2000, No. 55) </w:t>
      </w:r>
    </w:p>
    <w:p w14:paraId="22001EEA" w14:textId="77777777" w:rsidR="00B21322" w:rsidRPr="00463570" w:rsidRDefault="00463570" w:rsidP="007E4AE4">
      <w:pPr>
        <w:ind w:firstLine="709"/>
        <w:jc w:val="both"/>
        <w:rPr>
          <w:rFonts w:ascii="Times New Roman" w:hAnsi="Times New Roman" w:cs="Times New Roman"/>
          <w:b/>
          <w:sz w:val="22"/>
          <w:szCs w:val="22"/>
          <w:lang w:val="en-US"/>
        </w:rPr>
      </w:pPr>
      <w:r w:rsidRPr="007E4AE4">
        <w:rPr>
          <w:rFonts w:ascii="Times New Roman" w:hAnsi="Times New Roman" w:cs="Times New Roman"/>
          <w:b/>
          <w:i/>
          <w:sz w:val="22"/>
          <w:szCs w:val="22"/>
          <w:lang w:val="en"/>
        </w:rPr>
        <w:t>Adverbial DICM</w:t>
      </w:r>
      <w:r w:rsidRPr="007E4AE4">
        <w:rPr>
          <w:rFonts w:ascii="Times New Roman" w:hAnsi="Times New Roman" w:cs="Times New Roman"/>
          <w:sz w:val="22"/>
          <w:szCs w:val="22"/>
          <w:lang w:val="en"/>
        </w:rPr>
        <w:t xml:space="preserve">: students will be tested </w:t>
      </w:r>
      <w:r w:rsidRPr="007E4AE4">
        <w:rPr>
          <w:rFonts w:ascii="Times New Roman" w:hAnsi="Times New Roman" w:cs="Times New Roman"/>
          <w:i/>
          <w:sz w:val="22"/>
          <w:szCs w:val="22"/>
          <w:lang w:val="en"/>
        </w:rPr>
        <w:t>in full</w:t>
      </w:r>
      <w:r w:rsidRPr="007E4AE4">
        <w:rPr>
          <w:rFonts w:ascii="Times New Roman" w:hAnsi="Times New Roman" w:cs="Times New Roman"/>
          <w:sz w:val="22"/>
          <w:szCs w:val="22"/>
          <w:lang w:val="en"/>
        </w:rPr>
        <w:t xml:space="preserve"> (ZP, 2010, No. 97) </w:t>
      </w:r>
    </w:p>
    <w:p w14:paraId="79AECB73" w14:textId="77777777" w:rsidR="00B21322" w:rsidRPr="00463570" w:rsidRDefault="00463570" w:rsidP="007E4AE4">
      <w:pPr>
        <w:ind w:firstLine="709"/>
        <w:jc w:val="both"/>
        <w:rPr>
          <w:rFonts w:ascii="Times New Roman" w:hAnsi="Times New Roman" w:cs="Times New Roman"/>
          <w:i/>
          <w:sz w:val="22"/>
          <w:szCs w:val="22"/>
          <w:lang w:val="en-US"/>
        </w:rPr>
      </w:pPr>
      <w:r w:rsidRPr="007E4AE4">
        <w:rPr>
          <w:rFonts w:ascii="Times New Roman" w:hAnsi="Times New Roman" w:cs="Times New Roman"/>
          <w:b/>
          <w:sz w:val="22"/>
          <w:szCs w:val="22"/>
          <w:lang w:val="en"/>
        </w:rPr>
        <w:t>Headings – allusions</w:t>
      </w:r>
      <w:r w:rsidRPr="007E4AE4">
        <w:rPr>
          <w:rFonts w:ascii="Times New Roman" w:hAnsi="Times New Roman" w:cs="Times New Roman"/>
          <w:sz w:val="22"/>
          <w:szCs w:val="22"/>
          <w:lang w:val="en"/>
        </w:rPr>
        <w:t xml:space="preserve"> expressing a propositional DICTION may represent the actual precedent text and may include in their composition PT</w:t>
      </w:r>
      <w:r w:rsidRPr="007E4AE4">
        <w:rPr>
          <w:rFonts w:ascii="Times New Roman" w:hAnsi="Times New Roman" w:cs="Times New Roman"/>
          <w:i/>
          <w:sz w:val="22"/>
          <w:szCs w:val="22"/>
          <w:lang w:val="en"/>
        </w:rPr>
        <w:t>:</w:t>
      </w:r>
    </w:p>
    <w:p w14:paraId="41BFEFD1" w14:textId="77777777" w:rsidR="00B21322" w:rsidRPr="007E4AE4" w:rsidRDefault="00463570" w:rsidP="007E4AE4">
      <w:pPr>
        <w:ind w:firstLine="709"/>
        <w:jc w:val="both"/>
        <w:rPr>
          <w:rFonts w:ascii="Times New Roman" w:hAnsi="Times New Roman" w:cs="Times New Roman"/>
          <w:i/>
          <w:sz w:val="22"/>
          <w:szCs w:val="22"/>
          <w:lang w:val="kk-KZ"/>
        </w:rPr>
      </w:pPr>
      <w:r w:rsidRPr="007E4AE4">
        <w:rPr>
          <w:rFonts w:ascii="Times New Roman" w:hAnsi="Times New Roman" w:cs="Times New Roman"/>
          <w:sz w:val="22"/>
          <w:szCs w:val="22"/>
          <w:lang w:val="en"/>
        </w:rPr>
        <w:t xml:space="preserve"> – </w:t>
      </w:r>
      <w:r w:rsidRPr="007E4AE4">
        <w:rPr>
          <w:rFonts w:ascii="Times New Roman" w:hAnsi="Times New Roman" w:cs="Times New Roman"/>
          <w:b/>
          <w:i/>
          <w:sz w:val="22"/>
          <w:szCs w:val="22"/>
          <w:lang w:val="en"/>
        </w:rPr>
        <w:t>headings-allusions, equal in volume (composition) to precedent phenomena</w:t>
      </w:r>
      <w:r w:rsidRPr="007E4AE4">
        <w:rPr>
          <w:rFonts w:ascii="Times New Roman" w:hAnsi="Times New Roman" w:cs="Times New Roman"/>
          <w:i/>
          <w:sz w:val="22"/>
          <w:szCs w:val="22"/>
          <w:lang w:val="en"/>
        </w:rPr>
        <w:t>: "</w:t>
      </w:r>
      <w:r w:rsidRPr="007E4AE4">
        <w:rPr>
          <w:rFonts w:ascii="Times New Roman" w:hAnsi="Times New Roman" w:cs="Times New Roman"/>
          <w:sz w:val="22"/>
          <w:szCs w:val="22"/>
          <w:lang w:val="en"/>
        </w:rPr>
        <w:t xml:space="preserve">Without trial" (ZP, 2000, No. 105), "All ages are submissive to love" (ZP, 2001, No. 90), "Life, tears, and love ..." (ZP, 2001, No. 84), "Who lives in the tower?" (ZP, 2003, No. 50), "And we have GAS in our apartment" (ZP, 2004, No. 36), "Your Honor, Lady luck ..." (ZP, 2004, No. 6), "My affectionate and gentle beast" (ZP, 2005, No. 28), "The trailer will move, the platform will remain..." (ZP, 2007, No. 20), "God protects the Blessed One" (Pominov, 1997), "Frost and sun, a wonderful day ..." (ZP, 2008, No. 8); </w:t>
      </w:r>
    </w:p>
    <w:p w14:paraId="7B5FF446"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 xml:space="preserve"> – </w:t>
      </w:r>
      <w:r w:rsidRPr="007E4AE4">
        <w:rPr>
          <w:rFonts w:ascii="Times New Roman" w:hAnsi="Times New Roman" w:cs="Times New Roman"/>
          <w:b/>
          <w:i/>
          <w:sz w:val="22"/>
          <w:szCs w:val="22"/>
          <w:lang w:val="en"/>
        </w:rPr>
        <w:t>headings-allusions</w:t>
      </w:r>
      <w:r w:rsidRPr="007E4AE4">
        <w:rPr>
          <w:rFonts w:ascii="Times New Roman" w:hAnsi="Times New Roman" w:cs="Times New Roman"/>
          <w:i/>
          <w:sz w:val="22"/>
          <w:szCs w:val="22"/>
          <w:lang w:val="en"/>
        </w:rPr>
        <w:t xml:space="preserve"> expressing propositional DIX, equal in volume (composition) to PF, may represent a</w:t>
      </w:r>
      <w:r w:rsidRPr="007E4AE4">
        <w:rPr>
          <w:rFonts w:ascii="Times New Roman" w:hAnsi="Times New Roman" w:cs="Times New Roman"/>
          <w:b/>
          <w:i/>
          <w:sz w:val="22"/>
          <w:szCs w:val="22"/>
          <w:lang w:val="en"/>
        </w:rPr>
        <w:t xml:space="preserve"> formal abbreviation of PF</w:t>
      </w:r>
      <w:r w:rsidRPr="007E4AE4">
        <w:rPr>
          <w:rFonts w:ascii="Times New Roman" w:hAnsi="Times New Roman" w:cs="Times New Roman"/>
          <w:i/>
          <w:sz w:val="22"/>
          <w:szCs w:val="22"/>
          <w:lang w:val="en"/>
        </w:rPr>
        <w:t>: "</w:t>
      </w:r>
      <w:r w:rsidRPr="007E4AE4">
        <w:rPr>
          <w:rFonts w:ascii="Times New Roman" w:hAnsi="Times New Roman" w:cs="Times New Roman"/>
          <w:sz w:val="22"/>
          <w:szCs w:val="22"/>
          <w:lang w:val="en"/>
        </w:rPr>
        <w:t xml:space="preserve">For two hares..." (ZP, 2002, No. 17), "The word is not a sparrow..." (ZP, 2004, No. 6), "What we have, we do not keep..." (Pominov, 1997), "There is power..." (ZP, 2005, No. 128), "For myself and for that..." (ZP, 2007, No. 59), "Through the Mouth of a baby" (ZP, 2009, No. 111), "Who has what hurts ..." (ZP, 2006, No. 49), "Learning is light ..." (ZP, 2010, No. 41), "On someone else's loaf ..." (ZP, 2007, No. 121), "Meeting place ..." (ZP, 2009, No. 47). </w:t>
      </w:r>
    </w:p>
    <w:p w14:paraId="2B2B08FB"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Often newspaper headlines are reminiscences created on the basis of precedent phenomena – simple or complex sentences – with the replacement of one of its members in a simple sentence – the nominative component of PT, in a complex sentence – one of the simple sentences – the predicative component of PT;</w:t>
      </w:r>
    </w:p>
    <w:p w14:paraId="2D046039"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w:t>
      </w:r>
      <w:r w:rsidRPr="007E4AE4">
        <w:rPr>
          <w:rFonts w:ascii="Times New Roman" w:hAnsi="Times New Roman" w:cs="Times New Roman"/>
          <w:i/>
          <w:sz w:val="22"/>
          <w:szCs w:val="22"/>
          <w:lang w:val="en"/>
        </w:rPr>
        <w:t xml:space="preserve"> we observe the </w:t>
      </w:r>
      <w:r w:rsidRPr="007E4AE4">
        <w:rPr>
          <w:rFonts w:ascii="Times New Roman" w:hAnsi="Times New Roman" w:cs="Times New Roman"/>
          <w:b/>
          <w:i/>
          <w:sz w:val="22"/>
          <w:szCs w:val="22"/>
          <w:lang w:val="en"/>
        </w:rPr>
        <w:t>replacement of the predicative component of  precedent phenomena</w:t>
      </w:r>
      <w:r w:rsidRPr="007E4AE4">
        <w:rPr>
          <w:rFonts w:ascii="Times New Roman" w:hAnsi="Times New Roman" w:cs="Times New Roman"/>
          <w:i/>
          <w:sz w:val="22"/>
          <w:szCs w:val="22"/>
          <w:lang w:val="en"/>
        </w:rPr>
        <w:t xml:space="preserve"> – complex sentences expressing propositive DICM in the examples: Irtysh </w:t>
      </w:r>
      <w:r w:rsidRPr="007E4AE4">
        <w:rPr>
          <w:rFonts w:ascii="Times New Roman" w:hAnsi="Times New Roman" w:cs="Times New Roman"/>
          <w:sz w:val="22"/>
          <w:szCs w:val="22"/>
          <w:lang w:val="en"/>
        </w:rPr>
        <w:t>is a champion,</w:t>
      </w:r>
      <w:r w:rsidRPr="007E4AE4">
        <w:rPr>
          <w:rFonts w:ascii="Times New Roman" w:hAnsi="Times New Roman" w:cs="Times New Roman"/>
          <w:i/>
          <w:sz w:val="22"/>
          <w:szCs w:val="22"/>
          <w:lang w:val="en"/>
        </w:rPr>
        <w:t xml:space="preserve"> but why break the chairs </w:t>
      </w:r>
      <w:r w:rsidRPr="007E4AE4">
        <w:rPr>
          <w:rFonts w:ascii="Times New Roman" w:hAnsi="Times New Roman" w:cs="Times New Roman"/>
          <w:sz w:val="22"/>
          <w:szCs w:val="22"/>
          <w:lang w:val="en"/>
        </w:rPr>
        <w:t>(ZP, 2008, No. 18).</w:t>
      </w:r>
      <w:r w:rsidRPr="007E4AE4">
        <w:rPr>
          <w:rFonts w:ascii="Times New Roman" w:hAnsi="Times New Roman" w:cs="Times New Roman"/>
          <w:i/>
          <w:sz w:val="22"/>
          <w:szCs w:val="22"/>
          <w:lang w:val="en"/>
        </w:rPr>
        <w:t xml:space="preserve"> </w:t>
      </w:r>
    </w:p>
    <w:p w14:paraId="1BEC38C9"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 xml:space="preserve">In  precedent phenomena – simple sentences expressing the propositive DICM, the nominative component can be replaced – any member of the PT proposition: subject, object, predicate, attributive and adverbial terms; </w:t>
      </w:r>
    </w:p>
    <w:p w14:paraId="504B34D6"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 xml:space="preserve">– </w:t>
      </w:r>
      <w:r w:rsidRPr="007E4AE4">
        <w:rPr>
          <w:rFonts w:ascii="Times New Roman" w:hAnsi="Times New Roman" w:cs="Times New Roman"/>
          <w:b/>
          <w:i/>
          <w:sz w:val="22"/>
          <w:szCs w:val="22"/>
          <w:lang w:val="en"/>
        </w:rPr>
        <w:t>replacement in the proposition of the  precedent phenomena of the subject</w:t>
      </w:r>
      <w:r w:rsidRPr="007E4AE4">
        <w:rPr>
          <w:rFonts w:ascii="Times New Roman" w:hAnsi="Times New Roman" w:cs="Times New Roman"/>
          <w:sz w:val="22"/>
          <w:szCs w:val="22"/>
          <w:lang w:val="en"/>
        </w:rPr>
        <w:t>: "</w:t>
      </w:r>
      <w:r w:rsidRPr="007E4AE4">
        <w:rPr>
          <w:rFonts w:ascii="Times New Roman" w:hAnsi="Times New Roman" w:cs="Times New Roman"/>
          <w:i/>
          <w:sz w:val="22"/>
          <w:szCs w:val="22"/>
          <w:lang w:val="en"/>
        </w:rPr>
        <w:t>Land</w:t>
      </w:r>
      <w:r w:rsidRPr="007E4AE4">
        <w:rPr>
          <w:rFonts w:ascii="Times New Roman" w:hAnsi="Times New Roman" w:cs="Times New Roman"/>
          <w:sz w:val="22"/>
          <w:szCs w:val="22"/>
          <w:lang w:val="en"/>
        </w:rPr>
        <w:t xml:space="preserve"> of discord" (ZP, 2004, No. 118), "A </w:t>
      </w:r>
      <w:r w:rsidRPr="007E4AE4">
        <w:rPr>
          <w:rFonts w:ascii="Times New Roman" w:hAnsi="Times New Roman" w:cs="Times New Roman"/>
          <w:i/>
          <w:sz w:val="22"/>
          <w:szCs w:val="22"/>
          <w:lang w:val="en"/>
        </w:rPr>
        <w:t>man</w:t>
      </w:r>
      <w:r w:rsidRPr="007E4AE4">
        <w:rPr>
          <w:rFonts w:ascii="Times New Roman" w:hAnsi="Times New Roman" w:cs="Times New Roman"/>
          <w:sz w:val="22"/>
          <w:szCs w:val="22"/>
          <w:lang w:val="en"/>
        </w:rPr>
        <w:t xml:space="preserve"> perched on a fir tree ..." (ZP, 2007, No. 20); </w:t>
      </w:r>
    </w:p>
    <w:p w14:paraId="7036C9F5"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 xml:space="preserve">– </w:t>
      </w:r>
      <w:r w:rsidRPr="007E4AE4">
        <w:rPr>
          <w:rFonts w:ascii="Times New Roman" w:hAnsi="Times New Roman" w:cs="Times New Roman"/>
          <w:b/>
          <w:i/>
          <w:sz w:val="22"/>
          <w:szCs w:val="22"/>
          <w:lang w:val="en"/>
        </w:rPr>
        <w:t>replacement of the object in the  precedent phenomena proposition</w:t>
      </w:r>
      <w:r w:rsidRPr="007E4AE4">
        <w:rPr>
          <w:rFonts w:ascii="Times New Roman" w:hAnsi="Times New Roman" w:cs="Times New Roman"/>
          <w:sz w:val="22"/>
          <w:szCs w:val="22"/>
          <w:lang w:val="en"/>
        </w:rPr>
        <w:t xml:space="preserve">: </w:t>
      </w:r>
      <w:r w:rsidRPr="007E4AE4">
        <w:rPr>
          <w:rFonts w:ascii="Times New Roman" w:hAnsi="Times New Roman" w:cs="Times New Roman"/>
          <w:i/>
          <w:sz w:val="22"/>
          <w:szCs w:val="22"/>
          <w:lang w:val="en"/>
        </w:rPr>
        <w:t>Heat</w:t>
      </w:r>
      <w:r w:rsidRPr="007E4AE4">
        <w:rPr>
          <w:rFonts w:ascii="Times New Roman" w:hAnsi="Times New Roman" w:cs="Times New Roman"/>
          <w:sz w:val="22"/>
          <w:szCs w:val="22"/>
          <w:lang w:val="en"/>
        </w:rPr>
        <w:t xml:space="preserve"> is counted in autumn (ZP, 2002, No. 48), </w:t>
      </w:r>
      <w:r w:rsidRPr="007E4AE4">
        <w:rPr>
          <w:rFonts w:ascii="Times New Roman" w:hAnsi="Times New Roman" w:cs="Times New Roman"/>
          <w:i/>
          <w:sz w:val="22"/>
          <w:szCs w:val="22"/>
          <w:lang w:val="en"/>
        </w:rPr>
        <w:t>And</w:t>
      </w:r>
      <w:r w:rsidRPr="007E4AE4">
        <w:rPr>
          <w:rFonts w:ascii="Times New Roman" w:hAnsi="Times New Roman" w:cs="Times New Roman"/>
          <w:sz w:val="22"/>
          <w:szCs w:val="22"/>
          <w:lang w:val="en"/>
        </w:rPr>
        <w:t xml:space="preserve"> chickens are counted in </w:t>
      </w:r>
      <w:r w:rsidRPr="007E4AE4">
        <w:rPr>
          <w:rFonts w:ascii="Times New Roman" w:hAnsi="Times New Roman" w:cs="Times New Roman"/>
          <w:i/>
          <w:sz w:val="22"/>
          <w:szCs w:val="22"/>
          <w:lang w:val="en"/>
        </w:rPr>
        <w:t>spring</w:t>
      </w:r>
      <w:r w:rsidRPr="007E4AE4">
        <w:rPr>
          <w:rFonts w:ascii="Times New Roman" w:hAnsi="Times New Roman" w:cs="Times New Roman"/>
          <w:sz w:val="22"/>
          <w:szCs w:val="22"/>
          <w:lang w:val="en"/>
        </w:rPr>
        <w:t xml:space="preserve"> (ZP, 2005, No. 19), Now we have a </w:t>
      </w:r>
      <w:r w:rsidRPr="007E4AE4">
        <w:rPr>
          <w:rFonts w:ascii="Times New Roman" w:hAnsi="Times New Roman" w:cs="Times New Roman"/>
          <w:i/>
          <w:sz w:val="22"/>
          <w:szCs w:val="22"/>
          <w:lang w:val="en"/>
        </w:rPr>
        <w:t>kindergarten</w:t>
      </w:r>
      <w:r w:rsidRPr="007E4AE4">
        <w:rPr>
          <w:rFonts w:ascii="Times New Roman" w:hAnsi="Times New Roman" w:cs="Times New Roman"/>
          <w:sz w:val="22"/>
          <w:szCs w:val="22"/>
          <w:lang w:val="en"/>
        </w:rPr>
        <w:t xml:space="preserve"> like an institute (ZP, 2006, No. 37), My </w:t>
      </w:r>
      <w:r w:rsidRPr="007E4AE4">
        <w:rPr>
          <w:rFonts w:ascii="Times New Roman" w:hAnsi="Times New Roman" w:cs="Times New Roman"/>
          <w:i/>
          <w:sz w:val="22"/>
          <w:szCs w:val="22"/>
          <w:lang w:val="en"/>
        </w:rPr>
        <w:t>friends</w:t>
      </w:r>
      <w:r w:rsidRPr="007E4AE4">
        <w:rPr>
          <w:rFonts w:ascii="Times New Roman" w:hAnsi="Times New Roman" w:cs="Times New Roman"/>
          <w:sz w:val="22"/>
          <w:szCs w:val="22"/>
          <w:lang w:val="en"/>
        </w:rPr>
        <w:t xml:space="preserve"> are my wealth (ZP, 2009, No. 73), They cut down the forest – </w:t>
      </w:r>
      <w:r w:rsidRPr="007E4AE4">
        <w:rPr>
          <w:rFonts w:ascii="Times New Roman" w:hAnsi="Times New Roman" w:cs="Times New Roman"/>
          <w:i/>
          <w:sz w:val="22"/>
          <w:szCs w:val="22"/>
          <w:lang w:val="en"/>
        </w:rPr>
        <w:t>money</w:t>
      </w:r>
      <w:r w:rsidRPr="007E4AE4">
        <w:rPr>
          <w:rFonts w:ascii="Times New Roman" w:hAnsi="Times New Roman" w:cs="Times New Roman"/>
          <w:sz w:val="22"/>
          <w:szCs w:val="22"/>
          <w:lang w:val="en"/>
        </w:rPr>
        <w:t xml:space="preserve"> flies (ZP, 2003, No. 112); </w:t>
      </w:r>
    </w:p>
    <w:p w14:paraId="00EEC281"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 xml:space="preserve">– </w:t>
      </w:r>
      <w:r w:rsidRPr="007E4AE4">
        <w:rPr>
          <w:rFonts w:ascii="Times New Roman" w:hAnsi="Times New Roman" w:cs="Times New Roman"/>
          <w:b/>
          <w:i/>
          <w:sz w:val="22"/>
          <w:szCs w:val="22"/>
          <w:lang w:val="en"/>
        </w:rPr>
        <w:t>replacement of the predicate in the  precedent phenomena proposition</w:t>
      </w:r>
      <w:r w:rsidRPr="007E4AE4">
        <w:rPr>
          <w:rFonts w:ascii="Times New Roman" w:hAnsi="Times New Roman" w:cs="Times New Roman"/>
          <w:sz w:val="22"/>
          <w:szCs w:val="22"/>
          <w:lang w:val="en"/>
        </w:rPr>
        <w:t xml:space="preserve">: I came, I saw... </w:t>
      </w:r>
      <w:r w:rsidRPr="007E4AE4">
        <w:rPr>
          <w:rFonts w:ascii="Times New Roman" w:hAnsi="Times New Roman" w:cs="Times New Roman"/>
          <w:i/>
          <w:sz w:val="22"/>
          <w:szCs w:val="22"/>
          <w:lang w:val="en"/>
        </w:rPr>
        <w:t>I read it!</w:t>
      </w:r>
      <w:r w:rsidRPr="007E4AE4">
        <w:rPr>
          <w:rFonts w:ascii="Times New Roman" w:hAnsi="Times New Roman" w:cs="Times New Roman"/>
          <w:sz w:val="22"/>
          <w:szCs w:val="22"/>
          <w:lang w:val="en"/>
        </w:rPr>
        <w:t xml:space="preserve"> (ZP, 2006, No. 58), They </w:t>
      </w:r>
      <w:r w:rsidRPr="007E4AE4">
        <w:rPr>
          <w:rFonts w:ascii="Times New Roman" w:hAnsi="Times New Roman" w:cs="Times New Roman"/>
          <w:i/>
          <w:sz w:val="22"/>
          <w:szCs w:val="22"/>
          <w:lang w:val="en"/>
        </w:rPr>
        <w:t>fought</w:t>
      </w:r>
      <w:r w:rsidRPr="007E4AE4">
        <w:rPr>
          <w:rFonts w:ascii="Times New Roman" w:hAnsi="Times New Roman" w:cs="Times New Roman"/>
          <w:sz w:val="22"/>
          <w:szCs w:val="22"/>
          <w:lang w:val="en"/>
        </w:rPr>
        <w:t xml:space="preserve"> for the Motherland (ZP, 2008, No. 119), It's fun to </w:t>
      </w:r>
      <w:r w:rsidRPr="007E4AE4">
        <w:rPr>
          <w:rFonts w:ascii="Times New Roman" w:hAnsi="Times New Roman" w:cs="Times New Roman"/>
          <w:i/>
          <w:sz w:val="22"/>
          <w:szCs w:val="22"/>
          <w:lang w:val="en"/>
        </w:rPr>
        <w:t>run</w:t>
      </w:r>
      <w:r w:rsidRPr="007E4AE4">
        <w:rPr>
          <w:rFonts w:ascii="Times New Roman" w:hAnsi="Times New Roman" w:cs="Times New Roman"/>
          <w:sz w:val="22"/>
          <w:szCs w:val="22"/>
          <w:lang w:val="en"/>
        </w:rPr>
        <w:t xml:space="preserve"> together... (ZP, 2009, No. 84);</w:t>
      </w:r>
    </w:p>
    <w:p w14:paraId="62A88423"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 xml:space="preserve">– </w:t>
      </w:r>
      <w:r w:rsidRPr="007E4AE4">
        <w:rPr>
          <w:rFonts w:ascii="Times New Roman" w:hAnsi="Times New Roman" w:cs="Times New Roman"/>
          <w:b/>
          <w:i/>
          <w:sz w:val="22"/>
          <w:szCs w:val="22"/>
          <w:lang w:val="en"/>
        </w:rPr>
        <w:t>replacement of the adverbial member in the  precedent phenomena proposition</w:t>
      </w:r>
      <w:r w:rsidRPr="007E4AE4">
        <w:rPr>
          <w:rFonts w:ascii="Times New Roman" w:hAnsi="Times New Roman" w:cs="Times New Roman"/>
          <w:sz w:val="22"/>
          <w:szCs w:val="22"/>
          <w:lang w:val="en"/>
        </w:rPr>
        <w:t xml:space="preserve">: All roads lead to </w:t>
      </w:r>
      <w:r w:rsidRPr="007E4AE4">
        <w:rPr>
          <w:rFonts w:ascii="Times New Roman" w:hAnsi="Times New Roman" w:cs="Times New Roman"/>
          <w:i/>
          <w:sz w:val="22"/>
          <w:szCs w:val="22"/>
          <w:lang w:val="en"/>
        </w:rPr>
        <w:t>Temirbank</w:t>
      </w:r>
      <w:r w:rsidRPr="007E4AE4">
        <w:rPr>
          <w:rFonts w:ascii="Times New Roman" w:hAnsi="Times New Roman" w:cs="Times New Roman"/>
          <w:sz w:val="22"/>
          <w:szCs w:val="22"/>
          <w:lang w:val="en"/>
        </w:rPr>
        <w:t xml:space="preserve"> (ZP, 2010, No. 62); </w:t>
      </w:r>
    </w:p>
    <w:p w14:paraId="75E2122C"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 xml:space="preserve">– </w:t>
      </w:r>
      <w:r w:rsidRPr="007E4AE4">
        <w:rPr>
          <w:rFonts w:ascii="Times New Roman" w:hAnsi="Times New Roman" w:cs="Times New Roman"/>
          <w:b/>
          <w:i/>
          <w:sz w:val="22"/>
          <w:szCs w:val="22"/>
          <w:lang w:val="en"/>
        </w:rPr>
        <w:t>replacement of the attributive term in the  precedent phenomena proposition</w:t>
      </w:r>
      <w:r w:rsidRPr="007E4AE4">
        <w:rPr>
          <w:rFonts w:ascii="Times New Roman" w:hAnsi="Times New Roman" w:cs="Times New Roman"/>
          <w:sz w:val="22"/>
          <w:szCs w:val="22"/>
          <w:lang w:val="en"/>
        </w:rPr>
        <w:t xml:space="preserve">: "Water and </w:t>
      </w:r>
      <w:r w:rsidRPr="007E4AE4">
        <w:rPr>
          <w:rFonts w:ascii="Times New Roman" w:hAnsi="Times New Roman" w:cs="Times New Roman"/>
          <w:i/>
          <w:sz w:val="22"/>
          <w:szCs w:val="22"/>
          <w:lang w:val="en"/>
        </w:rPr>
        <w:t>dirty</w:t>
      </w:r>
      <w:r w:rsidRPr="007E4AE4">
        <w:rPr>
          <w:rFonts w:ascii="Times New Roman" w:hAnsi="Times New Roman" w:cs="Times New Roman"/>
          <w:sz w:val="22"/>
          <w:szCs w:val="22"/>
          <w:lang w:val="en"/>
        </w:rPr>
        <w:t xml:space="preserve"> pipes" (ZP, 2003, No. 53), "The most charming and </w:t>
      </w:r>
      <w:r w:rsidRPr="007E4AE4">
        <w:rPr>
          <w:rFonts w:ascii="Times New Roman" w:hAnsi="Times New Roman" w:cs="Times New Roman"/>
          <w:i/>
          <w:sz w:val="22"/>
          <w:szCs w:val="22"/>
          <w:lang w:val="en"/>
        </w:rPr>
        <w:t>responsive"</w:t>
      </w:r>
      <w:r w:rsidRPr="007E4AE4">
        <w:rPr>
          <w:rFonts w:ascii="Times New Roman" w:hAnsi="Times New Roman" w:cs="Times New Roman"/>
          <w:sz w:val="22"/>
          <w:szCs w:val="22"/>
          <w:lang w:val="en"/>
        </w:rPr>
        <w:t xml:space="preserve"> (ZP 2009, No. 90); </w:t>
      </w:r>
    </w:p>
    <w:p w14:paraId="7CE01705"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w:t>
      </w:r>
      <w:r w:rsidRPr="007E4AE4">
        <w:rPr>
          <w:rFonts w:ascii="Times New Roman" w:hAnsi="Times New Roman" w:cs="Times New Roman"/>
          <w:b/>
          <w:i/>
          <w:sz w:val="22"/>
          <w:szCs w:val="22"/>
          <w:lang w:val="en"/>
        </w:rPr>
        <w:t xml:space="preserve"> the replacement of two nominative components in the  precedent phenomena proposition at the </w:t>
      </w:r>
      <w:r w:rsidRPr="007E4AE4">
        <w:rPr>
          <w:rFonts w:ascii="Times New Roman" w:hAnsi="Times New Roman" w:cs="Times New Roman"/>
          <w:b/>
          <w:i/>
          <w:sz w:val="22"/>
          <w:szCs w:val="22"/>
          <w:lang w:val="en"/>
        </w:rPr>
        <w:lastRenderedPageBreak/>
        <w:t>same time</w:t>
      </w:r>
      <w:r w:rsidRPr="007E4AE4">
        <w:rPr>
          <w:rFonts w:ascii="Times New Roman" w:hAnsi="Times New Roman" w:cs="Times New Roman"/>
          <w:sz w:val="22"/>
          <w:szCs w:val="22"/>
          <w:lang w:val="en"/>
        </w:rPr>
        <w:t>:</w:t>
      </w:r>
      <w:r w:rsidRPr="007E4AE4">
        <w:rPr>
          <w:rFonts w:ascii="Times New Roman" w:hAnsi="Times New Roman" w:cs="Times New Roman"/>
          <w:i/>
          <w:sz w:val="22"/>
          <w:szCs w:val="22"/>
          <w:lang w:val="en"/>
        </w:rPr>
        <w:t xml:space="preserve"> A smile</w:t>
      </w:r>
      <w:r w:rsidRPr="007E4AE4">
        <w:rPr>
          <w:rFonts w:ascii="Times New Roman" w:hAnsi="Times New Roman" w:cs="Times New Roman"/>
          <w:sz w:val="22"/>
          <w:szCs w:val="22"/>
          <w:lang w:val="en"/>
        </w:rPr>
        <w:t xml:space="preserve"> is good, but</w:t>
      </w:r>
      <w:r w:rsidRPr="007E4AE4">
        <w:rPr>
          <w:rFonts w:ascii="Times New Roman" w:hAnsi="Times New Roman" w:cs="Times New Roman"/>
          <w:i/>
          <w:sz w:val="22"/>
          <w:szCs w:val="22"/>
          <w:lang w:val="en"/>
        </w:rPr>
        <w:t xml:space="preserve"> laughter</w:t>
      </w:r>
      <w:r w:rsidRPr="007E4AE4">
        <w:rPr>
          <w:rFonts w:ascii="Times New Roman" w:hAnsi="Times New Roman" w:cs="Times New Roman"/>
          <w:sz w:val="22"/>
          <w:szCs w:val="22"/>
          <w:lang w:val="en"/>
        </w:rPr>
        <w:t xml:space="preserve"> is better, We write "</w:t>
      </w:r>
      <w:r w:rsidRPr="007E4AE4">
        <w:rPr>
          <w:rFonts w:ascii="Times New Roman" w:hAnsi="Times New Roman" w:cs="Times New Roman"/>
          <w:i/>
          <w:sz w:val="22"/>
          <w:szCs w:val="22"/>
          <w:lang w:val="en"/>
        </w:rPr>
        <w:t>vodka"</w:t>
      </w:r>
      <w:r w:rsidRPr="007E4AE4">
        <w:rPr>
          <w:rFonts w:ascii="Times New Roman" w:hAnsi="Times New Roman" w:cs="Times New Roman"/>
          <w:sz w:val="22"/>
          <w:szCs w:val="22"/>
          <w:lang w:val="en"/>
        </w:rPr>
        <w:t>, we mean "</w:t>
      </w:r>
      <w:r w:rsidRPr="007E4AE4">
        <w:rPr>
          <w:rFonts w:ascii="Times New Roman" w:hAnsi="Times New Roman" w:cs="Times New Roman"/>
          <w:i/>
          <w:sz w:val="22"/>
          <w:szCs w:val="22"/>
          <w:lang w:val="en"/>
        </w:rPr>
        <w:t>poison</w:t>
      </w:r>
      <w:r w:rsidRPr="007E4AE4">
        <w:rPr>
          <w:rFonts w:ascii="Times New Roman" w:hAnsi="Times New Roman" w:cs="Times New Roman"/>
          <w:sz w:val="22"/>
          <w:szCs w:val="22"/>
          <w:lang w:val="en"/>
        </w:rPr>
        <w:t>".</w:t>
      </w:r>
    </w:p>
    <w:p w14:paraId="3BE01088" w14:textId="77777777" w:rsidR="00B21322" w:rsidRPr="00463570" w:rsidRDefault="00463570" w:rsidP="007E4AE4">
      <w:pPr>
        <w:ind w:firstLine="709"/>
        <w:jc w:val="both"/>
        <w:rPr>
          <w:rFonts w:ascii="Times New Roman" w:hAnsi="Times New Roman" w:cs="Times New Roman"/>
          <w:b/>
          <w:sz w:val="22"/>
          <w:szCs w:val="22"/>
          <w:lang w:val="en-US"/>
        </w:rPr>
      </w:pPr>
      <w:r w:rsidRPr="007E4AE4">
        <w:rPr>
          <w:rFonts w:ascii="Times New Roman" w:hAnsi="Times New Roman" w:cs="Times New Roman"/>
          <w:sz w:val="22"/>
          <w:szCs w:val="22"/>
          <w:lang w:val="en"/>
        </w:rPr>
        <w:t xml:space="preserve">The creation of a textual reminiscence in a newspaper headline can be accompanied by </w:t>
      </w:r>
      <w:r w:rsidRPr="007E4AE4">
        <w:rPr>
          <w:rFonts w:ascii="Times New Roman" w:hAnsi="Times New Roman" w:cs="Times New Roman"/>
          <w:b/>
          <w:sz w:val="22"/>
          <w:szCs w:val="22"/>
          <w:lang w:val="en"/>
        </w:rPr>
        <w:t>syntactic dissemination of  precedent phenomena</w:t>
      </w:r>
      <w:r w:rsidRPr="007E4AE4">
        <w:rPr>
          <w:rFonts w:ascii="Times New Roman" w:hAnsi="Times New Roman" w:cs="Times New Roman"/>
          <w:sz w:val="22"/>
          <w:szCs w:val="22"/>
          <w:lang w:val="en"/>
        </w:rPr>
        <w:t xml:space="preserve">: "There is a stupa with a Baba Yaga" </w:t>
      </w:r>
      <w:r w:rsidRPr="007E4AE4">
        <w:rPr>
          <w:rFonts w:ascii="Times New Roman" w:hAnsi="Times New Roman" w:cs="Times New Roman"/>
          <w:b/>
          <w:i/>
          <w:sz w:val="22"/>
          <w:szCs w:val="22"/>
          <w:lang w:val="en"/>
        </w:rPr>
        <w:t>forever blooming lilac</w:t>
      </w:r>
      <w:r w:rsidRPr="007E4AE4">
        <w:rPr>
          <w:rFonts w:ascii="Times New Roman" w:hAnsi="Times New Roman" w:cs="Times New Roman"/>
          <w:sz w:val="22"/>
          <w:szCs w:val="22"/>
          <w:lang w:val="en"/>
        </w:rPr>
        <w:t xml:space="preserve"> ... (ZP, 2004, No. 10), The first pancake </w:t>
      </w:r>
      <w:r w:rsidRPr="007E4AE4">
        <w:rPr>
          <w:rFonts w:ascii="Times New Roman" w:hAnsi="Times New Roman" w:cs="Times New Roman"/>
          <w:b/>
          <w:i/>
          <w:sz w:val="22"/>
          <w:szCs w:val="22"/>
          <w:lang w:val="en"/>
        </w:rPr>
        <w:t>always comes out</w:t>
      </w:r>
      <w:r w:rsidRPr="007E4AE4">
        <w:rPr>
          <w:rFonts w:ascii="Times New Roman" w:hAnsi="Times New Roman" w:cs="Times New Roman"/>
          <w:sz w:val="22"/>
          <w:szCs w:val="22"/>
          <w:lang w:val="en"/>
        </w:rPr>
        <w:t xml:space="preserve"> lumpy (ZP, 2007, No. 95), Do </w:t>
      </w:r>
      <w:r w:rsidRPr="007E4AE4">
        <w:rPr>
          <w:rFonts w:ascii="Times New Roman" w:hAnsi="Times New Roman" w:cs="Times New Roman"/>
          <w:b/>
          <w:i/>
          <w:sz w:val="22"/>
          <w:szCs w:val="22"/>
          <w:lang w:val="en"/>
        </w:rPr>
        <w:t>not grieve</w:t>
      </w:r>
      <w:r w:rsidRPr="007E4AE4">
        <w:rPr>
          <w:rFonts w:ascii="Times New Roman" w:hAnsi="Times New Roman" w:cs="Times New Roman"/>
          <w:b/>
          <w:sz w:val="22"/>
          <w:szCs w:val="22"/>
          <w:lang w:val="en"/>
        </w:rPr>
        <w:t>:</w:t>
      </w:r>
      <w:r w:rsidRPr="007E4AE4">
        <w:rPr>
          <w:rFonts w:ascii="Times New Roman" w:hAnsi="Times New Roman" w:cs="Times New Roman"/>
          <w:sz w:val="22"/>
          <w:szCs w:val="22"/>
          <w:lang w:val="en"/>
        </w:rPr>
        <w:t xml:space="preserve"> the head will not fall off </w:t>
      </w:r>
      <w:r w:rsidRPr="007E4AE4">
        <w:rPr>
          <w:rFonts w:ascii="Times New Roman" w:hAnsi="Times New Roman" w:cs="Times New Roman"/>
          <w:i/>
          <w:sz w:val="22"/>
          <w:szCs w:val="22"/>
          <w:lang w:val="en"/>
        </w:rPr>
        <w:t xml:space="preserve">- the </w:t>
      </w:r>
      <w:r w:rsidRPr="007E4AE4">
        <w:rPr>
          <w:rFonts w:ascii="Times New Roman" w:hAnsi="Times New Roman" w:cs="Times New Roman"/>
          <w:sz w:val="22"/>
          <w:szCs w:val="22"/>
          <w:lang w:val="en"/>
        </w:rPr>
        <w:t>beard</w:t>
      </w:r>
      <w:r w:rsidRPr="007E4AE4">
        <w:rPr>
          <w:rFonts w:ascii="Times New Roman" w:hAnsi="Times New Roman" w:cs="Times New Roman"/>
          <w:b/>
          <w:sz w:val="22"/>
          <w:szCs w:val="22"/>
          <w:lang w:val="en"/>
        </w:rPr>
        <w:t xml:space="preserve"> will grow</w:t>
      </w:r>
      <w:r w:rsidRPr="007E4AE4">
        <w:rPr>
          <w:rFonts w:ascii="Times New Roman" w:hAnsi="Times New Roman" w:cs="Times New Roman"/>
          <w:sz w:val="22"/>
          <w:szCs w:val="22"/>
          <w:lang w:val="en"/>
        </w:rPr>
        <w:t xml:space="preserve"> (Pominov 1997). Poplar fluff, heat, ACHOO (ZP, 2008, No. 107), </w:t>
      </w:r>
      <w:r w:rsidRPr="007E4AE4">
        <w:rPr>
          <w:rFonts w:ascii="Times New Roman" w:hAnsi="Times New Roman" w:cs="Times New Roman"/>
          <w:i/>
          <w:sz w:val="22"/>
          <w:szCs w:val="22"/>
          <w:lang w:val="en"/>
        </w:rPr>
        <w:t>70 excellent villages and</w:t>
      </w:r>
      <w:r w:rsidRPr="007E4AE4">
        <w:rPr>
          <w:rFonts w:ascii="Times New Roman" w:hAnsi="Times New Roman" w:cs="Times New Roman"/>
          <w:b/>
          <w:i/>
          <w:sz w:val="22"/>
          <w:szCs w:val="22"/>
          <w:lang w:val="en"/>
        </w:rPr>
        <w:t xml:space="preserve"> three ghost villages</w:t>
      </w:r>
      <w:r w:rsidRPr="007E4AE4">
        <w:rPr>
          <w:rFonts w:ascii="Times New Roman" w:hAnsi="Times New Roman" w:cs="Times New Roman"/>
          <w:sz w:val="22"/>
          <w:szCs w:val="22"/>
          <w:lang w:val="en"/>
        </w:rPr>
        <w:t xml:space="preserve"> (ZP, 2010, No. 67), A place in the Sun of </w:t>
      </w:r>
      <w:r w:rsidRPr="007E4AE4">
        <w:rPr>
          <w:rFonts w:ascii="Times New Roman" w:hAnsi="Times New Roman" w:cs="Times New Roman"/>
          <w:i/>
          <w:sz w:val="22"/>
          <w:szCs w:val="22"/>
          <w:lang w:val="en"/>
        </w:rPr>
        <w:t>women's business</w:t>
      </w:r>
      <w:r w:rsidRPr="007E4AE4">
        <w:rPr>
          <w:rFonts w:ascii="Times New Roman" w:hAnsi="Times New Roman" w:cs="Times New Roman"/>
          <w:sz w:val="22"/>
          <w:szCs w:val="22"/>
          <w:lang w:val="en"/>
        </w:rPr>
        <w:t xml:space="preserve"> (ZP, 2007, No. 93), </w:t>
      </w:r>
      <w:r w:rsidRPr="007E4AE4">
        <w:rPr>
          <w:rFonts w:ascii="Times New Roman" w:hAnsi="Times New Roman" w:cs="Times New Roman"/>
          <w:b/>
          <w:i/>
          <w:sz w:val="22"/>
          <w:szCs w:val="22"/>
          <w:lang w:val="en"/>
        </w:rPr>
        <w:t>When</w:t>
      </w:r>
      <w:r w:rsidRPr="007E4AE4">
        <w:rPr>
          <w:rFonts w:ascii="Times New Roman" w:hAnsi="Times New Roman" w:cs="Times New Roman"/>
          <w:sz w:val="22"/>
          <w:szCs w:val="22"/>
          <w:lang w:val="en"/>
        </w:rPr>
        <w:t xml:space="preserve"> knowledge is power (ZP, 2009, No. 67), </w:t>
      </w:r>
      <w:r w:rsidRPr="007E4AE4">
        <w:rPr>
          <w:rFonts w:ascii="Times New Roman" w:hAnsi="Times New Roman" w:cs="Times New Roman"/>
          <w:i/>
          <w:sz w:val="22"/>
          <w:szCs w:val="22"/>
          <w:lang w:val="en"/>
        </w:rPr>
        <w:t>Form</w:t>
      </w:r>
      <w:r w:rsidRPr="007E4AE4">
        <w:rPr>
          <w:rFonts w:ascii="Times New Roman" w:hAnsi="Times New Roman" w:cs="Times New Roman"/>
          <w:b/>
          <w:i/>
          <w:sz w:val="22"/>
          <w:szCs w:val="22"/>
          <w:lang w:val="en"/>
        </w:rPr>
        <w:t xml:space="preserve"> for him, it was always</w:t>
      </w:r>
      <w:r w:rsidRPr="007E4AE4">
        <w:rPr>
          <w:rFonts w:ascii="Times New Roman" w:hAnsi="Times New Roman" w:cs="Times New Roman"/>
          <w:sz w:val="22"/>
          <w:szCs w:val="22"/>
          <w:lang w:val="en"/>
        </w:rPr>
        <w:t xml:space="preserve"> more important than the content </w:t>
      </w:r>
      <w:r w:rsidRPr="007E4AE4">
        <w:rPr>
          <w:rFonts w:ascii="Times New Roman" w:hAnsi="Times New Roman" w:cs="Times New Roman"/>
          <w:b/>
          <w:i/>
          <w:sz w:val="22"/>
          <w:szCs w:val="22"/>
          <w:lang w:val="en"/>
        </w:rPr>
        <w:t>(Pominov).</w:t>
      </w:r>
    </w:p>
    <w:p w14:paraId="1DE6F2AC" w14:textId="77777777" w:rsidR="00B21322" w:rsidRPr="00463570" w:rsidRDefault="00463570" w:rsidP="007E4AE4">
      <w:pPr>
        <w:ind w:firstLine="709"/>
        <w:rPr>
          <w:rFonts w:ascii="Times New Roman" w:hAnsi="Times New Roman" w:cs="Times New Roman"/>
          <w:sz w:val="22"/>
          <w:szCs w:val="22"/>
          <w:lang w:val="en-US"/>
        </w:rPr>
      </w:pPr>
      <w:r w:rsidRPr="007E4AE4">
        <w:rPr>
          <w:rFonts w:ascii="Times New Roman" w:hAnsi="Times New Roman" w:cs="Times New Roman"/>
          <w:b/>
          <w:sz w:val="22"/>
          <w:szCs w:val="22"/>
          <w:lang w:val="en"/>
        </w:rPr>
        <w:t>Spreading precedent phenomena by negation</w:t>
      </w:r>
      <w:r w:rsidRPr="007E4AE4">
        <w:rPr>
          <w:rFonts w:ascii="Times New Roman" w:hAnsi="Times New Roman" w:cs="Times New Roman"/>
          <w:sz w:val="22"/>
          <w:szCs w:val="22"/>
          <w:lang w:val="en"/>
        </w:rPr>
        <w:t>: The first pancake</w:t>
      </w:r>
      <w:r w:rsidRPr="007E4AE4">
        <w:rPr>
          <w:rFonts w:ascii="Times New Roman" w:hAnsi="Times New Roman" w:cs="Times New Roman"/>
          <w:b/>
          <w:i/>
          <w:sz w:val="22"/>
          <w:szCs w:val="22"/>
          <w:lang w:val="en"/>
        </w:rPr>
        <w:t xml:space="preserve"> is not</w:t>
      </w:r>
      <w:r w:rsidRPr="007E4AE4">
        <w:rPr>
          <w:rFonts w:ascii="Times New Roman" w:hAnsi="Times New Roman" w:cs="Times New Roman"/>
          <w:sz w:val="22"/>
          <w:szCs w:val="22"/>
          <w:lang w:val="en"/>
        </w:rPr>
        <w:t xml:space="preserve"> a lump.</w:t>
      </w:r>
    </w:p>
    <w:p w14:paraId="3FF86BFA"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 xml:space="preserve">Let's analyze a few examples, according to the typology presented: </w:t>
      </w:r>
    </w:p>
    <w:p w14:paraId="38533834"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 xml:space="preserve">– </w:t>
      </w:r>
      <w:r w:rsidRPr="007E4AE4">
        <w:rPr>
          <w:rFonts w:ascii="Times New Roman" w:hAnsi="Times New Roman" w:cs="Times New Roman"/>
          <w:b/>
          <w:i/>
          <w:sz w:val="22"/>
          <w:szCs w:val="22"/>
          <w:lang w:val="en"/>
        </w:rPr>
        <w:t>replacement of the object in the precedent phenomena proposition. Heat</w:t>
      </w:r>
      <w:r w:rsidRPr="007E4AE4">
        <w:rPr>
          <w:rFonts w:ascii="Times New Roman" w:hAnsi="Times New Roman" w:cs="Times New Roman"/>
          <w:i/>
          <w:sz w:val="22"/>
          <w:szCs w:val="22"/>
          <w:lang w:val="en"/>
        </w:rPr>
        <w:t xml:space="preserve"> is counted in autumn</w:t>
      </w:r>
      <w:r w:rsidRPr="007E4AE4">
        <w:rPr>
          <w:rFonts w:ascii="Times New Roman" w:hAnsi="Times New Roman" w:cs="Times New Roman"/>
          <w:sz w:val="22"/>
          <w:szCs w:val="22"/>
          <w:lang w:val="en"/>
        </w:rPr>
        <w:t xml:space="preserve"> (ZP, 2002, No. 48). (Article on preparation for the winter heating season). </w:t>
      </w:r>
    </w:p>
    <w:p w14:paraId="6B9FE952" w14:textId="77777777" w:rsidR="00B21322" w:rsidRPr="00463570" w:rsidRDefault="00463570" w:rsidP="007E4AE4">
      <w:pPr>
        <w:ind w:firstLine="709"/>
        <w:jc w:val="both"/>
        <w:rPr>
          <w:rFonts w:ascii="Times New Roman" w:hAnsi="Times New Roman" w:cs="Times New Roman"/>
          <w:i/>
          <w:sz w:val="22"/>
          <w:szCs w:val="22"/>
          <w:lang w:val="en-US"/>
        </w:rPr>
      </w:pPr>
      <w:r w:rsidRPr="007E4AE4">
        <w:rPr>
          <w:rFonts w:ascii="Times New Roman" w:hAnsi="Times New Roman" w:cs="Times New Roman"/>
          <w:sz w:val="22"/>
          <w:szCs w:val="22"/>
          <w:lang w:val="en"/>
        </w:rPr>
        <w:t>The reader will recognize in this title the precedent phenomena – proverb "Chickens are counted in autumn." The author managed to combine two meanings, while precedent phenomena successfully reveals the content of the article in the newspaper, forming an appropriate reading of it. The intertexteme suggests that it is necessary to judge something by the final results, one should not prematurely express joy at possible success when final results are still far away and much can change.</w:t>
      </w:r>
    </w:p>
    <w:p w14:paraId="70C6E519" w14:textId="77777777" w:rsidR="00B21322" w:rsidRPr="00463570" w:rsidRDefault="00463570" w:rsidP="007E4AE4">
      <w:pPr>
        <w:widowControl/>
        <w:suppressAutoHyphens w:val="0"/>
        <w:autoSpaceDE/>
        <w:ind w:firstLine="709"/>
        <w:jc w:val="both"/>
        <w:rPr>
          <w:rFonts w:ascii="Times New Roman" w:hAnsi="Times New Roman" w:cs="Times New Roman"/>
          <w:sz w:val="22"/>
          <w:szCs w:val="22"/>
          <w:lang w:val="en-US"/>
        </w:rPr>
      </w:pPr>
      <w:r w:rsidRPr="007E4AE4">
        <w:rPr>
          <w:rFonts w:ascii="Times New Roman" w:hAnsi="Times New Roman" w:cs="Times New Roman"/>
          <w:i/>
          <w:sz w:val="22"/>
          <w:szCs w:val="22"/>
          <w:lang w:val="en"/>
        </w:rPr>
        <w:t>This crazy, crazy, crazy</w:t>
      </w:r>
      <w:r w:rsidRPr="007E4AE4">
        <w:rPr>
          <w:rFonts w:ascii="Times New Roman" w:hAnsi="Times New Roman" w:cs="Times New Roman"/>
          <w:b/>
          <w:i/>
          <w:sz w:val="22"/>
          <w:szCs w:val="22"/>
          <w:lang w:val="en"/>
        </w:rPr>
        <w:t xml:space="preserve"> business</w:t>
      </w:r>
      <w:r w:rsidRPr="007E4AE4">
        <w:rPr>
          <w:rFonts w:ascii="Times New Roman" w:hAnsi="Times New Roman" w:cs="Times New Roman"/>
          <w:sz w:val="22"/>
          <w:szCs w:val="22"/>
          <w:lang w:val="en"/>
        </w:rPr>
        <w:t xml:space="preserve"> (ZP, 2000, No. 26). This example is a transformation of the famous saying "This crazy, crazy world". In this example, the author not only transforms the statement, but also repeats the pragmatically colored component </w:t>
      </w:r>
      <w:r w:rsidRPr="007E4AE4">
        <w:rPr>
          <w:rFonts w:ascii="Times New Roman" w:hAnsi="Times New Roman" w:cs="Times New Roman"/>
          <w:i/>
          <w:sz w:val="22"/>
          <w:szCs w:val="22"/>
          <w:lang w:val="en"/>
        </w:rPr>
        <w:t>crazy</w:t>
      </w:r>
      <w:r w:rsidRPr="007E4AE4">
        <w:rPr>
          <w:rFonts w:ascii="Times New Roman" w:hAnsi="Times New Roman" w:cs="Times New Roman"/>
          <w:sz w:val="22"/>
          <w:szCs w:val="22"/>
          <w:lang w:val="en"/>
        </w:rPr>
        <w:t xml:space="preserve"> three times, unlike the original text, in which it is repeated twice. Repetition has a suggestive property, which allows the author to have the intended effect on the reader. Each subsequent word </w:t>
      </w:r>
      <w:r w:rsidRPr="007E4AE4">
        <w:rPr>
          <w:rFonts w:ascii="Times New Roman" w:hAnsi="Times New Roman" w:cs="Times New Roman"/>
          <w:i/>
          <w:sz w:val="22"/>
          <w:szCs w:val="22"/>
          <w:lang w:val="en"/>
        </w:rPr>
        <w:t>crazy</w:t>
      </w:r>
      <w:r w:rsidRPr="007E4AE4">
        <w:rPr>
          <w:rFonts w:ascii="Times New Roman" w:hAnsi="Times New Roman" w:cs="Times New Roman"/>
          <w:sz w:val="22"/>
          <w:szCs w:val="22"/>
          <w:lang w:val="en"/>
        </w:rPr>
        <w:t xml:space="preserve"> is more emotional and expressive. Its repetition is not accidental, it allows the author to arouse the reader's curiosity and interest in an article on the business issue, while from the moment of reading the title, the reader's reaction to the proposed material is already beginning to form.  </w:t>
      </w:r>
    </w:p>
    <w:p w14:paraId="194FE918" w14:textId="77777777" w:rsidR="00B21322" w:rsidRPr="00463570" w:rsidRDefault="00463570" w:rsidP="007E4AE4">
      <w:pPr>
        <w:widowControl/>
        <w:suppressAutoHyphens w:val="0"/>
        <w:autoSpaceDE/>
        <w:ind w:firstLine="709"/>
        <w:jc w:val="both"/>
        <w:rPr>
          <w:rFonts w:ascii="Times New Roman" w:hAnsi="Times New Roman" w:cs="Times New Roman"/>
          <w:i/>
          <w:sz w:val="22"/>
          <w:szCs w:val="22"/>
          <w:lang w:val="en-US"/>
        </w:rPr>
      </w:pPr>
      <w:r w:rsidRPr="007E4AE4">
        <w:rPr>
          <w:rFonts w:ascii="Times New Roman" w:hAnsi="Times New Roman" w:cs="Times New Roman"/>
          <w:sz w:val="22"/>
          <w:szCs w:val="22"/>
          <w:lang w:val="en"/>
        </w:rPr>
        <w:t>"</w:t>
      </w:r>
      <w:r w:rsidRPr="007E4AE4">
        <w:rPr>
          <w:rFonts w:ascii="Times New Roman" w:hAnsi="Times New Roman" w:cs="Times New Roman"/>
          <w:i/>
          <w:sz w:val="22"/>
          <w:szCs w:val="22"/>
          <w:lang w:val="en"/>
        </w:rPr>
        <w:t>My</w:t>
      </w:r>
      <w:r w:rsidRPr="007E4AE4">
        <w:rPr>
          <w:rFonts w:ascii="Times New Roman" w:hAnsi="Times New Roman" w:cs="Times New Roman"/>
          <w:b/>
          <w:i/>
          <w:sz w:val="22"/>
          <w:szCs w:val="22"/>
          <w:lang w:val="en"/>
        </w:rPr>
        <w:t xml:space="preserve"> friends</w:t>
      </w:r>
      <w:r w:rsidRPr="007E4AE4">
        <w:rPr>
          <w:rFonts w:ascii="Times New Roman" w:hAnsi="Times New Roman" w:cs="Times New Roman"/>
          <w:i/>
          <w:sz w:val="22"/>
          <w:szCs w:val="22"/>
          <w:lang w:val="en"/>
        </w:rPr>
        <w:t xml:space="preserve"> are my wealth</w:t>
      </w:r>
      <w:r w:rsidRPr="007E4AE4">
        <w:rPr>
          <w:rFonts w:ascii="Times New Roman" w:hAnsi="Times New Roman" w:cs="Times New Roman"/>
          <w:sz w:val="22"/>
          <w:szCs w:val="22"/>
          <w:lang w:val="en"/>
        </w:rPr>
        <w:t xml:space="preserve">" (ZP, 2009, No. 73). The title of the song "My years are my wealth" (words by R. Rozhdestvensky, music by G. Movsesyan) was for the author a way to create a new meaning, the understanding of which is based on knowledge of the meaning of the original text, known and understandable to older people, for whom the years lived are significant and dear. The concept of </w:t>
      </w:r>
      <w:r w:rsidRPr="007E4AE4">
        <w:rPr>
          <w:rFonts w:ascii="Times New Roman" w:hAnsi="Times New Roman" w:cs="Times New Roman"/>
          <w:i/>
          <w:sz w:val="22"/>
          <w:szCs w:val="22"/>
          <w:lang w:val="en"/>
        </w:rPr>
        <w:t>wealth</w:t>
      </w:r>
      <w:r w:rsidRPr="007E4AE4">
        <w:rPr>
          <w:rFonts w:ascii="Times New Roman" w:hAnsi="Times New Roman" w:cs="Times New Roman"/>
          <w:sz w:val="22"/>
          <w:szCs w:val="22"/>
          <w:lang w:val="en"/>
        </w:rPr>
        <w:t xml:space="preserve"> evokes many associations in people's minds</w:t>
      </w:r>
      <w:r w:rsidRPr="007E4AE4">
        <w:rPr>
          <w:rFonts w:ascii="Times New Roman" w:hAnsi="Times New Roman" w:cs="Times New Roman"/>
          <w:vanish/>
          <w:sz w:val="22"/>
          <w:szCs w:val="22"/>
          <w:lang w:val="en"/>
        </w:rPr>
        <w:t>е самый прожитые годы –который дняшнего бизнеса, \тся ет я</w:t>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vanish/>
          <w:sz w:val="22"/>
          <w:szCs w:val="22"/>
        </w:rPr>
        <w:fldChar w:fldCharType="begin"/>
      </w:r>
      <w:r w:rsidRPr="007E4AE4">
        <w:rPr>
          <w:rFonts w:ascii="Times New Roman" w:hAnsi="Times New Roman" w:cs="Times New Roman"/>
          <w:vanish/>
          <w:sz w:val="22"/>
          <w:szCs w:val="22"/>
          <w:lang w:val="en"/>
        </w:rPr>
        <w:instrText xml:space="preserve"> PAGE \*Arabic </w:instrText>
      </w:r>
      <w:r w:rsidRPr="007E4AE4">
        <w:rPr>
          <w:rFonts w:ascii="Times New Roman" w:hAnsi="Times New Roman" w:cs="Times New Roman"/>
          <w:vanish/>
          <w:sz w:val="22"/>
          <w:szCs w:val="22"/>
        </w:rPr>
        <w:fldChar w:fldCharType="separate"/>
      </w:r>
      <w:r w:rsidRPr="007E4AE4">
        <w:rPr>
          <w:rFonts w:ascii="Times New Roman" w:hAnsi="Times New Roman" w:cs="Times New Roman"/>
          <w:vanish/>
          <w:sz w:val="22"/>
          <w:szCs w:val="22"/>
          <w:lang w:val="en"/>
        </w:rPr>
        <w:t>4</w:t>
      </w:r>
      <w:r w:rsidRPr="007E4AE4">
        <w:rPr>
          <w:rFonts w:ascii="Times New Roman" w:hAnsi="Times New Roman" w:cs="Times New Roman"/>
          <w:vanish/>
          <w:sz w:val="22"/>
          <w:szCs w:val="22"/>
        </w:rPr>
        <w:fldChar w:fldCharType="end"/>
      </w:r>
      <w:r w:rsidRPr="007E4AE4">
        <w:rPr>
          <w:rFonts w:ascii="Times New Roman" w:hAnsi="Times New Roman" w:cs="Times New Roman"/>
          <w:sz w:val="22"/>
          <w:szCs w:val="22"/>
          <w:lang w:val="en"/>
        </w:rPr>
        <w:t xml:space="preserve">, among which the author identifies friends. Having friends means having wealth. </w:t>
      </w:r>
    </w:p>
    <w:p w14:paraId="29ADFEAF" w14:textId="77777777" w:rsidR="00B21322" w:rsidRPr="007E4AE4" w:rsidRDefault="00463570" w:rsidP="007E4AE4">
      <w:pPr>
        <w:ind w:firstLine="709"/>
        <w:jc w:val="both"/>
        <w:rPr>
          <w:rFonts w:ascii="Times New Roman" w:hAnsi="Times New Roman" w:cs="Times New Roman"/>
          <w:b/>
          <w:sz w:val="22"/>
          <w:szCs w:val="22"/>
          <w:lang w:val="kk-KZ"/>
        </w:rPr>
      </w:pPr>
      <w:r w:rsidRPr="007E4AE4">
        <w:rPr>
          <w:rFonts w:ascii="Times New Roman" w:hAnsi="Times New Roman" w:cs="Times New Roman"/>
          <w:i/>
          <w:sz w:val="22"/>
          <w:szCs w:val="22"/>
          <w:lang w:val="en"/>
        </w:rPr>
        <w:t>All roads lead to</w:t>
      </w:r>
      <w:r w:rsidRPr="007E4AE4">
        <w:rPr>
          <w:rFonts w:ascii="Times New Roman" w:hAnsi="Times New Roman" w:cs="Times New Roman"/>
          <w:b/>
          <w:i/>
          <w:sz w:val="22"/>
          <w:szCs w:val="22"/>
          <w:lang w:val="en"/>
        </w:rPr>
        <w:t xml:space="preserve"> Temirbank</w:t>
      </w:r>
      <w:r w:rsidRPr="007E4AE4">
        <w:rPr>
          <w:rFonts w:ascii="Times New Roman" w:hAnsi="Times New Roman" w:cs="Times New Roman"/>
          <w:sz w:val="22"/>
          <w:szCs w:val="22"/>
          <w:lang w:val="en"/>
        </w:rPr>
        <w:t xml:space="preserve"> (ZP, 2010, No. 62). The replacement in this case aims, firstly, to present Temirbank as a powerful force, similar to that possessed at one time by the unshakeable Roman Empire, which has gone down in history forever. Thus, Temirbank is an empire, power, reliability, and security. Secondly, this headline demonstrates the popularity of the bank, whose clients, in search of better conditions, turn to Temirbank as a result. The reader's interest in the article is aroused by the bank's position, which is identical to the place of the Roman Empire in history. </w:t>
      </w:r>
    </w:p>
    <w:p w14:paraId="1310458F" w14:textId="77777777" w:rsidR="00B21322" w:rsidRPr="007E4AE4" w:rsidRDefault="00463570" w:rsidP="007E4AE4">
      <w:pPr>
        <w:ind w:firstLine="709"/>
        <w:jc w:val="both"/>
        <w:rPr>
          <w:rFonts w:ascii="Times New Roman" w:hAnsi="Times New Roman" w:cs="Times New Roman"/>
          <w:sz w:val="22"/>
          <w:szCs w:val="22"/>
          <w:lang w:val="kk-KZ"/>
        </w:rPr>
      </w:pPr>
      <w:r w:rsidRPr="007E4AE4">
        <w:rPr>
          <w:rFonts w:ascii="Times New Roman" w:hAnsi="Times New Roman" w:cs="Times New Roman"/>
          <w:b/>
          <w:sz w:val="22"/>
          <w:szCs w:val="22"/>
          <w:lang w:val="en"/>
        </w:rPr>
        <w:t xml:space="preserve"> Replacement of the subject in the precedent phenomena proposition</w:t>
      </w:r>
      <w:r w:rsidRPr="007E4AE4">
        <w:rPr>
          <w:rFonts w:ascii="Times New Roman" w:hAnsi="Times New Roman" w:cs="Times New Roman"/>
          <w:sz w:val="22"/>
          <w:szCs w:val="22"/>
          <w:lang w:val="en"/>
        </w:rPr>
        <w:t>:</w:t>
      </w:r>
    </w:p>
    <w:p w14:paraId="72494B73" w14:textId="77777777" w:rsidR="00B21322" w:rsidRPr="007E4AE4" w:rsidRDefault="00463570" w:rsidP="007E4AE4">
      <w:pPr>
        <w:ind w:firstLine="709"/>
        <w:jc w:val="both"/>
        <w:rPr>
          <w:rFonts w:ascii="Times New Roman" w:hAnsi="Times New Roman" w:cs="Times New Roman"/>
          <w:sz w:val="22"/>
          <w:szCs w:val="22"/>
          <w:lang w:val="kk-KZ"/>
        </w:rPr>
      </w:pPr>
      <w:r w:rsidRPr="007E4AE4">
        <w:rPr>
          <w:rFonts w:ascii="Times New Roman" w:hAnsi="Times New Roman" w:cs="Times New Roman"/>
          <w:sz w:val="22"/>
          <w:szCs w:val="22"/>
          <w:lang w:val="en"/>
        </w:rPr>
        <w:t xml:space="preserve"> </w:t>
      </w:r>
      <w:r w:rsidRPr="007E4AE4">
        <w:rPr>
          <w:rFonts w:ascii="Times New Roman" w:hAnsi="Times New Roman" w:cs="Times New Roman"/>
          <w:b/>
          <w:i/>
          <w:iCs/>
          <w:sz w:val="22"/>
          <w:szCs w:val="22"/>
          <w:lang w:val="en"/>
        </w:rPr>
        <w:t>The embankment:</w:t>
      </w:r>
      <w:r w:rsidRPr="007E4AE4">
        <w:rPr>
          <w:rFonts w:ascii="Times New Roman" w:hAnsi="Times New Roman" w:cs="Times New Roman"/>
          <w:i/>
          <w:iCs/>
          <w:sz w:val="22"/>
          <w:szCs w:val="22"/>
          <w:lang w:val="en"/>
        </w:rPr>
        <w:t xml:space="preserve"> it cannot</w:t>
      </w:r>
      <w:r w:rsidRPr="007E4AE4">
        <w:rPr>
          <w:rFonts w:ascii="Times New Roman" w:hAnsi="Times New Roman" w:cs="Times New Roman"/>
          <w:b/>
          <w:i/>
          <w:iCs/>
          <w:sz w:val="22"/>
          <w:szCs w:val="22"/>
          <w:lang w:val="en"/>
        </w:rPr>
        <w:t xml:space="preserve"> be demolished</w:t>
      </w:r>
      <w:r w:rsidRPr="007E4AE4">
        <w:rPr>
          <w:rFonts w:ascii="Times New Roman" w:hAnsi="Times New Roman" w:cs="Times New Roman"/>
          <w:sz w:val="22"/>
          <w:szCs w:val="22"/>
          <w:lang w:val="en"/>
        </w:rPr>
        <w:t xml:space="preserve"> (ZP, 2008, No. 105). (The degree of preservation of precedent phenomena is close to zero: the author left only one word). </w:t>
      </w:r>
    </w:p>
    <w:p w14:paraId="00E06614"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Precedent phenomena is a common catch phrase from the work of S. Ya. Marshak "Twelve months" (</w:t>
      </w:r>
      <w:r w:rsidRPr="007E4AE4">
        <w:rPr>
          <w:rFonts w:ascii="Times New Roman" w:hAnsi="Times New Roman" w:cs="Times New Roman"/>
          <w:i/>
          <w:sz w:val="22"/>
          <w:szCs w:val="22"/>
          <w:lang w:val="en"/>
        </w:rPr>
        <w:t>Execution cannot be pardoned</w:t>
      </w:r>
      <w:r w:rsidRPr="007E4AE4">
        <w:rPr>
          <w:rFonts w:ascii="Times New Roman" w:hAnsi="Times New Roman" w:cs="Times New Roman"/>
          <w:sz w:val="22"/>
          <w:szCs w:val="22"/>
          <w:lang w:val="en"/>
        </w:rPr>
        <w:t xml:space="preserve">!). In this example, the successful use of precedent phenomena is due to the absence of a punctuation mark – a comma, which the reader must put himself. The two options provided for placing a comma in the text cause the active participation of the reader who wants to make sure that his decision is correct, which is provided to him by an article containing, at first glance, an alternative to solving the problem. Only after reading the article will the reader know the result and understand the meaning of the article title. </w:t>
      </w:r>
    </w:p>
    <w:p w14:paraId="3BB8C4F0"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w:t>
      </w:r>
      <w:r w:rsidRPr="007E4AE4">
        <w:rPr>
          <w:rFonts w:ascii="Times New Roman" w:hAnsi="Times New Roman" w:cs="Times New Roman"/>
          <w:i/>
          <w:sz w:val="22"/>
          <w:szCs w:val="22"/>
          <w:lang w:val="en"/>
        </w:rPr>
        <w:t>Visiting</w:t>
      </w:r>
      <w:r w:rsidRPr="007E4AE4">
        <w:rPr>
          <w:rFonts w:ascii="Times New Roman" w:hAnsi="Times New Roman" w:cs="Times New Roman"/>
          <w:b/>
          <w:i/>
          <w:sz w:val="22"/>
          <w:szCs w:val="22"/>
          <w:lang w:val="en"/>
        </w:rPr>
        <w:t xml:space="preserve"> music</w:t>
      </w:r>
      <w:r w:rsidRPr="007E4AE4">
        <w:rPr>
          <w:rFonts w:ascii="Times New Roman" w:hAnsi="Times New Roman" w:cs="Times New Roman"/>
          <w:sz w:val="22"/>
          <w:szCs w:val="22"/>
          <w:lang w:val="en"/>
        </w:rPr>
        <w:t xml:space="preserve">" (about the concert of students of music school No. 1) (ZP, 2009, No. 27) Precedent phenomena – "Visiting a fairy tale" is a children's TV show that evokes only positive emotions, associations and memories of childhood. A similar reaction is caused by the transformed text about the concert of little pop stars. </w:t>
      </w:r>
    </w:p>
    <w:p w14:paraId="3A680374"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 xml:space="preserve"> "I would be </w:t>
      </w:r>
      <w:r w:rsidRPr="007E4AE4">
        <w:rPr>
          <w:rFonts w:ascii="Times New Roman" w:hAnsi="Times New Roman" w:cs="Times New Roman"/>
          <w:i/>
          <w:sz w:val="22"/>
          <w:szCs w:val="22"/>
          <w:lang w:val="en"/>
        </w:rPr>
        <w:t>glad to go to heaven, but</w:t>
      </w:r>
      <w:r w:rsidRPr="007E4AE4">
        <w:rPr>
          <w:rFonts w:ascii="Times New Roman" w:hAnsi="Times New Roman" w:cs="Times New Roman"/>
          <w:b/>
          <w:i/>
          <w:sz w:val="22"/>
          <w:szCs w:val="22"/>
          <w:lang w:val="en"/>
        </w:rPr>
        <w:t xml:space="preserve"> the diploma</w:t>
      </w:r>
      <w:r w:rsidRPr="007E4AE4">
        <w:rPr>
          <w:rFonts w:ascii="Times New Roman" w:hAnsi="Times New Roman" w:cs="Times New Roman"/>
          <w:i/>
          <w:sz w:val="22"/>
          <w:szCs w:val="22"/>
          <w:lang w:val="en"/>
        </w:rPr>
        <w:t xml:space="preserve"> does not let</w:t>
      </w:r>
      <w:r w:rsidRPr="007E4AE4">
        <w:rPr>
          <w:rFonts w:ascii="Times New Roman" w:hAnsi="Times New Roman" w:cs="Times New Roman"/>
          <w:sz w:val="22"/>
          <w:szCs w:val="22"/>
          <w:lang w:val="en"/>
        </w:rPr>
        <w:t xml:space="preserve"> me" (on the unemployment rate in remote areas of Pavlodar) (ZP, 2009, No. 41). Precedent phenomena – the proverb "I would like to go to heaven, but sins are not allowed." This substitution contributes to the identification of the concepts of </w:t>
      </w:r>
      <w:r w:rsidRPr="007E4AE4">
        <w:rPr>
          <w:rFonts w:ascii="Times New Roman" w:hAnsi="Times New Roman" w:cs="Times New Roman"/>
          <w:i/>
          <w:sz w:val="22"/>
          <w:szCs w:val="22"/>
          <w:lang w:val="en"/>
        </w:rPr>
        <w:t>sin</w:t>
      </w:r>
      <w:r w:rsidRPr="007E4AE4">
        <w:rPr>
          <w:rFonts w:ascii="Times New Roman" w:hAnsi="Times New Roman" w:cs="Times New Roman"/>
          <w:sz w:val="22"/>
          <w:szCs w:val="22"/>
          <w:lang w:val="en"/>
        </w:rPr>
        <w:t xml:space="preserve"> and </w:t>
      </w:r>
      <w:r w:rsidRPr="007E4AE4">
        <w:rPr>
          <w:rFonts w:ascii="Times New Roman" w:hAnsi="Times New Roman" w:cs="Times New Roman"/>
          <w:i/>
          <w:sz w:val="22"/>
          <w:szCs w:val="22"/>
          <w:lang w:val="en"/>
        </w:rPr>
        <w:t xml:space="preserve">diploma. </w:t>
      </w:r>
      <w:r w:rsidRPr="007E4AE4">
        <w:rPr>
          <w:rFonts w:ascii="Times New Roman" w:hAnsi="Times New Roman" w:cs="Times New Roman"/>
          <w:sz w:val="22"/>
          <w:szCs w:val="22"/>
          <w:lang w:val="en"/>
        </w:rPr>
        <w:t xml:space="preserve">Having a diploma is currently not a guarantee of employment and stability, especially in provincial areas. As a result, the reader asks the following questions: </w:t>
      </w:r>
      <w:r w:rsidRPr="007E4AE4">
        <w:rPr>
          <w:rFonts w:ascii="Times New Roman" w:hAnsi="Times New Roman" w:cs="Times New Roman"/>
          <w:i/>
          <w:sz w:val="22"/>
          <w:szCs w:val="22"/>
          <w:lang w:val="en"/>
        </w:rPr>
        <w:t>What is the relationship between a diploma and unemployment? Doesn't having a diploma provide its owner with a job?</w:t>
      </w:r>
      <w:r w:rsidRPr="007E4AE4">
        <w:rPr>
          <w:rFonts w:ascii="Times New Roman" w:hAnsi="Times New Roman" w:cs="Times New Roman"/>
          <w:sz w:val="22"/>
          <w:szCs w:val="22"/>
          <w:lang w:val="en"/>
        </w:rPr>
        <w:t xml:space="preserve"> The answer is provided by an article that, on the one hand, intrigues the reader, on the other, causes his indignation, since it does not correspond to the stereotypical idea of a diploma in his mind.</w:t>
      </w:r>
    </w:p>
    <w:p w14:paraId="43595D65"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lastRenderedPageBreak/>
        <w:t>"</w:t>
      </w:r>
      <w:r w:rsidRPr="007E4AE4">
        <w:rPr>
          <w:rFonts w:ascii="Times New Roman" w:hAnsi="Times New Roman" w:cs="Times New Roman"/>
          <w:b/>
          <w:i/>
          <w:iCs/>
          <w:sz w:val="22"/>
          <w:szCs w:val="22"/>
          <w:lang w:val="en"/>
        </w:rPr>
        <w:t>People</w:t>
      </w:r>
      <w:r w:rsidRPr="007E4AE4">
        <w:rPr>
          <w:rFonts w:ascii="Times New Roman" w:hAnsi="Times New Roman" w:cs="Times New Roman"/>
          <w:i/>
          <w:iCs/>
          <w:sz w:val="22"/>
          <w:szCs w:val="22"/>
          <w:lang w:val="en"/>
        </w:rPr>
        <w:t xml:space="preserve"> who play games. </w:t>
      </w:r>
      <w:r w:rsidRPr="007E4AE4">
        <w:rPr>
          <w:rFonts w:ascii="Times New Roman" w:hAnsi="Times New Roman" w:cs="Times New Roman"/>
          <w:b/>
          <w:i/>
          <w:iCs/>
          <w:sz w:val="22"/>
          <w:szCs w:val="22"/>
          <w:lang w:val="en"/>
        </w:rPr>
        <w:t>Games</w:t>
      </w:r>
      <w:r w:rsidRPr="007E4AE4">
        <w:rPr>
          <w:rFonts w:ascii="Times New Roman" w:hAnsi="Times New Roman" w:cs="Times New Roman"/>
          <w:i/>
          <w:iCs/>
          <w:sz w:val="22"/>
          <w:szCs w:val="22"/>
          <w:lang w:val="en"/>
        </w:rPr>
        <w:t xml:space="preserve"> that are played with people</w:t>
      </w:r>
      <w:r w:rsidRPr="007E4AE4">
        <w:rPr>
          <w:rFonts w:ascii="Times New Roman" w:hAnsi="Times New Roman" w:cs="Times New Roman"/>
          <w:sz w:val="22"/>
          <w:szCs w:val="22"/>
          <w:lang w:val="en"/>
        </w:rPr>
        <w:t>" (Aksu is ill with gambling addiction) (ZP, 2000, No. 9).</w:t>
      </w:r>
    </w:p>
    <w:p w14:paraId="5660C6E1"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 xml:space="preserve">The original precedent phenomena is the titles of the books by E. Bern "The Games People Play: The Psychology of Human Relationships." "People who Play Games: The Psychology of Human Destiny."   In this case, the playing of precedent phenomena in order to actualize it occurs at several levels of the language at once: </w:t>
      </w:r>
    </w:p>
    <w:p w14:paraId="59BA81C0"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 xml:space="preserve">1) at the level of semantics, this is a narrowing of the reference (meaning only one type of games – gambling); </w:t>
      </w:r>
    </w:p>
    <w:p w14:paraId="63107EAF" w14:textId="77777777" w:rsidR="00B21322" w:rsidRPr="00463570" w:rsidRDefault="00463570" w:rsidP="007E4AE4">
      <w:pPr>
        <w:ind w:firstLine="709"/>
        <w:jc w:val="both"/>
        <w:rPr>
          <w:rFonts w:ascii="Times New Roman" w:hAnsi="Times New Roman" w:cs="Times New Roman"/>
          <w:b/>
          <w:sz w:val="22"/>
          <w:szCs w:val="22"/>
          <w:lang w:val="en-US"/>
        </w:rPr>
      </w:pPr>
      <w:r w:rsidRPr="007E4AE4">
        <w:rPr>
          <w:rFonts w:ascii="Times New Roman" w:hAnsi="Times New Roman" w:cs="Times New Roman"/>
          <w:sz w:val="22"/>
          <w:szCs w:val="22"/>
          <w:lang w:val="en"/>
        </w:rPr>
        <w:t>2) replacing the case (nominative with creative) leads to a change in meaning (people [play] - an active subject; [play] with people – a passive object, in this context - a victim.</w:t>
      </w:r>
    </w:p>
    <w:p w14:paraId="0AD8FAE9" w14:textId="77777777" w:rsidR="00B21322" w:rsidRPr="00463570" w:rsidRDefault="00463570" w:rsidP="007E4AE4">
      <w:pPr>
        <w:ind w:firstLine="709"/>
        <w:jc w:val="both"/>
        <w:rPr>
          <w:rFonts w:ascii="Times New Roman" w:hAnsi="Times New Roman" w:cs="Times New Roman"/>
          <w:i/>
          <w:sz w:val="22"/>
          <w:szCs w:val="22"/>
          <w:lang w:val="en-US"/>
        </w:rPr>
      </w:pPr>
      <w:r w:rsidRPr="007E4AE4">
        <w:rPr>
          <w:rFonts w:ascii="Times New Roman" w:hAnsi="Times New Roman" w:cs="Times New Roman"/>
          <w:b/>
          <w:sz w:val="22"/>
          <w:szCs w:val="22"/>
          <w:lang w:val="en"/>
        </w:rPr>
        <w:t xml:space="preserve">Replacement of the predicate in the precedent phenomena proposition </w:t>
      </w:r>
    </w:p>
    <w:p w14:paraId="411E6F5F" w14:textId="77777777" w:rsidR="00B21322" w:rsidRPr="007E4AE4" w:rsidRDefault="00463570" w:rsidP="007E4AE4">
      <w:pPr>
        <w:ind w:firstLine="709"/>
        <w:jc w:val="both"/>
        <w:rPr>
          <w:rFonts w:ascii="Times New Roman" w:hAnsi="Times New Roman" w:cs="Times New Roman"/>
          <w:i/>
          <w:sz w:val="22"/>
          <w:szCs w:val="22"/>
          <w:lang w:val="kk-KZ"/>
        </w:rPr>
      </w:pPr>
      <w:r w:rsidRPr="007E4AE4">
        <w:rPr>
          <w:rFonts w:ascii="Times New Roman" w:hAnsi="Times New Roman" w:cs="Times New Roman"/>
          <w:i/>
          <w:sz w:val="22"/>
          <w:szCs w:val="22"/>
          <w:lang w:val="en"/>
        </w:rPr>
        <w:t>The paper will endure everything</w:t>
      </w:r>
      <w:r w:rsidRPr="007E4AE4">
        <w:rPr>
          <w:rFonts w:ascii="Times New Roman" w:hAnsi="Times New Roman" w:cs="Times New Roman"/>
          <w:sz w:val="22"/>
          <w:szCs w:val="22"/>
          <w:lang w:val="en"/>
        </w:rPr>
        <w:t xml:space="preserve">. (ZP, 2009 No. 69) (about the former head of the enterprise) </w:t>
      </w:r>
      <w:r w:rsidRPr="007E4AE4">
        <w:rPr>
          <w:rFonts w:ascii="Times New Roman" w:hAnsi="Times New Roman" w:cs="Times New Roman"/>
          <w:i/>
          <w:sz w:val="22"/>
          <w:szCs w:val="22"/>
          <w:lang w:val="en"/>
        </w:rPr>
        <w:t>–</w:t>
      </w:r>
      <w:r w:rsidRPr="007E4AE4">
        <w:rPr>
          <w:rFonts w:ascii="Times New Roman" w:hAnsi="Times New Roman" w:cs="Times New Roman"/>
          <w:sz w:val="22"/>
          <w:szCs w:val="22"/>
          <w:lang w:val="en"/>
        </w:rPr>
        <w:t xml:space="preserve"> PF – From Latin: Epistola pop erubescit. Literally: The </w:t>
      </w:r>
      <w:r w:rsidRPr="007E4AE4">
        <w:rPr>
          <w:rFonts w:ascii="Times New Roman" w:hAnsi="Times New Roman" w:cs="Times New Roman"/>
          <w:i/>
          <w:sz w:val="22"/>
          <w:szCs w:val="22"/>
          <w:lang w:val="en"/>
        </w:rPr>
        <w:t>letter does not blush</w:t>
      </w:r>
      <w:r w:rsidRPr="007E4AE4">
        <w:rPr>
          <w:rFonts w:ascii="Times New Roman" w:hAnsi="Times New Roman" w:cs="Times New Roman"/>
          <w:sz w:val="22"/>
          <w:szCs w:val="22"/>
          <w:lang w:val="en"/>
        </w:rPr>
        <w:t>. The primary source is the message "To the friends" of the Roman statesman, orator and writer Cicero (Marcus Tullius Cicero, 106-43 BC), who wrote that "</w:t>
      </w:r>
      <w:r w:rsidRPr="007E4AE4">
        <w:rPr>
          <w:rFonts w:ascii="Times New Roman" w:hAnsi="Times New Roman" w:cs="Times New Roman"/>
          <w:i/>
          <w:sz w:val="22"/>
          <w:szCs w:val="22"/>
          <w:lang w:val="en"/>
        </w:rPr>
        <w:t>paper does not blush"</w:t>
      </w:r>
      <w:r w:rsidRPr="007E4AE4">
        <w:rPr>
          <w:rFonts w:ascii="Times New Roman" w:hAnsi="Times New Roman" w:cs="Times New Roman"/>
          <w:sz w:val="22"/>
          <w:szCs w:val="22"/>
          <w:lang w:val="en"/>
        </w:rPr>
        <w:t>, that is, tolerates a lot. It was not Cicero's phrase itself that entered the Russian speech, but precisely this interpretation of it. You can write anything, although not everything that is written is true.</w:t>
      </w:r>
    </w:p>
    <w:p w14:paraId="47A3683A" w14:textId="77777777" w:rsidR="00B21322" w:rsidRPr="00463570" w:rsidRDefault="00463570" w:rsidP="007E4AE4">
      <w:pPr>
        <w:ind w:firstLine="709"/>
        <w:jc w:val="both"/>
        <w:rPr>
          <w:rFonts w:ascii="Times New Roman" w:hAnsi="Times New Roman" w:cs="Times New Roman"/>
          <w:b/>
          <w:i/>
          <w:sz w:val="22"/>
          <w:szCs w:val="22"/>
          <w:lang w:val="en-US"/>
        </w:rPr>
      </w:pPr>
      <w:r w:rsidRPr="007E4AE4">
        <w:rPr>
          <w:rFonts w:ascii="Times New Roman" w:hAnsi="Times New Roman" w:cs="Times New Roman"/>
          <w:i/>
          <w:sz w:val="22"/>
          <w:szCs w:val="22"/>
          <w:lang w:val="en"/>
        </w:rPr>
        <w:t>The Land of Discord</w:t>
      </w:r>
      <w:r w:rsidRPr="007E4AE4">
        <w:rPr>
          <w:rFonts w:ascii="Times New Roman" w:hAnsi="Times New Roman" w:cs="Times New Roman"/>
          <w:sz w:val="22"/>
          <w:szCs w:val="22"/>
          <w:lang w:val="en"/>
        </w:rPr>
        <w:t xml:space="preserve">. (ZP, 2010, No. 71) (article about the complaint against the village akim of residents of the village of Shiderty who want to engage in hay harvesting. </w:t>
      </w:r>
      <w:r w:rsidRPr="007E4AE4">
        <w:rPr>
          <w:rFonts w:ascii="Times New Roman" w:hAnsi="Times New Roman" w:cs="Times New Roman"/>
          <w:i/>
          <w:sz w:val="22"/>
          <w:szCs w:val="22"/>
          <w:lang w:val="en"/>
        </w:rPr>
        <w:t>Passions for the land are boiling</w:t>
      </w:r>
      <w:r w:rsidRPr="007E4AE4">
        <w:rPr>
          <w:rFonts w:ascii="Times New Roman" w:hAnsi="Times New Roman" w:cs="Times New Roman"/>
          <w:sz w:val="22"/>
          <w:szCs w:val="22"/>
          <w:lang w:val="en"/>
        </w:rPr>
        <w:t xml:space="preserve"> in the village of Shiderty. The parties did not bother to meet and clarify the situation on the spot.). Precedent phenomena – The </w:t>
      </w:r>
      <w:r w:rsidRPr="007E4AE4">
        <w:rPr>
          <w:rFonts w:ascii="Times New Roman" w:hAnsi="Times New Roman" w:cs="Times New Roman"/>
          <w:i/>
          <w:sz w:val="22"/>
          <w:szCs w:val="22"/>
          <w:lang w:val="en"/>
        </w:rPr>
        <w:t>Apple of discord</w:t>
      </w:r>
      <w:r w:rsidRPr="007E4AE4">
        <w:rPr>
          <w:rFonts w:ascii="Times New Roman" w:hAnsi="Times New Roman" w:cs="Times New Roman"/>
          <w:b/>
          <w:sz w:val="22"/>
          <w:szCs w:val="22"/>
          <w:lang w:val="en"/>
        </w:rPr>
        <w:t>,</w:t>
      </w:r>
      <w:r w:rsidRPr="007E4AE4">
        <w:rPr>
          <w:rFonts w:ascii="Times New Roman" w:hAnsi="Times New Roman" w:cs="Times New Roman"/>
          <w:sz w:val="22"/>
          <w:szCs w:val="22"/>
          <w:lang w:val="en"/>
        </w:rPr>
        <w:t xml:space="preserve"> the myths of ancient Greece, the apple thrown by Eris at the wedding of Peleus and Thetis, the metaphor of </w:t>
      </w:r>
      <w:r w:rsidRPr="007E4AE4">
        <w:rPr>
          <w:rFonts w:ascii="Times New Roman" w:hAnsi="Times New Roman" w:cs="Times New Roman"/>
          <w:i/>
          <w:sz w:val="22"/>
          <w:szCs w:val="22"/>
          <w:lang w:val="en"/>
        </w:rPr>
        <w:t xml:space="preserve">Passion is boiling. </w:t>
      </w:r>
      <w:r w:rsidRPr="007E4AE4">
        <w:rPr>
          <w:rFonts w:ascii="Times New Roman" w:hAnsi="Times New Roman" w:cs="Times New Roman"/>
          <w:sz w:val="22"/>
          <w:szCs w:val="22"/>
          <w:lang w:val="en"/>
        </w:rPr>
        <w:t xml:space="preserve">The use of precedent phenomena helps to enhance the expressiveness and expressiveness of the article, shows the negative attitude of the author to the current situation, the degree of relevance of the problem. The government and the people are not just opposed, they are represented by opposing sides, the </w:t>
      </w:r>
      <w:r w:rsidRPr="007E4AE4">
        <w:rPr>
          <w:rFonts w:ascii="Times New Roman" w:hAnsi="Times New Roman" w:cs="Times New Roman"/>
          <w:i/>
          <w:sz w:val="22"/>
          <w:szCs w:val="22"/>
          <w:lang w:val="en"/>
        </w:rPr>
        <w:t>discord</w:t>
      </w:r>
      <w:r w:rsidRPr="007E4AE4">
        <w:rPr>
          <w:rFonts w:ascii="Times New Roman" w:hAnsi="Times New Roman" w:cs="Times New Roman"/>
          <w:sz w:val="22"/>
          <w:szCs w:val="22"/>
          <w:lang w:val="en"/>
        </w:rPr>
        <w:t xml:space="preserve"> between which is gaining momentum and </w:t>
      </w:r>
      <w:r w:rsidRPr="007E4AE4">
        <w:rPr>
          <w:rFonts w:ascii="Times New Roman" w:hAnsi="Times New Roman" w:cs="Times New Roman"/>
          <w:i/>
          <w:sz w:val="22"/>
          <w:szCs w:val="22"/>
          <w:lang w:val="en"/>
        </w:rPr>
        <w:t>boiling</w:t>
      </w:r>
      <w:r w:rsidRPr="007E4AE4">
        <w:rPr>
          <w:rFonts w:ascii="Times New Roman" w:hAnsi="Times New Roman" w:cs="Times New Roman"/>
          <w:sz w:val="22"/>
          <w:szCs w:val="22"/>
          <w:lang w:val="en"/>
        </w:rPr>
        <w:t xml:space="preserve"> without cooling down. </w:t>
      </w:r>
    </w:p>
    <w:p w14:paraId="62E2554E" w14:textId="77777777" w:rsidR="00B21322" w:rsidRPr="00463570" w:rsidRDefault="00463570" w:rsidP="007E4AE4">
      <w:pPr>
        <w:ind w:firstLine="709"/>
        <w:jc w:val="both"/>
        <w:rPr>
          <w:rFonts w:ascii="Times New Roman" w:hAnsi="Times New Roman" w:cs="Times New Roman"/>
          <w:bCs/>
          <w:i/>
          <w:sz w:val="22"/>
          <w:szCs w:val="22"/>
          <w:lang w:val="en-US"/>
        </w:rPr>
      </w:pPr>
      <w:r w:rsidRPr="007E4AE4">
        <w:rPr>
          <w:rFonts w:ascii="Times New Roman" w:hAnsi="Times New Roman" w:cs="Times New Roman"/>
          <w:b/>
          <w:i/>
          <w:sz w:val="22"/>
          <w:szCs w:val="22"/>
          <w:lang w:val="en"/>
        </w:rPr>
        <w:t>The formal abbreviation of precedent phenomena</w:t>
      </w:r>
      <w:r w:rsidRPr="007E4AE4">
        <w:rPr>
          <w:rFonts w:ascii="Times New Roman" w:hAnsi="Times New Roman" w:cs="Times New Roman"/>
          <w:b/>
          <w:sz w:val="22"/>
          <w:szCs w:val="22"/>
          <w:lang w:val="en"/>
        </w:rPr>
        <w:t xml:space="preserve">. </w:t>
      </w:r>
      <w:r w:rsidRPr="007E4AE4">
        <w:rPr>
          <w:rFonts w:ascii="Times New Roman" w:hAnsi="Times New Roman" w:cs="Times New Roman"/>
          <w:sz w:val="22"/>
          <w:szCs w:val="22"/>
          <w:lang w:val="en"/>
        </w:rPr>
        <w:t>The author shortens the source text by omitting some words</w:t>
      </w:r>
    </w:p>
    <w:p w14:paraId="1FEF822E" w14:textId="77777777" w:rsidR="00B21322" w:rsidRPr="007E4AE4" w:rsidRDefault="00463570" w:rsidP="007E4AE4">
      <w:pPr>
        <w:ind w:firstLine="709"/>
        <w:jc w:val="both"/>
        <w:rPr>
          <w:rFonts w:ascii="Times New Roman" w:hAnsi="Times New Roman" w:cs="Times New Roman"/>
          <w:bCs/>
          <w:sz w:val="22"/>
          <w:szCs w:val="22"/>
          <w:lang w:val="kk-KZ"/>
        </w:rPr>
      </w:pPr>
      <w:r w:rsidRPr="007E4AE4">
        <w:rPr>
          <w:rFonts w:ascii="Times New Roman" w:hAnsi="Times New Roman" w:cs="Times New Roman"/>
          <w:bCs/>
          <w:i/>
          <w:sz w:val="22"/>
          <w:szCs w:val="22"/>
          <w:lang w:val="en"/>
        </w:rPr>
        <w:t>If driving more quietly...</w:t>
      </w:r>
      <w:r w:rsidRPr="007E4AE4">
        <w:rPr>
          <w:rFonts w:ascii="Times New Roman" w:hAnsi="Times New Roman" w:cs="Times New Roman"/>
          <w:bCs/>
          <w:sz w:val="22"/>
          <w:szCs w:val="22"/>
          <w:lang w:val="en"/>
        </w:rPr>
        <w:t xml:space="preserve"> (ZP, 2008, No. 65) (On road accidents). Precedent phenomena – the proverb "If driving more </w:t>
      </w:r>
      <w:r w:rsidRPr="007E4AE4">
        <w:rPr>
          <w:rFonts w:ascii="Times New Roman" w:hAnsi="Times New Roman" w:cs="Times New Roman"/>
          <w:bCs/>
          <w:i/>
          <w:sz w:val="22"/>
          <w:szCs w:val="22"/>
          <w:lang w:val="en"/>
        </w:rPr>
        <w:t>quietly, you will go further"</w:t>
      </w:r>
      <w:r w:rsidRPr="007E4AE4">
        <w:rPr>
          <w:rFonts w:ascii="Times New Roman" w:hAnsi="Times New Roman" w:cs="Times New Roman"/>
          <w:bCs/>
          <w:sz w:val="22"/>
          <w:szCs w:val="22"/>
          <w:lang w:val="en"/>
        </w:rPr>
        <w:t xml:space="preserve"> reflects the literal content of the article, however, it can cause the reader to have different associations depending on the personal and social factor</w:t>
      </w:r>
      <w:r w:rsidRPr="007E4AE4">
        <w:rPr>
          <w:rFonts w:ascii="Times New Roman" w:hAnsi="Times New Roman" w:cs="Times New Roman"/>
          <w:bCs/>
          <w:i/>
          <w:sz w:val="22"/>
          <w:szCs w:val="22"/>
          <w:lang w:val="en"/>
        </w:rPr>
        <w:t>.</w:t>
      </w:r>
    </w:p>
    <w:p w14:paraId="4261E751"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bCs/>
          <w:sz w:val="22"/>
          <w:szCs w:val="22"/>
          <w:lang w:val="en"/>
        </w:rPr>
        <w:t xml:space="preserve">The reduction of the component composition provokes certain associations in the reader's mind that affect the understanding and perception of the content of the article. The intertexteme refers to the knowledge of the proverb that says about the undesirability of hasty actions – to avoid an accident on the road, do not rush. </w:t>
      </w:r>
    </w:p>
    <w:p w14:paraId="40F3E8A4" w14:textId="67024C97" w:rsidR="00B21322" w:rsidRPr="007E4AE4" w:rsidRDefault="00463570" w:rsidP="007E4AE4">
      <w:pPr>
        <w:ind w:firstLine="709"/>
        <w:jc w:val="both"/>
        <w:rPr>
          <w:rFonts w:ascii="Times New Roman" w:hAnsi="Times New Roman" w:cs="Times New Roman"/>
          <w:i/>
          <w:sz w:val="22"/>
          <w:szCs w:val="22"/>
          <w:lang w:val="kk-KZ"/>
        </w:rPr>
      </w:pPr>
      <w:r w:rsidRPr="007E4AE4">
        <w:rPr>
          <w:rFonts w:ascii="Times New Roman" w:hAnsi="Times New Roman" w:cs="Times New Roman"/>
          <w:sz w:val="22"/>
          <w:szCs w:val="22"/>
          <w:lang w:val="en"/>
        </w:rPr>
        <w:t>"</w:t>
      </w:r>
      <w:r w:rsidRPr="007E4AE4">
        <w:rPr>
          <w:rFonts w:ascii="Times New Roman" w:hAnsi="Times New Roman" w:cs="Times New Roman"/>
          <w:i/>
          <w:sz w:val="22"/>
          <w:szCs w:val="22"/>
          <w:lang w:val="en"/>
        </w:rPr>
        <w:t>What is written with an axe</w:t>
      </w:r>
      <w:r w:rsidRPr="007E4AE4">
        <w:rPr>
          <w:rFonts w:ascii="Times New Roman" w:hAnsi="Times New Roman" w:cs="Times New Roman"/>
          <w:sz w:val="22"/>
          <w:szCs w:val="22"/>
          <w:lang w:val="en"/>
        </w:rPr>
        <w:t xml:space="preserve">..." (ZP, 2008, No. 44) Precedent phenomena – the proverb "What is written with a pen - can't be cut down with an axe." The article contains information about the new rules for keeping dogs. In this text, the author, firstly, shortened the Precedent phenomena, and secondly, replaced the word </w:t>
      </w:r>
      <w:r w:rsidRPr="007E4AE4">
        <w:rPr>
          <w:rFonts w:ascii="Times New Roman" w:hAnsi="Times New Roman" w:cs="Times New Roman"/>
          <w:i/>
          <w:sz w:val="22"/>
          <w:szCs w:val="22"/>
          <w:lang w:val="en"/>
        </w:rPr>
        <w:t>pen</w:t>
      </w:r>
      <w:r w:rsidRPr="007E4AE4">
        <w:rPr>
          <w:rFonts w:ascii="Times New Roman" w:hAnsi="Times New Roman" w:cs="Times New Roman"/>
          <w:sz w:val="22"/>
          <w:szCs w:val="22"/>
          <w:lang w:val="en"/>
        </w:rPr>
        <w:t xml:space="preserve"> with </w:t>
      </w:r>
      <w:r w:rsidRPr="007E4AE4">
        <w:rPr>
          <w:rFonts w:ascii="Times New Roman" w:hAnsi="Times New Roman" w:cs="Times New Roman"/>
          <w:i/>
          <w:sz w:val="22"/>
          <w:szCs w:val="22"/>
          <w:lang w:val="en"/>
        </w:rPr>
        <w:t>axe</w:t>
      </w:r>
      <w:r w:rsidRPr="007E4AE4">
        <w:rPr>
          <w:rFonts w:ascii="Times New Roman" w:hAnsi="Times New Roman" w:cs="Times New Roman"/>
          <w:sz w:val="22"/>
          <w:szCs w:val="22"/>
          <w:lang w:val="en"/>
        </w:rPr>
        <w:t xml:space="preserve">. Knowledge of the original precedent phenomena allows the reader to get a definite, but not complete, idea of the content of the article. Another precedent phenomena is activated here – clumsy work, which means not high-quality work, hasty work. </w:t>
      </w:r>
    </w:p>
    <w:p w14:paraId="6830A9BA" w14:textId="77777777" w:rsidR="00B21322" w:rsidRPr="00463570" w:rsidRDefault="00463570" w:rsidP="007E4AE4">
      <w:pPr>
        <w:ind w:firstLine="709"/>
        <w:jc w:val="both"/>
        <w:rPr>
          <w:rFonts w:ascii="Times New Roman" w:hAnsi="Times New Roman" w:cs="Times New Roman"/>
          <w:b/>
          <w:sz w:val="22"/>
          <w:szCs w:val="22"/>
          <w:lang w:val="en-US"/>
        </w:rPr>
      </w:pPr>
      <w:r w:rsidRPr="007E4AE4">
        <w:rPr>
          <w:rFonts w:ascii="Times New Roman" w:hAnsi="Times New Roman" w:cs="Times New Roman"/>
          <w:i/>
          <w:sz w:val="22"/>
          <w:szCs w:val="22"/>
          <w:lang w:val="en"/>
        </w:rPr>
        <w:t>"I would be glad to serve..."</w:t>
      </w:r>
      <w:r w:rsidRPr="007E4AE4">
        <w:rPr>
          <w:rFonts w:ascii="Times New Roman" w:hAnsi="Times New Roman" w:cs="Times New Roman"/>
          <w:sz w:val="22"/>
          <w:szCs w:val="22"/>
          <w:lang w:val="en"/>
        </w:rPr>
        <w:t xml:space="preserve"> (ZP, 2003, No. 34) (on public service); These words of the famous Russian writer, poet Alexander Sergeevich Griboyedov, uttered almost two hundred years ago, have not lost their relevance, as evidenced by their use in speech in general and in journalism in particular. The reader, who knows the continuation of these lines, predicts the content of the article, and the PF performs a pragmatic function, which consists in the author's intention to attract the reader's attention and arouse his interest. Interest may be aroused by a wide audience, since the value of precedent phenomena can awaken associations that are not related to public service. However, in this case, the article is specifically about the service, which is expressed by the corresponding token in the abbreviated title.</w:t>
      </w:r>
    </w:p>
    <w:p w14:paraId="2DEC2FB8" w14:textId="53255A0A" w:rsidR="00B21322" w:rsidRPr="007E4AE4" w:rsidRDefault="00463570" w:rsidP="007E4AE4">
      <w:pPr>
        <w:pStyle w:val="a4"/>
        <w:tabs>
          <w:tab w:val="left" w:pos="426"/>
        </w:tabs>
        <w:ind w:firstLine="709"/>
        <w:jc w:val="both"/>
        <w:rPr>
          <w:sz w:val="22"/>
          <w:szCs w:val="22"/>
          <w:lang w:val="kk-KZ"/>
        </w:rPr>
      </w:pPr>
      <w:r w:rsidRPr="007E4AE4">
        <w:rPr>
          <w:b/>
          <w:sz w:val="22"/>
          <w:szCs w:val="22"/>
          <w:lang w:val="en"/>
        </w:rPr>
        <w:t xml:space="preserve"> </w:t>
      </w:r>
      <w:r w:rsidR="00B81433">
        <w:rPr>
          <w:b/>
          <w:sz w:val="22"/>
          <w:szCs w:val="22"/>
          <w:lang w:val="en"/>
        </w:rPr>
        <w:t>S</w:t>
      </w:r>
      <w:r w:rsidRPr="007E4AE4">
        <w:rPr>
          <w:b/>
          <w:sz w:val="22"/>
          <w:szCs w:val="22"/>
          <w:lang w:val="en"/>
        </w:rPr>
        <w:t xml:space="preserve">yntactic distribution of precedent phenomena: </w:t>
      </w:r>
    </w:p>
    <w:p w14:paraId="58EF75F1" w14:textId="77777777" w:rsidR="00B21322" w:rsidRPr="00463570" w:rsidRDefault="00463570" w:rsidP="007E4AE4">
      <w:pPr>
        <w:pStyle w:val="a4"/>
        <w:tabs>
          <w:tab w:val="left" w:pos="426"/>
        </w:tabs>
        <w:ind w:firstLine="709"/>
        <w:jc w:val="both"/>
        <w:rPr>
          <w:sz w:val="22"/>
          <w:szCs w:val="22"/>
          <w:lang w:val="en-US"/>
        </w:rPr>
      </w:pPr>
      <w:r w:rsidRPr="007E4AE4">
        <w:rPr>
          <w:sz w:val="22"/>
          <w:szCs w:val="22"/>
          <w:lang w:val="en"/>
        </w:rPr>
        <w:t xml:space="preserve"> </w:t>
      </w:r>
      <w:r w:rsidRPr="007E4AE4">
        <w:rPr>
          <w:i/>
          <w:sz w:val="22"/>
          <w:szCs w:val="22"/>
          <w:lang w:val="en"/>
        </w:rPr>
        <w:t>70 excellent villages and three ghost villages</w:t>
      </w:r>
      <w:r w:rsidRPr="007E4AE4">
        <w:rPr>
          <w:b/>
          <w:i/>
          <w:sz w:val="22"/>
          <w:szCs w:val="22"/>
          <w:lang w:val="en"/>
        </w:rPr>
        <w:t xml:space="preserve">. </w:t>
      </w:r>
      <w:r w:rsidRPr="007E4AE4">
        <w:rPr>
          <w:sz w:val="22"/>
          <w:szCs w:val="22"/>
          <w:lang w:val="en"/>
        </w:rPr>
        <w:t xml:space="preserve">(ZP, 2010, No. 102) (The degree of preservation of precedent phenomena is close to zero: the author left only one word) </w:t>
      </w:r>
    </w:p>
    <w:p w14:paraId="758C7F0E" w14:textId="77777777" w:rsidR="00B21322" w:rsidRPr="00463570" w:rsidRDefault="00463570" w:rsidP="007E4AE4">
      <w:pPr>
        <w:pStyle w:val="a4"/>
        <w:ind w:firstLine="709"/>
        <w:jc w:val="both"/>
        <w:rPr>
          <w:b/>
          <w:sz w:val="22"/>
          <w:szCs w:val="22"/>
          <w:lang w:val="en-US"/>
        </w:rPr>
      </w:pPr>
      <w:r w:rsidRPr="007E4AE4">
        <w:rPr>
          <w:sz w:val="22"/>
          <w:szCs w:val="22"/>
          <w:lang w:val="en"/>
        </w:rPr>
        <w:t xml:space="preserve">The article attracts attention through the use of a precedent text in the second part of the title, which refers readers to the famous ancient myth of the flying Dutchman or a ghost ship, on board of which there were no people, but, nevertheless, he appeared in the most unexpected places of the ocean, bringing trouble to the crew members of the ship. The author of the article, talking about the implementation of the Village </w:t>
      </w:r>
      <w:r w:rsidRPr="007E4AE4">
        <w:rPr>
          <w:sz w:val="22"/>
          <w:szCs w:val="22"/>
          <w:lang w:val="en"/>
        </w:rPr>
        <w:lastRenderedPageBreak/>
        <w:t xml:space="preserve">Development Program, focuses readers' attention on the fact of the documentary existence to this day of three villages in which no one has lived for a long time, and playing the role of ballast, </w:t>
      </w:r>
      <w:r w:rsidRPr="007E4AE4">
        <w:rPr>
          <w:i/>
          <w:sz w:val="22"/>
          <w:szCs w:val="22"/>
          <w:lang w:val="en"/>
        </w:rPr>
        <w:t>dead weight</w:t>
      </w:r>
      <w:r w:rsidRPr="007E4AE4">
        <w:rPr>
          <w:sz w:val="22"/>
          <w:szCs w:val="22"/>
          <w:lang w:val="en"/>
        </w:rPr>
        <w:t xml:space="preserve">. </w:t>
      </w:r>
    </w:p>
    <w:p w14:paraId="29F33A7E" w14:textId="77777777" w:rsidR="00B21322" w:rsidRPr="00463570" w:rsidRDefault="00463570" w:rsidP="007E4AE4">
      <w:pPr>
        <w:tabs>
          <w:tab w:val="left" w:pos="630"/>
          <w:tab w:val="left" w:pos="780"/>
          <w:tab w:val="left" w:pos="825"/>
          <w:tab w:val="left" w:pos="1440"/>
        </w:tabs>
        <w:ind w:firstLine="709"/>
        <w:jc w:val="both"/>
        <w:rPr>
          <w:rFonts w:ascii="Times New Roman" w:hAnsi="Times New Roman" w:cs="Times New Roman"/>
          <w:sz w:val="22"/>
          <w:szCs w:val="22"/>
          <w:lang w:val="en-US"/>
        </w:rPr>
      </w:pPr>
      <w:r w:rsidRPr="007E4AE4">
        <w:rPr>
          <w:rFonts w:ascii="Times New Roman" w:hAnsi="Times New Roman" w:cs="Times New Roman"/>
          <w:b/>
          <w:sz w:val="22"/>
          <w:szCs w:val="22"/>
          <w:lang w:val="en"/>
        </w:rPr>
        <w:t>Semantic transformation based on antonymy</w:t>
      </w:r>
      <w:r w:rsidRPr="007E4AE4">
        <w:rPr>
          <w:rFonts w:ascii="Times New Roman" w:hAnsi="Times New Roman" w:cs="Times New Roman"/>
          <w:sz w:val="22"/>
          <w:szCs w:val="22"/>
          <w:lang w:val="en"/>
        </w:rPr>
        <w:t>:</w:t>
      </w:r>
    </w:p>
    <w:p w14:paraId="7317B7BB" w14:textId="77777777" w:rsidR="00B21322" w:rsidRPr="00463570" w:rsidRDefault="00463570" w:rsidP="007E4AE4">
      <w:pPr>
        <w:tabs>
          <w:tab w:val="left" w:pos="630"/>
          <w:tab w:val="left" w:pos="780"/>
          <w:tab w:val="left" w:pos="825"/>
          <w:tab w:val="left" w:pos="1440"/>
        </w:tabs>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 xml:space="preserve"> "</w:t>
      </w:r>
      <w:r w:rsidRPr="007E4AE4">
        <w:rPr>
          <w:rFonts w:ascii="Times New Roman" w:hAnsi="Times New Roman" w:cs="Times New Roman"/>
          <w:i/>
          <w:iCs/>
          <w:sz w:val="22"/>
          <w:szCs w:val="22"/>
          <w:lang w:val="en"/>
        </w:rPr>
        <w:t>Tired of the shadow</w:t>
      </w:r>
      <w:r w:rsidRPr="007E4AE4">
        <w:rPr>
          <w:rFonts w:ascii="Times New Roman" w:hAnsi="Times New Roman" w:cs="Times New Roman"/>
          <w:sz w:val="22"/>
          <w:szCs w:val="22"/>
          <w:lang w:val="en"/>
        </w:rPr>
        <w:t>" (about Kazakhstan's "shadow" economy and shadow businessmen) (ZP, 2002, No. 30).</w:t>
      </w:r>
    </w:p>
    <w:p w14:paraId="6FF07778" w14:textId="77777777" w:rsidR="00B21322" w:rsidRPr="00463570" w:rsidRDefault="00463570" w:rsidP="007E4AE4">
      <w:pPr>
        <w:ind w:firstLine="709"/>
        <w:jc w:val="both"/>
        <w:rPr>
          <w:rFonts w:ascii="Times New Roman" w:hAnsi="Times New Roman" w:cs="Times New Roman"/>
          <w:i/>
          <w:sz w:val="22"/>
          <w:szCs w:val="22"/>
          <w:lang w:val="en-US"/>
        </w:rPr>
      </w:pPr>
      <w:r w:rsidRPr="007E4AE4">
        <w:rPr>
          <w:rFonts w:ascii="Times New Roman" w:hAnsi="Times New Roman" w:cs="Times New Roman"/>
          <w:sz w:val="22"/>
          <w:szCs w:val="22"/>
          <w:lang w:val="en"/>
        </w:rPr>
        <w:t xml:space="preserve">The played precedent phenomena is the title of N. Mikhalkov's film "Tired of the </w:t>
      </w:r>
      <w:r w:rsidRPr="007E4AE4">
        <w:rPr>
          <w:rFonts w:ascii="Times New Roman" w:hAnsi="Times New Roman" w:cs="Times New Roman"/>
          <w:b/>
          <w:sz w:val="22"/>
          <w:szCs w:val="22"/>
          <w:lang w:val="en"/>
        </w:rPr>
        <w:t>Sun</w:t>
      </w:r>
      <w:r w:rsidRPr="007E4AE4">
        <w:rPr>
          <w:rFonts w:ascii="Times New Roman" w:hAnsi="Times New Roman" w:cs="Times New Roman"/>
          <w:sz w:val="22"/>
          <w:szCs w:val="22"/>
          <w:lang w:val="en"/>
        </w:rPr>
        <w:t xml:space="preserve">". The antonymic replacement of sun – shadow, as well as the actualization of a new specific meaning and corresponding connotation (shadow – illegal, illegal economic activity). </w:t>
      </w:r>
    </w:p>
    <w:p w14:paraId="77241E37" w14:textId="77777777" w:rsidR="00B21322" w:rsidRPr="00463570" w:rsidRDefault="00463570" w:rsidP="007E4AE4">
      <w:pPr>
        <w:ind w:firstLine="709"/>
        <w:rPr>
          <w:rFonts w:ascii="Times New Roman" w:hAnsi="Times New Roman" w:cs="Times New Roman"/>
          <w:sz w:val="22"/>
          <w:szCs w:val="22"/>
          <w:lang w:val="en-US"/>
        </w:rPr>
      </w:pPr>
      <w:r w:rsidRPr="007E4AE4">
        <w:rPr>
          <w:rFonts w:ascii="Times New Roman" w:hAnsi="Times New Roman" w:cs="Times New Roman"/>
          <w:i/>
          <w:sz w:val="22"/>
          <w:szCs w:val="22"/>
          <w:lang w:val="en"/>
        </w:rPr>
        <w:t>Young people are going to the "battle". (</w:t>
      </w:r>
      <w:r w:rsidRPr="007E4AE4">
        <w:rPr>
          <w:rFonts w:ascii="Times New Roman" w:hAnsi="Times New Roman" w:cs="Times New Roman"/>
          <w:sz w:val="22"/>
          <w:szCs w:val="22"/>
          <w:lang w:val="en"/>
        </w:rPr>
        <w:t>ZP, 2010, No. 49).</w:t>
      </w:r>
    </w:p>
    <w:p w14:paraId="3FA82C46" w14:textId="77777777" w:rsidR="00B21322" w:rsidRPr="00463570" w:rsidRDefault="00463570" w:rsidP="007E4AE4">
      <w:pPr>
        <w:ind w:firstLine="709"/>
        <w:jc w:val="both"/>
        <w:rPr>
          <w:rFonts w:ascii="Times New Roman" w:hAnsi="Times New Roman" w:cs="Times New Roman"/>
          <w:b/>
          <w:sz w:val="22"/>
          <w:szCs w:val="22"/>
          <w:lang w:val="en-US"/>
        </w:rPr>
      </w:pPr>
      <w:r w:rsidRPr="007E4AE4">
        <w:rPr>
          <w:rFonts w:ascii="Times New Roman" w:hAnsi="Times New Roman" w:cs="Times New Roman"/>
          <w:sz w:val="22"/>
          <w:szCs w:val="22"/>
          <w:lang w:val="en"/>
        </w:rPr>
        <w:t xml:space="preserve">Precedent phenomena is a line from the title of the movie "Only old men go into battle." Lexical substitution ("old people" for "youth") and, accordingly, a change in the tense of the verb (Only old people </w:t>
      </w:r>
      <w:r w:rsidRPr="007E4AE4">
        <w:rPr>
          <w:rFonts w:ascii="Times New Roman" w:hAnsi="Times New Roman" w:cs="Times New Roman"/>
          <w:i/>
          <w:sz w:val="22"/>
          <w:szCs w:val="22"/>
          <w:lang w:val="en"/>
        </w:rPr>
        <w:t>go into battle – young</w:t>
      </w:r>
      <w:r w:rsidRPr="007E4AE4">
        <w:rPr>
          <w:rFonts w:ascii="Times New Roman" w:hAnsi="Times New Roman" w:cs="Times New Roman"/>
          <w:sz w:val="22"/>
          <w:szCs w:val="22"/>
          <w:lang w:val="en"/>
        </w:rPr>
        <w:t xml:space="preserve"> people go). The word </w:t>
      </w:r>
      <w:r w:rsidRPr="007E4AE4">
        <w:rPr>
          <w:rFonts w:ascii="Times New Roman" w:hAnsi="Times New Roman" w:cs="Times New Roman"/>
          <w:i/>
          <w:sz w:val="22"/>
          <w:szCs w:val="22"/>
          <w:lang w:val="en"/>
        </w:rPr>
        <w:t>battle</w:t>
      </w:r>
      <w:r w:rsidRPr="007E4AE4">
        <w:rPr>
          <w:rFonts w:ascii="Times New Roman" w:hAnsi="Times New Roman" w:cs="Times New Roman"/>
          <w:sz w:val="22"/>
          <w:szCs w:val="22"/>
          <w:lang w:val="en"/>
        </w:rPr>
        <w:t xml:space="preserve"> is preserved in the transformed text, but is taken in quotation marks, which allows the reader to make assumptions about its meaning in the article other than its direct meaning. If the original text described a military situation when a real battle took place, in which the older generation participated, then the article deals with the preparation of the school sports team for the republican competition</w:t>
      </w:r>
      <w:r w:rsidRPr="007E4AE4">
        <w:rPr>
          <w:rFonts w:ascii="Times New Roman" w:hAnsi="Times New Roman" w:cs="Times New Roman"/>
          <w:i/>
          <w:sz w:val="22"/>
          <w:szCs w:val="22"/>
          <w:lang w:val="en"/>
        </w:rPr>
        <w:t>.</w:t>
      </w:r>
    </w:p>
    <w:p w14:paraId="31B762DB"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b/>
          <w:sz w:val="22"/>
          <w:szCs w:val="22"/>
          <w:lang w:val="en"/>
        </w:rPr>
        <w:t>Semantic transformation based on synonymy</w:t>
      </w:r>
      <w:r w:rsidRPr="007E4AE4">
        <w:rPr>
          <w:rFonts w:ascii="Times New Roman" w:hAnsi="Times New Roman" w:cs="Times New Roman"/>
          <w:sz w:val="22"/>
          <w:szCs w:val="22"/>
          <w:lang w:val="en"/>
        </w:rPr>
        <w:t>:</w:t>
      </w:r>
    </w:p>
    <w:p w14:paraId="635834D6" w14:textId="77777777" w:rsidR="00B21322" w:rsidRPr="00463570" w:rsidRDefault="00463570" w:rsidP="007E4AE4">
      <w:pPr>
        <w:pStyle w:val="a4"/>
        <w:ind w:firstLine="709"/>
        <w:jc w:val="both"/>
        <w:rPr>
          <w:i/>
          <w:sz w:val="22"/>
          <w:szCs w:val="22"/>
          <w:lang w:val="en-US"/>
        </w:rPr>
      </w:pPr>
      <w:r w:rsidRPr="007E4AE4">
        <w:rPr>
          <w:sz w:val="22"/>
          <w:szCs w:val="22"/>
          <w:lang w:val="en"/>
        </w:rPr>
        <w:t>"</w:t>
      </w:r>
      <w:r w:rsidRPr="007E4AE4">
        <w:rPr>
          <w:i/>
          <w:iCs/>
          <w:sz w:val="22"/>
          <w:szCs w:val="22"/>
          <w:lang w:val="en"/>
        </w:rPr>
        <w:t>They</w:t>
      </w:r>
      <w:r w:rsidRPr="007E4AE4">
        <w:rPr>
          <w:b/>
          <w:i/>
          <w:iCs/>
          <w:sz w:val="22"/>
          <w:szCs w:val="22"/>
          <w:lang w:val="en"/>
        </w:rPr>
        <w:t xml:space="preserve"> struggled</w:t>
      </w:r>
      <w:r w:rsidRPr="007E4AE4">
        <w:rPr>
          <w:i/>
          <w:iCs/>
          <w:sz w:val="22"/>
          <w:szCs w:val="22"/>
          <w:lang w:val="en"/>
        </w:rPr>
        <w:t xml:space="preserve"> for their Homeland</w:t>
      </w:r>
      <w:r w:rsidRPr="007E4AE4">
        <w:rPr>
          <w:sz w:val="22"/>
          <w:szCs w:val="22"/>
          <w:lang w:val="en"/>
        </w:rPr>
        <w:t xml:space="preserve"> (about former employees of the enterprise – about 16 heroes of that terrible war)" (ZP, 2010, No. 87). Precedent phenomena – "</w:t>
      </w:r>
      <w:r w:rsidRPr="007E4AE4">
        <w:rPr>
          <w:rStyle w:val="a3"/>
          <w:sz w:val="22"/>
          <w:szCs w:val="22"/>
          <w:lang w:val="en"/>
        </w:rPr>
        <w:t>They</w:t>
      </w:r>
      <w:r w:rsidRPr="007E4AE4">
        <w:rPr>
          <w:rStyle w:val="a3"/>
          <w:b/>
          <w:sz w:val="22"/>
          <w:szCs w:val="22"/>
          <w:lang w:val="en"/>
        </w:rPr>
        <w:t xml:space="preserve"> fought</w:t>
      </w:r>
      <w:r w:rsidRPr="007E4AE4">
        <w:rPr>
          <w:rStyle w:val="a3"/>
          <w:sz w:val="22"/>
          <w:szCs w:val="22"/>
          <w:lang w:val="en"/>
        </w:rPr>
        <w:t xml:space="preserve"> for the Motherland</w:t>
      </w:r>
      <w:r w:rsidRPr="007E4AE4">
        <w:rPr>
          <w:sz w:val="22"/>
          <w:szCs w:val="22"/>
          <w:lang w:val="en"/>
        </w:rPr>
        <w:t>" is a film by Sergei Bondarchuk based on the novel of the same name by Mikhail Sholokhov. The updating of the precedent text occurs due to the synonymous substitution: struggled / fought. Knowledge of the source precendent text allows the reader to get a definite idea of the content of the article.</w:t>
      </w:r>
    </w:p>
    <w:p w14:paraId="49EFE84F" w14:textId="77777777" w:rsidR="00B21322" w:rsidRPr="00463570" w:rsidRDefault="00463570" w:rsidP="007E4AE4">
      <w:pPr>
        <w:ind w:firstLine="709"/>
        <w:jc w:val="both"/>
        <w:rPr>
          <w:rFonts w:ascii="Times New Roman" w:hAnsi="Times New Roman" w:cs="Times New Roman"/>
          <w:bCs/>
          <w:i/>
          <w:iCs/>
          <w:sz w:val="22"/>
          <w:szCs w:val="22"/>
          <w:lang w:val="en-US"/>
        </w:rPr>
      </w:pPr>
      <w:r w:rsidRPr="007E4AE4">
        <w:rPr>
          <w:rFonts w:ascii="Times New Roman" w:hAnsi="Times New Roman" w:cs="Times New Roman"/>
          <w:i/>
          <w:sz w:val="22"/>
          <w:szCs w:val="22"/>
          <w:lang w:val="en"/>
        </w:rPr>
        <w:t xml:space="preserve">headings-allusions, equal in volume (composition) to precedent phenomena: </w:t>
      </w:r>
    </w:p>
    <w:p w14:paraId="13AFEE20"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bCs/>
          <w:i/>
          <w:iCs/>
          <w:sz w:val="22"/>
          <w:szCs w:val="22"/>
          <w:lang w:val="en"/>
        </w:rPr>
        <w:t>"Love that has no limit</w:t>
      </w:r>
      <w:r w:rsidRPr="007E4AE4">
        <w:rPr>
          <w:rFonts w:ascii="Times New Roman" w:hAnsi="Times New Roman" w:cs="Times New Roman"/>
          <w:b/>
          <w:bCs/>
          <w:i/>
          <w:iCs/>
          <w:sz w:val="22"/>
          <w:szCs w:val="22"/>
          <w:lang w:val="en"/>
        </w:rPr>
        <w:t>..."</w:t>
      </w:r>
      <w:r w:rsidRPr="007E4AE4">
        <w:rPr>
          <w:rFonts w:ascii="Times New Roman" w:hAnsi="Times New Roman" w:cs="Times New Roman"/>
          <w:sz w:val="22"/>
          <w:szCs w:val="22"/>
          <w:lang w:val="en"/>
        </w:rPr>
        <w:t xml:space="preserve"> (about the premiere of the play "Sylvia" (based on the play by A. Gurney), directed by Alexey Melnikov.) (ZP, 2007, No. 29).</w:t>
      </w:r>
    </w:p>
    <w:p w14:paraId="5F4F09C8" w14:textId="41538800" w:rsidR="00B21322" w:rsidRPr="007E4AE4" w:rsidRDefault="00463570" w:rsidP="007E4AE4">
      <w:pPr>
        <w:ind w:firstLine="709"/>
        <w:jc w:val="both"/>
        <w:rPr>
          <w:rFonts w:ascii="Times New Roman" w:hAnsi="Times New Roman" w:cs="Times New Roman"/>
          <w:sz w:val="22"/>
          <w:szCs w:val="22"/>
          <w:lang w:val="kk-KZ"/>
        </w:rPr>
      </w:pPr>
      <w:r w:rsidRPr="007E4AE4">
        <w:rPr>
          <w:rFonts w:ascii="Times New Roman" w:hAnsi="Times New Roman" w:cs="Times New Roman"/>
          <w:sz w:val="22"/>
          <w:szCs w:val="22"/>
          <w:lang w:val="en"/>
        </w:rPr>
        <w:t xml:space="preserve">Precedent phenomena – Sonnet 23 W. Shakespeare. </w:t>
      </w:r>
      <w:r w:rsidRPr="007E4AE4">
        <w:rPr>
          <w:rFonts w:ascii="Times New Roman" w:hAnsi="Times New Roman" w:cs="Times New Roman"/>
          <w:i/>
          <w:sz w:val="22"/>
          <w:szCs w:val="22"/>
          <w:lang w:val="en"/>
        </w:rPr>
        <w:t>No, he puts a seal on my mouth / My</w:t>
      </w:r>
      <w:r w:rsidRPr="007E4AE4">
        <w:rPr>
          <w:rFonts w:ascii="Times New Roman" w:hAnsi="Times New Roman" w:cs="Times New Roman"/>
          <w:b/>
          <w:i/>
          <w:sz w:val="22"/>
          <w:szCs w:val="22"/>
          <w:lang w:val="en"/>
        </w:rPr>
        <w:t xml:space="preserve"> love, which has no limit</w:t>
      </w:r>
      <w:r w:rsidRPr="007E4AE4">
        <w:rPr>
          <w:rFonts w:ascii="Times New Roman" w:hAnsi="Times New Roman" w:cs="Times New Roman"/>
          <w:i/>
          <w:sz w:val="22"/>
          <w:szCs w:val="22"/>
          <w:lang w:val="en"/>
        </w:rPr>
        <w:t>.</w:t>
      </w:r>
      <w:r w:rsidRPr="007E4AE4">
        <w:rPr>
          <w:rFonts w:ascii="Times New Roman" w:hAnsi="Times New Roman" w:cs="Times New Roman"/>
          <w:sz w:val="22"/>
          <w:szCs w:val="22"/>
          <w:lang w:val="en"/>
        </w:rPr>
        <w:t xml:space="preserve"> Referring to the source text through the precedent text of the title allows you to determine additional meanings and evaluativeness induced by the original context of the quotation. PT is known to a circle of people who read world literature. Therefore, it is no coincidence that the author uses Shakespearean lines for the title of an article celebrating a cultural event. By giving the article this title, the author focuses on a culturally enlightened reader who perceives the title based on his knowledge in the field of art.</w:t>
      </w:r>
    </w:p>
    <w:p w14:paraId="3C953002" w14:textId="03263765" w:rsidR="007E4AE4" w:rsidRPr="00463570" w:rsidRDefault="00463570" w:rsidP="007E4AE4">
      <w:pPr>
        <w:ind w:firstLine="709"/>
        <w:jc w:val="both"/>
        <w:rPr>
          <w:rFonts w:ascii="Times New Roman" w:hAnsi="Times New Roman" w:cs="Times New Roman"/>
          <w:b/>
          <w:bCs/>
          <w:sz w:val="22"/>
          <w:szCs w:val="22"/>
          <w:lang w:val="en-US"/>
        </w:rPr>
      </w:pPr>
      <w:r w:rsidRPr="007E4AE4">
        <w:rPr>
          <w:rFonts w:ascii="Times New Roman" w:hAnsi="Times New Roman" w:cs="Times New Roman"/>
          <w:b/>
          <w:bCs/>
          <w:sz w:val="22"/>
          <w:szCs w:val="22"/>
          <w:lang w:val="en"/>
        </w:rPr>
        <w:t xml:space="preserve">Discussion </w:t>
      </w:r>
    </w:p>
    <w:p w14:paraId="7637146C"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 xml:space="preserve">Thus, based on the analyzed headline complexes of the newspaper "Zvezda Priirtyshya" and the works of Y. D. Pominov, we have identified the following </w:t>
      </w:r>
      <w:r w:rsidRPr="007E4AE4">
        <w:rPr>
          <w:rFonts w:ascii="Times New Roman" w:hAnsi="Times New Roman" w:cs="Times New Roman"/>
          <w:i/>
          <w:sz w:val="22"/>
          <w:szCs w:val="22"/>
          <w:lang w:val="en"/>
        </w:rPr>
        <w:t>typology of transformation of the source text</w:t>
      </w:r>
      <w:r w:rsidRPr="007E4AE4">
        <w:rPr>
          <w:rFonts w:ascii="Times New Roman" w:hAnsi="Times New Roman" w:cs="Times New Roman"/>
          <w:sz w:val="22"/>
          <w:szCs w:val="22"/>
          <w:lang w:val="en"/>
        </w:rPr>
        <w:t xml:space="preserve"> based on different linguistic mechanisms: </w:t>
      </w:r>
    </w:p>
    <w:p w14:paraId="3A175A1D"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w:t>
      </w:r>
      <w:r w:rsidRPr="007E4AE4">
        <w:rPr>
          <w:rFonts w:ascii="Times New Roman" w:hAnsi="Times New Roman" w:cs="Times New Roman"/>
          <w:i/>
          <w:sz w:val="22"/>
          <w:szCs w:val="22"/>
          <w:lang w:val="en"/>
        </w:rPr>
        <w:t xml:space="preserve"> headings-allusions, equal in volume (composition) to precedent phenomena;</w:t>
      </w:r>
    </w:p>
    <w:p w14:paraId="2CE8CD26"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w:t>
      </w:r>
      <w:r w:rsidRPr="007E4AE4">
        <w:rPr>
          <w:rFonts w:ascii="Times New Roman" w:hAnsi="Times New Roman" w:cs="Times New Roman"/>
          <w:i/>
          <w:sz w:val="22"/>
          <w:szCs w:val="22"/>
          <w:lang w:val="en"/>
        </w:rPr>
        <w:t xml:space="preserve"> formal abbreviation of precedent phenomena;</w:t>
      </w:r>
    </w:p>
    <w:p w14:paraId="7A12F0A2"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w:t>
      </w:r>
      <w:r w:rsidRPr="007E4AE4">
        <w:rPr>
          <w:rFonts w:ascii="Times New Roman" w:hAnsi="Times New Roman" w:cs="Times New Roman"/>
          <w:i/>
          <w:sz w:val="22"/>
          <w:szCs w:val="22"/>
          <w:lang w:val="en"/>
        </w:rPr>
        <w:t xml:space="preserve"> replacement of the predicative component of precedent phenomena;</w:t>
      </w:r>
    </w:p>
    <w:p w14:paraId="43A68225"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w:t>
      </w:r>
      <w:r w:rsidRPr="007E4AE4">
        <w:rPr>
          <w:rFonts w:ascii="Times New Roman" w:hAnsi="Times New Roman" w:cs="Times New Roman"/>
          <w:i/>
          <w:sz w:val="22"/>
          <w:szCs w:val="22"/>
          <w:lang w:val="en"/>
        </w:rPr>
        <w:t xml:space="preserve"> replacement of the subject in the precedent phenomena proposition;</w:t>
      </w:r>
    </w:p>
    <w:p w14:paraId="65DB92B1"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w:t>
      </w:r>
      <w:r w:rsidRPr="007E4AE4">
        <w:rPr>
          <w:rFonts w:ascii="Times New Roman" w:hAnsi="Times New Roman" w:cs="Times New Roman"/>
          <w:i/>
          <w:sz w:val="22"/>
          <w:szCs w:val="22"/>
          <w:lang w:val="en"/>
        </w:rPr>
        <w:t xml:space="preserve"> replacement of the object in the precedent phenomena proposition;</w:t>
      </w:r>
    </w:p>
    <w:p w14:paraId="3397748E" w14:textId="77777777" w:rsidR="00B21322" w:rsidRPr="00463570" w:rsidRDefault="00463570" w:rsidP="007E4AE4">
      <w:pPr>
        <w:ind w:firstLine="709"/>
        <w:jc w:val="both"/>
        <w:rPr>
          <w:rFonts w:ascii="Times New Roman" w:hAnsi="Times New Roman" w:cs="Times New Roman"/>
          <w:i/>
          <w:sz w:val="22"/>
          <w:szCs w:val="22"/>
          <w:lang w:val="en-US"/>
        </w:rPr>
      </w:pPr>
      <w:r w:rsidRPr="007E4AE4">
        <w:rPr>
          <w:rFonts w:ascii="Times New Roman" w:hAnsi="Times New Roman" w:cs="Times New Roman"/>
          <w:sz w:val="22"/>
          <w:szCs w:val="22"/>
          <w:lang w:val="en"/>
        </w:rPr>
        <w:t>–</w:t>
      </w:r>
      <w:r w:rsidRPr="007E4AE4">
        <w:rPr>
          <w:rFonts w:ascii="Times New Roman" w:hAnsi="Times New Roman" w:cs="Times New Roman"/>
          <w:i/>
          <w:sz w:val="22"/>
          <w:szCs w:val="22"/>
          <w:lang w:val="en"/>
        </w:rPr>
        <w:t xml:space="preserve"> replacement of the predicate in the precedent phenomena proposition;</w:t>
      </w:r>
    </w:p>
    <w:p w14:paraId="545F46C6"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i/>
          <w:sz w:val="22"/>
          <w:szCs w:val="22"/>
          <w:lang w:val="en"/>
        </w:rPr>
        <w:t xml:space="preserve"> </w:t>
      </w:r>
      <w:r w:rsidRPr="007E4AE4">
        <w:rPr>
          <w:rFonts w:ascii="Times New Roman" w:hAnsi="Times New Roman" w:cs="Times New Roman"/>
          <w:sz w:val="22"/>
          <w:szCs w:val="22"/>
          <w:lang w:val="en"/>
        </w:rPr>
        <w:t>–</w:t>
      </w:r>
      <w:r w:rsidRPr="007E4AE4">
        <w:rPr>
          <w:rFonts w:ascii="Times New Roman" w:hAnsi="Times New Roman" w:cs="Times New Roman"/>
          <w:i/>
          <w:sz w:val="22"/>
          <w:szCs w:val="22"/>
          <w:lang w:val="en"/>
        </w:rPr>
        <w:t xml:space="preserve"> replacement of the adverbial term in the precedent phenomena proposition; </w:t>
      </w:r>
    </w:p>
    <w:p w14:paraId="662AF5F1"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w:t>
      </w:r>
      <w:r w:rsidRPr="007E4AE4">
        <w:rPr>
          <w:rFonts w:ascii="Times New Roman" w:hAnsi="Times New Roman" w:cs="Times New Roman"/>
          <w:i/>
          <w:sz w:val="22"/>
          <w:szCs w:val="22"/>
          <w:lang w:val="en"/>
        </w:rPr>
        <w:t xml:space="preserve"> replacement of the attributive term in the precedent phenomena proposition;</w:t>
      </w:r>
    </w:p>
    <w:p w14:paraId="1929FA7E" w14:textId="77777777" w:rsidR="00B21322" w:rsidRPr="00463570" w:rsidRDefault="00463570" w:rsidP="007E4AE4">
      <w:pPr>
        <w:tabs>
          <w:tab w:val="left" w:pos="180"/>
        </w:tabs>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w:t>
      </w:r>
      <w:r w:rsidRPr="007E4AE4">
        <w:rPr>
          <w:rFonts w:ascii="Times New Roman" w:hAnsi="Times New Roman" w:cs="Times New Roman"/>
          <w:i/>
          <w:sz w:val="22"/>
          <w:szCs w:val="22"/>
          <w:lang w:val="en"/>
        </w:rPr>
        <w:t xml:space="preserve"> replacement of two nominative components in the precedent phenomena proposition at the same time;</w:t>
      </w:r>
    </w:p>
    <w:p w14:paraId="7A7B6260" w14:textId="77777777" w:rsidR="00B21322" w:rsidRPr="00463570" w:rsidRDefault="00463570" w:rsidP="007E4AE4">
      <w:pPr>
        <w:tabs>
          <w:tab w:val="left" w:pos="180"/>
        </w:tabs>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w:t>
      </w:r>
      <w:r w:rsidRPr="007E4AE4">
        <w:rPr>
          <w:rFonts w:ascii="Times New Roman" w:hAnsi="Times New Roman" w:cs="Times New Roman"/>
          <w:i/>
          <w:sz w:val="22"/>
          <w:szCs w:val="22"/>
          <w:lang w:val="en"/>
        </w:rPr>
        <w:t xml:space="preserve"> syntactic distribution of precedent phenomena;</w:t>
      </w:r>
    </w:p>
    <w:p w14:paraId="6A79FC53" w14:textId="77777777" w:rsidR="00B21322" w:rsidRPr="00463570" w:rsidRDefault="00463570" w:rsidP="007E4AE4">
      <w:pPr>
        <w:tabs>
          <w:tab w:val="left" w:pos="630"/>
          <w:tab w:val="left" w:pos="780"/>
          <w:tab w:val="left" w:pos="825"/>
          <w:tab w:val="left" w:pos="1440"/>
        </w:tabs>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w:t>
      </w:r>
      <w:r w:rsidRPr="007E4AE4">
        <w:rPr>
          <w:rFonts w:ascii="Times New Roman" w:hAnsi="Times New Roman" w:cs="Times New Roman"/>
          <w:i/>
          <w:sz w:val="22"/>
          <w:szCs w:val="22"/>
          <w:lang w:val="en"/>
        </w:rPr>
        <w:t xml:space="preserve"> semantic transformation based on antonymy;</w:t>
      </w:r>
    </w:p>
    <w:p w14:paraId="64D1FB4E" w14:textId="77777777" w:rsidR="00B21322" w:rsidRPr="00463570" w:rsidRDefault="00463570" w:rsidP="007E4AE4">
      <w:pPr>
        <w:tabs>
          <w:tab w:val="left" w:pos="630"/>
          <w:tab w:val="left" w:pos="780"/>
          <w:tab w:val="left" w:pos="825"/>
          <w:tab w:val="left" w:pos="1440"/>
        </w:tabs>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w:t>
      </w:r>
      <w:r w:rsidRPr="007E4AE4">
        <w:rPr>
          <w:rFonts w:ascii="Times New Roman" w:hAnsi="Times New Roman" w:cs="Times New Roman"/>
          <w:i/>
          <w:sz w:val="22"/>
          <w:szCs w:val="22"/>
          <w:lang w:val="en"/>
        </w:rPr>
        <w:t xml:space="preserve"> semantic transformation based on synonymy.</w:t>
      </w:r>
    </w:p>
    <w:p w14:paraId="66A2C28A"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Each method has certain specifics and is used by a journalist, depending on how much the text chosen as a precedent phenomena corresponds to the intended topic of the article. The author can leave the source text unchanged, omit or replace some components.</w:t>
      </w:r>
    </w:p>
    <w:p w14:paraId="0D0E14DB"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 xml:space="preserve">The analyzed examples allow us to draw some conclusions. </w:t>
      </w:r>
      <w:r w:rsidRPr="007E4AE4">
        <w:rPr>
          <w:rFonts w:ascii="Times New Roman" w:hAnsi="Times New Roman" w:cs="Times New Roman"/>
          <w:sz w:val="22"/>
          <w:szCs w:val="22"/>
          <w:lang w:val="en"/>
        </w:rPr>
        <w:tab/>
        <w:t>Firstly, it can be noted that the language game is one of the most effective means of updating precedent texts, giving them additional expression within the framework of the described situation.</w:t>
      </w:r>
    </w:p>
    <w:p w14:paraId="7042DE89"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Secondly, the language game is aimed at transforming the semantics, meaning of the original precedent text and creating on its basis (on the basis of precedent phenomena keywords) some meta-text bearing an actual semantic expressive load.</w:t>
      </w:r>
    </w:p>
    <w:p w14:paraId="50602AD3"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lastRenderedPageBreak/>
        <w:t>The "decoding" of the additional meaning obtained as a result of the language game with the precedent text becomes possible due to the presence of certain presuppositions in the recipient.</w:t>
      </w:r>
    </w:p>
    <w:p w14:paraId="1457C0A3" w14:textId="77777777" w:rsidR="00F65B09" w:rsidRPr="00463570" w:rsidRDefault="00463570" w:rsidP="007E4AE4">
      <w:pPr>
        <w:ind w:firstLine="709"/>
        <w:jc w:val="both"/>
        <w:rPr>
          <w:rFonts w:ascii="Times New Roman" w:hAnsi="Times New Roman" w:cs="Times New Roman"/>
          <w:b/>
          <w:bCs/>
          <w:sz w:val="22"/>
          <w:szCs w:val="22"/>
          <w:lang w:val="en-US"/>
        </w:rPr>
      </w:pPr>
      <w:r w:rsidRPr="007E4AE4">
        <w:rPr>
          <w:rFonts w:ascii="Times New Roman" w:hAnsi="Times New Roman" w:cs="Times New Roman"/>
          <w:b/>
          <w:bCs/>
          <w:sz w:val="22"/>
          <w:szCs w:val="22"/>
          <w:lang w:val="en"/>
        </w:rPr>
        <w:t>Conclusion</w:t>
      </w:r>
    </w:p>
    <w:p w14:paraId="0585FAD8"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A feature of the language game aimed at transforming precedent phenomena in journalistic discourse is that the purpose and result of this game is to actualize the PF used, the desire to make it "work" on a given topic. At the same time, a "double expression" is achieved – the precedent phenomena itself and the new meaning that is formed as a result of its transformation.</w:t>
      </w:r>
    </w:p>
    <w:p w14:paraId="7FF4EAD6" w14:textId="77777777" w:rsidR="00B21322" w:rsidRPr="007E4AE4" w:rsidRDefault="00463570" w:rsidP="007E4AE4">
      <w:pPr>
        <w:ind w:firstLine="709"/>
        <w:jc w:val="both"/>
        <w:rPr>
          <w:rFonts w:ascii="Times New Roman" w:hAnsi="Times New Roman" w:cs="Times New Roman"/>
          <w:sz w:val="22"/>
          <w:szCs w:val="22"/>
          <w:lang w:val="kk-KZ"/>
        </w:rPr>
      </w:pPr>
      <w:r w:rsidRPr="007E4AE4">
        <w:rPr>
          <w:rFonts w:ascii="Times New Roman" w:hAnsi="Times New Roman" w:cs="Times New Roman"/>
          <w:sz w:val="22"/>
          <w:szCs w:val="22"/>
          <w:lang w:val="en"/>
        </w:rPr>
        <w:t>The most common methods are headings-allusions, equal in volume (composition) to PF; formal reduction of precedent phenomena; replacement of the predicative component of precedent phenomena. The prevalence of basic transformation methods is due to the fact that they are easily created and perceived, and have an influencing potential.</w:t>
      </w:r>
    </w:p>
    <w:p w14:paraId="71E200AF" w14:textId="77777777" w:rsidR="00B21322" w:rsidRPr="00463570" w:rsidRDefault="00463570" w:rsidP="007E4AE4">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 xml:space="preserve">The study and comparison of samples from publications and works revealed the intellectual potential and moral and ethical level of the journalist. </w:t>
      </w:r>
    </w:p>
    <w:p w14:paraId="06413DFA" w14:textId="77777777" w:rsidR="00B21322" w:rsidRPr="007E4AE4" w:rsidRDefault="00463570" w:rsidP="007E4AE4">
      <w:pPr>
        <w:ind w:firstLine="709"/>
        <w:jc w:val="both"/>
        <w:rPr>
          <w:rFonts w:ascii="Times New Roman" w:hAnsi="Times New Roman" w:cs="Times New Roman"/>
          <w:sz w:val="22"/>
          <w:szCs w:val="22"/>
          <w:lang w:val="kk-KZ"/>
        </w:rPr>
      </w:pPr>
      <w:r w:rsidRPr="007E4AE4">
        <w:rPr>
          <w:rFonts w:ascii="Times New Roman" w:hAnsi="Times New Roman" w:cs="Times New Roman"/>
          <w:sz w:val="22"/>
          <w:szCs w:val="22"/>
          <w:lang w:val="en"/>
        </w:rPr>
        <w:t xml:space="preserve">Precedent texts help to draw the reader's attention to key points, and the choice of a particular type of precedent phenomena may be caused by the requirements for the volume of the material, its style, and the genre of publication. Precedent phenomena helps not only to confirm the relevance of using this type of language tools, but also to compare the past and the present, to see the dynamics of life.  </w:t>
      </w:r>
    </w:p>
    <w:p w14:paraId="0493C9BD" w14:textId="048A88D6" w:rsidR="006D5AD4" w:rsidRPr="00463570" w:rsidRDefault="00463570" w:rsidP="001032DC">
      <w:pPr>
        <w:ind w:firstLine="709"/>
        <w:jc w:val="both"/>
        <w:rPr>
          <w:rFonts w:ascii="Times New Roman" w:hAnsi="Times New Roman" w:cs="Times New Roman"/>
          <w:sz w:val="22"/>
          <w:szCs w:val="22"/>
          <w:lang w:val="en-US"/>
        </w:rPr>
      </w:pPr>
      <w:r w:rsidRPr="007E4AE4">
        <w:rPr>
          <w:rFonts w:ascii="Times New Roman" w:hAnsi="Times New Roman" w:cs="Times New Roman"/>
          <w:sz w:val="22"/>
          <w:szCs w:val="22"/>
          <w:lang w:val="en"/>
        </w:rPr>
        <w:t>Thus, precedent phenomena can be indicators of both the actual linguistic processes characteristic of newspaper discourse, as well as changes in non-linguistic reality and in the picture of the world of native speakers, and at the same time be an important means of expressiveness of newspaper language. The use of precedent phenomena in journalism contributes to the compositional organization of the text and the formation of the subtext.</w:t>
      </w:r>
    </w:p>
    <w:p w14:paraId="51B02487" w14:textId="5AFC0999" w:rsidR="001032DC" w:rsidRDefault="001032DC" w:rsidP="001032DC">
      <w:pPr>
        <w:ind w:firstLine="709"/>
        <w:jc w:val="both"/>
        <w:rPr>
          <w:rFonts w:ascii="Times New Roman" w:hAnsi="Times New Roman" w:cs="Times New Roman"/>
          <w:b/>
          <w:sz w:val="22"/>
          <w:szCs w:val="22"/>
          <w:lang w:val="en-US"/>
        </w:rPr>
      </w:pPr>
    </w:p>
    <w:p w14:paraId="2EA25343" w14:textId="77777777" w:rsidR="00B81433" w:rsidRDefault="00B81433" w:rsidP="00B81433">
      <w:pPr>
        <w:pStyle w:val="a6"/>
        <w:ind w:firstLine="567"/>
        <w:jc w:val="center"/>
        <w:rPr>
          <w:b/>
          <w:bCs/>
          <w:sz w:val="20"/>
          <w:szCs w:val="20"/>
          <w:lang w:val="en"/>
        </w:rPr>
      </w:pPr>
      <w:r w:rsidRPr="00655D04">
        <w:rPr>
          <w:b/>
          <w:bCs/>
          <w:sz w:val="20"/>
          <w:szCs w:val="20"/>
          <w:lang w:val="en"/>
        </w:rPr>
        <w:t>THE LIST OF SOURCES</w:t>
      </w:r>
    </w:p>
    <w:p w14:paraId="120915DD" w14:textId="01BCE1C7" w:rsidR="00B81433" w:rsidRDefault="00B81433" w:rsidP="00340BD6">
      <w:pPr>
        <w:ind w:firstLine="709"/>
        <w:jc w:val="both"/>
        <w:rPr>
          <w:rFonts w:ascii="Times New Roman" w:hAnsi="Times New Roman" w:cs="Times New Roman"/>
          <w:b/>
          <w:sz w:val="22"/>
          <w:szCs w:val="22"/>
          <w:lang w:val="en-US"/>
        </w:rPr>
      </w:pPr>
    </w:p>
    <w:p w14:paraId="74911618" w14:textId="77777777" w:rsidR="00340BD6" w:rsidRPr="00B50200" w:rsidRDefault="00340BD6" w:rsidP="00340BD6">
      <w:pPr>
        <w:pStyle w:val="a5"/>
        <w:tabs>
          <w:tab w:val="left" w:pos="1080"/>
        </w:tabs>
        <w:ind w:left="0"/>
        <w:jc w:val="both"/>
        <w:rPr>
          <w:rFonts w:ascii="Times New Roman" w:hAnsi="Times New Roman" w:cs="Times New Roman"/>
          <w:sz w:val="22"/>
          <w:szCs w:val="22"/>
        </w:rPr>
      </w:pPr>
      <w:r w:rsidRPr="00EE0B1C">
        <w:rPr>
          <w:rFonts w:ascii="Times New Roman" w:hAnsi="Times New Roman" w:cs="Times New Roman"/>
          <w:sz w:val="22"/>
          <w:szCs w:val="22"/>
          <w:lang w:val="en-US"/>
        </w:rPr>
        <w:t xml:space="preserve">1 </w:t>
      </w:r>
      <w:r w:rsidRPr="00B50200">
        <w:rPr>
          <w:rFonts w:ascii="Times New Roman" w:hAnsi="Times New Roman" w:cs="Times New Roman"/>
          <w:sz w:val="22"/>
          <w:szCs w:val="22"/>
        </w:rPr>
        <w:t>Моль</w:t>
      </w:r>
      <w:r w:rsidRPr="00EE0B1C">
        <w:rPr>
          <w:rFonts w:ascii="Times New Roman" w:hAnsi="Times New Roman" w:cs="Times New Roman"/>
          <w:sz w:val="22"/>
          <w:szCs w:val="22"/>
          <w:lang w:val="en-US"/>
        </w:rPr>
        <w:t xml:space="preserve">, </w:t>
      </w:r>
      <w:proofErr w:type="spellStart"/>
      <w:r w:rsidRPr="00B50200">
        <w:rPr>
          <w:rFonts w:ascii="Times New Roman" w:hAnsi="Times New Roman" w:cs="Times New Roman"/>
          <w:sz w:val="22"/>
          <w:szCs w:val="22"/>
        </w:rPr>
        <w:t>Абраам</w:t>
      </w:r>
      <w:proofErr w:type="spellEnd"/>
      <w:r w:rsidRPr="00EE0B1C">
        <w:rPr>
          <w:rFonts w:ascii="Times New Roman" w:hAnsi="Times New Roman" w:cs="Times New Roman"/>
          <w:sz w:val="22"/>
          <w:szCs w:val="22"/>
          <w:lang w:val="en-US"/>
        </w:rPr>
        <w:t xml:space="preserve">. </w:t>
      </w:r>
      <w:proofErr w:type="spellStart"/>
      <w:r w:rsidRPr="00B50200">
        <w:rPr>
          <w:rFonts w:ascii="Times New Roman" w:hAnsi="Times New Roman" w:cs="Times New Roman"/>
          <w:sz w:val="22"/>
          <w:szCs w:val="22"/>
        </w:rPr>
        <w:t>Социодинамика</w:t>
      </w:r>
      <w:proofErr w:type="spellEnd"/>
      <w:r w:rsidRPr="00B50200">
        <w:rPr>
          <w:rFonts w:ascii="Times New Roman" w:hAnsi="Times New Roman" w:cs="Times New Roman"/>
          <w:sz w:val="22"/>
          <w:szCs w:val="22"/>
        </w:rPr>
        <w:t xml:space="preserve"> культуры / </w:t>
      </w:r>
      <w:proofErr w:type="spellStart"/>
      <w:r w:rsidRPr="00B50200">
        <w:rPr>
          <w:rFonts w:ascii="Times New Roman" w:hAnsi="Times New Roman" w:cs="Times New Roman"/>
          <w:sz w:val="22"/>
          <w:szCs w:val="22"/>
        </w:rPr>
        <w:t>Абраам</w:t>
      </w:r>
      <w:proofErr w:type="spellEnd"/>
      <w:r w:rsidRPr="00B50200">
        <w:rPr>
          <w:rFonts w:ascii="Times New Roman" w:hAnsi="Times New Roman" w:cs="Times New Roman"/>
          <w:sz w:val="22"/>
          <w:szCs w:val="22"/>
        </w:rPr>
        <w:t xml:space="preserve"> Моль / Предисл. Б. В. Бирюкова. Изд. 3-е. – М., 2008. – 416 с.</w:t>
      </w:r>
    </w:p>
    <w:p w14:paraId="7D099EB6" w14:textId="77777777" w:rsidR="00340BD6" w:rsidRPr="00B50200" w:rsidRDefault="00340BD6" w:rsidP="00340BD6">
      <w:pPr>
        <w:pStyle w:val="a5"/>
        <w:tabs>
          <w:tab w:val="left" w:pos="1080"/>
        </w:tabs>
        <w:ind w:left="0"/>
        <w:jc w:val="both"/>
        <w:rPr>
          <w:rFonts w:ascii="Times New Roman" w:hAnsi="Times New Roman" w:cs="Times New Roman"/>
          <w:sz w:val="22"/>
          <w:szCs w:val="22"/>
        </w:rPr>
      </w:pPr>
      <w:r>
        <w:rPr>
          <w:rFonts w:ascii="Times New Roman" w:hAnsi="Times New Roman" w:cs="Times New Roman"/>
          <w:sz w:val="22"/>
          <w:szCs w:val="22"/>
        </w:rPr>
        <w:t xml:space="preserve">2 </w:t>
      </w:r>
      <w:proofErr w:type="spellStart"/>
      <w:r w:rsidRPr="00B50200">
        <w:rPr>
          <w:rFonts w:ascii="Times New Roman" w:hAnsi="Times New Roman" w:cs="Times New Roman"/>
          <w:sz w:val="22"/>
          <w:szCs w:val="22"/>
        </w:rPr>
        <w:t>Слышкин</w:t>
      </w:r>
      <w:proofErr w:type="spellEnd"/>
      <w:r w:rsidRPr="00B50200">
        <w:rPr>
          <w:rFonts w:ascii="Times New Roman" w:hAnsi="Times New Roman" w:cs="Times New Roman"/>
          <w:sz w:val="22"/>
          <w:szCs w:val="22"/>
        </w:rPr>
        <w:t xml:space="preserve">, Г. Г. От текста к символу: </w:t>
      </w:r>
      <w:proofErr w:type="spellStart"/>
      <w:r w:rsidRPr="00B50200">
        <w:rPr>
          <w:rFonts w:ascii="Times New Roman" w:hAnsi="Times New Roman" w:cs="Times New Roman"/>
          <w:sz w:val="22"/>
          <w:szCs w:val="22"/>
        </w:rPr>
        <w:t>лингвокультурные</w:t>
      </w:r>
      <w:proofErr w:type="spellEnd"/>
      <w:r w:rsidRPr="00B50200">
        <w:rPr>
          <w:rFonts w:ascii="Times New Roman" w:hAnsi="Times New Roman" w:cs="Times New Roman"/>
          <w:sz w:val="22"/>
          <w:szCs w:val="22"/>
        </w:rPr>
        <w:t xml:space="preserve"> концепты прецедентных текстов в сознании и дискурсе /Г. Г. </w:t>
      </w:r>
      <w:proofErr w:type="spellStart"/>
      <w:r w:rsidRPr="00B50200">
        <w:rPr>
          <w:rFonts w:ascii="Times New Roman" w:hAnsi="Times New Roman" w:cs="Times New Roman"/>
          <w:sz w:val="22"/>
          <w:szCs w:val="22"/>
        </w:rPr>
        <w:t>Слышкин</w:t>
      </w:r>
      <w:proofErr w:type="spellEnd"/>
      <w:r w:rsidRPr="00B50200">
        <w:rPr>
          <w:rFonts w:ascii="Times New Roman" w:hAnsi="Times New Roman" w:cs="Times New Roman"/>
          <w:sz w:val="22"/>
          <w:szCs w:val="22"/>
        </w:rPr>
        <w:t xml:space="preserve">. –М.: </w:t>
      </w:r>
      <w:proofErr w:type="spellStart"/>
      <w:r w:rsidRPr="00B50200">
        <w:rPr>
          <w:rFonts w:ascii="Times New Roman" w:hAnsi="Times New Roman" w:cs="Times New Roman"/>
          <w:sz w:val="22"/>
          <w:szCs w:val="22"/>
        </w:rPr>
        <w:t>Academia</w:t>
      </w:r>
      <w:proofErr w:type="spellEnd"/>
      <w:r w:rsidRPr="00B50200">
        <w:rPr>
          <w:rFonts w:ascii="Times New Roman" w:hAnsi="Times New Roman" w:cs="Times New Roman"/>
          <w:sz w:val="22"/>
          <w:szCs w:val="22"/>
        </w:rPr>
        <w:t>, 2000. – 128 с.</w:t>
      </w:r>
    </w:p>
    <w:p w14:paraId="751AA007" w14:textId="77777777" w:rsidR="00340BD6" w:rsidRPr="00B50200" w:rsidRDefault="00340BD6" w:rsidP="00340BD6">
      <w:pPr>
        <w:pStyle w:val="a5"/>
        <w:tabs>
          <w:tab w:val="left" w:pos="1080"/>
        </w:tabs>
        <w:ind w:left="0"/>
        <w:jc w:val="both"/>
        <w:rPr>
          <w:rFonts w:ascii="Times New Roman" w:hAnsi="Times New Roman" w:cs="Times New Roman"/>
          <w:sz w:val="22"/>
          <w:szCs w:val="22"/>
        </w:rPr>
      </w:pPr>
      <w:r>
        <w:rPr>
          <w:rFonts w:ascii="Times New Roman" w:hAnsi="Times New Roman" w:cs="Times New Roman"/>
          <w:sz w:val="22"/>
          <w:szCs w:val="22"/>
        </w:rPr>
        <w:t xml:space="preserve">3 </w:t>
      </w:r>
      <w:r w:rsidRPr="00B50200">
        <w:rPr>
          <w:rFonts w:ascii="Times New Roman" w:hAnsi="Times New Roman" w:cs="Times New Roman"/>
          <w:sz w:val="22"/>
          <w:szCs w:val="22"/>
        </w:rPr>
        <w:t xml:space="preserve">Катышев, П. А. </w:t>
      </w:r>
      <w:proofErr w:type="spellStart"/>
      <w:r w:rsidRPr="00B50200">
        <w:rPr>
          <w:rFonts w:ascii="Times New Roman" w:hAnsi="Times New Roman" w:cs="Times New Roman"/>
          <w:sz w:val="22"/>
          <w:szCs w:val="22"/>
        </w:rPr>
        <w:t>Полимотивация</w:t>
      </w:r>
      <w:proofErr w:type="spellEnd"/>
      <w:r w:rsidRPr="00B50200">
        <w:rPr>
          <w:rFonts w:ascii="Times New Roman" w:hAnsi="Times New Roman" w:cs="Times New Roman"/>
          <w:sz w:val="22"/>
          <w:szCs w:val="22"/>
        </w:rPr>
        <w:t xml:space="preserve"> – проявление детерминанты русского языка (на материале дискурсивной деятельности носителей диалектного и литературного языка) / П. А. Катышев // Актуальные проблемы русистики: Языковые аспекты регионального существования человека. – Томск, 2006. – Вып.3. – С. 488–494.</w:t>
      </w:r>
    </w:p>
    <w:p w14:paraId="197A2CBF" w14:textId="77777777" w:rsidR="00340BD6" w:rsidRPr="00B50200" w:rsidRDefault="00340BD6" w:rsidP="00340BD6">
      <w:pPr>
        <w:tabs>
          <w:tab w:val="left" w:pos="885"/>
        </w:tabs>
        <w:jc w:val="both"/>
        <w:rPr>
          <w:rFonts w:ascii="Times New Roman" w:hAnsi="Times New Roman" w:cs="Times New Roman"/>
          <w:sz w:val="22"/>
          <w:szCs w:val="22"/>
        </w:rPr>
      </w:pPr>
      <w:r>
        <w:rPr>
          <w:rFonts w:ascii="Times New Roman" w:hAnsi="Times New Roman" w:cs="Times New Roman"/>
          <w:sz w:val="22"/>
          <w:szCs w:val="22"/>
        </w:rPr>
        <w:t xml:space="preserve">4 </w:t>
      </w:r>
      <w:r w:rsidRPr="00B50200">
        <w:rPr>
          <w:rFonts w:ascii="Times New Roman" w:hAnsi="Times New Roman" w:cs="Times New Roman"/>
          <w:sz w:val="22"/>
          <w:szCs w:val="22"/>
        </w:rPr>
        <w:t xml:space="preserve">Красных, В. В. Основы психолингвистики и теории коммуникации: Курс лекций / В. В. Красных. – М.: </w:t>
      </w:r>
      <w:proofErr w:type="spellStart"/>
      <w:r w:rsidRPr="00B50200">
        <w:rPr>
          <w:rFonts w:ascii="Times New Roman" w:hAnsi="Times New Roman" w:cs="Times New Roman"/>
          <w:sz w:val="22"/>
          <w:szCs w:val="22"/>
        </w:rPr>
        <w:t>Гнозис</w:t>
      </w:r>
      <w:proofErr w:type="spellEnd"/>
      <w:r w:rsidRPr="00B50200">
        <w:rPr>
          <w:rFonts w:ascii="Times New Roman" w:hAnsi="Times New Roman" w:cs="Times New Roman"/>
          <w:sz w:val="22"/>
          <w:szCs w:val="22"/>
        </w:rPr>
        <w:t>, 2001. – 287 с.</w:t>
      </w:r>
    </w:p>
    <w:p w14:paraId="7F136D21" w14:textId="77777777" w:rsidR="00340BD6" w:rsidRPr="00B50200" w:rsidRDefault="00340BD6" w:rsidP="00340BD6">
      <w:pPr>
        <w:pStyle w:val="a5"/>
        <w:ind w:left="0"/>
        <w:jc w:val="both"/>
        <w:rPr>
          <w:rFonts w:ascii="Times New Roman" w:hAnsi="Times New Roman" w:cs="Times New Roman"/>
          <w:sz w:val="22"/>
          <w:szCs w:val="22"/>
        </w:rPr>
      </w:pPr>
      <w:r>
        <w:rPr>
          <w:rFonts w:ascii="Times New Roman" w:hAnsi="Times New Roman" w:cs="Times New Roman"/>
          <w:sz w:val="22"/>
          <w:szCs w:val="22"/>
        </w:rPr>
        <w:t xml:space="preserve">5 </w:t>
      </w:r>
      <w:r w:rsidRPr="00B50200">
        <w:rPr>
          <w:rFonts w:ascii="Times New Roman" w:hAnsi="Times New Roman" w:cs="Times New Roman"/>
          <w:sz w:val="22"/>
          <w:szCs w:val="22"/>
        </w:rPr>
        <w:t xml:space="preserve">Костомаров, В. Г., </w:t>
      </w:r>
      <w:proofErr w:type="spellStart"/>
      <w:r w:rsidRPr="00B50200">
        <w:rPr>
          <w:rFonts w:ascii="Times New Roman" w:hAnsi="Times New Roman" w:cs="Times New Roman"/>
          <w:sz w:val="22"/>
          <w:szCs w:val="22"/>
        </w:rPr>
        <w:t>Бурвикова</w:t>
      </w:r>
      <w:proofErr w:type="spellEnd"/>
      <w:r w:rsidRPr="00B50200">
        <w:rPr>
          <w:rFonts w:ascii="Times New Roman" w:hAnsi="Times New Roman" w:cs="Times New Roman"/>
          <w:sz w:val="22"/>
          <w:szCs w:val="22"/>
        </w:rPr>
        <w:t xml:space="preserve">, Н. Д. Единицы </w:t>
      </w:r>
      <w:proofErr w:type="spellStart"/>
      <w:r w:rsidRPr="00B50200">
        <w:rPr>
          <w:rFonts w:ascii="Times New Roman" w:hAnsi="Times New Roman" w:cs="Times New Roman"/>
          <w:sz w:val="22"/>
          <w:szCs w:val="22"/>
        </w:rPr>
        <w:t>лингвокультурного</w:t>
      </w:r>
      <w:proofErr w:type="spellEnd"/>
      <w:r w:rsidRPr="00B50200">
        <w:rPr>
          <w:rFonts w:ascii="Times New Roman" w:hAnsi="Times New Roman" w:cs="Times New Roman"/>
          <w:sz w:val="22"/>
          <w:szCs w:val="22"/>
        </w:rPr>
        <w:t xml:space="preserve"> пространства / В. </w:t>
      </w:r>
      <w:proofErr w:type="spellStart"/>
      <w:r w:rsidRPr="00B50200">
        <w:rPr>
          <w:rFonts w:ascii="Times New Roman" w:hAnsi="Times New Roman" w:cs="Times New Roman"/>
          <w:sz w:val="22"/>
          <w:szCs w:val="22"/>
        </w:rPr>
        <w:t>Г.Костомаров</w:t>
      </w:r>
      <w:proofErr w:type="spellEnd"/>
      <w:r w:rsidRPr="00B50200">
        <w:rPr>
          <w:rFonts w:ascii="Times New Roman" w:hAnsi="Times New Roman" w:cs="Times New Roman"/>
          <w:sz w:val="22"/>
          <w:szCs w:val="22"/>
        </w:rPr>
        <w:t xml:space="preserve">, Н. </w:t>
      </w:r>
      <w:proofErr w:type="spellStart"/>
      <w:r w:rsidRPr="00B50200">
        <w:rPr>
          <w:rFonts w:ascii="Times New Roman" w:hAnsi="Times New Roman" w:cs="Times New Roman"/>
          <w:sz w:val="22"/>
          <w:szCs w:val="22"/>
        </w:rPr>
        <w:t>Д.Бурвикова</w:t>
      </w:r>
      <w:proofErr w:type="spellEnd"/>
      <w:r w:rsidRPr="00B50200">
        <w:rPr>
          <w:rFonts w:ascii="Times New Roman" w:hAnsi="Times New Roman" w:cs="Times New Roman"/>
          <w:sz w:val="22"/>
          <w:szCs w:val="22"/>
        </w:rPr>
        <w:t xml:space="preserve"> // Русский язык как иностранный: Теория. Исследования. Практика. – </w:t>
      </w:r>
      <w:proofErr w:type="spellStart"/>
      <w:r w:rsidRPr="00B50200">
        <w:rPr>
          <w:rFonts w:ascii="Times New Roman" w:hAnsi="Times New Roman" w:cs="Times New Roman"/>
          <w:sz w:val="22"/>
          <w:szCs w:val="22"/>
        </w:rPr>
        <w:t>Вып</w:t>
      </w:r>
      <w:proofErr w:type="spellEnd"/>
      <w:r w:rsidRPr="00B50200">
        <w:rPr>
          <w:rFonts w:ascii="Times New Roman" w:hAnsi="Times New Roman" w:cs="Times New Roman"/>
          <w:sz w:val="22"/>
          <w:szCs w:val="22"/>
        </w:rPr>
        <w:t xml:space="preserve">. VI. – СПб.: 2003. – 267 с. </w:t>
      </w:r>
    </w:p>
    <w:p w14:paraId="274E91B6" w14:textId="77777777" w:rsidR="00340BD6" w:rsidRPr="00B50200" w:rsidRDefault="00340BD6" w:rsidP="00340BD6">
      <w:pPr>
        <w:pStyle w:val="a5"/>
        <w:ind w:left="0"/>
        <w:jc w:val="both"/>
        <w:rPr>
          <w:rFonts w:ascii="Times New Roman" w:hAnsi="Times New Roman" w:cs="Times New Roman"/>
          <w:sz w:val="22"/>
          <w:szCs w:val="22"/>
        </w:rPr>
      </w:pPr>
      <w:r>
        <w:rPr>
          <w:rFonts w:ascii="Times New Roman" w:hAnsi="Times New Roman" w:cs="Times New Roman"/>
          <w:sz w:val="22"/>
          <w:szCs w:val="22"/>
        </w:rPr>
        <w:t xml:space="preserve">6 </w:t>
      </w:r>
      <w:proofErr w:type="spellStart"/>
      <w:r w:rsidRPr="00B50200">
        <w:rPr>
          <w:rFonts w:ascii="Times New Roman" w:hAnsi="Times New Roman" w:cs="Times New Roman"/>
          <w:sz w:val="22"/>
          <w:szCs w:val="22"/>
        </w:rPr>
        <w:t>Кубрякова</w:t>
      </w:r>
      <w:proofErr w:type="spellEnd"/>
      <w:r w:rsidRPr="00B50200">
        <w:rPr>
          <w:rFonts w:ascii="Times New Roman" w:hAnsi="Times New Roman" w:cs="Times New Roman"/>
          <w:sz w:val="22"/>
          <w:szCs w:val="22"/>
        </w:rPr>
        <w:t xml:space="preserve">, Е. С. Вербальная деятельность СМИ как особый вид дискурсивной деятельности / Е. </w:t>
      </w:r>
      <w:proofErr w:type="spellStart"/>
      <w:r w:rsidRPr="00B50200">
        <w:rPr>
          <w:rFonts w:ascii="Times New Roman" w:hAnsi="Times New Roman" w:cs="Times New Roman"/>
          <w:sz w:val="22"/>
          <w:szCs w:val="22"/>
        </w:rPr>
        <w:t>С.Кубрякова</w:t>
      </w:r>
      <w:proofErr w:type="spellEnd"/>
      <w:r w:rsidRPr="00B50200">
        <w:rPr>
          <w:rFonts w:ascii="Times New Roman" w:hAnsi="Times New Roman" w:cs="Times New Roman"/>
          <w:sz w:val="22"/>
          <w:szCs w:val="22"/>
        </w:rPr>
        <w:t xml:space="preserve">, Л. В. Цурикова// Язык средств массовой информации: </w:t>
      </w:r>
      <w:proofErr w:type="spellStart"/>
      <w:proofErr w:type="gramStart"/>
      <w:r w:rsidRPr="00B50200">
        <w:rPr>
          <w:rFonts w:ascii="Times New Roman" w:hAnsi="Times New Roman" w:cs="Times New Roman"/>
          <w:sz w:val="22"/>
          <w:szCs w:val="22"/>
        </w:rPr>
        <w:t>учеб.пос</w:t>
      </w:r>
      <w:proofErr w:type="gramEnd"/>
      <w:r w:rsidRPr="00B50200">
        <w:rPr>
          <w:rFonts w:ascii="Times New Roman" w:hAnsi="Times New Roman" w:cs="Times New Roman"/>
          <w:sz w:val="22"/>
          <w:szCs w:val="22"/>
        </w:rPr>
        <w:t>.по</w:t>
      </w:r>
      <w:proofErr w:type="spellEnd"/>
      <w:r w:rsidRPr="00B50200">
        <w:rPr>
          <w:rFonts w:ascii="Times New Roman" w:hAnsi="Times New Roman" w:cs="Times New Roman"/>
          <w:sz w:val="22"/>
          <w:szCs w:val="22"/>
        </w:rPr>
        <w:t xml:space="preserve"> специализации. – М., 2004. – Ч.2. – С. 126–159.</w:t>
      </w:r>
    </w:p>
    <w:p w14:paraId="0C38BD60" w14:textId="77777777" w:rsidR="00340BD6" w:rsidRPr="00B50200" w:rsidRDefault="00340BD6" w:rsidP="00340BD6">
      <w:pPr>
        <w:pStyle w:val="a5"/>
        <w:ind w:left="0"/>
        <w:jc w:val="both"/>
        <w:rPr>
          <w:rFonts w:ascii="Times New Roman" w:hAnsi="Times New Roman" w:cs="Times New Roman"/>
          <w:sz w:val="22"/>
          <w:szCs w:val="22"/>
        </w:rPr>
      </w:pPr>
      <w:r>
        <w:rPr>
          <w:rFonts w:ascii="Times New Roman" w:hAnsi="Times New Roman" w:cs="Times New Roman"/>
          <w:sz w:val="22"/>
          <w:szCs w:val="22"/>
        </w:rPr>
        <w:t xml:space="preserve">7 </w:t>
      </w:r>
      <w:r w:rsidRPr="00B50200">
        <w:rPr>
          <w:rFonts w:ascii="Times New Roman" w:hAnsi="Times New Roman" w:cs="Times New Roman"/>
          <w:sz w:val="22"/>
          <w:szCs w:val="22"/>
        </w:rPr>
        <w:t xml:space="preserve">Лисоченко, Л. В., Лисоченко, О. В. Феномен языковой игры в </w:t>
      </w:r>
      <w:proofErr w:type="spellStart"/>
      <w:r w:rsidRPr="00B50200">
        <w:rPr>
          <w:rFonts w:ascii="Times New Roman" w:hAnsi="Times New Roman" w:cs="Times New Roman"/>
          <w:sz w:val="22"/>
          <w:szCs w:val="22"/>
        </w:rPr>
        <w:t>речетворческой</w:t>
      </w:r>
      <w:proofErr w:type="spellEnd"/>
      <w:r w:rsidRPr="00B50200">
        <w:rPr>
          <w:rFonts w:ascii="Times New Roman" w:hAnsi="Times New Roman" w:cs="Times New Roman"/>
          <w:sz w:val="22"/>
          <w:szCs w:val="22"/>
        </w:rPr>
        <w:t xml:space="preserve"> деятельности говорящего / Л. В. Лисоченко, О. В. Лисоченко. – Харьков: Фолио, 1996.– 430 с</w:t>
      </w:r>
    </w:p>
    <w:p w14:paraId="77C5BF93" w14:textId="77777777" w:rsidR="00340BD6" w:rsidRPr="00B50200" w:rsidRDefault="00340BD6" w:rsidP="00340BD6">
      <w:pPr>
        <w:pStyle w:val="a5"/>
        <w:ind w:left="0"/>
        <w:jc w:val="both"/>
        <w:rPr>
          <w:rFonts w:ascii="Times New Roman" w:hAnsi="Times New Roman" w:cs="Times New Roman"/>
          <w:sz w:val="22"/>
          <w:szCs w:val="22"/>
        </w:rPr>
      </w:pPr>
      <w:r>
        <w:rPr>
          <w:rFonts w:ascii="Times New Roman" w:hAnsi="Times New Roman" w:cs="Times New Roman"/>
          <w:sz w:val="22"/>
          <w:szCs w:val="22"/>
        </w:rPr>
        <w:t xml:space="preserve">8 </w:t>
      </w:r>
      <w:proofErr w:type="spellStart"/>
      <w:r w:rsidRPr="00B50200">
        <w:rPr>
          <w:rFonts w:ascii="Times New Roman" w:hAnsi="Times New Roman" w:cs="Times New Roman"/>
          <w:sz w:val="22"/>
          <w:szCs w:val="22"/>
        </w:rPr>
        <w:t>Араева</w:t>
      </w:r>
      <w:proofErr w:type="spellEnd"/>
      <w:r w:rsidRPr="00B50200">
        <w:rPr>
          <w:rFonts w:ascii="Times New Roman" w:hAnsi="Times New Roman" w:cs="Times New Roman"/>
          <w:sz w:val="22"/>
          <w:szCs w:val="22"/>
        </w:rPr>
        <w:t xml:space="preserve">, Л. А. Пропозиция как детерминанта парадигматической связанности производных слов / Л. А. </w:t>
      </w:r>
      <w:proofErr w:type="spellStart"/>
      <w:r w:rsidRPr="00B50200">
        <w:rPr>
          <w:rFonts w:ascii="Times New Roman" w:hAnsi="Times New Roman" w:cs="Times New Roman"/>
          <w:sz w:val="22"/>
          <w:szCs w:val="22"/>
        </w:rPr>
        <w:t>Араева</w:t>
      </w:r>
      <w:proofErr w:type="spellEnd"/>
      <w:r w:rsidRPr="00B50200">
        <w:rPr>
          <w:rFonts w:ascii="Times New Roman" w:hAnsi="Times New Roman" w:cs="Times New Roman"/>
          <w:sz w:val="22"/>
          <w:szCs w:val="22"/>
        </w:rPr>
        <w:t xml:space="preserve"> // Общетеоретические и типологические проблемы языкознания: материалы III Международной научно-практической конференции (Бийск, 14 октября – 15 октября 2008 г.) / Отв. ред. Е. Б. Трофимова; </w:t>
      </w:r>
      <w:proofErr w:type="spellStart"/>
      <w:r w:rsidRPr="00B50200">
        <w:rPr>
          <w:rFonts w:ascii="Times New Roman" w:hAnsi="Times New Roman" w:cs="Times New Roman"/>
          <w:sz w:val="22"/>
          <w:szCs w:val="22"/>
        </w:rPr>
        <w:t>Бийский</w:t>
      </w:r>
      <w:proofErr w:type="spellEnd"/>
      <w:r w:rsidRPr="00B50200">
        <w:rPr>
          <w:rFonts w:ascii="Times New Roman" w:hAnsi="Times New Roman" w:cs="Times New Roman"/>
          <w:sz w:val="22"/>
          <w:szCs w:val="22"/>
        </w:rPr>
        <w:t xml:space="preserve"> </w:t>
      </w:r>
      <w:proofErr w:type="spellStart"/>
      <w:r w:rsidRPr="00B50200">
        <w:rPr>
          <w:rFonts w:ascii="Times New Roman" w:hAnsi="Times New Roman" w:cs="Times New Roman"/>
          <w:sz w:val="22"/>
          <w:szCs w:val="22"/>
        </w:rPr>
        <w:t>пед</w:t>
      </w:r>
      <w:proofErr w:type="spellEnd"/>
      <w:r w:rsidRPr="00B50200">
        <w:rPr>
          <w:rFonts w:ascii="Times New Roman" w:hAnsi="Times New Roman" w:cs="Times New Roman"/>
          <w:sz w:val="22"/>
          <w:szCs w:val="22"/>
        </w:rPr>
        <w:t>. гос. ун-т им. В. М. Шукшина. – Бийск: ГОУ ВПО «БПГУ», 2008. – С. 3–10.</w:t>
      </w:r>
    </w:p>
    <w:p w14:paraId="785350FA" w14:textId="77777777" w:rsidR="00340BD6" w:rsidRPr="00F76604" w:rsidRDefault="00340BD6" w:rsidP="00340BD6">
      <w:pPr>
        <w:pStyle w:val="a5"/>
        <w:ind w:left="0"/>
        <w:jc w:val="both"/>
        <w:rPr>
          <w:rFonts w:ascii="Times New Roman" w:hAnsi="Times New Roman" w:cs="Times New Roman"/>
          <w:sz w:val="22"/>
          <w:szCs w:val="22"/>
          <w:lang w:val="en-US"/>
        </w:rPr>
      </w:pPr>
      <w:r>
        <w:rPr>
          <w:rFonts w:ascii="Times New Roman" w:hAnsi="Times New Roman" w:cs="Times New Roman"/>
          <w:sz w:val="22"/>
          <w:szCs w:val="22"/>
        </w:rPr>
        <w:t xml:space="preserve">9 </w:t>
      </w:r>
      <w:r w:rsidRPr="00B50200">
        <w:rPr>
          <w:rFonts w:ascii="Times New Roman" w:hAnsi="Times New Roman" w:cs="Times New Roman"/>
          <w:sz w:val="22"/>
          <w:szCs w:val="22"/>
        </w:rPr>
        <w:t>Арутюнова, Н. Д. О работе группы «Логический анализ языка» Института языкознания РАН Н. Д. Арутюнова // Логический анализ языка. Избранное</w:t>
      </w:r>
      <w:r w:rsidRPr="00F76604">
        <w:rPr>
          <w:rFonts w:ascii="Times New Roman" w:hAnsi="Times New Roman" w:cs="Times New Roman"/>
          <w:sz w:val="22"/>
          <w:szCs w:val="22"/>
          <w:lang w:val="en-US"/>
        </w:rPr>
        <w:t xml:space="preserve">. 1988–1995. – </w:t>
      </w:r>
      <w:r w:rsidRPr="00B50200">
        <w:rPr>
          <w:rFonts w:ascii="Times New Roman" w:hAnsi="Times New Roman" w:cs="Times New Roman"/>
          <w:sz w:val="22"/>
          <w:szCs w:val="22"/>
        </w:rPr>
        <w:t>М</w:t>
      </w:r>
      <w:r w:rsidRPr="00F76604">
        <w:rPr>
          <w:rFonts w:ascii="Times New Roman" w:hAnsi="Times New Roman" w:cs="Times New Roman"/>
          <w:sz w:val="22"/>
          <w:szCs w:val="22"/>
          <w:lang w:val="en-US"/>
        </w:rPr>
        <w:t>., 2003.</w:t>
      </w:r>
    </w:p>
    <w:p w14:paraId="462E2D6A" w14:textId="2F567A49" w:rsidR="00340BD6" w:rsidRDefault="00340BD6" w:rsidP="00340BD6">
      <w:pPr>
        <w:ind w:firstLine="709"/>
        <w:jc w:val="both"/>
        <w:rPr>
          <w:rFonts w:ascii="Times New Roman" w:hAnsi="Times New Roman" w:cs="Times New Roman"/>
          <w:b/>
          <w:sz w:val="22"/>
          <w:szCs w:val="22"/>
          <w:lang w:val="en-US"/>
        </w:rPr>
      </w:pPr>
    </w:p>
    <w:p w14:paraId="2BE5B624" w14:textId="77777777" w:rsidR="00340BD6" w:rsidRPr="006454A9" w:rsidRDefault="00340BD6" w:rsidP="00340BD6">
      <w:pPr>
        <w:pStyle w:val="a6"/>
        <w:ind w:firstLine="567"/>
        <w:jc w:val="center"/>
        <w:rPr>
          <w:b/>
          <w:bCs/>
          <w:sz w:val="22"/>
          <w:szCs w:val="22"/>
          <w:lang w:val="en-US"/>
        </w:rPr>
      </w:pPr>
      <w:r w:rsidRPr="006454A9">
        <w:rPr>
          <w:b/>
          <w:bCs/>
          <w:sz w:val="22"/>
          <w:szCs w:val="22"/>
          <w:lang w:val="en"/>
        </w:rPr>
        <w:t>REFERENCES</w:t>
      </w:r>
    </w:p>
    <w:p w14:paraId="7A6BDDD5" w14:textId="77777777" w:rsidR="00340BD6" w:rsidRPr="00463570" w:rsidRDefault="00340BD6" w:rsidP="00340BD6">
      <w:pPr>
        <w:rPr>
          <w:rFonts w:ascii="Times New Roman" w:hAnsi="Times New Roman" w:cs="Times New Roman"/>
          <w:b/>
          <w:sz w:val="22"/>
          <w:szCs w:val="22"/>
          <w:lang w:val="en-US"/>
        </w:rPr>
      </w:pPr>
    </w:p>
    <w:p w14:paraId="755E249A" w14:textId="5559AFC6" w:rsidR="002E5CE5" w:rsidRPr="00463570" w:rsidRDefault="00463570" w:rsidP="00B50200">
      <w:pPr>
        <w:pStyle w:val="a5"/>
        <w:tabs>
          <w:tab w:val="left" w:pos="1080"/>
        </w:tabs>
        <w:ind w:left="0"/>
        <w:jc w:val="both"/>
        <w:rPr>
          <w:rFonts w:ascii="Times New Roman" w:hAnsi="Times New Roman" w:cs="Times New Roman"/>
          <w:sz w:val="22"/>
          <w:szCs w:val="22"/>
          <w:lang w:val="en-US"/>
        </w:rPr>
      </w:pPr>
      <w:r>
        <w:rPr>
          <w:rFonts w:ascii="Times New Roman" w:hAnsi="Times New Roman" w:cs="Times New Roman"/>
          <w:sz w:val="22"/>
          <w:szCs w:val="22"/>
          <w:lang w:val="en"/>
        </w:rPr>
        <w:t xml:space="preserve">1 Mole, </w:t>
      </w:r>
      <w:proofErr w:type="gramStart"/>
      <w:r>
        <w:rPr>
          <w:rFonts w:ascii="Times New Roman" w:hAnsi="Times New Roman" w:cs="Times New Roman"/>
          <w:sz w:val="22"/>
          <w:szCs w:val="22"/>
          <w:lang w:val="en"/>
        </w:rPr>
        <w:t>Abraham.</w:t>
      </w:r>
      <w:r w:rsidR="00340BD6">
        <w:rPr>
          <w:rFonts w:ascii="Times New Roman" w:hAnsi="Times New Roman" w:cs="Times New Roman"/>
          <w:sz w:val="22"/>
          <w:szCs w:val="22"/>
          <w:lang w:val="en"/>
        </w:rPr>
        <w:t>(</w:t>
      </w:r>
      <w:proofErr w:type="gramEnd"/>
      <w:r w:rsidR="00340BD6">
        <w:rPr>
          <w:rFonts w:ascii="Times New Roman" w:hAnsi="Times New Roman" w:cs="Times New Roman"/>
          <w:sz w:val="22"/>
          <w:szCs w:val="22"/>
          <w:lang w:val="en"/>
        </w:rPr>
        <w:t xml:space="preserve">2008). </w:t>
      </w:r>
      <w:proofErr w:type="spellStart"/>
      <w:r w:rsidR="00340BD6">
        <w:rPr>
          <w:rFonts w:ascii="Times New Roman" w:hAnsi="Times New Roman" w:cs="Times New Roman"/>
          <w:sz w:val="22"/>
          <w:szCs w:val="22"/>
          <w:lang w:val="en"/>
        </w:rPr>
        <w:t>Sotsiodinamika</w:t>
      </w:r>
      <w:proofErr w:type="spellEnd"/>
      <w:r w:rsidR="00340BD6">
        <w:rPr>
          <w:rFonts w:ascii="Times New Roman" w:hAnsi="Times New Roman" w:cs="Times New Roman"/>
          <w:sz w:val="22"/>
          <w:szCs w:val="22"/>
          <w:lang w:val="en"/>
        </w:rPr>
        <w:t xml:space="preserve"> </w:t>
      </w:r>
      <w:proofErr w:type="spellStart"/>
      <w:r w:rsidR="00340BD6">
        <w:rPr>
          <w:rFonts w:ascii="Times New Roman" w:hAnsi="Times New Roman" w:cs="Times New Roman"/>
          <w:sz w:val="22"/>
          <w:szCs w:val="22"/>
          <w:lang w:val="en"/>
        </w:rPr>
        <w:t>kultury</w:t>
      </w:r>
      <w:proofErr w:type="spellEnd"/>
      <w:r w:rsidR="00340BD6">
        <w:rPr>
          <w:rFonts w:ascii="Times New Roman" w:hAnsi="Times New Roman" w:cs="Times New Roman"/>
          <w:sz w:val="22"/>
          <w:szCs w:val="22"/>
          <w:lang w:val="en"/>
        </w:rPr>
        <w:t>.</w:t>
      </w:r>
      <w:r>
        <w:rPr>
          <w:rFonts w:ascii="Times New Roman" w:hAnsi="Times New Roman" w:cs="Times New Roman"/>
          <w:sz w:val="22"/>
          <w:szCs w:val="22"/>
          <w:lang w:val="en"/>
        </w:rPr>
        <w:t xml:space="preserve"> </w:t>
      </w:r>
      <w:r w:rsidR="00340BD6">
        <w:rPr>
          <w:rFonts w:ascii="Times New Roman" w:hAnsi="Times New Roman" w:cs="Times New Roman"/>
          <w:sz w:val="22"/>
          <w:szCs w:val="22"/>
          <w:lang w:val="en"/>
        </w:rPr>
        <w:t>[</w:t>
      </w:r>
      <w:r>
        <w:rPr>
          <w:rFonts w:ascii="Times New Roman" w:hAnsi="Times New Roman" w:cs="Times New Roman"/>
          <w:sz w:val="22"/>
          <w:szCs w:val="22"/>
          <w:lang w:val="en"/>
        </w:rPr>
        <w:t>Sociodynamics of culture</w:t>
      </w:r>
      <w:r w:rsidR="00340BD6">
        <w:rPr>
          <w:rFonts w:ascii="Times New Roman" w:hAnsi="Times New Roman" w:cs="Times New Roman"/>
          <w:sz w:val="22"/>
          <w:szCs w:val="22"/>
          <w:lang w:val="en"/>
        </w:rPr>
        <w:t xml:space="preserve">]. </w:t>
      </w:r>
      <w:r>
        <w:rPr>
          <w:rFonts w:ascii="Times New Roman" w:hAnsi="Times New Roman" w:cs="Times New Roman"/>
          <w:sz w:val="22"/>
          <w:szCs w:val="22"/>
          <w:lang w:val="en"/>
        </w:rPr>
        <w:t>M.</w:t>
      </w:r>
      <w:r w:rsidR="00340BD6">
        <w:rPr>
          <w:rFonts w:ascii="Times New Roman" w:hAnsi="Times New Roman" w:cs="Times New Roman"/>
          <w:sz w:val="22"/>
          <w:szCs w:val="22"/>
          <w:lang w:val="en"/>
        </w:rPr>
        <w:t xml:space="preserve"> [in Russian].</w:t>
      </w:r>
    </w:p>
    <w:p w14:paraId="56C37E9E" w14:textId="2035F41F" w:rsidR="002E5CE5" w:rsidRPr="00EE0B1C" w:rsidRDefault="00463570" w:rsidP="00B50200">
      <w:pPr>
        <w:pStyle w:val="a5"/>
        <w:tabs>
          <w:tab w:val="left" w:pos="1080"/>
        </w:tabs>
        <w:ind w:left="0"/>
        <w:jc w:val="both"/>
        <w:rPr>
          <w:rFonts w:ascii="Times New Roman" w:hAnsi="Times New Roman" w:cs="Times New Roman"/>
          <w:sz w:val="22"/>
          <w:szCs w:val="22"/>
          <w:lang w:val="en-US"/>
        </w:rPr>
      </w:pPr>
      <w:r>
        <w:rPr>
          <w:rFonts w:ascii="Times New Roman" w:hAnsi="Times New Roman" w:cs="Times New Roman"/>
          <w:sz w:val="22"/>
          <w:szCs w:val="22"/>
          <w:lang w:val="en"/>
        </w:rPr>
        <w:t xml:space="preserve">2 Slyshkin, G. G. </w:t>
      </w:r>
      <w:r w:rsidR="0024160A">
        <w:rPr>
          <w:rFonts w:ascii="Times New Roman" w:hAnsi="Times New Roman" w:cs="Times New Roman"/>
          <w:sz w:val="22"/>
          <w:szCs w:val="22"/>
          <w:lang w:val="en"/>
        </w:rPr>
        <w:t xml:space="preserve">(2000). </w:t>
      </w:r>
      <w:proofErr w:type="spellStart"/>
      <w:r w:rsidR="0024160A">
        <w:rPr>
          <w:rFonts w:ascii="Times New Roman" w:hAnsi="Times New Roman" w:cs="Times New Roman"/>
          <w:sz w:val="22"/>
          <w:szCs w:val="22"/>
          <w:lang w:val="en"/>
        </w:rPr>
        <w:t>Ot</w:t>
      </w:r>
      <w:proofErr w:type="spellEnd"/>
      <w:r w:rsidR="0024160A">
        <w:rPr>
          <w:rFonts w:ascii="Times New Roman" w:hAnsi="Times New Roman" w:cs="Times New Roman"/>
          <w:sz w:val="22"/>
          <w:szCs w:val="22"/>
          <w:lang w:val="en"/>
        </w:rPr>
        <w:t xml:space="preserve"> </w:t>
      </w:r>
      <w:proofErr w:type="spellStart"/>
      <w:r w:rsidR="0024160A">
        <w:rPr>
          <w:rFonts w:ascii="Times New Roman" w:hAnsi="Times New Roman" w:cs="Times New Roman"/>
          <w:sz w:val="22"/>
          <w:szCs w:val="22"/>
          <w:lang w:val="en"/>
        </w:rPr>
        <w:t>teksta</w:t>
      </w:r>
      <w:proofErr w:type="spellEnd"/>
      <w:r w:rsidR="0024160A">
        <w:rPr>
          <w:rFonts w:ascii="Times New Roman" w:hAnsi="Times New Roman" w:cs="Times New Roman"/>
          <w:sz w:val="22"/>
          <w:szCs w:val="22"/>
          <w:lang w:val="en"/>
        </w:rPr>
        <w:t xml:space="preserve"> k </w:t>
      </w:r>
      <w:proofErr w:type="spellStart"/>
      <w:r w:rsidR="0024160A">
        <w:rPr>
          <w:rFonts w:ascii="Times New Roman" w:hAnsi="Times New Roman" w:cs="Times New Roman"/>
          <w:sz w:val="22"/>
          <w:szCs w:val="22"/>
          <w:lang w:val="en"/>
        </w:rPr>
        <w:t>simvolu</w:t>
      </w:r>
      <w:proofErr w:type="spellEnd"/>
      <w:r w:rsidR="0024160A">
        <w:rPr>
          <w:rFonts w:ascii="Times New Roman" w:hAnsi="Times New Roman" w:cs="Times New Roman"/>
          <w:sz w:val="22"/>
          <w:szCs w:val="22"/>
          <w:lang w:val="en"/>
        </w:rPr>
        <w:t xml:space="preserve">: </w:t>
      </w:r>
      <w:proofErr w:type="spellStart"/>
      <w:r w:rsidR="0024160A">
        <w:rPr>
          <w:rFonts w:ascii="Times New Roman" w:hAnsi="Times New Roman" w:cs="Times New Roman"/>
          <w:sz w:val="22"/>
          <w:szCs w:val="22"/>
          <w:lang w:val="en"/>
        </w:rPr>
        <w:t>lingvokulturnie</w:t>
      </w:r>
      <w:proofErr w:type="spellEnd"/>
      <w:r w:rsidR="0024160A">
        <w:rPr>
          <w:rFonts w:ascii="Times New Roman" w:hAnsi="Times New Roman" w:cs="Times New Roman"/>
          <w:sz w:val="22"/>
          <w:szCs w:val="22"/>
          <w:lang w:val="en"/>
        </w:rPr>
        <w:t xml:space="preserve"> </w:t>
      </w:r>
      <w:proofErr w:type="spellStart"/>
      <w:r w:rsidR="0024160A">
        <w:rPr>
          <w:rFonts w:ascii="Times New Roman" w:hAnsi="Times New Roman" w:cs="Times New Roman"/>
          <w:sz w:val="22"/>
          <w:szCs w:val="22"/>
          <w:lang w:val="en"/>
        </w:rPr>
        <w:t>kontsepty</w:t>
      </w:r>
      <w:proofErr w:type="spellEnd"/>
      <w:r w:rsidR="0024160A">
        <w:rPr>
          <w:rFonts w:ascii="Times New Roman" w:hAnsi="Times New Roman" w:cs="Times New Roman"/>
          <w:sz w:val="22"/>
          <w:szCs w:val="22"/>
          <w:lang w:val="en"/>
        </w:rPr>
        <w:t xml:space="preserve"> </w:t>
      </w:r>
      <w:proofErr w:type="spellStart"/>
      <w:r w:rsidR="0024160A">
        <w:rPr>
          <w:rFonts w:ascii="Times New Roman" w:hAnsi="Times New Roman" w:cs="Times New Roman"/>
          <w:sz w:val="22"/>
          <w:szCs w:val="22"/>
          <w:lang w:val="en"/>
        </w:rPr>
        <w:t>pretsedentnih</w:t>
      </w:r>
      <w:proofErr w:type="spellEnd"/>
      <w:r w:rsidR="0024160A">
        <w:rPr>
          <w:rFonts w:ascii="Times New Roman" w:hAnsi="Times New Roman" w:cs="Times New Roman"/>
          <w:sz w:val="22"/>
          <w:szCs w:val="22"/>
          <w:lang w:val="en"/>
        </w:rPr>
        <w:t xml:space="preserve"> </w:t>
      </w:r>
      <w:proofErr w:type="spellStart"/>
      <w:r w:rsidR="0024160A">
        <w:rPr>
          <w:rFonts w:ascii="Times New Roman" w:hAnsi="Times New Roman" w:cs="Times New Roman"/>
          <w:sz w:val="22"/>
          <w:szCs w:val="22"/>
          <w:lang w:val="en"/>
        </w:rPr>
        <w:t>tekstov</w:t>
      </w:r>
      <w:proofErr w:type="spellEnd"/>
      <w:r w:rsidR="0024160A">
        <w:rPr>
          <w:rFonts w:ascii="Times New Roman" w:hAnsi="Times New Roman" w:cs="Times New Roman"/>
          <w:sz w:val="22"/>
          <w:szCs w:val="22"/>
          <w:lang w:val="en"/>
        </w:rPr>
        <w:t xml:space="preserve"> v </w:t>
      </w:r>
      <w:proofErr w:type="spellStart"/>
      <w:r w:rsidR="0024160A">
        <w:rPr>
          <w:rFonts w:ascii="Times New Roman" w:hAnsi="Times New Roman" w:cs="Times New Roman"/>
          <w:sz w:val="22"/>
          <w:szCs w:val="22"/>
          <w:lang w:val="en"/>
        </w:rPr>
        <w:t>soznanii</w:t>
      </w:r>
      <w:proofErr w:type="spellEnd"/>
      <w:r w:rsidR="0024160A">
        <w:rPr>
          <w:rFonts w:ascii="Times New Roman" w:hAnsi="Times New Roman" w:cs="Times New Roman"/>
          <w:sz w:val="22"/>
          <w:szCs w:val="22"/>
          <w:lang w:val="en"/>
        </w:rPr>
        <w:t xml:space="preserve"> </w:t>
      </w:r>
      <w:proofErr w:type="spellStart"/>
      <w:r w:rsidR="0024160A">
        <w:rPr>
          <w:rFonts w:ascii="Times New Roman" w:hAnsi="Times New Roman" w:cs="Times New Roman"/>
          <w:sz w:val="22"/>
          <w:szCs w:val="22"/>
          <w:lang w:val="en"/>
        </w:rPr>
        <w:t>i</w:t>
      </w:r>
      <w:proofErr w:type="spellEnd"/>
      <w:r w:rsidR="0024160A">
        <w:rPr>
          <w:rFonts w:ascii="Times New Roman" w:hAnsi="Times New Roman" w:cs="Times New Roman"/>
          <w:sz w:val="22"/>
          <w:szCs w:val="22"/>
          <w:lang w:val="en"/>
        </w:rPr>
        <w:t xml:space="preserve"> </w:t>
      </w:r>
      <w:proofErr w:type="spellStart"/>
      <w:r w:rsidR="0024160A">
        <w:rPr>
          <w:rFonts w:ascii="Times New Roman" w:hAnsi="Times New Roman" w:cs="Times New Roman"/>
          <w:sz w:val="22"/>
          <w:szCs w:val="22"/>
          <w:lang w:val="en"/>
        </w:rPr>
        <w:t>diskurse</w:t>
      </w:r>
      <w:proofErr w:type="spellEnd"/>
      <w:r w:rsidR="0024160A">
        <w:rPr>
          <w:rFonts w:ascii="Times New Roman" w:hAnsi="Times New Roman" w:cs="Times New Roman"/>
          <w:sz w:val="22"/>
          <w:szCs w:val="22"/>
          <w:lang w:val="en"/>
        </w:rPr>
        <w:t xml:space="preserve"> [</w:t>
      </w:r>
      <w:r>
        <w:rPr>
          <w:rFonts w:ascii="Times New Roman" w:hAnsi="Times New Roman" w:cs="Times New Roman"/>
          <w:sz w:val="22"/>
          <w:szCs w:val="22"/>
          <w:lang w:val="en"/>
        </w:rPr>
        <w:t>From text to symbol: Linguistic and cultural concepts of precedent texts in consciousness and discourse</w:t>
      </w:r>
      <w:r w:rsidR="0024160A">
        <w:rPr>
          <w:rFonts w:ascii="Times New Roman" w:hAnsi="Times New Roman" w:cs="Times New Roman"/>
          <w:sz w:val="22"/>
          <w:szCs w:val="22"/>
          <w:lang w:val="en"/>
        </w:rPr>
        <w:t>].</w:t>
      </w:r>
      <w:r>
        <w:rPr>
          <w:rFonts w:ascii="Times New Roman" w:hAnsi="Times New Roman" w:cs="Times New Roman"/>
          <w:sz w:val="22"/>
          <w:szCs w:val="22"/>
          <w:lang w:val="en"/>
        </w:rPr>
        <w:t xml:space="preserve"> M</w:t>
      </w:r>
      <w:r w:rsidRPr="00EE0B1C">
        <w:rPr>
          <w:rFonts w:ascii="Times New Roman" w:hAnsi="Times New Roman" w:cs="Times New Roman"/>
          <w:sz w:val="22"/>
          <w:szCs w:val="22"/>
          <w:lang w:val="en-US"/>
        </w:rPr>
        <w:t xml:space="preserve">.: </w:t>
      </w:r>
      <w:r>
        <w:rPr>
          <w:rFonts w:ascii="Times New Roman" w:hAnsi="Times New Roman" w:cs="Times New Roman"/>
          <w:sz w:val="22"/>
          <w:szCs w:val="22"/>
          <w:lang w:val="en"/>
        </w:rPr>
        <w:t>Academia</w:t>
      </w:r>
      <w:r w:rsidR="0024160A" w:rsidRPr="00EE0B1C">
        <w:rPr>
          <w:rFonts w:ascii="Times New Roman" w:hAnsi="Times New Roman" w:cs="Times New Roman"/>
          <w:sz w:val="22"/>
          <w:szCs w:val="22"/>
          <w:lang w:val="en-US"/>
        </w:rPr>
        <w:t xml:space="preserve"> [</w:t>
      </w:r>
      <w:r w:rsidR="0024160A">
        <w:rPr>
          <w:rFonts w:ascii="Times New Roman" w:hAnsi="Times New Roman" w:cs="Times New Roman"/>
          <w:sz w:val="22"/>
          <w:szCs w:val="22"/>
          <w:lang w:val="en"/>
        </w:rPr>
        <w:t>in</w:t>
      </w:r>
      <w:r w:rsidR="0024160A" w:rsidRPr="00EE0B1C">
        <w:rPr>
          <w:rFonts w:ascii="Times New Roman" w:hAnsi="Times New Roman" w:cs="Times New Roman"/>
          <w:sz w:val="22"/>
          <w:szCs w:val="22"/>
          <w:lang w:val="en-US"/>
        </w:rPr>
        <w:t xml:space="preserve"> </w:t>
      </w:r>
      <w:r w:rsidR="0024160A">
        <w:rPr>
          <w:rFonts w:ascii="Times New Roman" w:hAnsi="Times New Roman" w:cs="Times New Roman"/>
          <w:sz w:val="22"/>
          <w:szCs w:val="22"/>
          <w:lang w:val="en"/>
        </w:rPr>
        <w:t>Russian</w:t>
      </w:r>
      <w:r w:rsidR="0024160A" w:rsidRPr="00EE0B1C">
        <w:rPr>
          <w:rFonts w:ascii="Times New Roman" w:hAnsi="Times New Roman" w:cs="Times New Roman"/>
          <w:sz w:val="22"/>
          <w:szCs w:val="22"/>
          <w:lang w:val="en-US"/>
        </w:rPr>
        <w:t>].</w:t>
      </w:r>
    </w:p>
    <w:p w14:paraId="0702E9AC" w14:textId="290F2314" w:rsidR="00CB6EE5" w:rsidRPr="00463570" w:rsidRDefault="00463570" w:rsidP="00B50200">
      <w:pPr>
        <w:pStyle w:val="a5"/>
        <w:tabs>
          <w:tab w:val="left" w:pos="1080"/>
        </w:tabs>
        <w:ind w:left="0"/>
        <w:jc w:val="both"/>
        <w:rPr>
          <w:rFonts w:ascii="Times New Roman" w:hAnsi="Times New Roman" w:cs="Times New Roman"/>
          <w:sz w:val="22"/>
          <w:szCs w:val="22"/>
          <w:lang w:val="en-US"/>
        </w:rPr>
      </w:pPr>
      <w:r w:rsidRPr="0024160A">
        <w:rPr>
          <w:rFonts w:ascii="Times New Roman" w:hAnsi="Times New Roman" w:cs="Times New Roman"/>
          <w:sz w:val="22"/>
          <w:szCs w:val="22"/>
          <w:lang w:val="en-US"/>
        </w:rPr>
        <w:lastRenderedPageBreak/>
        <w:t xml:space="preserve">3 </w:t>
      </w:r>
      <w:proofErr w:type="spellStart"/>
      <w:r>
        <w:rPr>
          <w:rFonts w:ascii="Times New Roman" w:hAnsi="Times New Roman" w:cs="Times New Roman"/>
          <w:sz w:val="22"/>
          <w:szCs w:val="22"/>
          <w:lang w:val="en"/>
        </w:rPr>
        <w:t>Katyshev</w:t>
      </w:r>
      <w:proofErr w:type="spellEnd"/>
      <w:r w:rsidRPr="0024160A">
        <w:rPr>
          <w:rFonts w:ascii="Times New Roman" w:hAnsi="Times New Roman" w:cs="Times New Roman"/>
          <w:sz w:val="22"/>
          <w:szCs w:val="22"/>
          <w:lang w:val="en-US"/>
        </w:rPr>
        <w:t xml:space="preserve">, </w:t>
      </w:r>
      <w:r>
        <w:rPr>
          <w:rFonts w:ascii="Times New Roman" w:hAnsi="Times New Roman" w:cs="Times New Roman"/>
          <w:sz w:val="22"/>
          <w:szCs w:val="22"/>
          <w:lang w:val="en"/>
        </w:rPr>
        <w:t>P</w:t>
      </w:r>
      <w:r w:rsidRPr="0024160A">
        <w:rPr>
          <w:rFonts w:ascii="Times New Roman" w:hAnsi="Times New Roman" w:cs="Times New Roman"/>
          <w:sz w:val="22"/>
          <w:szCs w:val="22"/>
          <w:lang w:val="en-US"/>
        </w:rPr>
        <w:t xml:space="preserve">. </w:t>
      </w:r>
      <w:r>
        <w:rPr>
          <w:rFonts w:ascii="Times New Roman" w:hAnsi="Times New Roman" w:cs="Times New Roman"/>
          <w:sz w:val="22"/>
          <w:szCs w:val="22"/>
          <w:lang w:val="en"/>
        </w:rPr>
        <w:t>A</w:t>
      </w:r>
      <w:r w:rsidRPr="0024160A">
        <w:rPr>
          <w:rFonts w:ascii="Times New Roman" w:hAnsi="Times New Roman" w:cs="Times New Roman"/>
          <w:sz w:val="22"/>
          <w:szCs w:val="22"/>
          <w:lang w:val="en-US"/>
        </w:rPr>
        <w:t xml:space="preserve">. </w:t>
      </w:r>
      <w:r w:rsidR="000F2A0E">
        <w:rPr>
          <w:rFonts w:ascii="Times New Roman" w:hAnsi="Times New Roman" w:cs="Times New Roman"/>
          <w:sz w:val="22"/>
          <w:szCs w:val="22"/>
          <w:lang w:val="en-US"/>
        </w:rPr>
        <w:t xml:space="preserve">(2006). </w:t>
      </w:r>
      <w:proofErr w:type="spellStart"/>
      <w:r w:rsidR="0024160A">
        <w:rPr>
          <w:rFonts w:ascii="Times New Roman" w:hAnsi="Times New Roman" w:cs="Times New Roman"/>
          <w:sz w:val="22"/>
          <w:szCs w:val="22"/>
          <w:lang w:val="en-US"/>
        </w:rPr>
        <w:t>Polimotivatsiya</w:t>
      </w:r>
      <w:proofErr w:type="spellEnd"/>
      <w:r w:rsidR="0024160A" w:rsidRPr="0024160A">
        <w:rPr>
          <w:rFonts w:ascii="Times New Roman" w:hAnsi="Times New Roman" w:cs="Times New Roman"/>
          <w:sz w:val="22"/>
          <w:szCs w:val="22"/>
          <w:lang w:val="en-US"/>
        </w:rPr>
        <w:t xml:space="preserve"> – </w:t>
      </w:r>
      <w:proofErr w:type="spellStart"/>
      <w:r w:rsidR="0024160A">
        <w:rPr>
          <w:rFonts w:ascii="Times New Roman" w:hAnsi="Times New Roman" w:cs="Times New Roman"/>
          <w:sz w:val="22"/>
          <w:szCs w:val="22"/>
          <w:lang w:val="en-US"/>
        </w:rPr>
        <w:t>proyavlenie</w:t>
      </w:r>
      <w:proofErr w:type="spellEnd"/>
      <w:r w:rsidR="0024160A" w:rsidRPr="0024160A">
        <w:rPr>
          <w:rFonts w:ascii="Times New Roman" w:hAnsi="Times New Roman" w:cs="Times New Roman"/>
          <w:sz w:val="22"/>
          <w:szCs w:val="22"/>
          <w:lang w:val="en-US"/>
        </w:rPr>
        <w:t xml:space="preserve"> </w:t>
      </w:r>
      <w:r w:rsidR="0024160A">
        <w:rPr>
          <w:rFonts w:ascii="Times New Roman" w:hAnsi="Times New Roman" w:cs="Times New Roman"/>
          <w:sz w:val="22"/>
          <w:szCs w:val="22"/>
          <w:lang w:val="en-US"/>
        </w:rPr>
        <w:t>determinant</w:t>
      </w:r>
      <w:r w:rsidR="0024160A" w:rsidRPr="0024160A">
        <w:rPr>
          <w:rFonts w:ascii="Times New Roman" w:hAnsi="Times New Roman" w:cs="Times New Roman"/>
          <w:sz w:val="22"/>
          <w:szCs w:val="22"/>
          <w:lang w:val="en-US"/>
        </w:rPr>
        <w:t xml:space="preserve"> </w:t>
      </w:r>
      <w:proofErr w:type="spellStart"/>
      <w:r w:rsidR="0024160A">
        <w:rPr>
          <w:rFonts w:ascii="Times New Roman" w:hAnsi="Times New Roman" w:cs="Times New Roman"/>
          <w:sz w:val="22"/>
          <w:szCs w:val="22"/>
          <w:lang w:val="en-US"/>
        </w:rPr>
        <w:t>russkogo</w:t>
      </w:r>
      <w:proofErr w:type="spellEnd"/>
      <w:r w:rsidR="0024160A" w:rsidRPr="0024160A">
        <w:rPr>
          <w:rFonts w:ascii="Times New Roman" w:hAnsi="Times New Roman" w:cs="Times New Roman"/>
          <w:sz w:val="22"/>
          <w:szCs w:val="22"/>
          <w:lang w:val="en-US"/>
        </w:rPr>
        <w:t xml:space="preserve"> </w:t>
      </w:r>
      <w:proofErr w:type="spellStart"/>
      <w:r w:rsidR="0024160A">
        <w:rPr>
          <w:rFonts w:ascii="Times New Roman" w:hAnsi="Times New Roman" w:cs="Times New Roman"/>
          <w:sz w:val="22"/>
          <w:szCs w:val="22"/>
          <w:lang w:val="en-US"/>
        </w:rPr>
        <w:t>yazika</w:t>
      </w:r>
      <w:proofErr w:type="spellEnd"/>
      <w:r w:rsidR="0024160A" w:rsidRPr="0024160A">
        <w:rPr>
          <w:rFonts w:ascii="Times New Roman" w:hAnsi="Times New Roman" w:cs="Times New Roman"/>
          <w:sz w:val="22"/>
          <w:szCs w:val="22"/>
          <w:lang w:val="en-US"/>
        </w:rPr>
        <w:t xml:space="preserve"> (</w:t>
      </w:r>
      <w:proofErr w:type="spellStart"/>
      <w:r w:rsidR="0024160A">
        <w:rPr>
          <w:rFonts w:ascii="Times New Roman" w:hAnsi="Times New Roman" w:cs="Times New Roman"/>
          <w:sz w:val="22"/>
          <w:szCs w:val="22"/>
          <w:lang w:val="en-US"/>
        </w:rPr>
        <w:t>na</w:t>
      </w:r>
      <w:proofErr w:type="spellEnd"/>
      <w:r w:rsidR="0024160A" w:rsidRPr="0024160A">
        <w:rPr>
          <w:rFonts w:ascii="Times New Roman" w:hAnsi="Times New Roman" w:cs="Times New Roman"/>
          <w:sz w:val="22"/>
          <w:szCs w:val="22"/>
          <w:lang w:val="en-US"/>
        </w:rPr>
        <w:t xml:space="preserve"> </w:t>
      </w:r>
      <w:proofErr w:type="spellStart"/>
      <w:r w:rsidR="0024160A">
        <w:rPr>
          <w:rFonts w:ascii="Times New Roman" w:hAnsi="Times New Roman" w:cs="Times New Roman"/>
          <w:sz w:val="22"/>
          <w:szCs w:val="22"/>
          <w:lang w:val="en-US"/>
        </w:rPr>
        <w:t>materiale</w:t>
      </w:r>
      <w:proofErr w:type="spellEnd"/>
      <w:r w:rsidR="0024160A" w:rsidRPr="0024160A">
        <w:rPr>
          <w:rFonts w:ascii="Times New Roman" w:hAnsi="Times New Roman" w:cs="Times New Roman"/>
          <w:sz w:val="22"/>
          <w:szCs w:val="22"/>
          <w:lang w:val="en-US"/>
        </w:rPr>
        <w:t xml:space="preserve"> </w:t>
      </w:r>
      <w:proofErr w:type="spellStart"/>
      <w:r w:rsidR="0024160A">
        <w:rPr>
          <w:rFonts w:ascii="Times New Roman" w:hAnsi="Times New Roman" w:cs="Times New Roman"/>
          <w:sz w:val="22"/>
          <w:szCs w:val="22"/>
          <w:lang w:val="en-US"/>
        </w:rPr>
        <w:t>diskursivnoi</w:t>
      </w:r>
      <w:proofErr w:type="spellEnd"/>
      <w:r w:rsidR="0024160A" w:rsidRPr="0024160A">
        <w:rPr>
          <w:rFonts w:ascii="Times New Roman" w:hAnsi="Times New Roman" w:cs="Times New Roman"/>
          <w:sz w:val="22"/>
          <w:szCs w:val="22"/>
          <w:lang w:val="en-US"/>
        </w:rPr>
        <w:t xml:space="preserve"> </w:t>
      </w:r>
      <w:proofErr w:type="spellStart"/>
      <w:r w:rsidR="0024160A">
        <w:rPr>
          <w:rFonts w:ascii="Times New Roman" w:hAnsi="Times New Roman" w:cs="Times New Roman"/>
          <w:sz w:val="22"/>
          <w:szCs w:val="22"/>
          <w:lang w:val="en-US"/>
        </w:rPr>
        <w:t>deyatelnosti</w:t>
      </w:r>
      <w:proofErr w:type="spellEnd"/>
      <w:r w:rsidR="0024160A" w:rsidRPr="0024160A">
        <w:rPr>
          <w:rFonts w:ascii="Times New Roman" w:hAnsi="Times New Roman" w:cs="Times New Roman"/>
          <w:sz w:val="22"/>
          <w:szCs w:val="22"/>
          <w:lang w:val="en-US"/>
        </w:rPr>
        <w:t xml:space="preserve"> </w:t>
      </w:r>
      <w:proofErr w:type="spellStart"/>
      <w:r w:rsidR="0024160A">
        <w:rPr>
          <w:rFonts w:ascii="Times New Roman" w:hAnsi="Times New Roman" w:cs="Times New Roman"/>
          <w:sz w:val="22"/>
          <w:szCs w:val="22"/>
          <w:lang w:val="en-US"/>
        </w:rPr>
        <w:t>nositelei</w:t>
      </w:r>
      <w:proofErr w:type="spellEnd"/>
      <w:r w:rsidR="0024160A" w:rsidRPr="0024160A">
        <w:rPr>
          <w:rFonts w:ascii="Times New Roman" w:hAnsi="Times New Roman" w:cs="Times New Roman"/>
          <w:sz w:val="22"/>
          <w:szCs w:val="22"/>
          <w:lang w:val="en-US"/>
        </w:rPr>
        <w:t xml:space="preserve"> </w:t>
      </w:r>
      <w:proofErr w:type="spellStart"/>
      <w:r w:rsidR="0024160A">
        <w:rPr>
          <w:rFonts w:ascii="Times New Roman" w:hAnsi="Times New Roman" w:cs="Times New Roman"/>
          <w:sz w:val="22"/>
          <w:szCs w:val="22"/>
          <w:lang w:val="en-US"/>
        </w:rPr>
        <w:t>dialektnogo</w:t>
      </w:r>
      <w:proofErr w:type="spellEnd"/>
      <w:r w:rsidR="0024160A" w:rsidRPr="0024160A">
        <w:rPr>
          <w:rFonts w:ascii="Times New Roman" w:hAnsi="Times New Roman" w:cs="Times New Roman"/>
          <w:sz w:val="22"/>
          <w:szCs w:val="22"/>
          <w:lang w:val="en-US"/>
        </w:rPr>
        <w:t xml:space="preserve"> </w:t>
      </w:r>
      <w:proofErr w:type="spellStart"/>
      <w:r w:rsidR="0024160A">
        <w:rPr>
          <w:rFonts w:ascii="Times New Roman" w:hAnsi="Times New Roman" w:cs="Times New Roman"/>
          <w:sz w:val="22"/>
          <w:szCs w:val="22"/>
          <w:lang w:val="en-US"/>
        </w:rPr>
        <w:t>i</w:t>
      </w:r>
      <w:proofErr w:type="spellEnd"/>
      <w:r w:rsidR="0024160A" w:rsidRPr="0024160A">
        <w:rPr>
          <w:rFonts w:ascii="Times New Roman" w:hAnsi="Times New Roman" w:cs="Times New Roman"/>
          <w:sz w:val="22"/>
          <w:szCs w:val="22"/>
          <w:lang w:val="en-US"/>
        </w:rPr>
        <w:t xml:space="preserve"> </w:t>
      </w:r>
      <w:proofErr w:type="spellStart"/>
      <w:r w:rsidR="0024160A">
        <w:rPr>
          <w:rFonts w:ascii="Times New Roman" w:hAnsi="Times New Roman" w:cs="Times New Roman"/>
          <w:sz w:val="22"/>
          <w:szCs w:val="22"/>
          <w:lang w:val="en-US"/>
        </w:rPr>
        <w:t>literaturnogog</w:t>
      </w:r>
      <w:proofErr w:type="spellEnd"/>
      <w:r w:rsidR="0024160A" w:rsidRPr="0024160A">
        <w:rPr>
          <w:rFonts w:ascii="Times New Roman" w:hAnsi="Times New Roman" w:cs="Times New Roman"/>
          <w:sz w:val="22"/>
          <w:szCs w:val="22"/>
          <w:lang w:val="en-US"/>
        </w:rPr>
        <w:t xml:space="preserve"> </w:t>
      </w:r>
      <w:proofErr w:type="spellStart"/>
      <w:r w:rsidR="0024160A">
        <w:rPr>
          <w:rFonts w:ascii="Times New Roman" w:hAnsi="Times New Roman" w:cs="Times New Roman"/>
          <w:sz w:val="22"/>
          <w:szCs w:val="22"/>
          <w:lang w:val="en-US"/>
        </w:rPr>
        <w:t>yazika</w:t>
      </w:r>
      <w:proofErr w:type="spellEnd"/>
      <w:r w:rsidR="0024160A" w:rsidRPr="0024160A">
        <w:rPr>
          <w:rFonts w:ascii="Times New Roman" w:hAnsi="Times New Roman" w:cs="Times New Roman"/>
          <w:sz w:val="22"/>
          <w:szCs w:val="22"/>
          <w:lang w:val="en-US"/>
        </w:rPr>
        <w:t xml:space="preserve">) </w:t>
      </w:r>
      <w:r w:rsidR="0024160A">
        <w:rPr>
          <w:rFonts w:ascii="Times New Roman" w:hAnsi="Times New Roman" w:cs="Times New Roman"/>
          <w:sz w:val="22"/>
          <w:szCs w:val="22"/>
          <w:lang w:val="en-US"/>
        </w:rPr>
        <w:t>[</w:t>
      </w:r>
      <w:proofErr w:type="spellStart"/>
      <w:r w:rsidR="0024160A">
        <w:rPr>
          <w:rFonts w:ascii="Times New Roman" w:hAnsi="Times New Roman" w:cs="Times New Roman"/>
          <w:sz w:val="22"/>
          <w:szCs w:val="22"/>
          <w:lang w:val="en"/>
        </w:rPr>
        <w:t>Polymotivation</w:t>
      </w:r>
      <w:proofErr w:type="spellEnd"/>
      <w:r w:rsidR="0024160A">
        <w:rPr>
          <w:rFonts w:ascii="Times New Roman" w:hAnsi="Times New Roman" w:cs="Times New Roman"/>
          <w:sz w:val="22"/>
          <w:szCs w:val="22"/>
          <w:lang w:val="en"/>
        </w:rPr>
        <w:t xml:space="preserve"> is a manifestation of the determinant of the Russian language (based on the material of discursive activity of speakers of dialect and literary language)</w:t>
      </w:r>
      <w:r w:rsidR="0024160A">
        <w:rPr>
          <w:rFonts w:ascii="Times New Roman" w:hAnsi="Times New Roman" w:cs="Times New Roman"/>
          <w:sz w:val="22"/>
          <w:szCs w:val="22"/>
          <w:lang w:val="en-US"/>
        </w:rPr>
        <w:t xml:space="preserve">] </w:t>
      </w:r>
      <w:r w:rsidR="0024160A" w:rsidRPr="0024160A">
        <w:rPr>
          <w:rFonts w:ascii="Times New Roman" w:hAnsi="Times New Roman" w:cs="Times New Roman"/>
          <w:sz w:val="22"/>
          <w:szCs w:val="22"/>
          <w:lang w:val="en-US"/>
        </w:rPr>
        <w:t xml:space="preserve">// </w:t>
      </w:r>
      <w:proofErr w:type="spellStart"/>
      <w:r w:rsidR="0024160A">
        <w:rPr>
          <w:rFonts w:ascii="Times New Roman" w:hAnsi="Times New Roman" w:cs="Times New Roman"/>
          <w:sz w:val="22"/>
          <w:szCs w:val="22"/>
          <w:lang w:val="en-US"/>
        </w:rPr>
        <w:t>Aktualnie</w:t>
      </w:r>
      <w:proofErr w:type="spellEnd"/>
      <w:r w:rsidR="0024160A">
        <w:rPr>
          <w:rFonts w:ascii="Times New Roman" w:hAnsi="Times New Roman" w:cs="Times New Roman"/>
          <w:sz w:val="22"/>
          <w:szCs w:val="22"/>
          <w:lang w:val="en-US"/>
        </w:rPr>
        <w:t xml:space="preserve"> </w:t>
      </w:r>
      <w:proofErr w:type="spellStart"/>
      <w:r w:rsidR="0024160A">
        <w:rPr>
          <w:rFonts w:ascii="Times New Roman" w:hAnsi="Times New Roman" w:cs="Times New Roman"/>
          <w:sz w:val="22"/>
          <w:szCs w:val="22"/>
          <w:lang w:val="en-US"/>
        </w:rPr>
        <w:t>problem</w:t>
      </w:r>
      <w:r w:rsidR="000F2A0E">
        <w:rPr>
          <w:rFonts w:ascii="Times New Roman" w:hAnsi="Times New Roman" w:cs="Times New Roman"/>
          <w:sz w:val="22"/>
          <w:szCs w:val="22"/>
          <w:lang w:val="en-US"/>
        </w:rPr>
        <w:t>i</w:t>
      </w:r>
      <w:proofErr w:type="spellEnd"/>
      <w:r w:rsidR="0024160A">
        <w:rPr>
          <w:rFonts w:ascii="Times New Roman" w:hAnsi="Times New Roman" w:cs="Times New Roman"/>
          <w:sz w:val="22"/>
          <w:szCs w:val="22"/>
          <w:lang w:val="en-US"/>
        </w:rPr>
        <w:t xml:space="preserve"> </w:t>
      </w:r>
      <w:proofErr w:type="spellStart"/>
      <w:r w:rsidR="000F2A0E">
        <w:rPr>
          <w:rFonts w:ascii="Times New Roman" w:hAnsi="Times New Roman" w:cs="Times New Roman"/>
          <w:sz w:val="22"/>
          <w:szCs w:val="22"/>
          <w:lang w:val="en-US"/>
        </w:rPr>
        <w:t>rusistiki</w:t>
      </w:r>
      <w:proofErr w:type="spellEnd"/>
      <w:r w:rsidR="000F2A0E">
        <w:rPr>
          <w:rFonts w:ascii="Times New Roman" w:hAnsi="Times New Roman" w:cs="Times New Roman"/>
          <w:sz w:val="22"/>
          <w:szCs w:val="22"/>
          <w:lang w:val="en-US"/>
        </w:rPr>
        <w:t xml:space="preserve">: </w:t>
      </w:r>
      <w:proofErr w:type="spellStart"/>
      <w:r w:rsidR="000F2A0E">
        <w:rPr>
          <w:rFonts w:ascii="Times New Roman" w:hAnsi="Times New Roman" w:cs="Times New Roman"/>
          <w:sz w:val="22"/>
          <w:szCs w:val="22"/>
          <w:lang w:val="en-US"/>
        </w:rPr>
        <w:t>Yazikovie</w:t>
      </w:r>
      <w:proofErr w:type="spellEnd"/>
      <w:r w:rsidR="000F2A0E">
        <w:rPr>
          <w:rFonts w:ascii="Times New Roman" w:hAnsi="Times New Roman" w:cs="Times New Roman"/>
          <w:sz w:val="22"/>
          <w:szCs w:val="22"/>
          <w:lang w:val="en-US"/>
        </w:rPr>
        <w:t xml:space="preserve"> </w:t>
      </w:r>
      <w:proofErr w:type="spellStart"/>
      <w:r w:rsidR="000F2A0E">
        <w:rPr>
          <w:rFonts w:ascii="Times New Roman" w:hAnsi="Times New Roman" w:cs="Times New Roman"/>
          <w:sz w:val="22"/>
          <w:szCs w:val="22"/>
          <w:lang w:val="en-US"/>
        </w:rPr>
        <w:t>aspekti</w:t>
      </w:r>
      <w:proofErr w:type="spellEnd"/>
      <w:r w:rsidR="000F2A0E">
        <w:rPr>
          <w:rFonts w:ascii="Times New Roman" w:hAnsi="Times New Roman" w:cs="Times New Roman"/>
          <w:sz w:val="22"/>
          <w:szCs w:val="22"/>
          <w:lang w:val="en-US"/>
        </w:rPr>
        <w:t xml:space="preserve"> </w:t>
      </w:r>
      <w:proofErr w:type="spellStart"/>
      <w:r w:rsidR="000F2A0E">
        <w:rPr>
          <w:rFonts w:ascii="Times New Roman" w:hAnsi="Times New Roman" w:cs="Times New Roman"/>
          <w:sz w:val="22"/>
          <w:szCs w:val="22"/>
          <w:lang w:val="en-US"/>
        </w:rPr>
        <w:t>regionalnogo</w:t>
      </w:r>
      <w:proofErr w:type="spellEnd"/>
      <w:r w:rsidR="000F2A0E">
        <w:rPr>
          <w:rFonts w:ascii="Times New Roman" w:hAnsi="Times New Roman" w:cs="Times New Roman"/>
          <w:sz w:val="22"/>
          <w:szCs w:val="22"/>
          <w:lang w:val="en-US"/>
        </w:rPr>
        <w:t xml:space="preserve"> </w:t>
      </w:r>
      <w:proofErr w:type="spellStart"/>
      <w:r w:rsidR="000F2A0E">
        <w:rPr>
          <w:rFonts w:ascii="Times New Roman" w:hAnsi="Times New Roman" w:cs="Times New Roman"/>
          <w:sz w:val="22"/>
          <w:szCs w:val="22"/>
          <w:lang w:val="en-US"/>
        </w:rPr>
        <w:t>suschestvovaniya</w:t>
      </w:r>
      <w:proofErr w:type="spellEnd"/>
      <w:r w:rsidR="000F2A0E">
        <w:rPr>
          <w:rFonts w:ascii="Times New Roman" w:hAnsi="Times New Roman" w:cs="Times New Roman"/>
          <w:sz w:val="22"/>
          <w:szCs w:val="22"/>
          <w:lang w:val="en-US"/>
        </w:rPr>
        <w:t xml:space="preserve"> </w:t>
      </w:r>
      <w:proofErr w:type="spellStart"/>
      <w:r w:rsidR="000F2A0E">
        <w:rPr>
          <w:rFonts w:ascii="Times New Roman" w:hAnsi="Times New Roman" w:cs="Times New Roman"/>
          <w:sz w:val="22"/>
          <w:szCs w:val="22"/>
          <w:lang w:val="en-US"/>
        </w:rPr>
        <w:t>cheloveka</w:t>
      </w:r>
      <w:proofErr w:type="spellEnd"/>
      <w:r w:rsidR="000F2A0E">
        <w:rPr>
          <w:rFonts w:ascii="Times New Roman" w:hAnsi="Times New Roman" w:cs="Times New Roman"/>
          <w:sz w:val="22"/>
          <w:szCs w:val="22"/>
          <w:lang w:val="en-US"/>
        </w:rPr>
        <w:t xml:space="preserve"> [</w:t>
      </w:r>
      <w:r>
        <w:rPr>
          <w:rFonts w:ascii="Times New Roman" w:hAnsi="Times New Roman" w:cs="Times New Roman"/>
          <w:sz w:val="22"/>
          <w:szCs w:val="22"/>
          <w:lang w:val="en"/>
        </w:rPr>
        <w:t>Actual problems of Russian studies: Linguistic aspects of regional human existence</w:t>
      </w:r>
      <w:r w:rsidR="000F2A0E">
        <w:rPr>
          <w:rFonts w:ascii="Times New Roman" w:hAnsi="Times New Roman" w:cs="Times New Roman"/>
          <w:sz w:val="22"/>
          <w:szCs w:val="22"/>
          <w:lang w:val="en"/>
        </w:rPr>
        <w:t>]</w:t>
      </w:r>
      <w:r>
        <w:rPr>
          <w:rFonts w:ascii="Times New Roman" w:hAnsi="Times New Roman" w:cs="Times New Roman"/>
          <w:sz w:val="22"/>
          <w:szCs w:val="22"/>
          <w:lang w:val="en"/>
        </w:rPr>
        <w:t>. Tomsk</w:t>
      </w:r>
      <w:r w:rsidR="000B5FC4">
        <w:rPr>
          <w:rFonts w:ascii="Times New Roman" w:hAnsi="Times New Roman" w:cs="Times New Roman"/>
          <w:sz w:val="22"/>
          <w:szCs w:val="22"/>
          <w:lang w:val="en"/>
        </w:rPr>
        <w:t xml:space="preserve">, </w:t>
      </w:r>
      <w:r w:rsidR="000B5FC4" w:rsidRPr="00EE0B1C">
        <w:rPr>
          <w:rFonts w:ascii="Times New Roman" w:hAnsi="Times New Roman" w:cs="Times New Roman"/>
          <w:sz w:val="22"/>
          <w:szCs w:val="22"/>
          <w:lang w:val="en-US"/>
        </w:rPr>
        <w:t>488–494</w:t>
      </w:r>
      <w:r w:rsidR="00935204">
        <w:rPr>
          <w:rFonts w:ascii="Times New Roman" w:hAnsi="Times New Roman" w:cs="Times New Roman"/>
          <w:sz w:val="22"/>
          <w:szCs w:val="22"/>
          <w:lang w:val="en"/>
        </w:rPr>
        <w:t xml:space="preserve"> [in Russian].</w:t>
      </w:r>
    </w:p>
    <w:p w14:paraId="59F23361" w14:textId="41A9F94F" w:rsidR="00CB6EE5" w:rsidRPr="00463570" w:rsidRDefault="00463570" w:rsidP="00935204">
      <w:pPr>
        <w:pStyle w:val="a5"/>
        <w:tabs>
          <w:tab w:val="left" w:pos="1080"/>
        </w:tabs>
        <w:ind w:left="0"/>
        <w:jc w:val="both"/>
        <w:rPr>
          <w:rFonts w:ascii="Times New Roman" w:hAnsi="Times New Roman" w:cs="Times New Roman"/>
          <w:sz w:val="22"/>
          <w:szCs w:val="22"/>
          <w:lang w:val="en-US"/>
        </w:rPr>
      </w:pPr>
      <w:r>
        <w:rPr>
          <w:rFonts w:ascii="Times New Roman" w:hAnsi="Times New Roman" w:cs="Times New Roman"/>
          <w:sz w:val="22"/>
          <w:szCs w:val="22"/>
          <w:lang w:val="en"/>
        </w:rPr>
        <w:t xml:space="preserve">4 Krasnykh, V. V. </w:t>
      </w:r>
      <w:r w:rsidR="00935204">
        <w:rPr>
          <w:rFonts w:ascii="Times New Roman" w:hAnsi="Times New Roman" w:cs="Times New Roman"/>
          <w:sz w:val="22"/>
          <w:szCs w:val="22"/>
          <w:lang w:val="en"/>
        </w:rPr>
        <w:t xml:space="preserve">(2001). </w:t>
      </w:r>
      <w:proofErr w:type="spellStart"/>
      <w:r w:rsidR="00935204">
        <w:rPr>
          <w:rFonts w:ascii="Times New Roman" w:hAnsi="Times New Roman" w:cs="Times New Roman"/>
          <w:sz w:val="22"/>
          <w:szCs w:val="22"/>
          <w:lang w:val="en"/>
        </w:rPr>
        <w:t>Osnovi</w:t>
      </w:r>
      <w:proofErr w:type="spellEnd"/>
      <w:r w:rsidR="00935204">
        <w:rPr>
          <w:rFonts w:ascii="Times New Roman" w:hAnsi="Times New Roman" w:cs="Times New Roman"/>
          <w:sz w:val="22"/>
          <w:szCs w:val="22"/>
          <w:lang w:val="en"/>
        </w:rPr>
        <w:t xml:space="preserve"> </w:t>
      </w:r>
      <w:proofErr w:type="spellStart"/>
      <w:r w:rsidR="00935204">
        <w:rPr>
          <w:rFonts w:ascii="Times New Roman" w:hAnsi="Times New Roman" w:cs="Times New Roman"/>
          <w:sz w:val="22"/>
          <w:szCs w:val="22"/>
          <w:lang w:val="en"/>
        </w:rPr>
        <w:t>psiholingvistiki</w:t>
      </w:r>
      <w:proofErr w:type="spellEnd"/>
      <w:r w:rsidR="00935204">
        <w:rPr>
          <w:rFonts w:ascii="Times New Roman" w:hAnsi="Times New Roman" w:cs="Times New Roman"/>
          <w:sz w:val="22"/>
          <w:szCs w:val="22"/>
          <w:lang w:val="en"/>
        </w:rPr>
        <w:t xml:space="preserve"> </w:t>
      </w:r>
      <w:proofErr w:type="spellStart"/>
      <w:r w:rsidR="00935204">
        <w:rPr>
          <w:rFonts w:ascii="Times New Roman" w:hAnsi="Times New Roman" w:cs="Times New Roman"/>
          <w:sz w:val="22"/>
          <w:szCs w:val="22"/>
          <w:lang w:val="en"/>
        </w:rPr>
        <w:t>i</w:t>
      </w:r>
      <w:proofErr w:type="spellEnd"/>
      <w:r w:rsidR="00935204">
        <w:rPr>
          <w:rFonts w:ascii="Times New Roman" w:hAnsi="Times New Roman" w:cs="Times New Roman"/>
          <w:sz w:val="22"/>
          <w:szCs w:val="22"/>
          <w:lang w:val="en"/>
        </w:rPr>
        <w:t xml:space="preserve"> </w:t>
      </w:r>
      <w:proofErr w:type="spellStart"/>
      <w:r w:rsidR="00935204">
        <w:rPr>
          <w:rFonts w:ascii="Times New Roman" w:hAnsi="Times New Roman" w:cs="Times New Roman"/>
          <w:sz w:val="22"/>
          <w:szCs w:val="22"/>
          <w:lang w:val="en"/>
        </w:rPr>
        <w:t>teorii</w:t>
      </w:r>
      <w:proofErr w:type="spellEnd"/>
      <w:r w:rsidR="00935204">
        <w:rPr>
          <w:rFonts w:ascii="Times New Roman" w:hAnsi="Times New Roman" w:cs="Times New Roman"/>
          <w:sz w:val="22"/>
          <w:szCs w:val="22"/>
          <w:lang w:val="en"/>
        </w:rPr>
        <w:t xml:space="preserve"> </w:t>
      </w:r>
      <w:proofErr w:type="spellStart"/>
      <w:r w:rsidR="00935204">
        <w:rPr>
          <w:rFonts w:ascii="Times New Roman" w:hAnsi="Times New Roman" w:cs="Times New Roman"/>
          <w:sz w:val="22"/>
          <w:szCs w:val="22"/>
          <w:lang w:val="en"/>
        </w:rPr>
        <w:t>kommunikatsii</w:t>
      </w:r>
      <w:proofErr w:type="spellEnd"/>
      <w:r w:rsidR="00935204">
        <w:rPr>
          <w:rFonts w:ascii="Times New Roman" w:hAnsi="Times New Roman" w:cs="Times New Roman"/>
          <w:sz w:val="22"/>
          <w:szCs w:val="22"/>
          <w:lang w:val="en"/>
        </w:rPr>
        <w:t xml:space="preserve">. </w:t>
      </w:r>
      <w:proofErr w:type="spellStart"/>
      <w:r w:rsidR="00935204">
        <w:rPr>
          <w:rFonts w:ascii="Times New Roman" w:hAnsi="Times New Roman" w:cs="Times New Roman"/>
          <w:sz w:val="22"/>
          <w:szCs w:val="22"/>
          <w:lang w:val="en"/>
        </w:rPr>
        <w:t>Kurs</w:t>
      </w:r>
      <w:proofErr w:type="spellEnd"/>
      <w:r w:rsidR="00935204">
        <w:rPr>
          <w:rFonts w:ascii="Times New Roman" w:hAnsi="Times New Roman" w:cs="Times New Roman"/>
          <w:sz w:val="22"/>
          <w:szCs w:val="22"/>
          <w:lang w:val="en"/>
        </w:rPr>
        <w:t xml:space="preserve"> </w:t>
      </w:r>
      <w:proofErr w:type="spellStart"/>
      <w:r w:rsidR="00935204">
        <w:rPr>
          <w:rFonts w:ascii="Times New Roman" w:hAnsi="Times New Roman" w:cs="Times New Roman"/>
          <w:sz w:val="22"/>
          <w:szCs w:val="22"/>
          <w:lang w:val="en"/>
        </w:rPr>
        <w:t>lektsii</w:t>
      </w:r>
      <w:proofErr w:type="spellEnd"/>
      <w:r w:rsidR="00935204">
        <w:rPr>
          <w:rFonts w:ascii="Times New Roman" w:hAnsi="Times New Roman" w:cs="Times New Roman"/>
          <w:sz w:val="22"/>
          <w:szCs w:val="22"/>
          <w:lang w:val="en"/>
        </w:rPr>
        <w:t>. [</w:t>
      </w:r>
      <w:r>
        <w:rPr>
          <w:rFonts w:ascii="Times New Roman" w:hAnsi="Times New Roman" w:cs="Times New Roman"/>
          <w:sz w:val="22"/>
          <w:szCs w:val="22"/>
          <w:lang w:val="en"/>
        </w:rPr>
        <w:t>Fundamentals of psycholinguistics and theory of communication: A course of lectures</w:t>
      </w:r>
      <w:r w:rsidR="00935204">
        <w:rPr>
          <w:rFonts w:ascii="Times New Roman" w:hAnsi="Times New Roman" w:cs="Times New Roman"/>
          <w:sz w:val="22"/>
          <w:szCs w:val="22"/>
          <w:lang w:val="en"/>
        </w:rPr>
        <w:t>]</w:t>
      </w:r>
      <w:r>
        <w:rPr>
          <w:rFonts w:ascii="Times New Roman" w:hAnsi="Times New Roman" w:cs="Times New Roman"/>
          <w:sz w:val="22"/>
          <w:szCs w:val="22"/>
          <w:lang w:val="en"/>
        </w:rPr>
        <w:t>. M.: Gnosis</w:t>
      </w:r>
      <w:r w:rsidR="00935204">
        <w:rPr>
          <w:rFonts w:ascii="Times New Roman" w:hAnsi="Times New Roman" w:cs="Times New Roman"/>
          <w:sz w:val="22"/>
          <w:szCs w:val="22"/>
          <w:lang w:val="en"/>
        </w:rPr>
        <w:t xml:space="preserve"> [in Russian].</w:t>
      </w:r>
    </w:p>
    <w:p w14:paraId="3DC5AB4D" w14:textId="6A213166" w:rsidR="00130B4E" w:rsidRPr="00463570" w:rsidRDefault="00463570" w:rsidP="00B50200">
      <w:pPr>
        <w:pStyle w:val="a5"/>
        <w:ind w:left="0"/>
        <w:jc w:val="both"/>
        <w:rPr>
          <w:rFonts w:ascii="Times New Roman" w:hAnsi="Times New Roman" w:cs="Times New Roman"/>
          <w:sz w:val="22"/>
          <w:szCs w:val="22"/>
          <w:lang w:val="en-US"/>
        </w:rPr>
      </w:pPr>
      <w:r>
        <w:rPr>
          <w:rFonts w:ascii="Times New Roman" w:hAnsi="Times New Roman" w:cs="Times New Roman"/>
          <w:sz w:val="22"/>
          <w:szCs w:val="22"/>
          <w:lang w:val="en"/>
        </w:rPr>
        <w:t xml:space="preserve">5 Kostomarov, V. G., Burvikova, N. D. </w:t>
      </w:r>
      <w:r w:rsidR="00AB7B77">
        <w:rPr>
          <w:rFonts w:ascii="Times New Roman" w:hAnsi="Times New Roman" w:cs="Times New Roman"/>
          <w:sz w:val="22"/>
          <w:szCs w:val="22"/>
          <w:lang w:val="en"/>
        </w:rPr>
        <w:t xml:space="preserve">(2003). </w:t>
      </w:r>
      <w:proofErr w:type="spellStart"/>
      <w:r w:rsidR="00AB7B77">
        <w:rPr>
          <w:rFonts w:ascii="Times New Roman" w:hAnsi="Times New Roman" w:cs="Times New Roman"/>
          <w:sz w:val="22"/>
          <w:szCs w:val="22"/>
          <w:lang w:val="en"/>
        </w:rPr>
        <w:t>Edinitsi</w:t>
      </w:r>
      <w:proofErr w:type="spellEnd"/>
      <w:r w:rsidR="00AB7B77">
        <w:rPr>
          <w:rFonts w:ascii="Times New Roman" w:hAnsi="Times New Roman" w:cs="Times New Roman"/>
          <w:sz w:val="22"/>
          <w:szCs w:val="22"/>
          <w:lang w:val="en"/>
        </w:rPr>
        <w:t xml:space="preserve"> </w:t>
      </w:r>
      <w:proofErr w:type="spellStart"/>
      <w:r w:rsidR="00AB7B77">
        <w:rPr>
          <w:rFonts w:ascii="Times New Roman" w:hAnsi="Times New Roman" w:cs="Times New Roman"/>
          <w:sz w:val="22"/>
          <w:szCs w:val="22"/>
          <w:lang w:val="en"/>
        </w:rPr>
        <w:t>lingvokulturnogo</w:t>
      </w:r>
      <w:proofErr w:type="spellEnd"/>
      <w:r w:rsidR="00AB7B77">
        <w:rPr>
          <w:rFonts w:ascii="Times New Roman" w:hAnsi="Times New Roman" w:cs="Times New Roman"/>
          <w:sz w:val="22"/>
          <w:szCs w:val="22"/>
          <w:lang w:val="en"/>
        </w:rPr>
        <w:t xml:space="preserve"> </w:t>
      </w:r>
      <w:proofErr w:type="spellStart"/>
      <w:r w:rsidR="00AB7B77">
        <w:rPr>
          <w:rFonts w:ascii="Times New Roman" w:hAnsi="Times New Roman" w:cs="Times New Roman"/>
          <w:sz w:val="22"/>
          <w:szCs w:val="22"/>
          <w:lang w:val="en"/>
        </w:rPr>
        <w:t>prostranstava</w:t>
      </w:r>
      <w:proofErr w:type="spellEnd"/>
      <w:r w:rsidR="00AB7B77">
        <w:rPr>
          <w:rFonts w:ascii="Times New Roman" w:hAnsi="Times New Roman" w:cs="Times New Roman"/>
          <w:sz w:val="22"/>
          <w:szCs w:val="22"/>
          <w:lang w:val="en"/>
        </w:rPr>
        <w:t>. [</w:t>
      </w:r>
      <w:r>
        <w:rPr>
          <w:rFonts w:ascii="Times New Roman" w:hAnsi="Times New Roman" w:cs="Times New Roman"/>
          <w:sz w:val="22"/>
          <w:szCs w:val="22"/>
          <w:lang w:val="en"/>
        </w:rPr>
        <w:t>Units of linguistic and cultural space</w:t>
      </w:r>
      <w:r w:rsidR="00AB7B77">
        <w:rPr>
          <w:rFonts w:ascii="Times New Roman" w:hAnsi="Times New Roman" w:cs="Times New Roman"/>
          <w:sz w:val="22"/>
          <w:szCs w:val="22"/>
          <w:lang w:val="en"/>
        </w:rPr>
        <w:t>]</w:t>
      </w:r>
      <w:r>
        <w:rPr>
          <w:rFonts w:ascii="Times New Roman" w:hAnsi="Times New Roman" w:cs="Times New Roman"/>
          <w:sz w:val="22"/>
          <w:szCs w:val="22"/>
          <w:lang w:val="en"/>
        </w:rPr>
        <w:t xml:space="preserve"> // </w:t>
      </w:r>
      <w:proofErr w:type="spellStart"/>
      <w:r w:rsidR="00AB7B77">
        <w:rPr>
          <w:rFonts w:ascii="Times New Roman" w:hAnsi="Times New Roman" w:cs="Times New Roman"/>
          <w:sz w:val="22"/>
          <w:szCs w:val="22"/>
          <w:lang w:val="en"/>
        </w:rPr>
        <w:t>Russkii</w:t>
      </w:r>
      <w:proofErr w:type="spellEnd"/>
      <w:r w:rsidR="00AB7B77">
        <w:rPr>
          <w:rFonts w:ascii="Times New Roman" w:hAnsi="Times New Roman" w:cs="Times New Roman"/>
          <w:sz w:val="22"/>
          <w:szCs w:val="22"/>
          <w:lang w:val="en"/>
        </w:rPr>
        <w:t xml:space="preserve"> </w:t>
      </w:r>
      <w:proofErr w:type="spellStart"/>
      <w:r w:rsidR="00AB7B77">
        <w:rPr>
          <w:rFonts w:ascii="Times New Roman" w:hAnsi="Times New Roman" w:cs="Times New Roman"/>
          <w:sz w:val="22"/>
          <w:szCs w:val="22"/>
          <w:lang w:val="en"/>
        </w:rPr>
        <w:t>yazik</w:t>
      </w:r>
      <w:proofErr w:type="spellEnd"/>
      <w:r w:rsidR="00AB7B77">
        <w:rPr>
          <w:rFonts w:ascii="Times New Roman" w:hAnsi="Times New Roman" w:cs="Times New Roman"/>
          <w:sz w:val="22"/>
          <w:szCs w:val="22"/>
          <w:lang w:val="en"/>
        </w:rPr>
        <w:t xml:space="preserve"> </w:t>
      </w:r>
      <w:proofErr w:type="spellStart"/>
      <w:r w:rsidR="00AB7B77">
        <w:rPr>
          <w:rFonts w:ascii="Times New Roman" w:hAnsi="Times New Roman" w:cs="Times New Roman"/>
          <w:sz w:val="22"/>
          <w:szCs w:val="22"/>
          <w:lang w:val="en"/>
        </w:rPr>
        <w:t>kak</w:t>
      </w:r>
      <w:proofErr w:type="spellEnd"/>
      <w:r w:rsidR="00AB7B77">
        <w:rPr>
          <w:rFonts w:ascii="Times New Roman" w:hAnsi="Times New Roman" w:cs="Times New Roman"/>
          <w:sz w:val="22"/>
          <w:szCs w:val="22"/>
          <w:lang w:val="en"/>
        </w:rPr>
        <w:t xml:space="preserve"> </w:t>
      </w:r>
      <w:proofErr w:type="spellStart"/>
      <w:r w:rsidR="00AB7B77">
        <w:rPr>
          <w:rFonts w:ascii="Times New Roman" w:hAnsi="Times New Roman" w:cs="Times New Roman"/>
          <w:sz w:val="22"/>
          <w:szCs w:val="22"/>
          <w:lang w:val="en"/>
        </w:rPr>
        <w:t>inostrannii</w:t>
      </w:r>
      <w:proofErr w:type="spellEnd"/>
      <w:r w:rsidR="00AB7B77">
        <w:rPr>
          <w:rFonts w:ascii="Times New Roman" w:hAnsi="Times New Roman" w:cs="Times New Roman"/>
          <w:sz w:val="22"/>
          <w:szCs w:val="22"/>
          <w:lang w:val="en"/>
        </w:rPr>
        <w:t xml:space="preserve">: </w:t>
      </w:r>
      <w:proofErr w:type="spellStart"/>
      <w:r w:rsidR="00AB7B77">
        <w:rPr>
          <w:rFonts w:ascii="Times New Roman" w:hAnsi="Times New Roman" w:cs="Times New Roman"/>
          <w:sz w:val="22"/>
          <w:szCs w:val="22"/>
          <w:lang w:val="en"/>
        </w:rPr>
        <w:t>Teoriya</w:t>
      </w:r>
      <w:proofErr w:type="spellEnd"/>
      <w:r w:rsidR="00AB7B77">
        <w:rPr>
          <w:rFonts w:ascii="Times New Roman" w:hAnsi="Times New Roman" w:cs="Times New Roman"/>
          <w:sz w:val="22"/>
          <w:szCs w:val="22"/>
          <w:lang w:val="en"/>
        </w:rPr>
        <w:t xml:space="preserve">. </w:t>
      </w:r>
      <w:proofErr w:type="spellStart"/>
      <w:r w:rsidR="00AB7B77">
        <w:rPr>
          <w:rFonts w:ascii="Times New Roman" w:hAnsi="Times New Roman" w:cs="Times New Roman"/>
          <w:sz w:val="22"/>
          <w:szCs w:val="22"/>
          <w:lang w:val="en"/>
        </w:rPr>
        <w:t>Issledovaniya</w:t>
      </w:r>
      <w:proofErr w:type="spellEnd"/>
      <w:r w:rsidR="00AB7B77">
        <w:rPr>
          <w:rFonts w:ascii="Times New Roman" w:hAnsi="Times New Roman" w:cs="Times New Roman"/>
          <w:sz w:val="22"/>
          <w:szCs w:val="22"/>
          <w:lang w:val="en"/>
        </w:rPr>
        <w:t xml:space="preserve">. </w:t>
      </w:r>
      <w:proofErr w:type="spellStart"/>
      <w:r w:rsidR="00AB7B77">
        <w:rPr>
          <w:rFonts w:ascii="Times New Roman" w:hAnsi="Times New Roman" w:cs="Times New Roman"/>
          <w:sz w:val="22"/>
          <w:szCs w:val="22"/>
          <w:lang w:val="en"/>
        </w:rPr>
        <w:t>Praktika</w:t>
      </w:r>
      <w:proofErr w:type="spellEnd"/>
      <w:r w:rsidR="00AB7B77">
        <w:rPr>
          <w:rFonts w:ascii="Times New Roman" w:hAnsi="Times New Roman" w:cs="Times New Roman"/>
          <w:sz w:val="22"/>
          <w:szCs w:val="22"/>
          <w:lang w:val="en"/>
        </w:rPr>
        <w:t>. [</w:t>
      </w:r>
      <w:r>
        <w:rPr>
          <w:rFonts w:ascii="Times New Roman" w:hAnsi="Times New Roman" w:cs="Times New Roman"/>
          <w:sz w:val="22"/>
          <w:szCs w:val="22"/>
          <w:lang w:val="en"/>
        </w:rPr>
        <w:t>Russian as a foreign language: Theory. Researches. Practice</w:t>
      </w:r>
      <w:r w:rsidR="00AB7B77">
        <w:rPr>
          <w:rFonts w:ascii="Times New Roman" w:hAnsi="Times New Roman" w:cs="Times New Roman"/>
          <w:sz w:val="22"/>
          <w:szCs w:val="22"/>
          <w:lang w:val="en"/>
        </w:rPr>
        <w:t>]</w:t>
      </w:r>
      <w:r>
        <w:rPr>
          <w:rFonts w:ascii="Times New Roman" w:hAnsi="Times New Roman" w:cs="Times New Roman"/>
          <w:sz w:val="22"/>
          <w:szCs w:val="22"/>
          <w:lang w:val="en"/>
        </w:rPr>
        <w:t>. St. Petersburg</w:t>
      </w:r>
      <w:r w:rsidR="00AB7B77">
        <w:rPr>
          <w:rFonts w:ascii="Times New Roman" w:hAnsi="Times New Roman" w:cs="Times New Roman"/>
          <w:sz w:val="22"/>
          <w:szCs w:val="22"/>
          <w:lang w:val="en"/>
        </w:rPr>
        <w:t xml:space="preserve"> [in Russian].</w:t>
      </w:r>
    </w:p>
    <w:p w14:paraId="15D31B3F" w14:textId="51631AFB" w:rsidR="00130B4E" w:rsidRPr="00463570" w:rsidRDefault="00463570" w:rsidP="00B50200">
      <w:pPr>
        <w:pStyle w:val="a5"/>
        <w:ind w:left="0"/>
        <w:jc w:val="both"/>
        <w:rPr>
          <w:rFonts w:ascii="Times New Roman" w:hAnsi="Times New Roman" w:cs="Times New Roman"/>
          <w:sz w:val="22"/>
          <w:szCs w:val="22"/>
          <w:lang w:val="en-US"/>
        </w:rPr>
      </w:pPr>
      <w:r>
        <w:rPr>
          <w:rFonts w:ascii="Times New Roman" w:hAnsi="Times New Roman" w:cs="Times New Roman"/>
          <w:sz w:val="22"/>
          <w:szCs w:val="22"/>
          <w:lang w:val="en"/>
        </w:rPr>
        <w:t xml:space="preserve">6 Kubryakova, E. C. </w:t>
      </w:r>
      <w:r w:rsidR="00AB7B77">
        <w:rPr>
          <w:rFonts w:ascii="Times New Roman" w:hAnsi="Times New Roman" w:cs="Times New Roman"/>
          <w:sz w:val="22"/>
          <w:szCs w:val="22"/>
          <w:lang w:val="en"/>
        </w:rPr>
        <w:t xml:space="preserve">(2004). </w:t>
      </w:r>
      <w:proofErr w:type="spellStart"/>
      <w:r w:rsidR="00AB7B77">
        <w:rPr>
          <w:rFonts w:ascii="Times New Roman" w:hAnsi="Times New Roman" w:cs="Times New Roman"/>
          <w:sz w:val="22"/>
          <w:szCs w:val="22"/>
          <w:lang w:val="en"/>
        </w:rPr>
        <w:t>Verbalnaya</w:t>
      </w:r>
      <w:proofErr w:type="spellEnd"/>
      <w:r w:rsidR="00AB7B77">
        <w:rPr>
          <w:rFonts w:ascii="Times New Roman" w:hAnsi="Times New Roman" w:cs="Times New Roman"/>
          <w:sz w:val="22"/>
          <w:szCs w:val="22"/>
          <w:lang w:val="en"/>
        </w:rPr>
        <w:t xml:space="preserve"> </w:t>
      </w:r>
      <w:proofErr w:type="spellStart"/>
      <w:r w:rsidR="00AB7B77">
        <w:rPr>
          <w:rFonts w:ascii="Times New Roman" w:hAnsi="Times New Roman" w:cs="Times New Roman"/>
          <w:sz w:val="22"/>
          <w:szCs w:val="22"/>
          <w:lang w:val="en"/>
        </w:rPr>
        <w:t>deyatelnost</w:t>
      </w:r>
      <w:proofErr w:type="spellEnd"/>
      <w:r w:rsidR="00AB7B77">
        <w:rPr>
          <w:rFonts w:ascii="Times New Roman" w:hAnsi="Times New Roman" w:cs="Times New Roman"/>
          <w:sz w:val="22"/>
          <w:szCs w:val="22"/>
          <w:lang w:val="en"/>
        </w:rPr>
        <w:t xml:space="preserve"> SMI </w:t>
      </w:r>
      <w:proofErr w:type="spellStart"/>
      <w:r w:rsidR="00AB7B77">
        <w:rPr>
          <w:rFonts w:ascii="Times New Roman" w:hAnsi="Times New Roman" w:cs="Times New Roman"/>
          <w:sz w:val="22"/>
          <w:szCs w:val="22"/>
          <w:lang w:val="en"/>
        </w:rPr>
        <w:t>kak</w:t>
      </w:r>
      <w:proofErr w:type="spellEnd"/>
      <w:r w:rsidR="00AB7B77">
        <w:rPr>
          <w:rFonts w:ascii="Times New Roman" w:hAnsi="Times New Roman" w:cs="Times New Roman"/>
          <w:sz w:val="22"/>
          <w:szCs w:val="22"/>
          <w:lang w:val="en"/>
        </w:rPr>
        <w:t xml:space="preserve"> </w:t>
      </w:r>
      <w:proofErr w:type="spellStart"/>
      <w:r w:rsidR="00AB7B77">
        <w:rPr>
          <w:rFonts w:ascii="Times New Roman" w:hAnsi="Times New Roman" w:cs="Times New Roman"/>
          <w:sz w:val="22"/>
          <w:szCs w:val="22"/>
          <w:lang w:val="en"/>
        </w:rPr>
        <w:t>osobii</w:t>
      </w:r>
      <w:proofErr w:type="spellEnd"/>
      <w:r w:rsidR="00AB7B77">
        <w:rPr>
          <w:rFonts w:ascii="Times New Roman" w:hAnsi="Times New Roman" w:cs="Times New Roman"/>
          <w:sz w:val="22"/>
          <w:szCs w:val="22"/>
          <w:lang w:val="en"/>
        </w:rPr>
        <w:t xml:space="preserve"> vid </w:t>
      </w:r>
      <w:proofErr w:type="spellStart"/>
      <w:r w:rsidR="00AB7B77">
        <w:rPr>
          <w:rFonts w:ascii="Times New Roman" w:hAnsi="Times New Roman" w:cs="Times New Roman"/>
          <w:sz w:val="22"/>
          <w:szCs w:val="22"/>
          <w:lang w:val="en"/>
        </w:rPr>
        <w:t>diskursivnoi</w:t>
      </w:r>
      <w:proofErr w:type="spellEnd"/>
      <w:r w:rsidR="00AB7B77">
        <w:rPr>
          <w:rFonts w:ascii="Times New Roman" w:hAnsi="Times New Roman" w:cs="Times New Roman"/>
          <w:sz w:val="22"/>
          <w:szCs w:val="22"/>
          <w:lang w:val="en"/>
        </w:rPr>
        <w:t xml:space="preserve"> </w:t>
      </w:r>
      <w:proofErr w:type="spellStart"/>
      <w:r w:rsidR="00AB7B77">
        <w:rPr>
          <w:rFonts w:ascii="Times New Roman" w:hAnsi="Times New Roman" w:cs="Times New Roman"/>
          <w:sz w:val="22"/>
          <w:szCs w:val="22"/>
          <w:lang w:val="en"/>
        </w:rPr>
        <w:t>deyatelnosti</w:t>
      </w:r>
      <w:proofErr w:type="spellEnd"/>
      <w:r w:rsidR="00AB7B77">
        <w:rPr>
          <w:rFonts w:ascii="Times New Roman" w:hAnsi="Times New Roman" w:cs="Times New Roman"/>
          <w:sz w:val="22"/>
          <w:szCs w:val="22"/>
          <w:lang w:val="en"/>
        </w:rPr>
        <w:t>. [</w:t>
      </w:r>
      <w:r>
        <w:rPr>
          <w:rFonts w:ascii="Times New Roman" w:hAnsi="Times New Roman" w:cs="Times New Roman"/>
          <w:sz w:val="22"/>
          <w:szCs w:val="22"/>
          <w:lang w:val="en"/>
        </w:rPr>
        <w:t>Verbal media activity as a special type of discursive activity</w:t>
      </w:r>
      <w:r w:rsidR="00AB7B77">
        <w:rPr>
          <w:rFonts w:ascii="Times New Roman" w:hAnsi="Times New Roman" w:cs="Times New Roman"/>
          <w:sz w:val="22"/>
          <w:szCs w:val="22"/>
          <w:lang w:val="en"/>
        </w:rPr>
        <w:t>]</w:t>
      </w:r>
      <w:r>
        <w:rPr>
          <w:rFonts w:ascii="Times New Roman" w:hAnsi="Times New Roman" w:cs="Times New Roman"/>
          <w:sz w:val="22"/>
          <w:szCs w:val="22"/>
          <w:lang w:val="en"/>
        </w:rPr>
        <w:t xml:space="preserve"> // </w:t>
      </w:r>
      <w:proofErr w:type="spellStart"/>
      <w:r w:rsidR="00AB7B77">
        <w:rPr>
          <w:rFonts w:ascii="Times New Roman" w:hAnsi="Times New Roman" w:cs="Times New Roman"/>
          <w:sz w:val="22"/>
          <w:szCs w:val="22"/>
          <w:lang w:val="en"/>
        </w:rPr>
        <w:t>Yazik</w:t>
      </w:r>
      <w:proofErr w:type="spellEnd"/>
      <w:r w:rsidR="00AB7B77">
        <w:rPr>
          <w:rFonts w:ascii="Times New Roman" w:hAnsi="Times New Roman" w:cs="Times New Roman"/>
          <w:sz w:val="22"/>
          <w:szCs w:val="22"/>
          <w:lang w:val="en"/>
        </w:rPr>
        <w:t xml:space="preserve"> </w:t>
      </w:r>
      <w:proofErr w:type="spellStart"/>
      <w:r w:rsidR="00AB7B77">
        <w:rPr>
          <w:rFonts w:ascii="Times New Roman" w:hAnsi="Times New Roman" w:cs="Times New Roman"/>
          <w:sz w:val="22"/>
          <w:szCs w:val="22"/>
          <w:lang w:val="en"/>
        </w:rPr>
        <w:t>sredstv</w:t>
      </w:r>
      <w:proofErr w:type="spellEnd"/>
      <w:r w:rsidR="00AB7B77">
        <w:rPr>
          <w:rFonts w:ascii="Times New Roman" w:hAnsi="Times New Roman" w:cs="Times New Roman"/>
          <w:sz w:val="22"/>
          <w:szCs w:val="22"/>
          <w:lang w:val="en"/>
        </w:rPr>
        <w:t xml:space="preserve"> </w:t>
      </w:r>
      <w:proofErr w:type="spellStart"/>
      <w:r w:rsidR="00AB7B77">
        <w:rPr>
          <w:rFonts w:ascii="Times New Roman" w:hAnsi="Times New Roman" w:cs="Times New Roman"/>
          <w:sz w:val="22"/>
          <w:szCs w:val="22"/>
          <w:lang w:val="en"/>
        </w:rPr>
        <w:t>massovoi</w:t>
      </w:r>
      <w:proofErr w:type="spellEnd"/>
      <w:r w:rsidR="00AB7B77">
        <w:rPr>
          <w:rFonts w:ascii="Times New Roman" w:hAnsi="Times New Roman" w:cs="Times New Roman"/>
          <w:sz w:val="22"/>
          <w:szCs w:val="22"/>
          <w:lang w:val="en"/>
        </w:rPr>
        <w:t xml:space="preserve"> </w:t>
      </w:r>
      <w:proofErr w:type="spellStart"/>
      <w:r w:rsidR="00AB7B77">
        <w:rPr>
          <w:rFonts w:ascii="Times New Roman" w:hAnsi="Times New Roman" w:cs="Times New Roman"/>
          <w:sz w:val="22"/>
          <w:szCs w:val="22"/>
          <w:lang w:val="en"/>
        </w:rPr>
        <w:t>informatsii</w:t>
      </w:r>
      <w:proofErr w:type="spellEnd"/>
      <w:r w:rsidR="00AB7B77">
        <w:rPr>
          <w:rFonts w:ascii="Times New Roman" w:hAnsi="Times New Roman" w:cs="Times New Roman"/>
          <w:sz w:val="22"/>
          <w:szCs w:val="22"/>
          <w:lang w:val="en"/>
        </w:rPr>
        <w:t xml:space="preserve">: </w:t>
      </w:r>
      <w:proofErr w:type="spellStart"/>
      <w:r w:rsidR="00AB7B77">
        <w:rPr>
          <w:rFonts w:ascii="Times New Roman" w:hAnsi="Times New Roman" w:cs="Times New Roman"/>
          <w:sz w:val="22"/>
          <w:szCs w:val="22"/>
          <w:lang w:val="en"/>
        </w:rPr>
        <w:t>ucheb</w:t>
      </w:r>
      <w:proofErr w:type="spellEnd"/>
      <w:r w:rsidR="00AB7B77">
        <w:rPr>
          <w:rFonts w:ascii="Times New Roman" w:hAnsi="Times New Roman" w:cs="Times New Roman"/>
          <w:sz w:val="22"/>
          <w:szCs w:val="22"/>
          <w:lang w:val="en"/>
        </w:rPr>
        <w:t xml:space="preserve"> pos po </w:t>
      </w:r>
      <w:proofErr w:type="spellStart"/>
      <w:r w:rsidR="00AB7B77">
        <w:rPr>
          <w:rFonts w:ascii="Times New Roman" w:hAnsi="Times New Roman" w:cs="Times New Roman"/>
          <w:sz w:val="22"/>
          <w:szCs w:val="22"/>
          <w:lang w:val="en"/>
        </w:rPr>
        <w:t>specializatsii</w:t>
      </w:r>
      <w:proofErr w:type="spellEnd"/>
      <w:r w:rsidR="00AB7B77">
        <w:rPr>
          <w:rFonts w:ascii="Times New Roman" w:hAnsi="Times New Roman" w:cs="Times New Roman"/>
          <w:sz w:val="22"/>
          <w:szCs w:val="22"/>
          <w:lang w:val="en"/>
        </w:rPr>
        <w:t>. [</w:t>
      </w:r>
      <w:r>
        <w:rPr>
          <w:rFonts w:ascii="Times New Roman" w:hAnsi="Times New Roman" w:cs="Times New Roman"/>
          <w:sz w:val="22"/>
          <w:szCs w:val="22"/>
          <w:lang w:val="en"/>
        </w:rPr>
        <w:t>The language of mass media: studies in specialization</w:t>
      </w:r>
      <w:r w:rsidR="00AB7B77">
        <w:rPr>
          <w:rFonts w:ascii="Times New Roman" w:hAnsi="Times New Roman" w:cs="Times New Roman"/>
          <w:sz w:val="22"/>
          <w:szCs w:val="22"/>
          <w:lang w:val="en"/>
        </w:rPr>
        <w:t>]</w:t>
      </w:r>
      <w:r>
        <w:rPr>
          <w:rFonts w:ascii="Times New Roman" w:hAnsi="Times New Roman" w:cs="Times New Roman"/>
          <w:sz w:val="22"/>
          <w:szCs w:val="22"/>
          <w:lang w:val="en"/>
        </w:rPr>
        <w:t>. M</w:t>
      </w:r>
      <w:r w:rsidR="000B5FC4">
        <w:rPr>
          <w:rFonts w:ascii="Times New Roman" w:hAnsi="Times New Roman" w:cs="Times New Roman"/>
          <w:sz w:val="22"/>
          <w:szCs w:val="22"/>
          <w:lang w:val="en"/>
        </w:rPr>
        <w:t xml:space="preserve">, </w:t>
      </w:r>
      <w:r w:rsidR="000B5FC4" w:rsidRPr="00EE0B1C">
        <w:rPr>
          <w:rFonts w:ascii="Times New Roman" w:hAnsi="Times New Roman" w:cs="Times New Roman"/>
          <w:sz w:val="22"/>
          <w:szCs w:val="22"/>
          <w:lang w:val="en-US"/>
        </w:rPr>
        <w:t>126–159</w:t>
      </w:r>
      <w:r w:rsidR="00AB7B77">
        <w:rPr>
          <w:rFonts w:ascii="Times New Roman" w:hAnsi="Times New Roman" w:cs="Times New Roman"/>
          <w:sz w:val="22"/>
          <w:szCs w:val="22"/>
          <w:lang w:val="en"/>
        </w:rPr>
        <w:t xml:space="preserve"> [in Russian].</w:t>
      </w:r>
    </w:p>
    <w:p w14:paraId="78BE3553" w14:textId="4250A151" w:rsidR="00CB6EE5" w:rsidRPr="00463570" w:rsidRDefault="00463570" w:rsidP="00B50200">
      <w:pPr>
        <w:pStyle w:val="a5"/>
        <w:ind w:left="0"/>
        <w:jc w:val="both"/>
        <w:rPr>
          <w:rFonts w:ascii="Times New Roman" w:hAnsi="Times New Roman" w:cs="Times New Roman"/>
          <w:sz w:val="22"/>
          <w:szCs w:val="22"/>
          <w:lang w:val="en-US"/>
        </w:rPr>
      </w:pPr>
      <w:r>
        <w:rPr>
          <w:rFonts w:ascii="Times New Roman" w:hAnsi="Times New Roman" w:cs="Times New Roman"/>
          <w:sz w:val="22"/>
          <w:szCs w:val="22"/>
          <w:lang w:val="en"/>
        </w:rPr>
        <w:t xml:space="preserve">7 Lisochenko, L. V., Lisochenko, O. V. </w:t>
      </w:r>
      <w:r w:rsidR="008807E8">
        <w:rPr>
          <w:rFonts w:ascii="Times New Roman" w:hAnsi="Times New Roman" w:cs="Times New Roman"/>
          <w:sz w:val="22"/>
          <w:szCs w:val="22"/>
          <w:lang w:val="en"/>
        </w:rPr>
        <w:t xml:space="preserve">(1996). </w:t>
      </w:r>
      <w:proofErr w:type="spellStart"/>
      <w:r w:rsidR="008807E8">
        <w:rPr>
          <w:rFonts w:ascii="Times New Roman" w:hAnsi="Times New Roman" w:cs="Times New Roman"/>
          <w:sz w:val="22"/>
          <w:szCs w:val="22"/>
          <w:lang w:val="en"/>
        </w:rPr>
        <w:t>Fenomen</w:t>
      </w:r>
      <w:proofErr w:type="spellEnd"/>
      <w:r w:rsidR="008807E8">
        <w:rPr>
          <w:rFonts w:ascii="Times New Roman" w:hAnsi="Times New Roman" w:cs="Times New Roman"/>
          <w:sz w:val="22"/>
          <w:szCs w:val="22"/>
          <w:lang w:val="en"/>
        </w:rPr>
        <w:t xml:space="preserve"> </w:t>
      </w:r>
      <w:proofErr w:type="spellStart"/>
      <w:r w:rsidR="008807E8">
        <w:rPr>
          <w:rFonts w:ascii="Times New Roman" w:hAnsi="Times New Roman" w:cs="Times New Roman"/>
          <w:sz w:val="22"/>
          <w:szCs w:val="22"/>
          <w:lang w:val="en"/>
        </w:rPr>
        <w:t>yazikovoi</w:t>
      </w:r>
      <w:proofErr w:type="spellEnd"/>
      <w:r w:rsidR="008807E8">
        <w:rPr>
          <w:rFonts w:ascii="Times New Roman" w:hAnsi="Times New Roman" w:cs="Times New Roman"/>
          <w:sz w:val="22"/>
          <w:szCs w:val="22"/>
          <w:lang w:val="en"/>
        </w:rPr>
        <w:t xml:space="preserve"> </w:t>
      </w:r>
      <w:proofErr w:type="spellStart"/>
      <w:r w:rsidR="008807E8">
        <w:rPr>
          <w:rFonts w:ascii="Times New Roman" w:hAnsi="Times New Roman" w:cs="Times New Roman"/>
          <w:sz w:val="22"/>
          <w:szCs w:val="22"/>
          <w:lang w:val="en"/>
        </w:rPr>
        <w:t>igri</w:t>
      </w:r>
      <w:proofErr w:type="spellEnd"/>
      <w:r w:rsidR="008807E8">
        <w:rPr>
          <w:rFonts w:ascii="Times New Roman" w:hAnsi="Times New Roman" w:cs="Times New Roman"/>
          <w:sz w:val="22"/>
          <w:szCs w:val="22"/>
          <w:lang w:val="en"/>
        </w:rPr>
        <w:t xml:space="preserve"> v </w:t>
      </w:r>
      <w:proofErr w:type="spellStart"/>
      <w:r w:rsidR="008807E8">
        <w:rPr>
          <w:rFonts w:ascii="Times New Roman" w:hAnsi="Times New Roman" w:cs="Times New Roman"/>
          <w:sz w:val="22"/>
          <w:szCs w:val="22"/>
          <w:lang w:val="en"/>
        </w:rPr>
        <w:t>rechetvorcheskoi</w:t>
      </w:r>
      <w:proofErr w:type="spellEnd"/>
      <w:r w:rsidR="008807E8">
        <w:rPr>
          <w:rFonts w:ascii="Times New Roman" w:hAnsi="Times New Roman" w:cs="Times New Roman"/>
          <w:sz w:val="22"/>
          <w:szCs w:val="22"/>
          <w:lang w:val="en"/>
        </w:rPr>
        <w:t xml:space="preserve"> </w:t>
      </w:r>
      <w:proofErr w:type="spellStart"/>
      <w:r w:rsidR="008807E8">
        <w:rPr>
          <w:rFonts w:ascii="Times New Roman" w:hAnsi="Times New Roman" w:cs="Times New Roman"/>
          <w:sz w:val="22"/>
          <w:szCs w:val="22"/>
          <w:lang w:val="en"/>
        </w:rPr>
        <w:t>deyatelnosti</w:t>
      </w:r>
      <w:proofErr w:type="spellEnd"/>
      <w:r w:rsidR="008807E8">
        <w:rPr>
          <w:rFonts w:ascii="Times New Roman" w:hAnsi="Times New Roman" w:cs="Times New Roman"/>
          <w:sz w:val="22"/>
          <w:szCs w:val="22"/>
          <w:lang w:val="en"/>
        </w:rPr>
        <w:t xml:space="preserve"> </w:t>
      </w:r>
      <w:proofErr w:type="spellStart"/>
      <w:r w:rsidR="008807E8">
        <w:rPr>
          <w:rFonts w:ascii="Times New Roman" w:hAnsi="Times New Roman" w:cs="Times New Roman"/>
          <w:sz w:val="22"/>
          <w:szCs w:val="22"/>
          <w:lang w:val="en"/>
        </w:rPr>
        <w:t>govoryaschego</w:t>
      </w:r>
      <w:proofErr w:type="spellEnd"/>
      <w:r w:rsidR="008807E8">
        <w:rPr>
          <w:rFonts w:ascii="Times New Roman" w:hAnsi="Times New Roman" w:cs="Times New Roman"/>
          <w:sz w:val="22"/>
          <w:szCs w:val="22"/>
          <w:lang w:val="en"/>
        </w:rPr>
        <w:t>. [</w:t>
      </w:r>
      <w:r>
        <w:rPr>
          <w:rFonts w:ascii="Times New Roman" w:hAnsi="Times New Roman" w:cs="Times New Roman"/>
          <w:sz w:val="22"/>
          <w:szCs w:val="22"/>
          <w:lang w:val="en"/>
        </w:rPr>
        <w:t>The phenomenon of language play in the speech-making activity of the speaker</w:t>
      </w:r>
      <w:r w:rsidR="008807E8">
        <w:rPr>
          <w:rFonts w:ascii="Times New Roman" w:hAnsi="Times New Roman" w:cs="Times New Roman"/>
          <w:sz w:val="22"/>
          <w:szCs w:val="22"/>
          <w:lang w:val="en"/>
        </w:rPr>
        <w:t>]</w:t>
      </w:r>
      <w:r>
        <w:rPr>
          <w:rFonts w:ascii="Times New Roman" w:hAnsi="Times New Roman" w:cs="Times New Roman"/>
          <w:sz w:val="22"/>
          <w:szCs w:val="22"/>
          <w:lang w:val="en"/>
        </w:rPr>
        <w:t xml:space="preserve"> </w:t>
      </w:r>
      <w:proofErr w:type="spellStart"/>
      <w:r>
        <w:rPr>
          <w:rFonts w:ascii="Times New Roman" w:hAnsi="Times New Roman" w:cs="Times New Roman"/>
          <w:sz w:val="22"/>
          <w:szCs w:val="22"/>
          <w:lang w:val="en"/>
        </w:rPr>
        <w:t>Kharkiv</w:t>
      </w:r>
      <w:proofErr w:type="spellEnd"/>
      <w:r>
        <w:rPr>
          <w:rFonts w:ascii="Times New Roman" w:hAnsi="Times New Roman" w:cs="Times New Roman"/>
          <w:sz w:val="22"/>
          <w:szCs w:val="22"/>
          <w:lang w:val="en"/>
        </w:rPr>
        <w:t>: Folio</w:t>
      </w:r>
      <w:r w:rsidR="008807E8">
        <w:rPr>
          <w:rFonts w:ascii="Times New Roman" w:hAnsi="Times New Roman" w:cs="Times New Roman"/>
          <w:sz w:val="22"/>
          <w:szCs w:val="22"/>
          <w:lang w:val="en"/>
        </w:rPr>
        <w:t xml:space="preserve"> [in Russian].</w:t>
      </w:r>
    </w:p>
    <w:p w14:paraId="376E105E" w14:textId="2E215A57" w:rsidR="000F5968" w:rsidRPr="00463570" w:rsidRDefault="00463570" w:rsidP="00B50200">
      <w:pPr>
        <w:pStyle w:val="a5"/>
        <w:ind w:left="0"/>
        <w:jc w:val="both"/>
        <w:rPr>
          <w:rFonts w:ascii="Times New Roman" w:hAnsi="Times New Roman" w:cs="Times New Roman"/>
          <w:sz w:val="22"/>
          <w:szCs w:val="22"/>
          <w:lang w:val="en-US"/>
        </w:rPr>
      </w:pPr>
      <w:r>
        <w:rPr>
          <w:rFonts w:ascii="Times New Roman" w:hAnsi="Times New Roman" w:cs="Times New Roman"/>
          <w:sz w:val="22"/>
          <w:szCs w:val="22"/>
          <w:lang w:val="en"/>
        </w:rPr>
        <w:t xml:space="preserve">8 Araeva, L. A. </w:t>
      </w:r>
      <w:r w:rsidR="008807E8">
        <w:rPr>
          <w:rFonts w:ascii="Times New Roman" w:hAnsi="Times New Roman" w:cs="Times New Roman"/>
          <w:sz w:val="22"/>
          <w:szCs w:val="22"/>
          <w:lang w:val="en"/>
        </w:rPr>
        <w:t xml:space="preserve">(2008). </w:t>
      </w:r>
      <w:proofErr w:type="spellStart"/>
      <w:r w:rsidR="008807E8">
        <w:rPr>
          <w:rFonts w:ascii="Times New Roman" w:hAnsi="Times New Roman" w:cs="Times New Roman"/>
          <w:sz w:val="22"/>
          <w:szCs w:val="22"/>
          <w:lang w:val="en"/>
        </w:rPr>
        <w:t>Propositsiya</w:t>
      </w:r>
      <w:proofErr w:type="spellEnd"/>
      <w:r w:rsidR="008807E8">
        <w:rPr>
          <w:rFonts w:ascii="Times New Roman" w:hAnsi="Times New Roman" w:cs="Times New Roman"/>
          <w:sz w:val="22"/>
          <w:szCs w:val="22"/>
          <w:lang w:val="en"/>
        </w:rPr>
        <w:t xml:space="preserve"> </w:t>
      </w:r>
      <w:proofErr w:type="spellStart"/>
      <w:r w:rsidR="008807E8">
        <w:rPr>
          <w:rFonts w:ascii="Times New Roman" w:hAnsi="Times New Roman" w:cs="Times New Roman"/>
          <w:sz w:val="22"/>
          <w:szCs w:val="22"/>
          <w:lang w:val="en"/>
        </w:rPr>
        <w:t>kak</w:t>
      </w:r>
      <w:proofErr w:type="spellEnd"/>
      <w:r w:rsidR="008807E8">
        <w:rPr>
          <w:rFonts w:ascii="Times New Roman" w:hAnsi="Times New Roman" w:cs="Times New Roman"/>
          <w:sz w:val="22"/>
          <w:szCs w:val="22"/>
          <w:lang w:val="en"/>
        </w:rPr>
        <w:t xml:space="preserve"> </w:t>
      </w:r>
      <w:proofErr w:type="spellStart"/>
      <w:r w:rsidR="008807E8">
        <w:rPr>
          <w:rFonts w:ascii="Times New Roman" w:hAnsi="Times New Roman" w:cs="Times New Roman"/>
          <w:sz w:val="22"/>
          <w:szCs w:val="22"/>
          <w:lang w:val="en"/>
        </w:rPr>
        <w:t>determinanta</w:t>
      </w:r>
      <w:proofErr w:type="spellEnd"/>
      <w:r w:rsidR="008807E8">
        <w:rPr>
          <w:rFonts w:ascii="Times New Roman" w:hAnsi="Times New Roman" w:cs="Times New Roman"/>
          <w:sz w:val="22"/>
          <w:szCs w:val="22"/>
          <w:lang w:val="en"/>
        </w:rPr>
        <w:t xml:space="preserve"> </w:t>
      </w:r>
      <w:proofErr w:type="spellStart"/>
      <w:r w:rsidR="008807E8">
        <w:rPr>
          <w:rFonts w:ascii="Times New Roman" w:hAnsi="Times New Roman" w:cs="Times New Roman"/>
          <w:sz w:val="22"/>
          <w:szCs w:val="22"/>
          <w:lang w:val="en"/>
        </w:rPr>
        <w:t>paradigmaticheskoi</w:t>
      </w:r>
      <w:proofErr w:type="spellEnd"/>
      <w:r w:rsidR="008807E8">
        <w:rPr>
          <w:rFonts w:ascii="Times New Roman" w:hAnsi="Times New Roman" w:cs="Times New Roman"/>
          <w:sz w:val="22"/>
          <w:szCs w:val="22"/>
          <w:lang w:val="en"/>
        </w:rPr>
        <w:t xml:space="preserve"> </w:t>
      </w:r>
      <w:proofErr w:type="spellStart"/>
      <w:r w:rsidR="008807E8">
        <w:rPr>
          <w:rFonts w:ascii="Times New Roman" w:hAnsi="Times New Roman" w:cs="Times New Roman"/>
          <w:sz w:val="22"/>
          <w:szCs w:val="22"/>
          <w:lang w:val="en"/>
        </w:rPr>
        <w:t>svyazannosti</w:t>
      </w:r>
      <w:proofErr w:type="spellEnd"/>
      <w:r w:rsidR="008807E8">
        <w:rPr>
          <w:rFonts w:ascii="Times New Roman" w:hAnsi="Times New Roman" w:cs="Times New Roman"/>
          <w:sz w:val="22"/>
          <w:szCs w:val="22"/>
          <w:lang w:val="en"/>
        </w:rPr>
        <w:t xml:space="preserve"> </w:t>
      </w:r>
      <w:proofErr w:type="spellStart"/>
      <w:r w:rsidR="008807E8">
        <w:rPr>
          <w:rFonts w:ascii="Times New Roman" w:hAnsi="Times New Roman" w:cs="Times New Roman"/>
          <w:sz w:val="22"/>
          <w:szCs w:val="22"/>
          <w:lang w:val="en"/>
        </w:rPr>
        <w:t>proizvodnih</w:t>
      </w:r>
      <w:proofErr w:type="spellEnd"/>
      <w:r w:rsidR="008807E8">
        <w:rPr>
          <w:rFonts w:ascii="Times New Roman" w:hAnsi="Times New Roman" w:cs="Times New Roman"/>
          <w:sz w:val="22"/>
          <w:szCs w:val="22"/>
          <w:lang w:val="en"/>
        </w:rPr>
        <w:t xml:space="preserve"> </w:t>
      </w:r>
      <w:proofErr w:type="spellStart"/>
      <w:r w:rsidR="008807E8">
        <w:rPr>
          <w:rFonts w:ascii="Times New Roman" w:hAnsi="Times New Roman" w:cs="Times New Roman"/>
          <w:sz w:val="22"/>
          <w:szCs w:val="22"/>
          <w:lang w:val="en"/>
        </w:rPr>
        <w:t>slov</w:t>
      </w:r>
      <w:proofErr w:type="spellEnd"/>
      <w:r w:rsidR="008807E8">
        <w:rPr>
          <w:rFonts w:ascii="Times New Roman" w:hAnsi="Times New Roman" w:cs="Times New Roman"/>
          <w:sz w:val="22"/>
          <w:szCs w:val="22"/>
          <w:lang w:val="en"/>
        </w:rPr>
        <w:t xml:space="preserve"> [</w:t>
      </w:r>
      <w:r>
        <w:rPr>
          <w:rFonts w:ascii="Times New Roman" w:hAnsi="Times New Roman" w:cs="Times New Roman"/>
          <w:sz w:val="22"/>
          <w:szCs w:val="22"/>
          <w:lang w:val="en"/>
        </w:rPr>
        <w:t>Proposition as a determinant of the paradigmatic connectedness of derived words</w:t>
      </w:r>
      <w:r w:rsidR="008807E8">
        <w:rPr>
          <w:rFonts w:ascii="Times New Roman" w:hAnsi="Times New Roman" w:cs="Times New Roman"/>
          <w:sz w:val="22"/>
          <w:szCs w:val="22"/>
          <w:lang w:val="en"/>
        </w:rPr>
        <w:t>]</w:t>
      </w:r>
      <w:r>
        <w:rPr>
          <w:rFonts w:ascii="Times New Roman" w:hAnsi="Times New Roman" w:cs="Times New Roman"/>
          <w:sz w:val="22"/>
          <w:szCs w:val="22"/>
          <w:lang w:val="en"/>
        </w:rPr>
        <w:t xml:space="preserve"> // </w:t>
      </w:r>
      <w:proofErr w:type="spellStart"/>
      <w:r w:rsidR="008807E8">
        <w:rPr>
          <w:rFonts w:ascii="Times New Roman" w:hAnsi="Times New Roman" w:cs="Times New Roman"/>
          <w:sz w:val="22"/>
          <w:szCs w:val="22"/>
          <w:lang w:val="en"/>
        </w:rPr>
        <w:t>Obscheteoreticheskie</w:t>
      </w:r>
      <w:proofErr w:type="spellEnd"/>
      <w:r w:rsidR="008807E8">
        <w:rPr>
          <w:rFonts w:ascii="Times New Roman" w:hAnsi="Times New Roman" w:cs="Times New Roman"/>
          <w:sz w:val="22"/>
          <w:szCs w:val="22"/>
          <w:lang w:val="en"/>
        </w:rPr>
        <w:t xml:space="preserve"> </w:t>
      </w:r>
      <w:proofErr w:type="spellStart"/>
      <w:r w:rsidR="00852AD7">
        <w:rPr>
          <w:rFonts w:ascii="Times New Roman" w:hAnsi="Times New Roman" w:cs="Times New Roman"/>
          <w:sz w:val="22"/>
          <w:szCs w:val="22"/>
          <w:lang w:val="en"/>
        </w:rPr>
        <w:t>i</w:t>
      </w:r>
      <w:proofErr w:type="spellEnd"/>
      <w:r w:rsidR="008807E8">
        <w:rPr>
          <w:rFonts w:ascii="Times New Roman" w:hAnsi="Times New Roman" w:cs="Times New Roman"/>
          <w:sz w:val="22"/>
          <w:szCs w:val="22"/>
          <w:lang w:val="en"/>
        </w:rPr>
        <w:t xml:space="preserve"> </w:t>
      </w:r>
      <w:proofErr w:type="spellStart"/>
      <w:r w:rsidR="008807E8">
        <w:rPr>
          <w:rFonts w:ascii="Times New Roman" w:hAnsi="Times New Roman" w:cs="Times New Roman"/>
          <w:sz w:val="22"/>
          <w:szCs w:val="22"/>
          <w:lang w:val="en"/>
        </w:rPr>
        <w:t>tipologicheskie</w:t>
      </w:r>
      <w:proofErr w:type="spellEnd"/>
      <w:r w:rsidR="008807E8">
        <w:rPr>
          <w:rFonts w:ascii="Times New Roman" w:hAnsi="Times New Roman" w:cs="Times New Roman"/>
          <w:sz w:val="22"/>
          <w:szCs w:val="22"/>
          <w:lang w:val="en"/>
        </w:rPr>
        <w:t xml:space="preserve"> </w:t>
      </w:r>
      <w:proofErr w:type="spellStart"/>
      <w:r w:rsidR="008807E8">
        <w:rPr>
          <w:rFonts w:ascii="Times New Roman" w:hAnsi="Times New Roman" w:cs="Times New Roman"/>
          <w:sz w:val="22"/>
          <w:szCs w:val="22"/>
          <w:lang w:val="en"/>
        </w:rPr>
        <w:t>problemi</w:t>
      </w:r>
      <w:proofErr w:type="spellEnd"/>
      <w:r w:rsidR="008807E8">
        <w:rPr>
          <w:rFonts w:ascii="Times New Roman" w:hAnsi="Times New Roman" w:cs="Times New Roman"/>
          <w:sz w:val="22"/>
          <w:szCs w:val="22"/>
          <w:lang w:val="en"/>
        </w:rPr>
        <w:t xml:space="preserve"> </w:t>
      </w:r>
      <w:proofErr w:type="spellStart"/>
      <w:r w:rsidR="008807E8">
        <w:rPr>
          <w:rFonts w:ascii="Times New Roman" w:hAnsi="Times New Roman" w:cs="Times New Roman"/>
          <w:sz w:val="22"/>
          <w:szCs w:val="22"/>
          <w:lang w:val="en"/>
        </w:rPr>
        <w:t>yazikoznaniya</w:t>
      </w:r>
      <w:proofErr w:type="spellEnd"/>
      <w:r w:rsidR="00852AD7">
        <w:rPr>
          <w:rFonts w:ascii="Times New Roman" w:hAnsi="Times New Roman" w:cs="Times New Roman"/>
          <w:sz w:val="22"/>
          <w:szCs w:val="22"/>
          <w:lang w:val="en"/>
        </w:rPr>
        <w:t xml:space="preserve">: </w:t>
      </w:r>
      <w:proofErr w:type="spellStart"/>
      <w:r w:rsidR="00852AD7">
        <w:rPr>
          <w:rFonts w:ascii="Times New Roman" w:hAnsi="Times New Roman" w:cs="Times New Roman"/>
          <w:sz w:val="22"/>
          <w:szCs w:val="22"/>
          <w:lang w:val="en"/>
        </w:rPr>
        <w:t>materiali</w:t>
      </w:r>
      <w:proofErr w:type="spellEnd"/>
      <w:r w:rsidR="00852AD7">
        <w:rPr>
          <w:rFonts w:ascii="Times New Roman" w:hAnsi="Times New Roman" w:cs="Times New Roman"/>
          <w:sz w:val="22"/>
          <w:szCs w:val="22"/>
          <w:lang w:val="en"/>
        </w:rPr>
        <w:t xml:space="preserve"> III </w:t>
      </w:r>
      <w:proofErr w:type="spellStart"/>
      <w:r w:rsidR="00852AD7">
        <w:rPr>
          <w:rFonts w:ascii="Times New Roman" w:hAnsi="Times New Roman" w:cs="Times New Roman"/>
          <w:sz w:val="22"/>
          <w:szCs w:val="22"/>
          <w:lang w:val="en"/>
        </w:rPr>
        <w:t>Mezhdunarodnoi</w:t>
      </w:r>
      <w:proofErr w:type="spellEnd"/>
      <w:r w:rsidR="00852AD7">
        <w:rPr>
          <w:rFonts w:ascii="Times New Roman" w:hAnsi="Times New Roman" w:cs="Times New Roman"/>
          <w:sz w:val="22"/>
          <w:szCs w:val="22"/>
          <w:lang w:val="en"/>
        </w:rPr>
        <w:t xml:space="preserve"> </w:t>
      </w:r>
      <w:proofErr w:type="spellStart"/>
      <w:r w:rsidR="00852AD7">
        <w:rPr>
          <w:rFonts w:ascii="Times New Roman" w:hAnsi="Times New Roman" w:cs="Times New Roman"/>
          <w:sz w:val="22"/>
          <w:szCs w:val="22"/>
          <w:lang w:val="en"/>
        </w:rPr>
        <w:t>naucho-prakticheskoi</w:t>
      </w:r>
      <w:proofErr w:type="spellEnd"/>
      <w:r w:rsidR="00852AD7">
        <w:rPr>
          <w:rFonts w:ascii="Times New Roman" w:hAnsi="Times New Roman" w:cs="Times New Roman"/>
          <w:sz w:val="22"/>
          <w:szCs w:val="22"/>
          <w:lang w:val="en"/>
        </w:rPr>
        <w:t xml:space="preserve"> </w:t>
      </w:r>
      <w:proofErr w:type="spellStart"/>
      <w:r w:rsidR="00852AD7">
        <w:rPr>
          <w:rFonts w:ascii="Times New Roman" w:hAnsi="Times New Roman" w:cs="Times New Roman"/>
          <w:sz w:val="22"/>
          <w:szCs w:val="22"/>
          <w:lang w:val="en"/>
        </w:rPr>
        <w:t>konferentsii</w:t>
      </w:r>
      <w:proofErr w:type="spellEnd"/>
      <w:r w:rsidR="00852AD7">
        <w:rPr>
          <w:rFonts w:ascii="Times New Roman" w:hAnsi="Times New Roman" w:cs="Times New Roman"/>
          <w:sz w:val="22"/>
          <w:szCs w:val="22"/>
          <w:lang w:val="en"/>
        </w:rPr>
        <w:t xml:space="preserve">. </w:t>
      </w:r>
      <w:proofErr w:type="spellStart"/>
      <w:r w:rsidR="00852AD7">
        <w:rPr>
          <w:rFonts w:ascii="Times New Roman" w:hAnsi="Times New Roman" w:cs="Times New Roman"/>
          <w:sz w:val="22"/>
          <w:szCs w:val="22"/>
          <w:lang w:val="en"/>
        </w:rPr>
        <w:t>Biiskii</w:t>
      </w:r>
      <w:proofErr w:type="spellEnd"/>
      <w:r w:rsidR="00852AD7">
        <w:rPr>
          <w:rFonts w:ascii="Times New Roman" w:hAnsi="Times New Roman" w:cs="Times New Roman"/>
          <w:sz w:val="22"/>
          <w:szCs w:val="22"/>
          <w:lang w:val="en"/>
        </w:rPr>
        <w:t xml:space="preserve"> ped. </w:t>
      </w:r>
      <w:proofErr w:type="spellStart"/>
      <w:r w:rsidR="00852AD7">
        <w:rPr>
          <w:rFonts w:ascii="Times New Roman" w:hAnsi="Times New Roman" w:cs="Times New Roman"/>
          <w:sz w:val="22"/>
          <w:szCs w:val="22"/>
          <w:lang w:val="en"/>
        </w:rPr>
        <w:t>gos</w:t>
      </w:r>
      <w:proofErr w:type="spellEnd"/>
      <w:r w:rsidR="00852AD7">
        <w:rPr>
          <w:rFonts w:ascii="Times New Roman" w:hAnsi="Times New Roman" w:cs="Times New Roman"/>
          <w:sz w:val="22"/>
          <w:szCs w:val="22"/>
          <w:lang w:val="en"/>
        </w:rPr>
        <w:t xml:space="preserve">. un-t </w:t>
      </w:r>
      <w:proofErr w:type="spellStart"/>
      <w:r w:rsidR="00852AD7">
        <w:rPr>
          <w:rFonts w:ascii="Times New Roman" w:hAnsi="Times New Roman" w:cs="Times New Roman"/>
          <w:sz w:val="22"/>
          <w:szCs w:val="22"/>
          <w:lang w:val="en"/>
        </w:rPr>
        <w:t>im</w:t>
      </w:r>
      <w:proofErr w:type="spellEnd"/>
      <w:r w:rsidR="00852AD7">
        <w:rPr>
          <w:rFonts w:ascii="Times New Roman" w:hAnsi="Times New Roman" w:cs="Times New Roman"/>
          <w:sz w:val="22"/>
          <w:szCs w:val="22"/>
          <w:lang w:val="en"/>
        </w:rPr>
        <w:t>. V.M.</w:t>
      </w:r>
      <w:r w:rsidR="00F93193">
        <w:rPr>
          <w:rFonts w:ascii="Times New Roman" w:hAnsi="Times New Roman" w:cs="Times New Roman"/>
          <w:sz w:val="22"/>
          <w:szCs w:val="22"/>
          <w:lang w:val="en"/>
        </w:rPr>
        <w:t xml:space="preserve"> </w:t>
      </w:r>
      <w:proofErr w:type="spellStart"/>
      <w:r w:rsidR="00852AD7">
        <w:rPr>
          <w:rFonts w:ascii="Times New Roman" w:hAnsi="Times New Roman" w:cs="Times New Roman"/>
          <w:sz w:val="22"/>
          <w:szCs w:val="22"/>
          <w:lang w:val="en"/>
        </w:rPr>
        <w:t>Shukshina</w:t>
      </w:r>
      <w:proofErr w:type="spellEnd"/>
      <w:r w:rsidR="00852AD7">
        <w:rPr>
          <w:rFonts w:ascii="Times New Roman" w:hAnsi="Times New Roman" w:cs="Times New Roman"/>
          <w:sz w:val="22"/>
          <w:szCs w:val="22"/>
          <w:lang w:val="en"/>
        </w:rPr>
        <w:t xml:space="preserve">- </w:t>
      </w:r>
      <w:r>
        <w:rPr>
          <w:rFonts w:ascii="Times New Roman" w:hAnsi="Times New Roman" w:cs="Times New Roman"/>
          <w:sz w:val="22"/>
          <w:szCs w:val="22"/>
          <w:lang w:val="en"/>
        </w:rPr>
        <w:t>General theoretical and typological problems of linguistics: materials of the III International Scientific and Practical Conference</w:t>
      </w:r>
      <w:r w:rsidR="00852AD7">
        <w:rPr>
          <w:rFonts w:ascii="Times New Roman" w:hAnsi="Times New Roman" w:cs="Times New Roman"/>
          <w:sz w:val="22"/>
          <w:szCs w:val="22"/>
          <w:lang w:val="en"/>
        </w:rPr>
        <w:t xml:space="preserve">. </w:t>
      </w:r>
      <w:r>
        <w:rPr>
          <w:rFonts w:ascii="Times New Roman" w:hAnsi="Times New Roman" w:cs="Times New Roman"/>
          <w:sz w:val="22"/>
          <w:szCs w:val="22"/>
          <w:lang w:val="en"/>
        </w:rPr>
        <w:t>Biysk Pedagogical State University named after V. M. Shukshin. – Biysk: State Educational Institution of Higher Education "BPSU", 3-10.</w:t>
      </w:r>
      <w:r w:rsidR="00F93193">
        <w:rPr>
          <w:rFonts w:ascii="Times New Roman" w:hAnsi="Times New Roman" w:cs="Times New Roman"/>
          <w:sz w:val="22"/>
          <w:szCs w:val="22"/>
          <w:lang w:val="en"/>
        </w:rPr>
        <w:t xml:space="preserve"> [in Russian].</w:t>
      </w:r>
    </w:p>
    <w:p w14:paraId="1476A83D" w14:textId="673A20B2" w:rsidR="000F5968" w:rsidRPr="00F93193" w:rsidRDefault="00463570" w:rsidP="00B50200">
      <w:pPr>
        <w:pStyle w:val="a5"/>
        <w:ind w:left="0"/>
        <w:jc w:val="both"/>
        <w:rPr>
          <w:rFonts w:ascii="Times New Roman" w:hAnsi="Times New Roman" w:cs="Times New Roman"/>
          <w:sz w:val="22"/>
          <w:szCs w:val="22"/>
          <w:lang w:val="en-US"/>
        </w:rPr>
      </w:pPr>
      <w:r>
        <w:rPr>
          <w:rFonts w:ascii="Times New Roman" w:hAnsi="Times New Roman" w:cs="Times New Roman"/>
          <w:sz w:val="22"/>
          <w:szCs w:val="22"/>
          <w:lang w:val="en"/>
        </w:rPr>
        <w:t xml:space="preserve">9 Arutyunova, N. D. </w:t>
      </w:r>
      <w:r w:rsidR="00F93193">
        <w:rPr>
          <w:rFonts w:ascii="Times New Roman" w:hAnsi="Times New Roman" w:cs="Times New Roman"/>
          <w:sz w:val="22"/>
          <w:szCs w:val="22"/>
          <w:lang w:val="en"/>
        </w:rPr>
        <w:t xml:space="preserve">(2003). O </w:t>
      </w:r>
      <w:proofErr w:type="spellStart"/>
      <w:r w:rsidR="00F93193">
        <w:rPr>
          <w:rFonts w:ascii="Times New Roman" w:hAnsi="Times New Roman" w:cs="Times New Roman"/>
          <w:sz w:val="22"/>
          <w:szCs w:val="22"/>
          <w:lang w:val="en"/>
        </w:rPr>
        <w:t>rabote</w:t>
      </w:r>
      <w:proofErr w:type="spellEnd"/>
      <w:r w:rsidR="00F93193">
        <w:rPr>
          <w:rFonts w:ascii="Times New Roman" w:hAnsi="Times New Roman" w:cs="Times New Roman"/>
          <w:sz w:val="22"/>
          <w:szCs w:val="22"/>
          <w:lang w:val="en"/>
        </w:rPr>
        <w:t xml:space="preserve"> </w:t>
      </w:r>
      <w:proofErr w:type="spellStart"/>
      <w:r w:rsidR="00F93193">
        <w:rPr>
          <w:rFonts w:ascii="Times New Roman" w:hAnsi="Times New Roman" w:cs="Times New Roman"/>
          <w:sz w:val="22"/>
          <w:szCs w:val="22"/>
          <w:lang w:val="en"/>
        </w:rPr>
        <w:t>grupi</w:t>
      </w:r>
      <w:proofErr w:type="spellEnd"/>
      <w:r w:rsidR="00F93193">
        <w:rPr>
          <w:rFonts w:ascii="Times New Roman" w:hAnsi="Times New Roman" w:cs="Times New Roman"/>
          <w:sz w:val="22"/>
          <w:szCs w:val="22"/>
          <w:lang w:val="en"/>
        </w:rPr>
        <w:t xml:space="preserve"> “</w:t>
      </w:r>
      <w:proofErr w:type="spellStart"/>
      <w:r w:rsidR="00F93193">
        <w:rPr>
          <w:rFonts w:ascii="Times New Roman" w:hAnsi="Times New Roman" w:cs="Times New Roman"/>
          <w:sz w:val="22"/>
          <w:szCs w:val="22"/>
          <w:lang w:val="en"/>
        </w:rPr>
        <w:t>Logicheskii</w:t>
      </w:r>
      <w:proofErr w:type="spellEnd"/>
      <w:r w:rsidR="00F93193">
        <w:rPr>
          <w:rFonts w:ascii="Times New Roman" w:hAnsi="Times New Roman" w:cs="Times New Roman"/>
          <w:sz w:val="22"/>
          <w:szCs w:val="22"/>
          <w:lang w:val="en"/>
        </w:rPr>
        <w:t xml:space="preserve"> </w:t>
      </w:r>
      <w:proofErr w:type="spellStart"/>
      <w:r w:rsidR="00F93193">
        <w:rPr>
          <w:rFonts w:ascii="Times New Roman" w:hAnsi="Times New Roman" w:cs="Times New Roman"/>
          <w:sz w:val="22"/>
          <w:szCs w:val="22"/>
          <w:lang w:val="en"/>
        </w:rPr>
        <w:t>analiz</w:t>
      </w:r>
      <w:proofErr w:type="spellEnd"/>
      <w:r w:rsidR="00F93193">
        <w:rPr>
          <w:rFonts w:ascii="Times New Roman" w:hAnsi="Times New Roman" w:cs="Times New Roman"/>
          <w:sz w:val="22"/>
          <w:szCs w:val="22"/>
          <w:lang w:val="en"/>
        </w:rPr>
        <w:t xml:space="preserve"> </w:t>
      </w:r>
      <w:proofErr w:type="spellStart"/>
      <w:r w:rsidR="00F93193">
        <w:rPr>
          <w:rFonts w:ascii="Times New Roman" w:hAnsi="Times New Roman" w:cs="Times New Roman"/>
          <w:sz w:val="22"/>
          <w:szCs w:val="22"/>
          <w:lang w:val="en"/>
        </w:rPr>
        <w:t>yazika</w:t>
      </w:r>
      <w:proofErr w:type="spellEnd"/>
      <w:r w:rsidR="00F93193">
        <w:rPr>
          <w:rFonts w:ascii="Times New Roman" w:hAnsi="Times New Roman" w:cs="Times New Roman"/>
          <w:sz w:val="22"/>
          <w:szCs w:val="22"/>
          <w:lang w:val="en"/>
        </w:rPr>
        <w:t xml:space="preserve">” </w:t>
      </w:r>
      <w:proofErr w:type="spellStart"/>
      <w:r w:rsidR="00F93193">
        <w:rPr>
          <w:rFonts w:ascii="Times New Roman" w:hAnsi="Times New Roman" w:cs="Times New Roman"/>
          <w:sz w:val="22"/>
          <w:szCs w:val="22"/>
          <w:lang w:val="en"/>
        </w:rPr>
        <w:t>Instituta</w:t>
      </w:r>
      <w:proofErr w:type="spellEnd"/>
      <w:r w:rsidR="00F93193">
        <w:rPr>
          <w:rFonts w:ascii="Times New Roman" w:hAnsi="Times New Roman" w:cs="Times New Roman"/>
          <w:sz w:val="22"/>
          <w:szCs w:val="22"/>
          <w:lang w:val="en"/>
        </w:rPr>
        <w:t xml:space="preserve"> </w:t>
      </w:r>
      <w:proofErr w:type="spellStart"/>
      <w:r w:rsidR="00F93193">
        <w:rPr>
          <w:rFonts w:ascii="Times New Roman" w:hAnsi="Times New Roman" w:cs="Times New Roman"/>
          <w:sz w:val="22"/>
          <w:szCs w:val="22"/>
          <w:lang w:val="en"/>
        </w:rPr>
        <w:t>yazikoznaniya</w:t>
      </w:r>
      <w:proofErr w:type="spellEnd"/>
      <w:r w:rsidR="00F93193">
        <w:rPr>
          <w:rFonts w:ascii="Times New Roman" w:hAnsi="Times New Roman" w:cs="Times New Roman"/>
          <w:sz w:val="22"/>
          <w:szCs w:val="22"/>
          <w:lang w:val="en"/>
        </w:rPr>
        <w:t xml:space="preserve"> RAN N.D. [</w:t>
      </w:r>
      <w:r>
        <w:rPr>
          <w:rFonts w:ascii="Times New Roman" w:hAnsi="Times New Roman" w:cs="Times New Roman"/>
          <w:sz w:val="22"/>
          <w:szCs w:val="22"/>
          <w:lang w:val="en"/>
        </w:rPr>
        <w:t>On the work of the group "Logical analysis of language" of the Institute of Linguistics of the Russian Academy of Sciences</w:t>
      </w:r>
      <w:r w:rsidR="00F93193">
        <w:rPr>
          <w:rFonts w:ascii="Times New Roman" w:hAnsi="Times New Roman" w:cs="Times New Roman"/>
          <w:sz w:val="22"/>
          <w:szCs w:val="22"/>
          <w:lang w:val="en"/>
        </w:rPr>
        <w:t>]</w:t>
      </w:r>
      <w:r>
        <w:rPr>
          <w:rFonts w:ascii="Times New Roman" w:hAnsi="Times New Roman" w:cs="Times New Roman"/>
          <w:sz w:val="22"/>
          <w:szCs w:val="22"/>
          <w:lang w:val="en"/>
        </w:rPr>
        <w:t xml:space="preserve"> // </w:t>
      </w:r>
      <w:proofErr w:type="spellStart"/>
      <w:r w:rsidR="00F93193">
        <w:rPr>
          <w:rFonts w:ascii="Times New Roman" w:hAnsi="Times New Roman" w:cs="Times New Roman"/>
          <w:sz w:val="22"/>
          <w:szCs w:val="22"/>
          <w:lang w:val="en"/>
        </w:rPr>
        <w:t>Logicheskii</w:t>
      </w:r>
      <w:proofErr w:type="spellEnd"/>
      <w:r w:rsidR="00F93193">
        <w:rPr>
          <w:rFonts w:ascii="Times New Roman" w:hAnsi="Times New Roman" w:cs="Times New Roman"/>
          <w:sz w:val="22"/>
          <w:szCs w:val="22"/>
          <w:lang w:val="en"/>
        </w:rPr>
        <w:t xml:space="preserve"> </w:t>
      </w:r>
      <w:proofErr w:type="spellStart"/>
      <w:r w:rsidR="00F93193">
        <w:rPr>
          <w:rFonts w:ascii="Times New Roman" w:hAnsi="Times New Roman" w:cs="Times New Roman"/>
          <w:sz w:val="22"/>
          <w:szCs w:val="22"/>
          <w:lang w:val="en"/>
        </w:rPr>
        <w:t>analiz</w:t>
      </w:r>
      <w:proofErr w:type="spellEnd"/>
      <w:r w:rsidR="00F93193">
        <w:rPr>
          <w:rFonts w:ascii="Times New Roman" w:hAnsi="Times New Roman" w:cs="Times New Roman"/>
          <w:sz w:val="22"/>
          <w:szCs w:val="22"/>
          <w:lang w:val="en"/>
        </w:rPr>
        <w:t xml:space="preserve"> </w:t>
      </w:r>
      <w:proofErr w:type="spellStart"/>
      <w:r w:rsidR="00F93193">
        <w:rPr>
          <w:rFonts w:ascii="Times New Roman" w:hAnsi="Times New Roman" w:cs="Times New Roman"/>
          <w:sz w:val="22"/>
          <w:szCs w:val="22"/>
          <w:lang w:val="en"/>
        </w:rPr>
        <w:t>yazika</w:t>
      </w:r>
      <w:proofErr w:type="spellEnd"/>
      <w:r w:rsidR="00F93193">
        <w:rPr>
          <w:rFonts w:ascii="Times New Roman" w:hAnsi="Times New Roman" w:cs="Times New Roman"/>
          <w:sz w:val="22"/>
          <w:szCs w:val="22"/>
          <w:lang w:val="en"/>
        </w:rPr>
        <w:t xml:space="preserve">. </w:t>
      </w:r>
      <w:proofErr w:type="spellStart"/>
      <w:r w:rsidR="00F93193">
        <w:rPr>
          <w:rFonts w:ascii="Times New Roman" w:hAnsi="Times New Roman" w:cs="Times New Roman"/>
          <w:sz w:val="22"/>
          <w:szCs w:val="22"/>
          <w:lang w:val="en"/>
        </w:rPr>
        <w:t>Izbrannoe</w:t>
      </w:r>
      <w:proofErr w:type="spellEnd"/>
      <w:r w:rsidR="00F93193">
        <w:rPr>
          <w:rFonts w:ascii="Times New Roman" w:hAnsi="Times New Roman" w:cs="Times New Roman"/>
          <w:sz w:val="22"/>
          <w:szCs w:val="22"/>
          <w:lang w:val="en"/>
        </w:rPr>
        <w:t xml:space="preserve">. - </w:t>
      </w:r>
      <w:r>
        <w:rPr>
          <w:rFonts w:ascii="Times New Roman" w:hAnsi="Times New Roman" w:cs="Times New Roman"/>
          <w:sz w:val="22"/>
          <w:szCs w:val="22"/>
          <w:lang w:val="en"/>
        </w:rPr>
        <w:t>Logical analysis of language. Selected. 1988-1995. – M.</w:t>
      </w:r>
      <w:r w:rsidR="00F93193">
        <w:rPr>
          <w:rFonts w:ascii="Times New Roman" w:hAnsi="Times New Roman" w:cs="Times New Roman"/>
          <w:sz w:val="22"/>
          <w:szCs w:val="22"/>
          <w:lang w:val="en"/>
        </w:rPr>
        <w:t xml:space="preserve"> [in Russian].</w:t>
      </w:r>
    </w:p>
    <w:p w14:paraId="5A518B21" w14:textId="042E0C4D" w:rsidR="00B50200" w:rsidRDefault="00B50200" w:rsidP="000F5968">
      <w:pPr>
        <w:pStyle w:val="a5"/>
        <w:spacing w:line="360" w:lineRule="auto"/>
        <w:ind w:left="0" w:firstLine="709"/>
        <w:jc w:val="both"/>
        <w:rPr>
          <w:rFonts w:ascii="Times New Roman" w:hAnsi="Times New Roman" w:cs="Times New Roman"/>
          <w:lang w:val="en-US"/>
        </w:rPr>
      </w:pPr>
    </w:p>
    <w:p w14:paraId="759A8630" w14:textId="4F234723" w:rsidR="000B5FC4" w:rsidRPr="00EE0B1C" w:rsidRDefault="000B5FC4" w:rsidP="003A1E00">
      <w:pPr>
        <w:pStyle w:val="a5"/>
        <w:ind w:left="0" w:firstLine="709"/>
        <w:jc w:val="center"/>
        <w:rPr>
          <w:rFonts w:ascii="Times New Roman" w:hAnsi="Times New Roman" w:cs="Times New Roman"/>
          <w:b/>
          <w:bCs/>
          <w:sz w:val="22"/>
          <w:szCs w:val="22"/>
          <w:vertAlign w:val="superscript"/>
          <w:lang w:val="en-US"/>
        </w:rPr>
      </w:pPr>
      <w:r w:rsidRPr="003A1E00">
        <w:rPr>
          <w:rFonts w:ascii="Times New Roman" w:hAnsi="Times New Roman" w:cs="Times New Roman"/>
          <w:b/>
          <w:bCs/>
          <w:sz w:val="22"/>
          <w:szCs w:val="22"/>
          <w:lang w:val="kk-KZ"/>
        </w:rPr>
        <w:t>Р</w:t>
      </w:r>
      <w:r w:rsidR="003A1E00" w:rsidRPr="00EE0B1C">
        <w:rPr>
          <w:rFonts w:ascii="Times New Roman" w:hAnsi="Times New Roman" w:cs="Times New Roman"/>
          <w:b/>
          <w:bCs/>
          <w:sz w:val="22"/>
          <w:szCs w:val="22"/>
          <w:lang w:val="en-US"/>
        </w:rPr>
        <w:t>.</w:t>
      </w:r>
      <w:r w:rsidRPr="003A1E00">
        <w:rPr>
          <w:rFonts w:ascii="Times New Roman" w:hAnsi="Times New Roman" w:cs="Times New Roman"/>
          <w:b/>
          <w:bCs/>
          <w:sz w:val="22"/>
          <w:szCs w:val="22"/>
          <w:lang w:val="kk-KZ"/>
        </w:rPr>
        <w:t xml:space="preserve"> Р</w:t>
      </w:r>
      <w:r w:rsidR="003A1E00" w:rsidRPr="00EE0B1C">
        <w:rPr>
          <w:rFonts w:ascii="Times New Roman" w:hAnsi="Times New Roman" w:cs="Times New Roman"/>
          <w:b/>
          <w:bCs/>
          <w:sz w:val="22"/>
          <w:szCs w:val="22"/>
          <w:lang w:val="en-US"/>
        </w:rPr>
        <w:t>.</w:t>
      </w:r>
      <w:r w:rsidRPr="003A1E00">
        <w:rPr>
          <w:rFonts w:ascii="Times New Roman" w:hAnsi="Times New Roman" w:cs="Times New Roman"/>
          <w:b/>
          <w:bCs/>
          <w:sz w:val="22"/>
          <w:szCs w:val="22"/>
          <w:lang w:val="kk-KZ"/>
        </w:rPr>
        <w:t xml:space="preserve"> </w:t>
      </w:r>
      <w:proofErr w:type="spellStart"/>
      <w:r w:rsidRPr="003A1E00">
        <w:rPr>
          <w:rFonts w:ascii="Times New Roman" w:hAnsi="Times New Roman" w:cs="Times New Roman"/>
          <w:b/>
          <w:bCs/>
          <w:sz w:val="22"/>
          <w:szCs w:val="22"/>
          <w:lang w:val="kk-KZ"/>
        </w:rPr>
        <w:t>Жаева</w:t>
      </w:r>
      <w:proofErr w:type="spellEnd"/>
      <w:r w:rsidR="003A1E00" w:rsidRPr="00EE0B1C">
        <w:rPr>
          <w:rFonts w:ascii="Times New Roman" w:hAnsi="Times New Roman" w:cs="Times New Roman"/>
          <w:b/>
          <w:bCs/>
          <w:sz w:val="22"/>
          <w:szCs w:val="22"/>
          <w:vertAlign w:val="superscript"/>
          <w:lang w:val="en-US"/>
        </w:rPr>
        <w:t>1</w:t>
      </w:r>
      <w:r w:rsidR="003A1E00" w:rsidRPr="00EE0B1C">
        <w:rPr>
          <w:rFonts w:ascii="Times New Roman" w:hAnsi="Times New Roman" w:cs="Times New Roman"/>
          <w:b/>
          <w:bCs/>
          <w:sz w:val="22"/>
          <w:szCs w:val="22"/>
          <w:lang w:val="en-US"/>
        </w:rPr>
        <w:t>,</w:t>
      </w:r>
      <w:r w:rsidRPr="003A1E00">
        <w:rPr>
          <w:rFonts w:ascii="Times New Roman" w:hAnsi="Times New Roman" w:cs="Times New Roman"/>
          <w:b/>
          <w:bCs/>
          <w:sz w:val="22"/>
          <w:szCs w:val="22"/>
          <w:lang w:val="kk-KZ"/>
        </w:rPr>
        <w:t xml:space="preserve"> А</w:t>
      </w:r>
      <w:r w:rsidR="003A1E00" w:rsidRPr="00EE0B1C">
        <w:rPr>
          <w:rFonts w:ascii="Times New Roman" w:hAnsi="Times New Roman" w:cs="Times New Roman"/>
          <w:b/>
          <w:bCs/>
          <w:sz w:val="22"/>
          <w:szCs w:val="22"/>
          <w:lang w:val="en-US"/>
        </w:rPr>
        <w:t>.</w:t>
      </w:r>
      <w:r w:rsidRPr="003A1E00">
        <w:rPr>
          <w:rFonts w:ascii="Times New Roman" w:hAnsi="Times New Roman" w:cs="Times New Roman"/>
          <w:b/>
          <w:bCs/>
          <w:sz w:val="22"/>
          <w:szCs w:val="22"/>
          <w:lang w:val="kk-KZ"/>
        </w:rPr>
        <w:t xml:space="preserve"> Ж</w:t>
      </w:r>
      <w:r w:rsidR="003A1E00" w:rsidRPr="00EE0B1C">
        <w:rPr>
          <w:rFonts w:ascii="Times New Roman" w:hAnsi="Times New Roman" w:cs="Times New Roman"/>
          <w:b/>
          <w:bCs/>
          <w:sz w:val="22"/>
          <w:szCs w:val="22"/>
          <w:lang w:val="en-US"/>
        </w:rPr>
        <w:t>.</w:t>
      </w:r>
      <w:r w:rsidRPr="003A1E00">
        <w:rPr>
          <w:rFonts w:ascii="Times New Roman" w:hAnsi="Times New Roman" w:cs="Times New Roman"/>
          <w:b/>
          <w:bCs/>
          <w:sz w:val="22"/>
          <w:szCs w:val="22"/>
          <w:lang w:val="kk-KZ"/>
        </w:rPr>
        <w:t xml:space="preserve"> </w:t>
      </w:r>
      <w:proofErr w:type="spellStart"/>
      <w:r w:rsidRPr="003A1E00">
        <w:rPr>
          <w:rFonts w:ascii="Times New Roman" w:hAnsi="Times New Roman" w:cs="Times New Roman"/>
          <w:b/>
          <w:bCs/>
          <w:sz w:val="22"/>
          <w:szCs w:val="22"/>
          <w:lang w:val="kk-KZ"/>
        </w:rPr>
        <w:t>Кайрамбаева</w:t>
      </w:r>
      <w:proofErr w:type="spellEnd"/>
      <w:r w:rsidR="003A1E00" w:rsidRPr="00EE0B1C">
        <w:rPr>
          <w:rFonts w:ascii="Times New Roman" w:hAnsi="Times New Roman" w:cs="Times New Roman"/>
          <w:b/>
          <w:bCs/>
          <w:sz w:val="22"/>
          <w:szCs w:val="22"/>
          <w:vertAlign w:val="superscript"/>
          <w:lang w:val="en-US"/>
        </w:rPr>
        <w:t>2</w:t>
      </w:r>
    </w:p>
    <w:p w14:paraId="05D9D8A1" w14:textId="1B5DC030" w:rsidR="00F039CF" w:rsidRPr="00EE0B1C" w:rsidRDefault="00F039CF" w:rsidP="00F039CF">
      <w:pPr>
        <w:widowControl/>
        <w:suppressAutoHyphens w:val="0"/>
        <w:autoSpaceDE/>
        <w:jc w:val="center"/>
        <w:rPr>
          <w:rFonts w:ascii="Times New Roman" w:hAnsi="Times New Roman" w:cs="Times New Roman"/>
          <w:sz w:val="22"/>
          <w:szCs w:val="22"/>
          <w:lang w:val="en-US"/>
        </w:rPr>
      </w:pPr>
      <w:r w:rsidRPr="00EE0B1C">
        <w:rPr>
          <w:rFonts w:ascii="Times New Roman" w:hAnsi="Times New Roman" w:cs="Times New Roman"/>
          <w:sz w:val="22"/>
          <w:szCs w:val="22"/>
          <w:vertAlign w:val="superscript"/>
          <w:lang w:val="en-US"/>
        </w:rPr>
        <w:t>1</w:t>
      </w:r>
      <w:proofErr w:type="spellStart"/>
      <w:r>
        <w:rPr>
          <w:rFonts w:ascii="Times New Roman" w:hAnsi="Times New Roman" w:cs="Times New Roman"/>
          <w:sz w:val="22"/>
          <w:szCs w:val="22"/>
          <w:lang w:val="kk-KZ"/>
        </w:rPr>
        <w:t>Әлкей</w:t>
      </w:r>
      <w:proofErr w:type="spellEnd"/>
      <w:r>
        <w:rPr>
          <w:rFonts w:ascii="Times New Roman" w:hAnsi="Times New Roman" w:cs="Times New Roman"/>
          <w:sz w:val="22"/>
          <w:szCs w:val="22"/>
          <w:lang w:val="kk-KZ"/>
        </w:rPr>
        <w:t xml:space="preserve"> Марғұлан атындағы Павлодар педагогикалық университеті</w:t>
      </w:r>
      <w:r w:rsidRPr="00EE0B1C">
        <w:rPr>
          <w:rFonts w:ascii="Times New Roman" w:hAnsi="Times New Roman" w:cs="Times New Roman"/>
          <w:sz w:val="22"/>
          <w:szCs w:val="22"/>
          <w:lang w:val="en-US"/>
        </w:rPr>
        <w:t xml:space="preserve">, </w:t>
      </w:r>
      <w:r>
        <w:rPr>
          <w:rFonts w:ascii="Times New Roman" w:hAnsi="Times New Roman" w:cs="Times New Roman"/>
          <w:sz w:val="22"/>
          <w:szCs w:val="22"/>
          <w:lang w:val="kk-KZ"/>
        </w:rPr>
        <w:t>Қазақстан</w:t>
      </w:r>
    </w:p>
    <w:p w14:paraId="6A891ED9" w14:textId="76A2B6BE" w:rsidR="003A1E00" w:rsidRPr="003A1E00" w:rsidRDefault="00F039CF" w:rsidP="003A1E00">
      <w:pPr>
        <w:pStyle w:val="a6"/>
        <w:ind w:firstLine="567"/>
        <w:jc w:val="center"/>
        <w:rPr>
          <w:sz w:val="22"/>
          <w:szCs w:val="22"/>
          <w:lang w:val="kk-KZ"/>
        </w:rPr>
      </w:pPr>
      <w:r>
        <w:rPr>
          <w:sz w:val="22"/>
          <w:szCs w:val="22"/>
          <w:vertAlign w:val="superscript"/>
          <w:lang w:val="en-US"/>
        </w:rPr>
        <w:t>2</w:t>
      </w:r>
      <w:r w:rsidR="003A1E00" w:rsidRPr="003A1E00">
        <w:rPr>
          <w:sz w:val="22"/>
          <w:szCs w:val="22"/>
          <w:lang w:val="kk-KZ"/>
        </w:rPr>
        <w:t>Инновациялық Еуразия университеті, Қазақстан</w:t>
      </w:r>
    </w:p>
    <w:p w14:paraId="2C905F6E" w14:textId="1A652E67" w:rsidR="000B5FC4" w:rsidRDefault="000B5FC4" w:rsidP="003A1E00">
      <w:pPr>
        <w:widowControl/>
        <w:suppressAutoHyphens w:val="0"/>
        <w:autoSpaceDE/>
        <w:rPr>
          <w:rFonts w:ascii="Times New Roman" w:hAnsi="Times New Roman" w:cs="Times New Roman"/>
          <w:color w:val="4D5156"/>
          <w:sz w:val="22"/>
          <w:szCs w:val="22"/>
          <w:shd w:val="clear" w:color="auto" w:fill="FFFFFF"/>
          <w:lang w:val="ru-KZ" w:eastAsia="ru-RU"/>
        </w:rPr>
      </w:pPr>
      <w:r w:rsidRPr="000B5FC4">
        <w:rPr>
          <w:rFonts w:ascii="Times New Roman" w:hAnsi="Times New Roman" w:cs="Times New Roman"/>
          <w:color w:val="4D5156"/>
          <w:sz w:val="22"/>
          <w:szCs w:val="22"/>
          <w:shd w:val="clear" w:color="auto" w:fill="FFFFFF"/>
          <w:lang w:val="ru-KZ" w:eastAsia="ru-RU"/>
        </w:rPr>
        <w:t> </w:t>
      </w:r>
    </w:p>
    <w:p w14:paraId="36B1EA35" w14:textId="1225BB59" w:rsidR="00D971D0" w:rsidRPr="00D971D0" w:rsidRDefault="00D971D0" w:rsidP="00D971D0">
      <w:pPr>
        <w:widowControl/>
        <w:suppressAutoHyphens w:val="0"/>
        <w:autoSpaceDE/>
        <w:jc w:val="center"/>
        <w:rPr>
          <w:rFonts w:ascii="Times New Roman" w:hAnsi="Times New Roman" w:cs="Times New Roman"/>
          <w:b/>
          <w:bCs/>
          <w:sz w:val="22"/>
          <w:szCs w:val="22"/>
          <w:lang w:val="ru-KZ" w:eastAsia="ru-RU"/>
        </w:rPr>
      </w:pPr>
      <w:r w:rsidRPr="00D971D0">
        <w:rPr>
          <w:rFonts w:ascii="Times New Roman" w:hAnsi="Times New Roman" w:cs="Times New Roman"/>
          <w:b/>
          <w:bCs/>
          <w:sz w:val="22"/>
          <w:szCs w:val="22"/>
          <w:lang w:val="ru-KZ" w:eastAsia="ru-RU"/>
        </w:rPr>
        <w:t>Ю. Д. Поминовтың публицистикалық мәтіндеріндегі прецеденттік құбылыстардың ерекшеліктері</w:t>
      </w:r>
    </w:p>
    <w:p w14:paraId="4C910924" w14:textId="77777777" w:rsidR="00D971D0" w:rsidRPr="000B5FC4" w:rsidRDefault="00D971D0" w:rsidP="00D971D0">
      <w:pPr>
        <w:widowControl/>
        <w:suppressAutoHyphens w:val="0"/>
        <w:autoSpaceDE/>
        <w:jc w:val="center"/>
        <w:rPr>
          <w:rFonts w:ascii="Times New Roman" w:hAnsi="Times New Roman" w:cs="Times New Roman"/>
          <w:sz w:val="22"/>
          <w:szCs w:val="22"/>
          <w:lang w:val="ru-KZ" w:eastAsia="ru-RU"/>
        </w:rPr>
      </w:pPr>
    </w:p>
    <w:p w14:paraId="2B7EC699" w14:textId="77777777" w:rsidR="003A1E00" w:rsidRPr="00EE5AEF" w:rsidRDefault="003A1E00" w:rsidP="00EE5AEF">
      <w:pPr>
        <w:pStyle w:val="a5"/>
        <w:ind w:left="0" w:firstLine="709"/>
        <w:jc w:val="both"/>
        <w:rPr>
          <w:rFonts w:ascii="Times New Roman" w:hAnsi="Times New Roman" w:cs="Times New Roman"/>
          <w:sz w:val="22"/>
          <w:szCs w:val="22"/>
          <w:lang w:val="kk-KZ"/>
        </w:rPr>
      </w:pPr>
      <w:r w:rsidRPr="00EE5AEF">
        <w:rPr>
          <w:rFonts w:ascii="Times New Roman" w:hAnsi="Times New Roman" w:cs="Times New Roman"/>
          <w:sz w:val="22"/>
          <w:szCs w:val="22"/>
          <w:lang w:val="kk-KZ"/>
        </w:rPr>
        <w:t>Негізгі мәселе: газет мәтіні-бұл мәтіндік қызметтің ерекше және индикативті түрі, ол сәйкесінше оны зерттеуге ерекше көзқарасты ұсынады.</w:t>
      </w:r>
    </w:p>
    <w:p w14:paraId="3995A610" w14:textId="3F55A5B7" w:rsidR="003A1E00" w:rsidRPr="00EE5AEF" w:rsidRDefault="00EE5AEF" w:rsidP="00EE5AEF">
      <w:pPr>
        <w:pStyle w:val="a5"/>
        <w:ind w:left="0" w:firstLine="709"/>
        <w:jc w:val="both"/>
        <w:rPr>
          <w:rFonts w:ascii="Times New Roman" w:hAnsi="Times New Roman" w:cs="Times New Roman"/>
          <w:sz w:val="22"/>
          <w:szCs w:val="22"/>
          <w:lang w:val="kk-KZ"/>
        </w:rPr>
      </w:pPr>
      <w:r>
        <w:rPr>
          <w:rFonts w:ascii="Times New Roman" w:hAnsi="Times New Roman" w:cs="Times New Roman"/>
          <w:sz w:val="22"/>
          <w:szCs w:val="22"/>
          <w:lang w:val="kk-KZ"/>
        </w:rPr>
        <w:t>М</w:t>
      </w:r>
      <w:r w:rsidR="003A1E00" w:rsidRPr="00EE5AEF">
        <w:rPr>
          <w:rFonts w:ascii="Times New Roman" w:hAnsi="Times New Roman" w:cs="Times New Roman"/>
          <w:sz w:val="22"/>
          <w:szCs w:val="22"/>
          <w:lang w:val="kk-KZ"/>
        </w:rPr>
        <w:t xml:space="preserve">ақсаты: орыс мәдениетіндегі </w:t>
      </w:r>
      <w:proofErr w:type="spellStart"/>
      <w:r w:rsidR="003A1E00" w:rsidRPr="00EE5AEF">
        <w:rPr>
          <w:rFonts w:ascii="Times New Roman" w:hAnsi="Times New Roman" w:cs="Times New Roman"/>
          <w:sz w:val="22"/>
          <w:szCs w:val="22"/>
          <w:lang w:val="kk-KZ"/>
        </w:rPr>
        <w:t>прецеденттік</w:t>
      </w:r>
      <w:proofErr w:type="spellEnd"/>
      <w:r w:rsidR="003A1E00" w:rsidRPr="00EE5AEF">
        <w:rPr>
          <w:rFonts w:ascii="Times New Roman" w:hAnsi="Times New Roman" w:cs="Times New Roman"/>
          <w:sz w:val="22"/>
          <w:szCs w:val="22"/>
          <w:lang w:val="kk-KZ"/>
        </w:rPr>
        <w:t xml:space="preserve"> құбылыстардың </w:t>
      </w:r>
      <w:proofErr w:type="spellStart"/>
      <w:r w:rsidR="003A1E00" w:rsidRPr="00EE5AEF">
        <w:rPr>
          <w:rFonts w:ascii="Times New Roman" w:hAnsi="Times New Roman" w:cs="Times New Roman"/>
          <w:sz w:val="22"/>
          <w:szCs w:val="22"/>
          <w:lang w:val="kk-KZ"/>
        </w:rPr>
        <w:t>лингвокогнитивті</w:t>
      </w:r>
      <w:proofErr w:type="spellEnd"/>
      <w:r w:rsidR="003A1E00" w:rsidRPr="00EE5AEF">
        <w:rPr>
          <w:rFonts w:ascii="Times New Roman" w:hAnsi="Times New Roman" w:cs="Times New Roman"/>
          <w:sz w:val="22"/>
          <w:szCs w:val="22"/>
          <w:lang w:val="kk-KZ"/>
        </w:rPr>
        <w:t xml:space="preserve"> аспектісін зерттеу.</w:t>
      </w:r>
    </w:p>
    <w:p w14:paraId="3D107C6B" w14:textId="1EFD6CEE" w:rsidR="003A1E00" w:rsidRPr="00EE5AEF" w:rsidRDefault="00EE5AEF" w:rsidP="00EE5AEF">
      <w:pPr>
        <w:pStyle w:val="a5"/>
        <w:ind w:left="0" w:firstLine="709"/>
        <w:jc w:val="both"/>
        <w:rPr>
          <w:rFonts w:ascii="Times New Roman" w:hAnsi="Times New Roman" w:cs="Times New Roman"/>
          <w:sz w:val="22"/>
          <w:szCs w:val="22"/>
          <w:lang w:val="kk-KZ"/>
        </w:rPr>
      </w:pPr>
      <w:r w:rsidRPr="00EE5AEF">
        <w:rPr>
          <w:rFonts w:ascii="Times New Roman" w:hAnsi="Times New Roman" w:cs="Times New Roman"/>
          <w:sz w:val="22"/>
          <w:szCs w:val="22"/>
          <w:lang w:val="kk-KZ"/>
        </w:rPr>
        <w:t>Ә</w:t>
      </w:r>
      <w:r w:rsidR="003A1E00" w:rsidRPr="00EE5AEF">
        <w:rPr>
          <w:rFonts w:ascii="Times New Roman" w:hAnsi="Times New Roman" w:cs="Times New Roman"/>
          <w:sz w:val="22"/>
          <w:szCs w:val="22"/>
          <w:lang w:val="kk-KZ"/>
        </w:rPr>
        <w:t>дістер</w:t>
      </w:r>
      <w:r>
        <w:rPr>
          <w:rFonts w:ascii="Times New Roman" w:hAnsi="Times New Roman" w:cs="Times New Roman"/>
          <w:sz w:val="22"/>
          <w:szCs w:val="22"/>
          <w:lang w:val="kk-KZ"/>
        </w:rPr>
        <w:t>і</w:t>
      </w:r>
      <w:r w:rsidR="003A1E00" w:rsidRPr="00EE5AEF">
        <w:rPr>
          <w:rFonts w:ascii="Times New Roman" w:hAnsi="Times New Roman" w:cs="Times New Roman"/>
          <w:sz w:val="22"/>
          <w:szCs w:val="22"/>
          <w:lang w:val="kk-KZ"/>
        </w:rPr>
        <w:t xml:space="preserve">: </w:t>
      </w:r>
      <w:proofErr w:type="spellStart"/>
      <w:r w:rsidR="003A1E00" w:rsidRPr="00EE5AEF">
        <w:rPr>
          <w:rFonts w:ascii="Times New Roman" w:hAnsi="Times New Roman" w:cs="Times New Roman"/>
          <w:sz w:val="22"/>
          <w:szCs w:val="22"/>
          <w:lang w:val="kk-KZ"/>
        </w:rPr>
        <w:t>дискурстық</w:t>
      </w:r>
      <w:proofErr w:type="spellEnd"/>
      <w:r w:rsidR="003A1E00" w:rsidRPr="00EE5AEF">
        <w:rPr>
          <w:rFonts w:ascii="Times New Roman" w:hAnsi="Times New Roman" w:cs="Times New Roman"/>
          <w:sz w:val="22"/>
          <w:szCs w:val="22"/>
          <w:lang w:val="kk-KZ"/>
        </w:rPr>
        <w:t xml:space="preserve"> талдау және мәтіннің мағынасын қалыптастыру және оны түсіндіру деңгейін анықтауға мүмкіндік беретін контекстік талдау әдісі</w:t>
      </w:r>
    </w:p>
    <w:p w14:paraId="3C81EF16" w14:textId="27CD51D9" w:rsidR="003A1E00" w:rsidRPr="00EE5AEF" w:rsidRDefault="00EE5AEF" w:rsidP="00EE5AEF">
      <w:pPr>
        <w:pStyle w:val="a5"/>
        <w:ind w:left="0" w:firstLine="709"/>
        <w:jc w:val="both"/>
        <w:rPr>
          <w:rFonts w:ascii="Times New Roman" w:hAnsi="Times New Roman" w:cs="Times New Roman"/>
          <w:sz w:val="22"/>
          <w:szCs w:val="22"/>
          <w:lang w:val="kk-KZ"/>
        </w:rPr>
      </w:pPr>
      <w:r>
        <w:rPr>
          <w:rFonts w:ascii="Times New Roman" w:hAnsi="Times New Roman" w:cs="Times New Roman"/>
          <w:sz w:val="22"/>
          <w:szCs w:val="22"/>
          <w:lang w:val="kk-KZ"/>
        </w:rPr>
        <w:t>Н</w:t>
      </w:r>
      <w:r w:rsidR="003A1E00" w:rsidRPr="00EE5AEF">
        <w:rPr>
          <w:rFonts w:ascii="Times New Roman" w:hAnsi="Times New Roman" w:cs="Times New Roman"/>
          <w:sz w:val="22"/>
          <w:szCs w:val="22"/>
          <w:lang w:val="kk-KZ"/>
        </w:rPr>
        <w:t xml:space="preserve">әтижелер және олардың маңыздылығы: мақалада </w:t>
      </w:r>
      <w:proofErr w:type="spellStart"/>
      <w:r w:rsidR="003A1E00" w:rsidRPr="00EE5AEF">
        <w:rPr>
          <w:rFonts w:ascii="Times New Roman" w:hAnsi="Times New Roman" w:cs="Times New Roman"/>
          <w:sz w:val="22"/>
          <w:szCs w:val="22"/>
          <w:lang w:val="kk-KZ"/>
        </w:rPr>
        <w:t>прецеденттік</w:t>
      </w:r>
      <w:proofErr w:type="spellEnd"/>
      <w:r w:rsidR="003A1E00" w:rsidRPr="00EE5AEF">
        <w:rPr>
          <w:rFonts w:ascii="Times New Roman" w:hAnsi="Times New Roman" w:cs="Times New Roman"/>
          <w:sz w:val="22"/>
          <w:szCs w:val="22"/>
          <w:lang w:val="kk-KZ"/>
        </w:rPr>
        <w:t xml:space="preserve"> мәтіндерді заманауи публицистикалық </w:t>
      </w:r>
      <w:proofErr w:type="spellStart"/>
      <w:r w:rsidR="003A1E00" w:rsidRPr="00EE5AEF">
        <w:rPr>
          <w:rFonts w:ascii="Times New Roman" w:hAnsi="Times New Roman" w:cs="Times New Roman"/>
          <w:sz w:val="22"/>
          <w:szCs w:val="22"/>
          <w:lang w:val="kk-KZ"/>
        </w:rPr>
        <w:t>дискурсқа</w:t>
      </w:r>
      <w:proofErr w:type="spellEnd"/>
      <w:r w:rsidR="003A1E00" w:rsidRPr="00EE5AEF">
        <w:rPr>
          <w:rFonts w:ascii="Times New Roman" w:hAnsi="Times New Roman" w:cs="Times New Roman"/>
          <w:sz w:val="22"/>
          <w:szCs w:val="22"/>
          <w:lang w:val="kk-KZ"/>
        </w:rPr>
        <w:t xml:space="preserve"> енгізудің әртүрлі әдістері, сондай-ақ </w:t>
      </w:r>
      <w:proofErr w:type="spellStart"/>
      <w:r w:rsidR="003A1E00" w:rsidRPr="00EE5AEF">
        <w:rPr>
          <w:rFonts w:ascii="Times New Roman" w:hAnsi="Times New Roman" w:cs="Times New Roman"/>
          <w:sz w:val="22"/>
          <w:szCs w:val="22"/>
          <w:lang w:val="kk-KZ"/>
        </w:rPr>
        <w:t>прецеденттік</w:t>
      </w:r>
      <w:proofErr w:type="spellEnd"/>
      <w:r w:rsidR="003A1E00" w:rsidRPr="00EE5AEF">
        <w:rPr>
          <w:rFonts w:ascii="Times New Roman" w:hAnsi="Times New Roman" w:cs="Times New Roman"/>
          <w:sz w:val="22"/>
          <w:szCs w:val="22"/>
          <w:lang w:val="kk-KZ"/>
        </w:rPr>
        <w:t xml:space="preserve"> мәтіндерді актуализациялау тәсілі ретінде тілдік ойын қарастырылады. Қазіргі публицистикалық </w:t>
      </w:r>
      <w:proofErr w:type="spellStart"/>
      <w:r w:rsidR="003A1E00" w:rsidRPr="00EE5AEF">
        <w:rPr>
          <w:rFonts w:ascii="Times New Roman" w:hAnsi="Times New Roman" w:cs="Times New Roman"/>
          <w:sz w:val="22"/>
          <w:szCs w:val="22"/>
          <w:lang w:val="kk-KZ"/>
        </w:rPr>
        <w:t>дискурста</w:t>
      </w:r>
      <w:proofErr w:type="spellEnd"/>
      <w:r w:rsidR="003A1E00" w:rsidRPr="00EE5AEF">
        <w:rPr>
          <w:rFonts w:ascii="Times New Roman" w:hAnsi="Times New Roman" w:cs="Times New Roman"/>
          <w:sz w:val="22"/>
          <w:szCs w:val="22"/>
          <w:lang w:val="kk-KZ"/>
        </w:rPr>
        <w:t xml:space="preserve"> </w:t>
      </w:r>
      <w:proofErr w:type="spellStart"/>
      <w:r w:rsidR="003A1E00" w:rsidRPr="00EE5AEF">
        <w:rPr>
          <w:rFonts w:ascii="Times New Roman" w:hAnsi="Times New Roman" w:cs="Times New Roman"/>
          <w:sz w:val="22"/>
          <w:szCs w:val="22"/>
          <w:lang w:val="kk-KZ"/>
        </w:rPr>
        <w:t>прецеденттік</w:t>
      </w:r>
      <w:proofErr w:type="spellEnd"/>
      <w:r w:rsidR="003A1E00" w:rsidRPr="00EE5AEF">
        <w:rPr>
          <w:rFonts w:ascii="Times New Roman" w:hAnsi="Times New Roman" w:cs="Times New Roman"/>
          <w:sz w:val="22"/>
          <w:szCs w:val="22"/>
          <w:lang w:val="kk-KZ"/>
        </w:rPr>
        <w:t xml:space="preserve"> мәтіндердің жұмыс істеуінің өзіндік ерекшелігі бар: </w:t>
      </w:r>
      <w:proofErr w:type="spellStart"/>
      <w:r w:rsidR="003A1E00" w:rsidRPr="00EE5AEF">
        <w:rPr>
          <w:rFonts w:ascii="Times New Roman" w:hAnsi="Times New Roman" w:cs="Times New Roman"/>
          <w:sz w:val="22"/>
          <w:szCs w:val="22"/>
          <w:lang w:val="kk-KZ"/>
        </w:rPr>
        <w:t>мәтінаралық</w:t>
      </w:r>
      <w:proofErr w:type="spellEnd"/>
      <w:r w:rsidR="003A1E00" w:rsidRPr="00EE5AEF">
        <w:rPr>
          <w:rFonts w:ascii="Times New Roman" w:hAnsi="Times New Roman" w:cs="Times New Roman"/>
          <w:sz w:val="22"/>
          <w:szCs w:val="22"/>
          <w:lang w:val="kk-KZ"/>
        </w:rPr>
        <w:t xml:space="preserve"> кеңістіктің басқа бірліктері сияқты, </w:t>
      </w:r>
      <w:proofErr w:type="spellStart"/>
      <w:r w:rsidR="003A1E00" w:rsidRPr="00EE5AEF">
        <w:rPr>
          <w:rFonts w:ascii="Times New Roman" w:hAnsi="Times New Roman" w:cs="Times New Roman"/>
          <w:sz w:val="22"/>
          <w:szCs w:val="22"/>
          <w:lang w:val="kk-KZ"/>
        </w:rPr>
        <w:t>прецеденттік</w:t>
      </w:r>
      <w:proofErr w:type="spellEnd"/>
      <w:r w:rsidR="003A1E00" w:rsidRPr="00EE5AEF">
        <w:rPr>
          <w:rFonts w:ascii="Times New Roman" w:hAnsi="Times New Roman" w:cs="Times New Roman"/>
          <w:sz w:val="22"/>
          <w:szCs w:val="22"/>
          <w:lang w:val="kk-KZ"/>
        </w:rPr>
        <w:t xml:space="preserve"> мәтіндер медиа мәтіндердің мағыналық қалыптасуына қатысады немесе берілген мағыналарды жаңартудың қосымша әдісі ретінде әрекет етеді. Қалай болғанда да, олардың рөлі публицистикалық шығарманы </w:t>
      </w:r>
      <w:r w:rsidR="0007104B" w:rsidRPr="0007104B">
        <w:rPr>
          <w:rFonts w:ascii="Times New Roman" w:hAnsi="Times New Roman" w:cs="Times New Roman"/>
          <w:sz w:val="22"/>
          <w:szCs w:val="22"/>
          <w:lang w:val="kk-KZ"/>
        </w:rPr>
        <w:t>“</w:t>
      </w:r>
      <w:r w:rsidR="003A1E00" w:rsidRPr="00EE5AEF">
        <w:rPr>
          <w:rFonts w:ascii="Times New Roman" w:hAnsi="Times New Roman" w:cs="Times New Roman"/>
          <w:sz w:val="22"/>
          <w:szCs w:val="22"/>
          <w:lang w:val="kk-KZ"/>
        </w:rPr>
        <w:t>жандандыруға</w:t>
      </w:r>
      <w:r w:rsidR="0007104B" w:rsidRPr="0007104B">
        <w:rPr>
          <w:rFonts w:ascii="Times New Roman" w:hAnsi="Times New Roman" w:cs="Times New Roman"/>
          <w:sz w:val="22"/>
          <w:szCs w:val="22"/>
          <w:lang w:val="kk-KZ"/>
        </w:rPr>
        <w:t>”</w:t>
      </w:r>
      <w:r w:rsidR="003A1E00" w:rsidRPr="00EE5AEF">
        <w:rPr>
          <w:rFonts w:ascii="Times New Roman" w:hAnsi="Times New Roman" w:cs="Times New Roman"/>
          <w:sz w:val="22"/>
          <w:szCs w:val="22"/>
          <w:lang w:val="kk-KZ"/>
        </w:rPr>
        <w:t xml:space="preserve"> арналған қарапайым стилистикалық техниканың рөліне қарағанда әлдеқайда маңызды, </w:t>
      </w:r>
      <w:r w:rsidR="0007104B" w:rsidRPr="0007104B">
        <w:rPr>
          <w:rFonts w:ascii="Times New Roman" w:hAnsi="Times New Roman" w:cs="Times New Roman"/>
          <w:sz w:val="22"/>
          <w:szCs w:val="22"/>
          <w:lang w:val="kk-KZ"/>
        </w:rPr>
        <w:t>“</w:t>
      </w:r>
      <w:r w:rsidR="003A1E00" w:rsidRPr="00EE5AEF">
        <w:rPr>
          <w:rFonts w:ascii="Times New Roman" w:hAnsi="Times New Roman" w:cs="Times New Roman"/>
          <w:sz w:val="22"/>
          <w:szCs w:val="22"/>
          <w:lang w:val="kk-KZ"/>
        </w:rPr>
        <w:t>стандарт-экспрессия</w:t>
      </w:r>
      <w:r w:rsidR="0007104B" w:rsidRPr="0007104B">
        <w:rPr>
          <w:rFonts w:ascii="Times New Roman" w:hAnsi="Times New Roman" w:cs="Times New Roman"/>
          <w:sz w:val="22"/>
          <w:szCs w:val="22"/>
          <w:lang w:val="kk-KZ"/>
        </w:rPr>
        <w:t xml:space="preserve">” </w:t>
      </w:r>
      <w:r w:rsidR="003A1E00" w:rsidRPr="00EE5AEF">
        <w:rPr>
          <w:rFonts w:ascii="Times New Roman" w:hAnsi="Times New Roman" w:cs="Times New Roman"/>
          <w:sz w:val="22"/>
          <w:szCs w:val="22"/>
          <w:lang w:val="kk-KZ"/>
        </w:rPr>
        <w:t xml:space="preserve">жұбында </w:t>
      </w:r>
      <w:proofErr w:type="spellStart"/>
      <w:r w:rsidR="003A1E00" w:rsidRPr="00EE5AEF">
        <w:rPr>
          <w:rFonts w:ascii="Times New Roman" w:hAnsi="Times New Roman" w:cs="Times New Roman"/>
          <w:sz w:val="22"/>
          <w:szCs w:val="22"/>
          <w:lang w:val="kk-KZ"/>
        </w:rPr>
        <w:t>экспрессивті</w:t>
      </w:r>
      <w:proofErr w:type="spellEnd"/>
      <w:r w:rsidR="003A1E00" w:rsidRPr="00EE5AEF">
        <w:rPr>
          <w:rFonts w:ascii="Times New Roman" w:hAnsi="Times New Roman" w:cs="Times New Roman"/>
          <w:sz w:val="22"/>
          <w:szCs w:val="22"/>
          <w:lang w:val="kk-KZ"/>
        </w:rPr>
        <w:t xml:space="preserve"> құрал позициясын алады. </w:t>
      </w:r>
      <w:proofErr w:type="spellStart"/>
      <w:r w:rsidR="003A1E00" w:rsidRPr="00EE5AEF">
        <w:rPr>
          <w:rFonts w:ascii="Times New Roman" w:hAnsi="Times New Roman" w:cs="Times New Roman"/>
          <w:sz w:val="22"/>
          <w:szCs w:val="22"/>
          <w:lang w:val="kk-KZ"/>
        </w:rPr>
        <w:t>Прецеденттік</w:t>
      </w:r>
      <w:proofErr w:type="spellEnd"/>
      <w:r w:rsidR="003A1E00" w:rsidRPr="00EE5AEF">
        <w:rPr>
          <w:rFonts w:ascii="Times New Roman" w:hAnsi="Times New Roman" w:cs="Times New Roman"/>
          <w:sz w:val="22"/>
          <w:szCs w:val="22"/>
          <w:lang w:val="kk-KZ"/>
        </w:rPr>
        <w:t xml:space="preserve"> мәтіндер басқа мәдени кодтармен қатар автор-журналист пен оқырман әлемінің тілдік бейнесін қалыптастыруға қатысады. Қазіргі журналистік </w:t>
      </w:r>
      <w:proofErr w:type="spellStart"/>
      <w:r w:rsidR="003A1E00" w:rsidRPr="00EE5AEF">
        <w:rPr>
          <w:rFonts w:ascii="Times New Roman" w:hAnsi="Times New Roman" w:cs="Times New Roman"/>
          <w:sz w:val="22"/>
          <w:szCs w:val="22"/>
          <w:lang w:val="kk-KZ"/>
        </w:rPr>
        <w:t>дискурста</w:t>
      </w:r>
      <w:proofErr w:type="spellEnd"/>
      <w:r w:rsidR="003A1E00" w:rsidRPr="00EE5AEF">
        <w:rPr>
          <w:rFonts w:ascii="Times New Roman" w:hAnsi="Times New Roman" w:cs="Times New Roman"/>
          <w:sz w:val="22"/>
          <w:szCs w:val="22"/>
          <w:lang w:val="kk-KZ"/>
        </w:rPr>
        <w:t xml:space="preserve"> </w:t>
      </w:r>
      <w:proofErr w:type="spellStart"/>
      <w:r w:rsidR="003A1E00" w:rsidRPr="00EE5AEF">
        <w:rPr>
          <w:rFonts w:ascii="Times New Roman" w:hAnsi="Times New Roman" w:cs="Times New Roman"/>
          <w:sz w:val="22"/>
          <w:szCs w:val="22"/>
          <w:lang w:val="kk-KZ"/>
        </w:rPr>
        <w:t>прецеденттік</w:t>
      </w:r>
      <w:proofErr w:type="spellEnd"/>
      <w:r w:rsidR="003A1E00" w:rsidRPr="00EE5AEF">
        <w:rPr>
          <w:rFonts w:ascii="Times New Roman" w:hAnsi="Times New Roman" w:cs="Times New Roman"/>
          <w:sz w:val="22"/>
          <w:szCs w:val="22"/>
          <w:lang w:val="kk-KZ"/>
        </w:rPr>
        <w:t xml:space="preserve"> мәтіндердің жұмыс істеу ерекшелігі тек лингвостилистикалық құбылыс ретінде ғана емес, сонымен қатар мәдениет пен әлеуметтік контекст құбылысы ретінде қарастырылатындығын атап өткен жөн.</w:t>
      </w:r>
    </w:p>
    <w:p w14:paraId="450B4565" w14:textId="7AA67655" w:rsidR="00F039CF" w:rsidRPr="00D971D0" w:rsidRDefault="00F039CF" w:rsidP="00D971D0">
      <w:pPr>
        <w:pStyle w:val="a5"/>
        <w:ind w:left="0" w:firstLine="709"/>
        <w:jc w:val="both"/>
        <w:rPr>
          <w:rFonts w:ascii="Times New Roman" w:hAnsi="Times New Roman" w:cs="Times New Roman"/>
          <w:sz w:val="22"/>
          <w:szCs w:val="22"/>
          <w:lang w:val="kk-KZ"/>
        </w:rPr>
      </w:pPr>
      <w:r w:rsidRPr="00B029F6">
        <w:rPr>
          <w:rFonts w:ascii="Times New Roman" w:hAnsi="Times New Roman" w:cs="Times New Roman"/>
          <w:sz w:val="22"/>
          <w:szCs w:val="22"/>
          <w:lang w:val="kk-KZ"/>
        </w:rPr>
        <w:t>Түйінді сөздер</w:t>
      </w:r>
      <w:r w:rsidR="003A1E00" w:rsidRPr="00EE5AEF">
        <w:rPr>
          <w:rFonts w:ascii="Times New Roman" w:hAnsi="Times New Roman" w:cs="Times New Roman"/>
          <w:sz w:val="22"/>
          <w:szCs w:val="22"/>
          <w:lang w:val="kk-KZ"/>
        </w:rPr>
        <w:t xml:space="preserve">: </w:t>
      </w:r>
      <w:proofErr w:type="spellStart"/>
      <w:r w:rsidR="003A1E00" w:rsidRPr="00EE5AEF">
        <w:rPr>
          <w:rFonts w:ascii="Times New Roman" w:hAnsi="Times New Roman" w:cs="Times New Roman"/>
          <w:sz w:val="22"/>
          <w:szCs w:val="22"/>
          <w:lang w:val="kk-KZ"/>
        </w:rPr>
        <w:t>дискурс</w:t>
      </w:r>
      <w:proofErr w:type="spellEnd"/>
      <w:r w:rsidR="003A1E00" w:rsidRPr="00EE5AEF">
        <w:rPr>
          <w:rFonts w:ascii="Times New Roman" w:hAnsi="Times New Roman" w:cs="Times New Roman"/>
          <w:sz w:val="22"/>
          <w:szCs w:val="22"/>
          <w:lang w:val="kk-KZ"/>
        </w:rPr>
        <w:t>, тілдік ойын, прецедент мәтіні.</w:t>
      </w:r>
    </w:p>
    <w:p w14:paraId="0F1FA54D" w14:textId="77777777" w:rsidR="00F039CF" w:rsidRPr="003A1E00" w:rsidRDefault="00F039CF" w:rsidP="00F039CF">
      <w:pPr>
        <w:pStyle w:val="a5"/>
        <w:ind w:left="0" w:firstLine="709"/>
        <w:jc w:val="center"/>
        <w:rPr>
          <w:rFonts w:ascii="Times New Roman" w:hAnsi="Times New Roman" w:cs="Times New Roman"/>
          <w:b/>
          <w:bCs/>
          <w:sz w:val="22"/>
          <w:szCs w:val="22"/>
          <w:vertAlign w:val="superscript"/>
        </w:rPr>
      </w:pPr>
      <w:r w:rsidRPr="003A1E00">
        <w:rPr>
          <w:rFonts w:ascii="Times New Roman" w:hAnsi="Times New Roman" w:cs="Times New Roman"/>
          <w:b/>
          <w:bCs/>
          <w:sz w:val="22"/>
          <w:szCs w:val="22"/>
          <w:lang w:val="kk-KZ"/>
        </w:rPr>
        <w:lastRenderedPageBreak/>
        <w:t>Р</w:t>
      </w:r>
      <w:r w:rsidRPr="003A1E00">
        <w:rPr>
          <w:rFonts w:ascii="Times New Roman" w:hAnsi="Times New Roman" w:cs="Times New Roman"/>
          <w:b/>
          <w:bCs/>
          <w:sz w:val="22"/>
          <w:szCs w:val="22"/>
        </w:rPr>
        <w:t>.</w:t>
      </w:r>
      <w:r w:rsidRPr="003A1E00">
        <w:rPr>
          <w:rFonts w:ascii="Times New Roman" w:hAnsi="Times New Roman" w:cs="Times New Roman"/>
          <w:b/>
          <w:bCs/>
          <w:sz w:val="22"/>
          <w:szCs w:val="22"/>
          <w:lang w:val="kk-KZ"/>
        </w:rPr>
        <w:t xml:space="preserve"> Р</w:t>
      </w:r>
      <w:r w:rsidRPr="003A1E00">
        <w:rPr>
          <w:rFonts w:ascii="Times New Roman" w:hAnsi="Times New Roman" w:cs="Times New Roman"/>
          <w:b/>
          <w:bCs/>
          <w:sz w:val="22"/>
          <w:szCs w:val="22"/>
        </w:rPr>
        <w:t>.</w:t>
      </w:r>
      <w:r w:rsidRPr="003A1E00">
        <w:rPr>
          <w:rFonts w:ascii="Times New Roman" w:hAnsi="Times New Roman" w:cs="Times New Roman"/>
          <w:b/>
          <w:bCs/>
          <w:sz w:val="22"/>
          <w:szCs w:val="22"/>
          <w:lang w:val="kk-KZ"/>
        </w:rPr>
        <w:t xml:space="preserve"> </w:t>
      </w:r>
      <w:proofErr w:type="spellStart"/>
      <w:r w:rsidRPr="003A1E00">
        <w:rPr>
          <w:rFonts w:ascii="Times New Roman" w:hAnsi="Times New Roman" w:cs="Times New Roman"/>
          <w:b/>
          <w:bCs/>
          <w:sz w:val="22"/>
          <w:szCs w:val="22"/>
          <w:lang w:val="kk-KZ"/>
        </w:rPr>
        <w:t>Жаева</w:t>
      </w:r>
      <w:proofErr w:type="spellEnd"/>
      <w:r w:rsidRPr="003A1E00">
        <w:rPr>
          <w:rFonts w:ascii="Times New Roman" w:hAnsi="Times New Roman" w:cs="Times New Roman"/>
          <w:b/>
          <w:bCs/>
          <w:sz w:val="22"/>
          <w:szCs w:val="22"/>
          <w:vertAlign w:val="superscript"/>
        </w:rPr>
        <w:t>1</w:t>
      </w:r>
      <w:r w:rsidRPr="003A1E00">
        <w:rPr>
          <w:rFonts w:ascii="Times New Roman" w:hAnsi="Times New Roman" w:cs="Times New Roman"/>
          <w:b/>
          <w:bCs/>
          <w:sz w:val="22"/>
          <w:szCs w:val="22"/>
        </w:rPr>
        <w:t>,</w:t>
      </w:r>
      <w:r w:rsidRPr="003A1E00">
        <w:rPr>
          <w:rFonts w:ascii="Times New Roman" w:hAnsi="Times New Roman" w:cs="Times New Roman"/>
          <w:b/>
          <w:bCs/>
          <w:sz w:val="22"/>
          <w:szCs w:val="22"/>
          <w:lang w:val="kk-KZ"/>
        </w:rPr>
        <w:t xml:space="preserve"> А</w:t>
      </w:r>
      <w:r w:rsidRPr="003A1E00">
        <w:rPr>
          <w:rFonts w:ascii="Times New Roman" w:hAnsi="Times New Roman" w:cs="Times New Roman"/>
          <w:b/>
          <w:bCs/>
          <w:sz w:val="22"/>
          <w:szCs w:val="22"/>
        </w:rPr>
        <w:t>.</w:t>
      </w:r>
      <w:r w:rsidRPr="003A1E00">
        <w:rPr>
          <w:rFonts w:ascii="Times New Roman" w:hAnsi="Times New Roman" w:cs="Times New Roman"/>
          <w:b/>
          <w:bCs/>
          <w:sz w:val="22"/>
          <w:szCs w:val="22"/>
          <w:lang w:val="kk-KZ"/>
        </w:rPr>
        <w:t xml:space="preserve"> Ж</w:t>
      </w:r>
      <w:r w:rsidRPr="003A1E00">
        <w:rPr>
          <w:rFonts w:ascii="Times New Roman" w:hAnsi="Times New Roman" w:cs="Times New Roman"/>
          <w:b/>
          <w:bCs/>
          <w:sz w:val="22"/>
          <w:szCs w:val="22"/>
        </w:rPr>
        <w:t>.</w:t>
      </w:r>
      <w:r w:rsidRPr="003A1E00">
        <w:rPr>
          <w:rFonts w:ascii="Times New Roman" w:hAnsi="Times New Roman" w:cs="Times New Roman"/>
          <w:b/>
          <w:bCs/>
          <w:sz w:val="22"/>
          <w:szCs w:val="22"/>
          <w:lang w:val="kk-KZ"/>
        </w:rPr>
        <w:t xml:space="preserve"> </w:t>
      </w:r>
      <w:proofErr w:type="spellStart"/>
      <w:r w:rsidRPr="003A1E00">
        <w:rPr>
          <w:rFonts w:ascii="Times New Roman" w:hAnsi="Times New Roman" w:cs="Times New Roman"/>
          <w:b/>
          <w:bCs/>
          <w:sz w:val="22"/>
          <w:szCs w:val="22"/>
          <w:lang w:val="kk-KZ"/>
        </w:rPr>
        <w:t>Кайрамбаева</w:t>
      </w:r>
      <w:proofErr w:type="spellEnd"/>
      <w:r w:rsidRPr="003A1E00">
        <w:rPr>
          <w:rFonts w:ascii="Times New Roman" w:hAnsi="Times New Roman" w:cs="Times New Roman"/>
          <w:b/>
          <w:bCs/>
          <w:sz w:val="22"/>
          <w:szCs w:val="22"/>
          <w:vertAlign w:val="superscript"/>
        </w:rPr>
        <w:t>2</w:t>
      </w:r>
    </w:p>
    <w:p w14:paraId="49E0E406" w14:textId="77777777" w:rsidR="00F039CF" w:rsidRPr="007E4AE4" w:rsidRDefault="00F039CF" w:rsidP="00F039CF">
      <w:pPr>
        <w:ind w:firstLine="709"/>
        <w:jc w:val="center"/>
        <w:rPr>
          <w:rFonts w:ascii="Times New Roman" w:hAnsi="Times New Roman" w:cs="Times New Roman"/>
          <w:sz w:val="22"/>
          <w:szCs w:val="22"/>
          <w:lang w:val="kk-KZ"/>
        </w:rPr>
      </w:pPr>
      <w:r w:rsidRPr="007E4AE4">
        <w:rPr>
          <w:rFonts w:ascii="Times New Roman" w:hAnsi="Times New Roman" w:cs="Times New Roman"/>
          <w:sz w:val="22"/>
          <w:szCs w:val="22"/>
          <w:vertAlign w:val="superscript"/>
        </w:rPr>
        <w:t>1</w:t>
      </w:r>
      <w:r w:rsidRPr="007E4AE4">
        <w:rPr>
          <w:rFonts w:ascii="Times New Roman" w:hAnsi="Times New Roman" w:cs="Times New Roman"/>
          <w:sz w:val="22"/>
          <w:szCs w:val="22"/>
        </w:rPr>
        <w:t xml:space="preserve">Павлодарский педагогический университет имени </w:t>
      </w:r>
      <w:proofErr w:type="spellStart"/>
      <w:r w:rsidRPr="007E4AE4">
        <w:rPr>
          <w:rFonts w:ascii="Times New Roman" w:hAnsi="Times New Roman" w:cs="Times New Roman"/>
          <w:sz w:val="22"/>
          <w:szCs w:val="22"/>
          <w:lang w:val="kk-KZ"/>
        </w:rPr>
        <w:t>Әлкей</w:t>
      </w:r>
      <w:proofErr w:type="spellEnd"/>
      <w:r w:rsidRPr="007E4AE4">
        <w:rPr>
          <w:rFonts w:ascii="Times New Roman" w:hAnsi="Times New Roman" w:cs="Times New Roman"/>
          <w:sz w:val="22"/>
          <w:szCs w:val="22"/>
          <w:lang w:val="kk-KZ"/>
        </w:rPr>
        <w:t xml:space="preserve"> Марғұлан, </w:t>
      </w:r>
      <w:proofErr w:type="spellStart"/>
      <w:r w:rsidRPr="007E4AE4">
        <w:rPr>
          <w:rFonts w:ascii="Times New Roman" w:hAnsi="Times New Roman" w:cs="Times New Roman"/>
          <w:sz w:val="22"/>
          <w:szCs w:val="22"/>
          <w:lang w:val="kk-KZ"/>
        </w:rPr>
        <w:t>Казахстан</w:t>
      </w:r>
      <w:proofErr w:type="spellEnd"/>
    </w:p>
    <w:p w14:paraId="5398A866" w14:textId="5B4997E6" w:rsidR="00F039CF" w:rsidRDefault="00F039CF" w:rsidP="00F039CF">
      <w:pPr>
        <w:ind w:firstLine="709"/>
        <w:jc w:val="center"/>
        <w:rPr>
          <w:rFonts w:ascii="Times New Roman" w:hAnsi="Times New Roman" w:cs="Times New Roman"/>
          <w:sz w:val="22"/>
          <w:szCs w:val="22"/>
          <w:lang w:val="kk-KZ"/>
        </w:rPr>
      </w:pPr>
      <w:r w:rsidRPr="007E4AE4">
        <w:rPr>
          <w:rFonts w:ascii="Times New Roman" w:hAnsi="Times New Roman" w:cs="Times New Roman"/>
          <w:sz w:val="22"/>
          <w:szCs w:val="22"/>
          <w:vertAlign w:val="superscript"/>
        </w:rPr>
        <w:t>2</w:t>
      </w:r>
      <w:proofErr w:type="spellStart"/>
      <w:r w:rsidRPr="007E4AE4">
        <w:rPr>
          <w:rFonts w:ascii="Times New Roman" w:hAnsi="Times New Roman" w:cs="Times New Roman"/>
          <w:sz w:val="22"/>
          <w:szCs w:val="22"/>
          <w:lang w:val="kk-KZ"/>
        </w:rPr>
        <w:t>Инновационный</w:t>
      </w:r>
      <w:proofErr w:type="spellEnd"/>
      <w:r w:rsidRPr="007E4AE4">
        <w:rPr>
          <w:rFonts w:ascii="Times New Roman" w:hAnsi="Times New Roman" w:cs="Times New Roman"/>
          <w:sz w:val="22"/>
          <w:szCs w:val="22"/>
          <w:lang w:val="kk-KZ"/>
        </w:rPr>
        <w:t xml:space="preserve"> </w:t>
      </w:r>
      <w:proofErr w:type="spellStart"/>
      <w:r w:rsidRPr="007E4AE4">
        <w:rPr>
          <w:rFonts w:ascii="Times New Roman" w:hAnsi="Times New Roman" w:cs="Times New Roman"/>
          <w:sz w:val="22"/>
          <w:szCs w:val="22"/>
          <w:lang w:val="kk-KZ"/>
        </w:rPr>
        <w:t>Евразийский</w:t>
      </w:r>
      <w:proofErr w:type="spellEnd"/>
      <w:r w:rsidRPr="007E4AE4">
        <w:rPr>
          <w:rFonts w:ascii="Times New Roman" w:hAnsi="Times New Roman" w:cs="Times New Roman"/>
          <w:sz w:val="22"/>
          <w:szCs w:val="22"/>
          <w:lang w:val="kk-KZ"/>
        </w:rPr>
        <w:t xml:space="preserve"> университет, </w:t>
      </w:r>
      <w:proofErr w:type="spellStart"/>
      <w:r w:rsidRPr="007E4AE4">
        <w:rPr>
          <w:rFonts w:ascii="Times New Roman" w:hAnsi="Times New Roman" w:cs="Times New Roman"/>
          <w:sz w:val="22"/>
          <w:szCs w:val="22"/>
          <w:lang w:val="kk-KZ"/>
        </w:rPr>
        <w:t>Казахстан</w:t>
      </w:r>
      <w:proofErr w:type="spellEnd"/>
    </w:p>
    <w:p w14:paraId="31553C94" w14:textId="2E01D46E" w:rsidR="00F039CF" w:rsidRDefault="00F039CF" w:rsidP="00F039CF">
      <w:pPr>
        <w:ind w:firstLine="709"/>
        <w:jc w:val="center"/>
        <w:rPr>
          <w:rFonts w:ascii="Times New Roman" w:hAnsi="Times New Roman" w:cs="Times New Roman"/>
          <w:sz w:val="22"/>
          <w:szCs w:val="22"/>
          <w:lang w:val="kk-KZ"/>
        </w:rPr>
      </w:pPr>
    </w:p>
    <w:p w14:paraId="51A32DEB" w14:textId="77777777" w:rsidR="00F039CF" w:rsidRDefault="00F039CF" w:rsidP="00F039CF">
      <w:pPr>
        <w:widowControl/>
        <w:suppressAutoHyphens w:val="0"/>
        <w:autoSpaceDE/>
        <w:ind w:firstLine="528"/>
        <w:jc w:val="center"/>
        <w:rPr>
          <w:rFonts w:ascii="Times New Roman" w:hAnsi="Times New Roman" w:cs="Times New Roman"/>
          <w:b/>
          <w:bCs/>
          <w:sz w:val="22"/>
          <w:szCs w:val="22"/>
        </w:rPr>
      </w:pPr>
      <w:r>
        <w:rPr>
          <w:rFonts w:ascii="Times New Roman" w:hAnsi="Times New Roman" w:cs="Times New Roman"/>
          <w:b/>
          <w:bCs/>
          <w:sz w:val="22"/>
          <w:szCs w:val="22"/>
        </w:rPr>
        <w:t>Особенности прецедентных феноменов в публицистических текстах Ю.Д. Поминова</w:t>
      </w:r>
    </w:p>
    <w:p w14:paraId="173F5190" w14:textId="7C25663C" w:rsidR="00F039CF" w:rsidRDefault="00F039CF" w:rsidP="00F039CF">
      <w:pPr>
        <w:ind w:firstLine="709"/>
        <w:jc w:val="both"/>
        <w:rPr>
          <w:rFonts w:ascii="Times New Roman" w:hAnsi="Times New Roman" w:cs="Times New Roman"/>
          <w:sz w:val="22"/>
          <w:szCs w:val="22"/>
        </w:rPr>
      </w:pPr>
    </w:p>
    <w:p w14:paraId="15CA24C0" w14:textId="5F168FFE" w:rsidR="0007104B" w:rsidRPr="0007104B" w:rsidRDefault="0007104B" w:rsidP="0007104B">
      <w:pPr>
        <w:ind w:firstLine="709"/>
        <w:jc w:val="both"/>
        <w:rPr>
          <w:rFonts w:ascii="Times New Roman" w:hAnsi="Times New Roman" w:cs="Times New Roman"/>
          <w:sz w:val="22"/>
          <w:szCs w:val="22"/>
        </w:rPr>
      </w:pPr>
      <w:r w:rsidRPr="0007104B">
        <w:rPr>
          <w:rFonts w:ascii="Times New Roman" w:hAnsi="Times New Roman" w:cs="Times New Roman"/>
          <w:sz w:val="22"/>
          <w:szCs w:val="22"/>
        </w:rPr>
        <w:t>Основная проблема: газетный текст - особый и показательный вид текстовой деятельности, который предполагает, соответственно, особый подход к его исследованию.</w:t>
      </w:r>
    </w:p>
    <w:p w14:paraId="06F0959F" w14:textId="1B26A1E2" w:rsidR="0007104B" w:rsidRPr="0007104B" w:rsidRDefault="0007104B" w:rsidP="0007104B">
      <w:pPr>
        <w:ind w:firstLine="709"/>
        <w:jc w:val="both"/>
        <w:rPr>
          <w:rFonts w:ascii="Times New Roman" w:hAnsi="Times New Roman" w:cs="Times New Roman"/>
          <w:sz w:val="22"/>
          <w:szCs w:val="22"/>
        </w:rPr>
      </w:pPr>
      <w:r w:rsidRPr="0007104B">
        <w:rPr>
          <w:rFonts w:ascii="Times New Roman" w:hAnsi="Times New Roman" w:cs="Times New Roman"/>
          <w:sz w:val="22"/>
          <w:szCs w:val="22"/>
        </w:rPr>
        <w:t>Цель</w:t>
      </w:r>
      <w:r>
        <w:rPr>
          <w:rFonts w:ascii="Times New Roman" w:hAnsi="Times New Roman" w:cs="Times New Roman"/>
          <w:sz w:val="22"/>
          <w:szCs w:val="22"/>
        </w:rPr>
        <w:t xml:space="preserve"> данной статьи заключается в </w:t>
      </w:r>
      <w:r w:rsidRPr="0007104B">
        <w:rPr>
          <w:rFonts w:ascii="Times New Roman" w:hAnsi="Times New Roman" w:cs="Times New Roman"/>
          <w:sz w:val="22"/>
          <w:szCs w:val="22"/>
        </w:rPr>
        <w:t>изуч</w:t>
      </w:r>
      <w:r>
        <w:rPr>
          <w:rFonts w:ascii="Times New Roman" w:hAnsi="Times New Roman" w:cs="Times New Roman"/>
          <w:sz w:val="22"/>
          <w:szCs w:val="22"/>
        </w:rPr>
        <w:t>ении</w:t>
      </w:r>
      <w:r w:rsidRPr="0007104B">
        <w:rPr>
          <w:rFonts w:ascii="Times New Roman" w:hAnsi="Times New Roman" w:cs="Times New Roman"/>
          <w:sz w:val="22"/>
          <w:szCs w:val="22"/>
        </w:rPr>
        <w:t xml:space="preserve"> лингвистический и когнитивный аспект</w:t>
      </w:r>
      <w:r>
        <w:rPr>
          <w:rFonts w:ascii="Times New Roman" w:hAnsi="Times New Roman" w:cs="Times New Roman"/>
          <w:sz w:val="22"/>
          <w:szCs w:val="22"/>
        </w:rPr>
        <w:t>ы</w:t>
      </w:r>
      <w:r w:rsidRPr="0007104B">
        <w:rPr>
          <w:rFonts w:ascii="Times New Roman" w:hAnsi="Times New Roman" w:cs="Times New Roman"/>
          <w:sz w:val="22"/>
          <w:szCs w:val="22"/>
        </w:rPr>
        <w:t xml:space="preserve"> прецедентных феноменов в русской культуре.</w:t>
      </w:r>
    </w:p>
    <w:p w14:paraId="56A8AD42" w14:textId="43E05575" w:rsidR="0007104B" w:rsidRPr="0007104B" w:rsidRDefault="0007104B" w:rsidP="0007104B">
      <w:pPr>
        <w:ind w:firstLine="709"/>
        <w:jc w:val="both"/>
        <w:rPr>
          <w:rFonts w:ascii="Times New Roman" w:hAnsi="Times New Roman" w:cs="Times New Roman"/>
          <w:sz w:val="22"/>
          <w:szCs w:val="22"/>
        </w:rPr>
      </w:pPr>
      <w:r w:rsidRPr="0007104B">
        <w:rPr>
          <w:rFonts w:ascii="Times New Roman" w:hAnsi="Times New Roman" w:cs="Times New Roman"/>
          <w:sz w:val="22"/>
          <w:szCs w:val="22"/>
        </w:rPr>
        <w:t xml:space="preserve">Методы: дискурсивный анализ и метод контекстуального анализа, </w:t>
      </w:r>
      <w:r>
        <w:rPr>
          <w:rFonts w:ascii="Times New Roman" w:hAnsi="Times New Roman" w:cs="Times New Roman"/>
          <w:sz w:val="22"/>
          <w:szCs w:val="22"/>
        </w:rPr>
        <w:t xml:space="preserve">которые </w:t>
      </w:r>
      <w:r w:rsidRPr="0007104B">
        <w:rPr>
          <w:rFonts w:ascii="Times New Roman" w:hAnsi="Times New Roman" w:cs="Times New Roman"/>
          <w:sz w:val="22"/>
          <w:szCs w:val="22"/>
        </w:rPr>
        <w:t>позволяю</w:t>
      </w:r>
      <w:r>
        <w:rPr>
          <w:rFonts w:ascii="Times New Roman" w:hAnsi="Times New Roman" w:cs="Times New Roman"/>
          <w:sz w:val="22"/>
          <w:szCs w:val="22"/>
        </w:rPr>
        <w:t>т</w:t>
      </w:r>
      <w:r w:rsidRPr="0007104B">
        <w:rPr>
          <w:rFonts w:ascii="Times New Roman" w:hAnsi="Times New Roman" w:cs="Times New Roman"/>
          <w:sz w:val="22"/>
          <w:szCs w:val="22"/>
        </w:rPr>
        <w:t xml:space="preserve"> определить уровень формирования смысла текста и его интерпретацию.</w:t>
      </w:r>
    </w:p>
    <w:p w14:paraId="200B952B" w14:textId="614AA759" w:rsidR="0007104B" w:rsidRPr="0007104B" w:rsidRDefault="0007104B" w:rsidP="0007104B">
      <w:pPr>
        <w:ind w:firstLine="709"/>
        <w:jc w:val="both"/>
        <w:rPr>
          <w:rFonts w:ascii="Times New Roman" w:hAnsi="Times New Roman" w:cs="Times New Roman"/>
          <w:sz w:val="22"/>
          <w:szCs w:val="22"/>
        </w:rPr>
      </w:pPr>
      <w:r w:rsidRPr="0007104B">
        <w:rPr>
          <w:rFonts w:ascii="Times New Roman" w:hAnsi="Times New Roman" w:cs="Times New Roman"/>
          <w:sz w:val="22"/>
          <w:szCs w:val="22"/>
        </w:rPr>
        <w:t xml:space="preserve">Результаты и их значимость: существуют различные техники введения прецедентных текстов в современный журналистский дискурс, а также языковая игра как способ актуализации прецедентных текстов. Функционирование прецедентных текстов в современном журналистском дискурсе имеет свою специфику. Прецедентные тексты участвуют в семантическом формировании </w:t>
      </w:r>
      <w:proofErr w:type="spellStart"/>
      <w:r w:rsidRPr="0007104B">
        <w:rPr>
          <w:rFonts w:ascii="Times New Roman" w:hAnsi="Times New Roman" w:cs="Times New Roman"/>
          <w:sz w:val="22"/>
          <w:szCs w:val="22"/>
        </w:rPr>
        <w:t>медиатекстов</w:t>
      </w:r>
      <w:proofErr w:type="spellEnd"/>
      <w:r w:rsidRPr="0007104B">
        <w:rPr>
          <w:rFonts w:ascii="Times New Roman" w:hAnsi="Times New Roman" w:cs="Times New Roman"/>
          <w:sz w:val="22"/>
          <w:szCs w:val="22"/>
        </w:rPr>
        <w:t xml:space="preserve"> или выступают в качестве дополнительного приема актуализации заданных смыслов. Их роль гораздо значительнее, чем роль простого стилистического приема, призванного “оживить” журналистское произведение, заняв позицию выразительного средства в паре “стандарт-экспрессия”. Прецедентные тексты участвуют в формировании языковой картины мира журналиста и читателя. Прецедентные тексты в современном журналистском дискурсе рассматриваются как феномен культуры и социального контекста.</w:t>
      </w:r>
    </w:p>
    <w:p w14:paraId="41D01225" w14:textId="0AC9B0B4" w:rsidR="00F039CF" w:rsidRDefault="0007104B" w:rsidP="0007104B">
      <w:pPr>
        <w:ind w:firstLine="709"/>
        <w:jc w:val="both"/>
        <w:rPr>
          <w:rFonts w:ascii="Times New Roman" w:hAnsi="Times New Roman" w:cs="Times New Roman"/>
          <w:sz w:val="22"/>
          <w:szCs w:val="22"/>
        </w:rPr>
      </w:pPr>
      <w:r w:rsidRPr="0007104B">
        <w:rPr>
          <w:rFonts w:ascii="Times New Roman" w:hAnsi="Times New Roman" w:cs="Times New Roman"/>
          <w:sz w:val="22"/>
          <w:szCs w:val="22"/>
        </w:rPr>
        <w:t>Ключевые слова: дискурс, языковая игра, прецедентный текст.</w:t>
      </w:r>
    </w:p>
    <w:p w14:paraId="768C9136" w14:textId="09ABC66F" w:rsidR="0007104B" w:rsidRPr="00D777F5" w:rsidRDefault="0007104B" w:rsidP="00D777F5">
      <w:pPr>
        <w:ind w:firstLine="709"/>
        <w:jc w:val="both"/>
        <w:rPr>
          <w:rFonts w:ascii="Times New Roman" w:hAnsi="Times New Roman" w:cs="Times New Roman"/>
          <w:sz w:val="22"/>
          <w:szCs w:val="22"/>
        </w:rPr>
      </w:pPr>
    </w:p>
    <w:p w14:paraId="1DE84B4C" w14:textId="708686B7" w:rsidR="0007104B" w:rsidRPr="00D777F5" w:rsidRDefault="0007104B" w:rsidP="00D777F5">
      <w:pPr>
        <w:ind w:firstLine="709"/>
        <w:jc w:val="both"/>
        <w:rPr>
          <w:rFonts w:ascii="Times New Roman" w:hAnsi="Times New Roman" w:cs="Times New Roman"/>
          <w:b/>
          <w:bCs/>
          <w:sz w:val="22"/>
          <w:szCs w:val="22"/>
        </w:rPr>
      </w:pPr>
      <w:r w:rsidRPr="00D777F5">
        <w:rPr>
          <w:rFonts w:ascii="Times New Roman" w:hAnsi="Times New Roman" w:cs="Times New Roman"/>
          <w:b/>
          <w:bCs/>
          <w:sz w:val="22"/>
          <w:szCs w:val="22"/>
        </w:rPr>
        <w:t>Сведения об авторах:</w:t>
      </w:r>
    </w:p>
    <w:p w14:paraId="5B278DD9" w14:textId="2803A624" w:rsidR="00D777F5" w:rsidRPr="00D777F5" w:rsidRDefault="00D777F5" w:rsidP="00D777F5">
      <w:pPr>
        <w:widowControl/>
        <w:suppressAutoHyphens w:val="0"/>
        <w:autoSpaceDE/>
        <w:ind w:firstLine="709"/>
        <w:jc w:val="both"/>
        <w:rPr>
          <w:rFonts w:ascii="Times New Roman" w:hAnsi="Times New Roman" w:cs="Times New Roman"/>
          <w:sz w:val="22"/>
          <w:szCs w:val="22"/>
        </w:rPr>
      </w:pPr>
      <w:proofErr w:type="spellStart"/>
      <w:r w:rsidRPr="00D777F5">
        <w:rPr>
          <w:rFonts w:ascii="Times New Roman" w:hAnsi="Times New Roman" w:cs="Times New Roman"/>
          <w:b/>
          <w:bCs/>
          <w:sz w:val="22"/>
          <w:szCs w:val="22"/>
        </w:rPr>
        <w:t>Жаева</w:t>
      </w:r>
      <w:proofErr w:type="spellEnd"/>
      <w:r w:rsidRPr="00D777F5">
        <w:rPr>
          <w:rFonts w:ascii="Times New Roman" w:hAnsi="Times New Roman" w:cs="Times New Roman"/>
          <w:b/>
          <w:bCs/>
          <w:sz w:val="22"/>
          <w:szCs w:val="22"/>
        </w:rPr>
        <w:t xml:space="preserve"> Р.Р.</w:t>
      </w:r>
      <w:r w:rsidRPr="00D777F5">
        <w:rPr>
          <w:rFonts w:ascii="Times New Roman" w:hAnsi="Times New Roman" w:cs="Times New Roman"/>
          <w:sz w:val="22"/>
          <w:szCs w:val="22"/>
        </w:rPr>
        <w:t xml:space="preserve"> - </w:t>
      </w:r>
      <w:proofErr w:type="spellStart"/>
      <w:r w:rsidRPr="00D777F5">
        <w:rPr>
          <w:rFonts w:ascii="Times New Roman" w:hAnsi="Times New Roman"/>
          <w:sz w:val="22"/>
          <w:szCs w:val="22"/>
        </w:rPr>
        <w:t>фило</w:t>
      </w:r>
      <w:r w:rsidRPr="00D777F5">
        <w:rPr>
          <w:rFonts w:ascii="Times New Roman" w:hAnsi="Times New Roman"/>
          <w:sz w:val="22"/>
          <w:szCs w:val="22"/>
          <w:lang w:val="kk-KZ"/>
        </w:rPr>
        <w:t>лог</w:t>
      </w:r>
      <w:r w:rsidRPr="00D777F5">
        <w:rPr>
          <w:rFonts w:ascii="Times New Roman" w:hAnsi="Times New Roman"/>
          <w:sz w:val="22"/>
          <w:szCs w:val="22"/>
        </w:rPr>
        <w:t>ия</w:t>
      </w:r>
      <w:proofErr w:type="spellEnd"/>
      <w:r w:rsidRPr="00D777F5">
        <w:rPr>
          <w:rFonts w:ascii="Times New Roman" w:hAnsi="Times New Roman"/>
          <w:sz w:val="22"/>
          <w:szCs w:val="22"/>
        </w:rPr>
        <w:t xml:space="preserve"> </w:t>
      </w:r>
      <w:r w:rsidRPr="00D777F5">
        <w:rPr>
          <w:rFonts w:ascii="Times New Roman" w:hAnsi="Times New Roman"/>
          <w:sz w:val="22"/>
          <w:szCs w:val="22"/>
          <w:lang w:val="kk-KZ"/>
        </w:rPr>
        <w:t xml:space="preserve">ғылымдарының кандидаты, </w:t>
      </w:r>
      <w:proofErr w:type="spellStart"/>
      <w:r w:rsidRPr="00D777F5">
        <w:rPr>
          <w:rFonts w:ascii="Times New Roman" w:hAnsi="Times New Roman" w:cs="Times New Roman"/>
          <w:sz w:val="22"/>
          <w:szCs w:val="22"/>
          <w:lang w:val="kk-KZ"/>
        </w:rPr>
        <w:t>Әлкей</w:t>
      </w:r>
      <w:proofErr w:type="spellEnd"/>
      <w:r w:rsidRPr="00D777F5">
        <w:rPr>
          <w:rFonts w:ascii="Times New Roman" w:hAnsi="Times New Roman" w:cs="Times New Roman"/>
          <w:sz w:val="22"/>
          <w:szCs w:val="22"/>
          <w:lang w:val="kk-KZ"/>
        </w:rPr>
        <w:t xml:space="preserve"> Марғұлан атындағы Павлодар педагогикалық университеті</w:t>
      </w:r>
      <w:r w:rsidRPr="00D777F5">
        <w:rPr>
          <w:rFonts w:ascii="Times New Roman" w:hAnsi="Times New Roman" w:cs="Times New Roman"/>
          <w:sz w:val="22"/>
          <w:szCs w:val="22"/>
        </w:rPr>
        <w:t xml:space="preserve">, </w:t>
      </w:r>
      <w:r w:rsidRPr="00D777F5">
        <w:rPr>
          <w:rFonts w:ascii="Times New Roman" w:hAnsi="Times New Roman" w:cs="Times New Roman"/>
          <w:sz w:val="22"/>
          <w:szCs w:val="22"/>
          <w:lang w:val="kk-KZ"/>
        </w:rPr>
        <w:t>Қазақстан</w:t>
      </w:r>
      <w:r w:rsidRPr="00D777F5">
        <w:rPr>
          <w:rFonts w:ascii="Times New Roman" w:hAnsi="Times New Roman" w:cs="Times New Roman"/>
          <w:sz w:val="22"/>
          <w:szCs w:val="22"/>
        </w:rPr>
        <w:t xml:space="preserve">, </w:t>
      </w:r>
      <w:proofErr w:type="spellStart"/>
      <w:r w:rsidRPr="00D777F5">
        <w:rPr>
          <w:rFonts w:ascii="Times New Roman" w:hAnsi="Times New Roman" w:cs="Times New Roman"/>
          <w:b/>
          <w:bCs/>
          <w:sz w:val="22"/>
          <w:szCs w:val="22"/>
        </w:rPr>
        <w:t>Жаева</w:t>
      </w:r>
      <w:proofErr w:type="spellEnd"/>
      <w:r w:rsidRPr="00D777F5">
        <w:rPr>
          <w:rFonts w:ascii="Times New Roman" w:hAnsi="Times New Roman" w:cs="Times New Roman"/>
          <w:b/>
          <w:bCs/>
          <w:sz w:val="22"/>
          <w:szCs w:val="22"/>
        </w:rPr>
        <w:t xml:space="preserve"> Р.Р. </w:t>
      </w:r>
      <w:r w:rsidRPr="00D777F5">
        <w:rPr>
          <w:rFonts w:ascii="Times New Roman" w:hAnsi="Times New Roman" w:cs="Times New Roman"/>
          <w:sz w:val="22"/>
          <w:szCs w:val="22"/>
        </w:rPr>
        <w:t xml:space="preserve">– кандидат филологических наук, Павлодарский педагогический университет имени </w:t>
      </w:r>
      <w:proofErr w:type="spellStart"/>
      <w:r w:rsidRPr="00D777F5">
        <w:rPr>
          <w:rFonts w:ascii="Times New Roman" w:hAnsi="Times New Roman" w:cs="Times New Roman"/>
          <w:sz w:val="22"/>
          <w:szCs w:val="22"/>
          <w:lang w:val="kk-KZ"/>
        </w:rPr>
        <w:t>Әлкей</w:t>
      </w:r>
      <w:proofErr w:type="spellEnd"/>
      <w:r w:rsidRPr="00D777F5">
        <w:rPr>
          <w:rFonts w:ascii="Times New Roman" w:hAnsi="Times New Roman" w:cs="Times New Roman"/>
          <w:sz w:val="22"/>
          <w:szCs w:val="22"/>
          <w:lang w:val="kk-KZ"/>
        </w:rPr>
        <w:t xml:space="preserve"> Марғұлан, </w:t>
      </w:r>
      <w:proofErr w:type="spellStart"/>
      <w:r w:rsidRPr="00D777F5">
        <w:rPr>
          <w:rFonts w:ascii="Times New Roman" w:hAnsi="Times New Roman" w:cs="Times New Roman"/>
          <w:sz w:val="22"/>
          <w:szCs w:val="22"/>
          <w:lang w:val="kk-KZ"/>
        </w:rPr>
        <w:t>Казахстан</w:t>
      </w:r>
      <w:proofErr w:type="spellEnd"/>
      <w:r w:rsidRPr="00D777F5">
        <w:rPr>
          <w:rFonts w:ascii="Times New Roman" w:hAnsi="Times New Roman" w:cs="Times New Roman"/>
          <w:sz w:val="22"/>
          <w:szCs w:val="22"/>
        </w:rPr>
        <w:t xml:space="preserve">, </w:t>
      </w:r>
      <w:proofErr w:type="spellStart"/>
      <w:r w:rsidRPr="00D777F5">
        <w:rPr>
          <w:rFonts w:ascii="Times New Roman" w:hAnsi="Times New Roman" w:cs="Times New Roman"/>
          <w:b/>
          <w:bCs/>
          <w:sz w:val="22"/>
          <w:szCs w:val="22"/>
          <w:lang w:val="en-US"/>
        </w:rPr>
        <w:t>Zhayeva</w:t>
      </w:r>
      <w:proofErr w:type="spellEnd"/>
      <w:r w:rsidRPr="00D777F5">
        <w:rPr>
          <w:rFonts w:ascii="Times New Roman" w:hAnsi="Times New Roman" w:cs="Times New Roman"/>
          <w:b/>
          <w:bCs/>
          <w:sz w:val="22"/>
          <w:szCs w:val="22"/>
        </w:rPr>
        <w:t xml:space="preserve"> </w:t>
      </w:r>
      <w:r w:rsidRPr="00D777F5">
        <w:rPr>
          <w:rFonts w:ascii="Times New Roman" w:hAnsi="Times New Roman" w:cs="Times New Roman"/>
          <w:b/>
          <w:bCs/>
          <w:sz w:val="22"/>
          <w:szCs w:val="22"/>
          <w:lang w:val="en-US"/>
        </w:rPr>
        <w:t>R</w:t>
      </w:r>
      <w:r w:rsidRPr="00D777F5">
        <w:rPr>
          <w:rFonts w:ascii="Times New Roman" w:hAnsi="Times New Roman" w:cs="Times New Roman"/>
          <w:b/>
          <w:bCs/>
          <w:sz w:val="22"/>
          <w:szCs w:val="22"/>
        </w:rPr>
        <w:t>.</w:t>
      </w:r>
      <w:r w:rsidRPr="00D777F5">
        <w:rPr>
          <w:rFonts w:ascii="Times New Roman" w:hAnsi="Times New Roman" w:cs="Times New Roman"/>
          <w:b/>
          <w:bCs/>
          <w:sz w:val="22"/>
          <w:szCs w:val="22"/>
          <w:lang w:val="en-US"/>
        </w:rPr>
        <w:t>R</w:t>
      </w:r>
      <w:r w:rsidRPr="00D777F5">
        <w:rPr>
          <w:rFonts w:ascii="Times New Roman" w:hAnsi="Times New Roman" w:cs="Times New Roman"/>
          <w:b/>
          <w:bCs/>
          <w:sz w:val="22"/>
          <w:szCs w:val="22"/>
        </w:rPr>
        <w:t>.</w:t>
      </w:r>
      <w:r w:rsidRPr="00D777F5">
        <w:rPr>
          <w:rFonts w:ascii="Times New Roman" w:hAnsi="Times New Roman" w:cs="Times New Roman"/>
          <w:sz w:val="22"/>
          <w:szCs w:val="22"/>
        </w:rPr>
        <w:t xml:space="preserve"> – </w:t>
      </w:r>
      <w:r w:rsidRPr="00D777F5">
        <w:rPr>
          <w:rFonts w:ascii="Times New Roman" w:hAnsi="Times New Roman" w:cs="Times New Roman"/>
          <w:sz w:val="22"/>
          <w:szCs w:val="22"/>
          <w:lang w:val="en-US"/>
        </w:rPr>
        <w:t>Candidate</w:t>
      </w:r>
      <w:r w:rsidRPr="00D777F5">
        <w:rPr>
          <w:rFonts w:ascii="Times New Roman" w:hAnsi="Times New Roman" w:cs="Times New Roman"/>
          <w:sz w:val="22"/>
          <w:szCs w:val="22"/>
        </w:rPr>
        <w:t xml:space="preserve"> </w:t>
      </w:r>
      <w:r w:rsidRPr="00D777F5">
        <w:rPr>
          <w:rFonts w:ascii="Times New Roman" w:hAnsi="Times New Roman"/>
          <w:sz w:val="22"/>
          <w:szCs w:val="22"/>
          <w:lang w:val="en-US"/>
        </w:rPr>
        <w:t>of</w:t>
      </w:r>
      <w:r w:rsidRPr="00D777F5">
        <w:rPr>
          <w:rFonts w:ascii="Times New Roman" w:hAnsi="Times New Roman"/>
          <w:sz w:val="22"/>
          <w:szCs w:val="22"/>
        </w:rPr>
        <w:t xml:space="preserve"> </w:t>
      </w:r>
      <w:r w:rsidRPr="00D777F5">
        <w:rPr>
          <w:rFonts w:ascii="Times New Roman" w:hAnsi="Times New Roman"/>
          <w:sz w:val="22"/>
          <w:szCs w:val="22"/>
          <w:lang w:val="en-US"/>
        </w:rPr>
        <w:t>Philological</w:t>
      </w:r>
      <w:r w:rsidRPr="00D777F5">
        <w:rPr>
          <w:rFonts w:ascii="Times New Roman" w:hAnsi="Times New Roman"/>
          <w:sz w:val="22"/>
          <w:szCs w:val="22"/>
        </w:rPr>
        <w:t xml:space="preserve"> </w:t>
      </w:r>
      <w:r w:rsidRPr="00D777F5">
        <w:rPr>
          <w:rFonts w:ascii="Times New Roman" w:hAnsi="Times New Roman"/>
          <w:sz w:val="22"/>
          <w:szCs w:val="22"/>
          <w:lang w:val="en-US"/>
        </w:rPr>
        <w:t>Sciences</w:t>
      </w:r>
      <w:r w:rsidRPr="00D777F5">
        <w:rPr>
          <w:rFonts w:ascii="Times New Roman" w:hAnsi="Times New Roman"/>
          <w:sz w:val="22"/>
          <w:szCs w:val="22"/>
        </w:rPr>
        <w:t xml:space="preserve">, </w:t>
      </w:r>
      <w:r w:rsidRPr="00D777F5">
        <w:rPr>
          <w:rFonts w:ascii="Times New Roman" w:hAnsi="Times New Roman" w:cs="Times New Roman"/>
          <w:sz w:val="22"/>
          <w:szCs w:val="22"/>
          <w:lang w:val="en"/>
        </w:rPr>
        <w:t>Pavlodar</w:t>
      </w:r>
      <w:r w:rsidRPr="00D777F5">
        <w:rPr>
          <w:rFonts w:ascii="Times New Roman" w:hAnsi="Times New Roman" w:cs="Times New Roman"/>
          <w:sz w:val="22"/>
          <w:szCs w:val="22"/>
        </w:rPr>
        <w:t xml:space="preserve"> </w:t>
      </w:r>
      <w:r w:rsidRPr="00D777F5">
        <w:rPr>
          <w:rFonts w:ascii="Times New Roman" w:hAnsi="Times New Roman" w:cs="Times New Roman"/>
          <w:sz w:val="22"/>
          <w:szCs w:val="22"/>
          <w:lang w:val="en"/>
        </w:rPr>
        <w:t>Pedagogical</w:t>
      </w:r>
      <w:r w:rsidRPr="00D777F5">
        <w:rPr>
          <w:rFonts w:ascii="Times New Roman" w:hAnsi="Times New Roman" w:cs="Times New Roman"/>
          <w:sz w:val="22"/>
          <w:szCs w:val="22"/>
        </w:rPr>
        <w:t xml:space="preserve"> </w:t>
      </w:r>
      <w:r w:rsidRPr="00D777F5">
        <w:rPr>
          <w:rFonts w:ascii="Times New Roman" w:hAnsi="Times New Roman" w:cs="Times New Roman"/>
          <w:sz w:val="22"/>
          <w:szCs w:val="22"/>
          <w:lang w:val="en"/>
        </w:rPr>
        <w:t>University</w:t>
      </w:r>
      <w:r w:rsidRPr="00D777F5">
        <w:rPr>
          <w:rFonts w:ascii="Times New Roman" w:hAnsi="Times New Roman" w:cs="Times New Roman"/>
          <w:sz w:val="22"/>
          <w:szCs w:val="22"/>
        </w:rPr>
        <w:t xml:space="preserve"> </w:t>
      </w:r>
      <w:r w:rsidRPr="00D777F5">
        <w:rPr>
          <w:rFonts w:ascii="Times New Roman" w:hAnsi="Times New Roman" w:cs="Times New Roman"/>
          <w:sz w:val="22"/>
          <w:szCs w:val="22"/>
          <w:lang w:val="en"/>
        </w:rPr>
        <w:t>named</w:t>
      </w:r>
      <w:r w:rsidRPr="00D777F5">
        <w:rPr>
          <w:rFonts w:ascii="Times New Roman" w:hAnsi="Times New Roman" w:cs="Times New Roman"/>
          <w:sz w:val="22"/>
          <w:szCs w:val="22"/>
        </w:rPr>
        <w:t xml:space="preserve"> </w:t>
      </w:r>
      <w:r w:rsidRPr="00D777F5">
        <w:rPr>
          <w:rFonts w:ascii="Times New Roman" w:hAnsi="Times New Roman" w:cs="Times New Roman"/>
          <w:sz w:val="22"/>
          <w:szCs w:val="22"/>
          <w:lang w:val="en"/>
        </w:rPr>
        <w:t>after</w:t>
      </w:r>
      <w:r w:rsidRPr="00D777F5">
        <w:rPr>
          <w:rFonts w:ascii="Times New Roman" w:hAnsi="Times New Roman" w:cs="Times New Roman"/>
          <w:sz w:val="22"/>
          <w:szCs w:val="22"/>
        </w:rPr>
        <w:t xml:space="preserve"> </w:t>
      </w:r>
      <w:proofErr w:type="spellStart"/>
      <w:r w:rsidRPr="00D777F5">
        <w:rPr>
          <w:rFonts w:ascii="Times New Roman" w:hAnsi="Times New Roman" w:cs="Times New Roman"/>
          <w:sz w:val="22"/>
          <w:szCs w:val="22"/>
          <w:lang w:val="en"/>
        </w:rPr>
        <w:t>Alkey</w:t>
      </w:r>
      <w:proofErr w:type="spellEnd"/>
      <w:r w:rsidRPr="00D777F5">
        <w:rPr>
          <w:rFonts w:ascii="Times New Roman" w:hAnsi="Times New Roman" w:cs="Times New Roman"/>
          <w:sz w:val="22"/>
          <w:szCs w:val="22"/>
        </w:rPr>
        <w:t xml:space="preserve"> </w:t>
      </w:r>
      <w:proofErr w:type="spellStart"/>
      <w:r w:rsidRPr="00D777F5">
        <w:rPr>
          <w:rFonts w:ascii="Times New Roman" w:hAnsi="Times New Roman" w:cs="Times New Roman"/>
          <w:sz w:val="22"/>
          <w:szCs w:val="22"/>
          <w:lang w:val="en"/>
        </w:rPr>
        <w:t>Margulan</w:t>
      </w:r>
      <w:proofErr w:type="spellEnd"/>
      <w:r w:rsidRPr="00D777F5">
        <w:rPr>
          <w:rFonts w:ascii="Times New Roman" w:hAnsi="Times New Roman" w:cs="Times New Roman"/>
          <w:sz w:val="22"/>
          <w:szCs w:val="22"/>
        </w:rPr>
        <w:t xml:space="preserve">, </w:t>
      </w:r>
      <w:r w:rsidRPr="00D777F5">
        <w:rPr>
          <w:rFonts w:ascii="Times New Roman" w:hAnsi="Times New Roman" w:cs="Times New Roman"/>
          <w:sz w:val="22"/>
          <w:szCs w:val="22"/>
          <w:lang w:val="en"/>
        </w:rPr>
        <w:t>Kazakhstan</w:t>
      </w:r>
      <w:r w:rsidRPr="00D777F5">
        <w:rPr>
          <w:rFonts w:ascii="Times New Roman" w:hAnsi="Times New Roman" w:cs="Times New Roman"/>
          <w:sz w:val="22"/>
          <w:szCs w:val="22"/>
        </w:rPr>
        <w:t xml:space="preserve">. </w:t>
      </w:r>
      <w:r w:rsidRPr="00D777F5">
        <w:rPr>
          <w:rFonts w:ascii="Times New Roman" w:hAnsi="Times New Roman" w:cs="Times New Roman"/>
          <w:sz w:val="22"/>
          <w:szCs w:val="22"/>
          <w:lang w:val="en"/>
        </w:rPr>
        <w:t>E</w:t>
      </w:r>
      <w:r w:rsidRPr="00D777F5">
        <w:rPr>
          <w:rFonts w:ascii="Times New Roman" w:hAnsi="Times New Roman" w:cs="Times New Roman"/>
          <w:sz w:val="22"/>
          <w:szCs w:val="22"/>
        </w:rPr>
        <w:t>-</w:t>
      </w:r>
      <w:r w:rsidRPr="00D777F5">
        <w:rPr>
          <w:rFonts w:ascii="Times New Roman" w:hAnsi="Times New Roman" w:cs="Times New Roman"/>
          <w:sz w:val="22"/>
          <w:szCs w:val="22"/>
          <w:lang w:val="en"/>
        </w:rPr>
        <w:t>mail</w:t>
      </w:r>
      <w:r w:rsidRPr="00D777F5">
        <w:rPr>
          <w:rFonts w:ascii="Times New Roman" w:hAnsi="Times New Roman" w:cs="Times New Roman"/>
          <w:sz w:val="22"/>
          <w:szCs w:val="22"/>
        </w:rPr>
        <w:t xml:space="preserve">: </w:t>
      </w:r>
      <w:hyperlink r:id="rId5" w:history="1">
        <w:r w:rsidRPr="00D777F5">
          <w:rPr>
            <w:rStyle w:val="a7"/>
            <w:rFonts w:ascii="Times New Roman" w:hAnsi="Times New Roman" w:cs="Times New Roman"/>
            <w:sz w:val="22"/>
            <w:szCs w:val="22"/>
            <w:lang w:val="en"/>
          </w:rPr>
          <w:t>zhaeva</w:t>
        </w:r>
        <w:r w:rsidRPr="00D777F5">
          <w:rPr>
            <w:rStyle w:val="a7"/>
            <w:rFonts w:ascii="Times New Roman" w:hAnsi="Times New Roman" w:cs="Times New Roman"/>
            <w:sz w:val="22"/>
            <w:szCs w:val="22"/>
          </w:rPr>
          <w:t>_</w:t>
        </w:r>
        <w:r w:rsidRPr="00D777F5">
          <w:rPr>
            <w:rStyle w:val="a7"/>
            <w:rFonts w:ascii="Times New Roman" w:hAnsi="Times New Roman" w:cs="Times New Roman"/>
            <w:sz w:val="22"/>
            <w:szCs w:val="22"/>
            <w:lang w:val="en"/>
          </w:rPr>
          <w:t>roza</w:t>
        </w:r>
        <w:r w:rsidRPr="00D777F5">
          <w:rPr>
            <w:rStyle w:val="a7"/>
            <w:rFonts w:ascii="Times New Roman" w:hAnsi="Times New Roman" w:cs="Times New Roman"/>
            <w:sz w:val="22"/>
            <w:szCs w:val="22"/>
          </w:rPr>
          <w:t>@</w:t>
        </w:r>
        <w:r w:rsidRPr="00D777F5">
          <w:rPr>
            <w:rStyle w:val="a7"/>
            <w:rFonts w:ascii="Times New Roman" w:hAnsi="Times New Roman" w:cs="Times New Roman"/>
            <w:sz w:val="22"/>
            <w:szCs w:val="22"/>
            <w:lang w:val="en"/>
          </w:rPr>
          <w:t>mail</w:t>
        </w:r>
        <w:r w:rsidRPr="00D777F5">
          <w:rPr>
            <w:rStyle w:val="a7"/>
            <w:rFonts w:ascii="Times New Roman" w:hAnsi="Times New Roman" w:cs="Times New Roman"/>
            <w:sz w:val="22"/>
            <w:szCs w:val="22"/>
          </w:rPr>
          <w:t>.</w:t>
        </w:r>
        <w:proofErr w:type="spellStart"/>
        <w:r w:rsidRPr="00D777F5">
          <w:rPr>
            <w:rStyle w:val="a7"/>
            <w:rFonts w:ascii="Times New Roman" w:hAnsi="Times New Roman" w:cs="Times New Roman"/>
            <w:sz w:val="22"/>
            <w:szCs w:val="22"/>
            <w:lang w:val="en"/>
          </w:rPr>
          <w:t>ru</w:t>
        </w:r>
        <w:proofErr w:type="spellEnd"/>
      </w:hyperlink>
    </w:p>
    <w:p w14:paraId="2EAABA15" w14:textId="0B7A74FA" w:rsidR="00D777F5" w:rsidRPr="00D777F5" w:rsidRDefault="00D777F5" w:rsidP="00D777F5">
      <w:pPr>
        <w:pStyle w:val="a5"/>
        <w:ind w:left="0" w:firstLine="709"/>
        <w:jc w:val="both"/>
        <w:rPr>
          <w:rFonts w:ascii="Times New Roman" w:hAnsi="Times New Roman"/>
          <w:b/>
          <w:sz w:val="22"/>
          <w:szCs w:val="22"/>
        </w:rPr>
      </w:pPr>
      <w:r w:rsidRPr="00D777F5">
        <w:rPr>
          <w:rFonts w:ascii="Times New Roman" w:hAnsi="Times New Roman"/>
          <w:b/>
          <w:bCs/>
          <w:sz w:val="22"/>
          <w:szCs w:val="22"/>
        </w:rPr>
        <w:t>Кайрамбаева А.Ж.</w:t>
      </w:r>
      <w:r w:rsidRPr="00D777F5">
        <w:rPr>
          <w:rFonts w:ascii="Times New Roman" w:hAnsi="Times New Roman"/>
          <w:sz w:val="22"/>
          <w:szCs w:val="22"/>
        </w:rPr>
        <w:t xml:space="preserve"> – </w:t>
      </w:r>
      <w:proofErr w:type="spellStart"/>
      <w:r w:rsidRPr="00D777F5">
        <w:rPr>
          <w:rFonts w:ascii="Times New Roman" w:hAnsi="Times New Roman"/>
          <w:sz w:val="22"/>
          <w:szCs w:val="22"/>
        </w:rPr>
        <w:t>фило</w:t>
      </w:r>
      <w:r w:rsidRPr="00D777F5">
        <w:rPr>
          <w:rFonts w:ascii="Times New Roman" w:hAnsi="Times New Roman"/>
          <w:sz w:val="22"/>
          <w:szCs w:val="22"/>
          <w:lang w:val="kk-KZ"/>
        </w:rPr>
        <w:t>лог</w:t>
      </w:r>
      <w:r w:rsidRPr="00D777F5">
        <w:rPr>
          <w:rFonts w:ascii="Times New Roman" w:hAnsi="Times New Roman"/>
          <w:sz w:val="22"/>
          <w:szCs w:val="22"/>
        </w:rPr>
        <w:t>ия</w:t>
      </w:r>
      <w:proofErr w:type="spellEnd"/>
      <w:r w:rsidRPr="00D777F5">
        <w:rPr>
          <w:rFonts w:ascii="Times New Roman" w:hAnsi="Times New Roman"/>
          <w:sz w:val="22"/>
          <w:szCs w:val="22"/>
        </w:rPr>
        <w:t xml:space="preserve"> </w:t>
      </w:r>
      <w:r w:rsidRPr="00D777F5">
        <w:rPr>
          <w:rFonts w:ascii="Times New Roman" w:hAnsi="Times New Roman"/>
          <w:sz w:val="22"/>
          <w:szCs w:val="22"/>
          <w:lang w:val="kk-KZ"/>
        </w:rPr>
        <w:t xml:space="preserve">ғылымдарының кандидаты, </w:t>
      </w:r>
      <w:proofErr w:type="spellStart"/>
      <w:r w:rsidRPr="00D777F5">
        <w:rPr>
          <w:rFonts w:ascii="Times New Roman" w:hAnsi="Times New Roman"/>
          <w:sz w:val="22"/>
          <w:szCs w:val="22"/>
        </w:rPr>
        <w:t>Инновациялық</w:t>
      </w:r>
      <w:proofErr w:type="spellEnd"/>
      <w:r w:rsidRPr="00D777F5">
        <w:rPr>
          <w:rFonts w:ascii="Times New Roman" w:hAnsi="Times New Roman"/>
          <w:sz w:val="22"/>
          <w:szCs w:val="22"/>
        </w:rPr>
        <w:t xml:space="preserve"> </w:t>
      </w:r>
      <w:proofErr w:type="spellStart"/>
      <w:r w:rsidRPr="00D777F5">
        <w:rPr>
          <w:rFonts w:ascii="Times New Roman" w:hAnsi="Times New Roman"/>
          <w:sz w:val="22"/>
          <w:szCs w:val="22"/>
        </w:rPr>
        <w:t>Еуразия</w:t>
      </w:r>
      <w:proofErr w:type="spellEnd"/>
      <w:r w:rsidRPr="00D777F5">
        <w:rPr>
          <w:rFonts w:ascii="Times New Roman" w:hAnsi="Times New Roman"/>
          <w:sz w:val="22"/>
          <w:szCs w:val="22"/>
        </w:rPr>
        <w:t xml:space="preserve"> </w:t>
      </w:r>
      <w:proofErr w:type="spellStart"/>
      <w:r w:rsidRPr="00D777F5">
        <w:rPr>
          <w:rFonts w:ascii="Times New Roman" w:hAnsi="Times New Roman"/>
          <w:sz w:val="22"/>
          <w:szCs w:val="22"/>
        </w:rPr>
        <w:t>университеті</w:t>
      </w:r>
      <w:proofErr w:type="spellEnd"/>
      <w:r w:rsidRPr="00D777F5">
        <w:rPr>
          <w:rFonts w:ascii="Times New Roman" w:hAnsi="Times New Roman"/>
          <w:sz w:val="22"/>
          <w:szCs w:val="22"/>
          <w:lang w:val="kk-KZ"/>
        </w:rPr>
        <w:t>нің</w:t>
      </w:r>
      <w:r w:rsidRPr="00D777F5">
        <w:rPr>
          <w:rFonts w:ascii="Times New Roman" w:hAnsi="Times New Roman"/>
          <w:sz w:val="22"/>
          <w:szCs w:val="22"/>
        </w:rPr>
        <w:t xml:space="preserve"> </w:t>
      </w:r>
      <w:r w:rsidRPr="00D777F5">
        <w:rPr>
          <w:rFonts w:ascii="Times New Roman" w:hAnsi="Times New Roman"/>
          <w:sz w:val="22"/>
          <w:szCs w:val="22"/>
          <w:lang w:val="kk-KZ"/>
        </w:rPr>
        <w:t>аға оқытушы</w:t>
      </w:r>
      <w:r w:rsidRPr="00D777F5">
        <w:rPr>
          <w:rFonts w:ascii="Times New Roman" w:hAnsi="Times New Roman"/>
          <w:sz w:val="22"/>
          <w:szCs w:val="22"/>
        </w:rPr>
        <w:t xml:space="preserve">, Павлодар </w:t>
      </w:r>
      <w:r w:rsidRPr="00D777F5">
        <w:rPr>
          <w:rFonts w:ascii="Times New Roman" w:hAnsi="Times New Roman"/>
          <w:sz w:val="22"/>
          <w:szCs w:val="22"/>
          <w:lang w:val="kk-KZ"/>
        </w:rPr>
        <w:t>қ</w:t>
      </w:r>
      <w:r w:rsidRPr="00D777F5">
        <w:rPr>
          <w:rFonts w:ascii="Times New Roman" w:hAnsi="Times New Roman"/>
          <w:sz w:val="22"/>
          <w:szCs w:val="22"/>
        </w:rPr>
        <w:t xml:space="preserve">., </w:t>
      </w:r>
      <w:proofErr w:type="spellStart"/>
      <w:r w:rsidRPr="00D777F5">
        <w:rPr>
          <w:rFonts w:ascii="Times New Roman" w:hAnsi="Times New Roman"/>
          <w:sz w:val="22"/>
          <w:szCs w:val="22"/>
        </w:rPr>
        <w:t>Қазақстан</w:t>
      </w:r>
      <w:proofErr w:type="spellEnd"/>
      <w:r w:rsidRPr="00D777F5">
        <w:rPr>
          <w:rFonts w:ascii="Times New Roman" w:hAnsi="Times New Roman"/>
          <w:sz w:val="22"/>
          <w:szCs w:val="22"/>
        </w:rPr>
        <w:t xml:space="preserve"> </w:t>
      </w:r>
      <w:proofErr w:type="spellStart"/>
      <w:r w:rsidRPr="00D777F5">
        <w:rPr>
          <w:rFonts w:ascii="Times New Roman" w:hAnsi="Times New Roman"/>
          <w:sz w:val="22"/>
          <w:szCs w:val="22"/>
        </w:rPr>
        <w:t>Республикасы</w:t>
      </w:r>
      <w:proofErr w:type="spellEnd"/>
      <w:r w:rsidRPr="00D777F5">
        <w:rPr>
          <w:rFonts w:ascii="Times New Roman" w:hAnsi="Times New Roman"/>
          <w:sz w:val="22"/>
          <w:szCs w:val="22"/>
        </w:rPr>
        <w:t>.</w:t>
      </w:r>
      <w:r w:rsidRPr="00D777F5">
        <w:rPr>
          <w:rFonts w:ascii="Times New Roman" w:hAnsi="Times New Roman"/>
          <w:sz w:val="22"/>
          <w:szCs w:val="22"/>
          <w:lang w:val="kk-KZ"/>
        </w:rPr>
        <w:t xml:space="preserve"> </w:t>
      </w:r>
      <w:proofErr w:type="spellStart"/>
      <w:r w:rsidRPr="00D777F5">
        <w:rPr>
          <w:rFonts w:ascii="Times New Roman" w:hAnsi="Times New Roman"/>
          <w:b/>
          <w:bCs/>
          <w:sz w:val="22"/>
          <w:szCs w:val="22"/>
        </w:rPr>
        <w:t>Кайрамбаева</w:t>
      </w:r>
      <w:proofErr w:type="spellEnd"/>
      <w:r w:rsidRPr="00D777F5">
        <w:rPr>
          <w:rFonts w:ascii="Times New Roman" w:hAnsi="Times New Roman"/>
          <w:b/>
          <w:bCs/>
          <w:sz w:val="22"/>
          <w:szCs w:val="22"/>
        </w:rPr>
        <w:t xml:space="preserve"> А.Ж.</w:t>
      </w:r>
      <w:r w:rsidRPr="00D777F5">
        <w:rPr>
          <w:rFonts w:ascii="Times New Roman" w:hAnsi="Times New Roman"/>
          <w:sz w:val="22"/>
          <w:szCs w:val="22"/>
        </w:rPr>
        <w:t xml:space="preserve"> - кандидат филологических наук, старший преподаватель, Инновационный Евразийский университет, г. Павлодар, Республика Казахстан. </w:t>
      </w:r>
      <w:proofErr w:type="spellStart"/>
      <w:r w:rsidRPr="00D777F5">
        <w:rPr>
          <w:rFonts w:ascii="Times New Roman" w:hAnsi="Times New Roman"/>
          <w:b/>
          <w:bCs/>
          <w:sz w:val="22"/>
          <w:szCs w:val="22"/>
          <w:lang w:val="en-US"/>
        </w:rPr>
        <w:t>Kairambayeva</w:t>
      </w:r>
      <w:proofErr w:type="spellEnd"/>
      <w:r w:rsidRPr="00D777F5">
        <w:rPr>
          <w:rFonts w:ascii="Times New Roman" w:hAnsi="Times New Roman"/>
          <w:b/>
          <w:bCs/>
          <w:sz w:val="22"/>
          <w:szCs w:val="22"/>
          <w:lang w:val="en-US"/>
        </w:rPr>
        <w:t xml:space="preserve">, </w:t>
      </w:r>
      <w:proofErr w:type="spellStart"/>
      <w:r w:rsidRPr="00D777F5">
        <w:rPr>
          <w:rFonts w:ascii="Times New Roman" w:hAnsi="Times New Roman"/>
          <w:b/>
          <w:bCs/>
          <w:sz w:val="22"/>
          <w:szCs w:val="22"/>
          <w:lang w:val="en-US"/>
        </w:rPr>
        <w:t>A.Zh</w:t>
      </w:r>
      <w:proofErr w:type="spellEnd"/>
      <w:r w:rsidRPr="00D777F5">
        <w:rPr>
          <w:rFonts w:ascii="Times New Roman" w:hAnsi="Times New Roman"/>
          <w:b/>
          <w:bCs/>
          <w:sz w:val="22"/>
          <w:szCs w:val="22"/>
          <w:lang w:val="en-US"/>
        </w:rPr>
        <w:t>.</w:t>
      </w:r>
      <w:r w:rsidRPr="00D777F5">
        <w:rPr>
          <w:rFonts w:ascii="Times New Roman" w:hAnsi="Times New Roman"/>
          <w:sz w:val="22"/>
          <w:szCs w:val="22"/>
          <w:lang w:val="en-US"/>
        </w:rPr>
        <w:t xml:space="preserve"> – Candidate of Philological Sciences, senior lecturer of Innovative University of Eurasia, Pavlodar c., Republic of Kazakhstan. E–mail: </w:t>
      </w:r>
      <w:hyperlink r:id="rId6" w:history="1">
        <w:r w:rsidR="00D971D0" w:rsidRPr="008B2945">
          <w:rPr>
            <w:rStyle w:val="a7"/>
            <w:rFonts w:ascii="Times New Roman" w:hAnsi="Times New Roman"/>
            <w:sz w:val="22"/>
            <w:szCs w:val="22"/>
            <w:lang w:val="en-US"/>
          </w:rPr>
          <w:t>aigul_zh@inbox.ru</w:t>
        </w:r>
      </w:hyperlink>
      <w:r w:rsidR="00D971D0">
        <w:rPr>
          <w:rFonts w:ascii="Times New Roman" w:hAnsi="Times New Roman"/>
          <w:sz w:val="22"/>
          <w:szCs w:val="22"/>
          <w:lang w:val="en-US"/>
        </w:rPr>
        <w:t xml:space="preserve"> </w:t>
      </w:r>
    </w:p>
    <w:p w14:paraId="52F8304F" w14:textId="77777777" w:rsidR="00D777F5" w:rsidRPr="00463570" w:rsidRDefault="00D777F5" w:rsidP="00D777F5">
      <w:pPr>
        <w:ind w:firstLine="709"/>
        <w:jc w:val="both"/>
        <w:rPr>
          <w:rFonts w:ascii="Times New Roman" w:hAnsi="Times New Roman" w:cs="Times New Roman"/>
          <w:sz w:val="22"/>
          <w:szCs w:val="22"/>
          <w:lang w:val="en-US"/>
        </w:rPr>
      </w:pPr>
    </w:p>
    <w:p w14:paraId="3A3EC311" w14:textId="1779ADB4" w:rsidR="00D777F5" w:rsidRPr="00D777F5" w:rsidRDefault="00D777F5" w:rsidP="00D777F5">
      <w:pPr>
        <w:ind w:firstLine="709"/>
        <w:jc w:val="center"/>
        <w:rPr>
          <w:rFonts w:ascii="Times New Roman" w:hAnsi="Times New Roman" w:cs="Times New Roman"/>
          <w:sz w:val="22"/>
          <w:szCs w:val="22"/>
        </w:rPr>
      </w:pPr>
    </w:p>
    <w:p w14:paraId="53DA27C7" w14:textId="14CE3513" w:rsidR="00D777F5" w:rsidRPr="00D777F5" w:rsidRDefault="00D777F5" w:rsidP="00D777F5">
      <w:pPr>
        <w:ind w:firstLine="709"/>
        <w:jc w:val="center"/>
        <w:rPr>
          <w:rFonts w:ascii="Times New Roman" w:hAnsi="Times New Roman" w:cs="Times New Roman"/>
          <w:sz w:val="22"/>
          <w:szCs w:val="22"/>
          <w:lang w:val="kk-KZ"/>
        </w:rPr>
      </w:pPr>
    </w:p>
    <w:p w14:paraId="73EB18BB" w14:textId="7334D328" w:rsidR="0007104B" w:rsidRPr="00D777F5" w:rsidRDefault="0007104B" w:rsidP="0007104B">
      <w:pPr>
        <w:ind w:firstLine="709"/>
        <w:jc w:val="both"/>
        <w:rPr>
          <w:rFonts w:ascii="Times New Roman" w:hAnsi="Times New Roman" w:cs="Times New Roman"/>
          <w:sz w:val="22"/>
          <w:szCs w:val="22"/>
          <w:lang w:val="kk-KZ"/>
        </w:rPr>
      </w:pPr>
    </w:p>
    <w:p w14:paraId="1F4CE2C5" w14:textId="77777777" w:rsidR="00F039CF" w:rsidRPr="00F039CF" w:rsidRDefault="00F039CF" w:rsidP="00F039CF">
      <w:pPr>
        <w:pStyle w:val="a5"/>
        <w:ind w:left="0" w:firstLine="709"/>
        <w:jc w:val="center"/>
        <w:rPr>
          <w:rFonts w:ascii="Times New Roman" w:hAnsi="Times New Roman" w:cs="Times New Roman"/>
          <w:sz w:val="22"/>
          <w:szCs w:val="22"/>
        </w:rPr>
      </w:pPr>
    </w:p>
    <w:p w14:paraId="420F7027" w14:textId="77777777" w:rsidR="006D5AD4" w:rsidRPr="00EE5AEF" w:rsidRDefault="006D5AD4" w:rsidP="00EE5AEF">
      <w:pPr>
        <w:rPr>
          <w:sz w:val="22"/>
          <w:szCs w:val="22"/>
          <w:lang w:val="kk-KZ"/>
        </w:rPr>
      </w:pPr>
    </w:p>
    <w:sectPr w:rsidR="006D5AD4" w:rsidRPr="00EE5AEF" w:rsidSect="0046357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5E520794"/>
    <w:name w:val="WW8Num8"/>
    <w:lvl w:ilvl="0">
      <w:start w:val="1"/>
      <w:numFmt w:val="decimal"/>
      <w:lvlText w:val="%1."/>
      <w:lvlJc w:val="left"/>
      <w:pPr>
        <w:tabs>
          <w:tab w:val="num" w:pos="0"/>
        </w:tabs>
        <w:ind w:left="720" w:hanging="36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DC3"/>
    <w:rsid w:val="0007104B"/>
    <w:rsid w:val="000763C8"/>
    <w:rsid w:val="000A158B"/>
    <w:rsid w:val="000B5FC4"/>
    <w:rsid w:val="000F2A0E"/>
    <w:rsid w:val="000F5968"/>
    <w:rsid w:val="001032DC"/>
    <w:rsid w:val="00130B4E"/>
    <w:rsid w:val="00156052"/>
    <w:rsid w:val="002276C6"/>
    <w:rsid w:val="0024160A"/>
    <w:rsid w:val="00277B95"/>
    <w:rsid w:val="002D79B4"/>
    <w:rsid w:val="002E5CE5"/>
    <w:rsid w:val="002F1889"/>
    <w:rsid w:val="00321B84"/>
    <w:rsid w:val="00340BD6"/>
    <w:rsid w:val="0038417D"/>
    <w:rsid w:val="003A1E00"/>
    <w:rsid w:val="00463570"/>
    <w:rsid w:val="004B0BFF"/>
    <w:rsid w:val="00593295"/>
    <w:rsid w:val="005A243E"/>
    <w:rsid w:val="0066705D"/>
    <w:rsid w:val="00682390"/>
    <w:rsid w:val="00696CDE"/>
    <w:rsid w:val="006D5AD4"/>
    <w:rsid w:val="007719DF"/>
    <w:rsid w:val="007A3E29"/>
    <w:rsid w:val="007A6FF5"/>
    <w:rsid w:val="007B37E7"/>
    <w:rsid w:val="007E4AE4"/>
    <w:rsid w:val="00817A07"/>
    <w:rsid w:val="00852AD7"/>
    <w:rsid w:val="008807E8"/>
    <w:rsid w:val="00890C36"/>
    <w:rsid w:val="008E44EA"/>
    <w:rsid w:val="00926D2F"/>
    <w:rsid w:val="00935204"/>
    <w:rsid w:val="00994DC3"/>
    <w:rsid w:val="009C6D5C"/>
    <w:rsid w:val="00A5532E"/>
    <w:rsid w:val="00AB7B77"/>
    <w:rsid w:val="00B21322"/>
    <w:rsid w:val="00B50200"/>
    <w:rsid w:val="00B81433"/>
    <w:rsid w:val="00CB54E9"/>
    <w:rsid w:val="00CB6EE5"/>
    <w:rsid w:val="00D51BE1"/>
    <w:rsid w:val="00D777F5"/>
    <w:rsid w:val="00D971D0"/>
    <w:rsid w:val="00E01781"/>
    <w:rsid w:val="00E24283"/>
    <w:rsid w:val="00E461AB"/>
    <w:rsid w:val="00EB35EF"/>
    <w:rsid w:val="00EB788E"/>
    <w:rsid w:val="00EE0B1C"/>
    <w:rsid w:val="00EE5AEF"/>
    <w:rsid w:val="00F039CF"/>
    <w:rsid w:val="00F65B09"/>
    <w:rsid w:val="00F76604"/>
    <w:rsid w:val="00F93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16429A6"/>
  <w15:chartTrackingRefBased/>
  <w15:docId w15:val="{0D0BBD9C-F0E7-4577-B4D5-4FCC10A1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322"/>
    <w:pPr>
      <w:widowControl w:val="0"/>
      <w:suppressAutoHyphens/>
      <w:autoSpaceDE w:val="0"/>
      <w:spacing w:after="0" w:line="240" w:lineRule="auto"/>
    </w:pPr>
    <w:rPr>
      <w:rFonts w:ascii="Courier New" w:eastAsia="Times New Roman" w:hAnsi="Courier New" w:cs="Calibri"/>
      <w:sz w:val="24"/>
      <w:szCs w:val="24"/>
      <w:lang w:eastAsia="ar-SA"/>
    </w:rPr>
  </w:style>
  <w:style w:type="paragraph" w:styleId="1">
    <w:name w:val="heading 1"/>
    <w:basedOn w:val="a"/>
    <w:next w:val="a"/>
    <w:link w:val="10"/>
    <w:uiPriority w:val="9"/>
    <w:qFormat/>
    <w:rsid w:val="002F188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91">
    <w:name w:val="Font Style91"/>
    <w:rsid w:val="00B21322"/>
    <w:rPr>
      <w:rFonts w:ascii="Times New Roman" w:hAnsi="Times New Roman" w:cs="Times New Roman"/>
      <w:sz w:val="26"/>
      <w:szCs w:val="26"/>
    </w:rPr>
  </w:style>
  <w:style w:type="character" w:styleId="a3">
    <w:name w:val="Emphasis"/>
    <w:qFormat/>
    <w:rsid w:val="00B21322"/>
    <w:rPr>
      <w:i/>
      <w:iCs/>
    </w:rPr>
  </w:style>
  <w:style w:type="paragraph" w:customStyle="1" w:styleId="Style31">
    <w:name w:val="Style31"/>
    <w:basedOn w:val="a"/>
    <w:rsid w:val="00B21322"/>
    <w:pPr>
      <w:spacing w:line="475" w:lineRule="exact"/>
      <w:ind w:firstLine="677"/>
      <w:jc w:val="both"/>
    </w:pPr>
    <w:rPr>
      <w:rFonts w:ascii="Arial" w:hAnsi="Arial" w:cs="Arial"/>
    </w:rPr>
  </w:style>
  <w:style w:type="paragraph" w:styleId="a4">
    <w:name w:val="Normal (Web)"/>
    <w:basedOn w:val="a"/>
    <w:rsid w:val="00B21322"/>
    <w:pPr>
      <w:widowControl/>
      <w:autoSpaceDE/>
    </w:pPr>
    <w:rPr>
      <w:rFonts w:ascii="Times New Roman" w:hAnsi="Times New Roman" w:cs="Times New Roman"/>
    </w:rPr>
  </w:style>
  <w:style w:type="paragraph" w:styleId="a5">
    <w:name w:val="List Paragraph"/>
    <w:basedOn w:val="a"/>
    <w:uiPriority w:val="34"/>
    <w:qFormat/>
    <w:rsid w:val="007719DF"/>
    <w:pPr>
      <w:ind w:left="720"/>
      <w:contextualSpacing/>
    </w:pPr>
  </w:style>
  <w:style w:type="character" w:customStyle="1" w:styleId="10">
    <w:name w:val="Заголовок 1 Знак"/>
    <w:basedOn w:val="a0"/>
    <w:link w:val="1"/>
    <w:uiPriority w:val="9"/>
    <w:rsid w:val="002F1889"/>
    <w:rPr>
      <w:rFonts w:asciiTheme="majorHAnsi" w:eastAsiaTheme="majorEastAsia" w:hAnsiTheme="majorHAnsi" w:cstheme="majorBidi"/>
      <w:color w:val="2E74B5" w:themeColor="accent1" w:themeShade="BF"/>
      <w:sz w:val="32"/>
      <w:szCs w:val="32"/>
      <w:lang w:eastAsia="ar-SA"/>
    </w:rPr>
  </w:style>
  <w:style w:type="paragraph" w:styleId="a6">
    <w:name w:val="No Spacing"/>
    <w:uiPriority w:val="1"/>
    <w:qFormat/>
    <w:rsid w:val="00B81433"/>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5FC4"/>
  </w:style>
  <w:style w:type="character" w:styleId="a7">
    <w:name w:val="Hyperlink"/>
    <w:basedOn w:val="a0"/>
    <w:uiPriority w:val="99"/>
    <w:unhideWhenUsed/>
    <w:rsid w:val="00D777F5"/>
    <w:rPr>
      <w:color w:val="0563C1" w:themeColor="hyperlink"/>
      <w:u w:val="single"/>
    </w:rPr>
  </w:style>
  <w:style w:type="character" w:styleId="a8">
    <w:name w:val="Unresolved Mention"/>
    <w:basedOn w:val="a0"/>
    <w:uiPriority w:val="99"/>
    <w:rsid w:val="00D77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55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gul_zh@inbox.ru" TargetMode="External"/><Relationship Id="rId5" Type="http://schemas.openxmlformats.org/officeDocument/2006/relationships/hyperlink" Target="mailto:zhaeva_roz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9</Pages>
  <Words>6270</Words>
  <Characters>35745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Айгуль Кайрамбаева</cp:lastModifiedBy>
  <cp:revision>7</cp:revision>
  <dcterms:created xsi:type="dcterms:W3CDTF">2024-06-17T02:55:00Z</dcterms:created>
  <dcterms:modified xsi:type="dcterms:W3CDTF">2024-06-20T03:45:00Z</dcterms:modified>
</cp:coreProperties>
</file>