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CDD1" w14:textId="30D19AF9" w:rsidR="006439E8" w:rsidRPr="0038155D" w:rsidRDefault="006439E8" w:rsidP="006439E8">
      <w:pPr>
        <w:spacing w:after="0" w:line="240" w:lineRule="auto"/>
        <w:jc w:val="both"/>
        <w:rPr>
          <w:rFonts w:ascii="Times New Roman" w:hAnsi="Times New Roman"/>
          <w:b/>
          <w:lang w:val="ru-RU"/>
        </w:rPr>
      </w:pPr>
      <w:r w:rsidRPr="00220F1F">
        <w:rPr>
          <w:rFonts w:ascii="Times New Roman" w:hAnsi="Times New Roman"/>
          <w:b/>
          <w:bCs/>
        </w:rPr>
        <w:t>УДК</w:t>
      </w:r>
      <w:r w:rsidRPr="00220F1F">
        <w:rPr>
          <w:rFonts w:ascii="Times New Roman" w:hAnsi="Times New Roman"/>
          <w:b/>
        </w:rPr>
        <w:t xml:space="preserve"> </w:t>
      </w:r>
      <w:r w:rsidRPr="0038155D">
        <w:rPr>
          <w:rFonts w:ascii="Times New Roman" w:hAnsi="Times New Roman"/>
          <w:b/>
          <w:lang w:val="ru-RU"/>
        </w:rPr>
        <w:t>62.</w:t>
      </w:r>
      <w:r w:rsidR="0038155D">
        <w:rPr>
          <w:rFonts w:ascii="Times New Roman" w:hAnsi="Times New Roman"/>
          <w:b/>
          <w:lang w:val="ru-RU"/>
        </w:rPr>
        <w:t>50</w:t>
      </w:r>
    </w:p>
    <w:p w14:paraId="74BAFBD6" w14:textId="77777777" w:rsidR="006439E8" w:rsidRPr="0038155D" w:rsidRDefault="006439E8" w:rsidP="006439E8">
      <w:pPr>
        <w:spacing w:after="0" w:line="240" w:lineRule="auto"/>
        <w:jc w:val="both"/>
        <w:rPr>
          <w:rFonts w:ascii="Times New Roman" w:hAnsi="Times New Roman"/>
          <w:b/>
          <w:lang w:val="ru-RU"/>
        </w:rPr>
      </w:pPr>
      <w:r w:rsidRPr="00220F1F">
        <w:rPr>
          <w:rFonts w:ascii="Times New Roman" w:hAnsi="Times New Roman"/>
          <w:b/>
        </w:rPr>
        <w:t xml:space="preserve">МРНТИ </w:t>
      </w:r>
      <w:r w:rsidRPr="0038155D">
        <w:rPr>
          <w:rFonts w:ascii="Times New Roman" w:hAnsi="Times New Roman"/>
          <w:b/>
          <w:lang w:val="ru-RU"/>
        </w:rPr>
        <w:t>28.23.15</w:t>
      </w:r>
    </w:p>
    <w:p w14:paraId="7FD9F822" w14:textId="6D125E5D" w:rsidR="0009187D" w:rsidRPr="006439E8" w:rsidRDefault="0009187D" w:rsidP="006439E8">
      <w:pPr>
        <w:spacing w:after="0" w:line="240" w:lineRule="auto"/>
        <w:jc w:val="center"/>
        <w:rPr>
          <w:rFonts w:ascii="Times New Roman" w:hAnsi="Times New Roman" w:cs="Times New Roman"/>
          <w:lang w:val="ru-RU"/>
        </w:rPr>
      </w:pPr>
      <w:r w:rsidRPr="006439E8">
        <w:rPr>
          <w:rFonts w:ascii="Times New Roman" w:hAnsi="Times New Roman" w:cs="Times New Roman"/>
          <w:lang w:val="ru-RU"/>
        </w:rPr>
        <w:t>Байзакова А.М.</w:t>
      </w:r>
    </w:p>
    <w:p w14:paraId="1DE2C758" w14:textId="62C8CFB1" w:rsidR="006439E8" w:rsidRPr="006439E8" w:rsidRDefault="006439E8" w:rsidP="006439E8">
      <w:pPr>
        <w:spacing w:after="0" w:line="240" w:lineRule="auto"/>
        <w:jc w:val="center"/>
        <w:rPr>
          <w:rFonts w:ascii="Times New Roman" w:hAnsi="Times New Roman"/>
        </w:rPr>
      </w:pPr>
      <w:r w:rsidRPr="006439E8">
        <w:rPr>
          <w:rFonts w:ascii="Times New Roman" w:hAnsi="Times New Roman"/>
          <w:vertAlign w:val="superscript"/>
        </w:rPr>
        <w:t>1</w:t>
      </w:r>
      <w:r w:rsidRPr="006439E8">
        <w:rPr>
          <w:rFonts w:ascii="Times New Roman" w:hAnsi="Times New Roman"/>
          <w:lang w:val="ru-RU"/>
        </w:rPr>
        <w:t>Әл-Фараби атындағы ҚазҰУ</w:t>
      </w:r>
      <w:r w:rsidRPr="006439E8">
        <w:rPr>
          <w:rFonts w:ascii="Times New Roman" w:hAnsi="Times New Roman"/>
        </w:rPr>
        <w:t xml:space="preserve">, </w:t>
      </w:r>
      <w:r w:rsidRPr="006439E8">
        <w:rPr>
          <w:rFonts w:ascii="Times New Roman" w:hAnsi="Times New Roman"/>
          <w:lang w:val="kk-KZ"/>
        </w:rPr>
        <w:t>Қ</w:t>
      </w:r>
      <w:r w:rsidRPr="006439E8">
        <w:rPr>
          <w:rFonts w:ascii="Times New Roman" w:hAnsi="Times New Roman"/>
        </w:rPr>
        <w:t>аза</w:t>
      </w:r>
      <w:r w:rsidRPr="006439E8">
        <w:rPr>
          <w:rFonts w:ascii="Times New Roman" w:hAnsi="Times New Roman"/>
          <w:lang w:val="kk-KZ"/>
        </w:rPr>
        <w:t>қ</w:t>
      </w:r>
      <w:r w:rsidRPr="006439E8">
        <w:rPr>
          <w:rFonts w:ascii="Times New Roman" w:hAnsi="Times New Roman"/>
        </w:rPr>
        <w:t>стан</w:t>
      </w:r>
    </w:p>
    <w:p w14:paraId="44E19A21" w14:textId="4062BD56" w:rsidR="006439E8" w:rsidRPr="006439E8" w:rsidRDefault="006439E8" w:rsidP="0009187D">
      <w:pPr>
        <w:jc w:val="center"/>
        <w:rPr>
          <w:rFonts w:ascii="Times New Roman" w:hAnsi="Times New Roman" w:cs="Times New Roman"/>
          <w:lang w:val="en-US"/>
        </w:rPr>
      </w:pPr>
      <w:r w:rsidRPr="006439E8">
        <w:rPr>
          <w:rFonts w:ascii="Times New Roman" w:hAnsi="Times New Roman" w:cs="Times New Roman"/>
        </w:rPr>
        <w:t>*(armaneuer.1@mail</w:t>
      </w:r>
      <w:r w:rsidRPr="006439E8">
        <w:rPr>
          <w:rFonts w:ascii="Times New Roman" w:hAnsi="Times New Roman" w:cs="Times New Roman"/>
          <w:lang w:val="en-US"/>
        </w:rPr>
        <w:t>.ru)</w:t>
      </w:r>
    </w:p>
    <w:p w14:paraId="25F1746C" w14:textId="77777777" w:rsidR="00975E8F" w:rsidRPr="006439E8" w:rsidRDefault="00975E8F" w:rsidP="00975E8F">
      <w:pPr>
        <w:spacing w:after="0"/>
        <w:jc w:val="center"/>
        <w:rPr>
          <w:rFonts w:ascii="Times New Roman" w:hAnsi="Times New Roman" w:cs="Times New Roman"/>
          <w:b/>
          <w:bCs/>
        </w:rPr>
      </w:pPr>
      <w:r w:rsidRPr="006439E8">
        <w:rPr>
          <w:rFonts w:ascii="Times New Roman" w:hAnsi="Times New Roman" w:cs="Times New Roman"/>
          <w:b/>
          <w:bCs/>
        </w:rPr>
        <w:t>БАСҚАРЫЛАТЫН ЖҰМЫС ОРГАНЫМЕН МАНИПУЛЯТОРДЫҢ ҚҰРЫЛЫМДЫҚ ТАЛДАУЫ</w:t>
      </w:r>
    </w:p>
    <w:p w14:paraId="60925A3A" w14:textId="0D4EDFEE" w:rsidR="00BB0FA3" w:rsidRPr="006439E8" w:rsidRDefault="0009187D" w:rsidP="00975E8F">
      <w:pPr>
        <w:spacing w:after="0"/>
        <w:rPr>
          <w:rFonts w:ascii="Times New Roman" w:hAnsi="Times New Roman" w:cs="Times New Roman"/>
          <w:b/>
          <w:bCs/>
          <w:i/>
          <w:iCs/>
          <w:lang w:val="ru-RU"/>
        </w:rPr>
      </w:pPr>
      <w:r w:rsidRPr="006439E8">
        <w:rPr>
          <w:rFonts w:ascii="Times New Roman" w:hAnsi="Times New Roman" w:cs="Times New Roman"/>
          <w:b/>
          <w:bCs/>
          <w:i/>
          <w:iCs/>
          <w:lang w:val="ru-RU"/>
        </w:rPr>
        <w:t>Андатпа</w:t>
      </w:r>
    </w:p>
    <w:p w14:paraId="350FE97E" w14:textId="1E057369" w:rsidR="0009187D" w:rsidRPr="006439E8" w:rsidRDefault="0009187D" w:rsidP="00BB0FA3">
      <w:pPr>
        <w:spacing w:after="0"/>
        <w:rPr>
          <w:rFonts w:ascii="Times New Roman" w:hAnsi="Times New Roman" w:cs="Times New Roman"/>
          <w:i/>
          <w:iCs/>
          <w:lang w:val="ru-RU"/>
        </w:rPr>
      </w:pPr>
      <w:r w:rsidRPr="006439E8">
        <w:rPr>
          <w:rFonts w:ascii="Times New Roman" w:hAnsi="Times New Roman" w:cs="Times New Roman"/>
          <w:i/>
          <w:iCs/>
          <w:lang w:val="ru-RU"/>
        </w:rPr>
        <w:t>Бұл мақалада манипулятордың құрылымдық талдауы жүргізілді, мысалы,</w:t>
      </w:r>
      <w:r w:rsidR="00BB0FA3" w:rsidRPr="006439E8">
        <w:rPr>
          <w:rFonts w:ascii="Times New Roman" w:hAnsi="Times New Roman" w:cs="Times New Roman"/>
          <w:i/>
          <w:iCs/>
          <w:lang w:val="ru-RU"/>
        </w:rPr>
        <w:t xml:space="preserve"> триподқа </w:t>
      </w:r>
      <w:r w:rsidRPr="006439E8">
        <w:rPr>
          <w:rFonts w:ascii="Times New Roman" w:hAnsi="Times New Roman" w:cs="Times New Roman"/>
          <w:i/>
          <w:iCs/>
          <w:lang w:val="ru-RU"/>
        </w:rPr>
        <w:t xml:space="preserve">негізделген параллельді тізбекті құрылымның ең жалпыланған </w:t>
      </w:r>
      <w:r w:rsidR="00BB0FA3" w:rsidRPr="006439E8">
        <w:rPr>
          <w:rFonts w:ascii="Times New Roman" w:hAnsi="Times New Roman" w:cs="Times New Roman"/>
          <w:i/>
          <w:iCs/>
          <w:lang w:val="ru-RU"/>
        </w:rPr>
        <w:t>схема</w:t>
      </w:r>
      <w:r w:rsidRPr="006439E8">
        <w:rPr>
          <w:rFonts w:ascii="Times New Roman" w:hAnsi="Times New Roman" w:cs="Times New Roman"/>
          <w:i/>
          <w:iCs/>
          <w:lang w:val="ru-RU"/>
        </w:rPr>
        <w:t>сы таңдалды, оның ішінен макеттер арқылы басым көпшілігінің схемалары алынды. қайта конфигурацияланатын манипуляциялық роботтар алынды.</w:t>
      </w:r>
    </w:p>
    <w:p w14:paraId="43610FCE" w14:textId="7A492200" w:rsidR="00BB0FA3" w:rsidRPr="006439E8" w:rsidRDefault="00BB0FA3" w:rsidP="00BB0FA3">
      <w:pPr>
        <w:spacing w:after="0"/>
        <w:rPr>
          <w:rFonts w:ascii="Times New Roman" w:hAnsi="Times New Roman" w:cs="Times New Roman"/>
          <w:i/>
          <w:iCs/>
          <w:lang w:val="kk-KZ"/>
        </w:rPr>
      </w:pPr>
      <w:r w:rsidRPr="006439E8">
        <w:rPr>
          <w:rFonts w:ascii="Times New Roman" w:hAnsi="Times New Roman" w:cs="Times New Roman"/>
          <w:i/>
          <w:iCs/>
          <w:lang w:val="kk-KZ"/>
        </w:rPr>
        <w:t>Кілт сөздер:</w:t>
      </w:r>
      <w:r w:rsidR="009C4668" w:rsidRPr="006439E8">
        <w:rPr>
          <w:rFonts w:ascii="Times New Roman" w:hAnsi="Times New Roman" w:cs="Times New Roman"/>
          <w:i/>
          <w:iCs/>
          <w:lang w:val="kk-KZ"/>
        </w:rPr>
        <w:t xml:space="preserve"> манипулятор, трипод,</w:t>
      </w:r>
      <w:r w:rsidR="008C4303" w:rsidRPr="006439E8">
        <w:t xml:space="preserve"> </w:t>
      </w:r>
      <w:r w:rsidR="008C4303" w:rsidRPr="006439E8">
        <w:rPr>
          <w:rFonts w:ascii="Times New Roman" w:hAnsi="Times New Roman" w:cs="Times New Roman"/>
          <w:i/>
          <w:iCs/>
          <w:lang w:val="kk-KZ"/>
        </w:rPr>
        <w:t>ұстау құрылғысы, буындар, механизм</w:t>
      </w:r>
    </w:p>
    <w:p w14:paraId="39C9F29B" w14:textId="6B991465" w:rsidR="00BB0FA3" w:rsidRPr="006439E8" w:rsidRDefault="00BB0FA3" w:rsidP="00BB0FA3">
      <w:pPr>
        <w:spacing w:after="0"/>
        <w:rPr>
          <w:rFonts w:ascii="Times New Roman" w:hAnsi="Times New Roman" w:cs="Times New Roman"/>
          <w:b/>
          <w:bCs/>
          <w:i/>
          <w:iCs/>
          <w:lang w:val="ru-RU"/>
        </w:rPr>
      </w:pPr>
      <w:r w:rsidRPr="006439E8">
        <w:rPr>
          <w:rFonts w:ascii="Times New Roman" w:hAnsi="Times New Roman" w:cs="Times New Roman"/>
          <w:b/>
          <w:bCs/>
          <w:i/>
          <w:iCs/>
          <w:lang w:val="ru-RU"/>
        </w:rPr>
        <w:t>Аннотация</w:t>
      </w:r>
    </w:p>
    <w:p w14:paraId="37725F97" w14:textId="3E00F675" w:rsidR="00BB0FA3" w:rsidRPr="006439E8" w:rsidRDefault="00BB0FA3" w:rsidP="00BB0FA3">
      <w:pPr>
        <w:spacing w:after="0"/>
        <w:rPr>
          <w:rFonts w:ascii="Times New Roman" w:hAnsi="Times New Roman" w:cs="Times New Roman"/>
          <w:i/>
          <w:iCs/>
          <w:lang w:val="ru-RU"/>
        </w:rPr>
      </w:pPr>
      <w:r w:rsidRPr="006439E8">
        <w:rPr>
          <w:rFonts w:ascii="Times New Roman" w:hAnsi="Times New Roman" w:cs="Times New Roman"/>
          <w:i/>
          <w:iCs/>
          <w:lang w:val="ru-RU"/>
        </w:rPr>
        <w:t>В данной статье проведен структурный анализ манипулятора, для примера выбрана наиболее обобщенная схема параллельно-последовательной структуры на базе трипода, из которой путем компоновок получаются схемы подавляющего большинства реконфигурируемых манипуляционных роботов.</w:t>
      </w:r>
    </w:p>
    <w:p w14:paraId="5851C59D" w14:textId="2A0E28D7" w:rsidR="00BB0FA3" w:rsidRPr="006439E8" w:rsidRDefault="00BB0FA3" w:rsidP="00BB0FA3">
      <w:pPr>
        <w:spacing w:after="0"/>
        <w:rPr>
          <w:rFonts w:ascii="Times New Roman" w:hAnsi="Times New Roman" w:cs="Times New Roman"/>
          <w:i/>
          <w:iCs/>
          <w:lang w:val="ru-RU"/>
        </w:rPr>
      </w:pPr>
      <w:r w:rsidRPr="006439E8">
        <w:rPr>
          <w:rFonts w:ascii="Times New Roman" w:hAnsi="Times New Roman" w:cs="Times New Roman"/>
          <w:i/>
          <w:iCs/>
          <w:lang w:val="ru-RU"/>
        </w:rPr>
        <w:t>Ключевые слова:</w:t>
      </w:r>
      <w:r w:rsidR="009C4668" w:rsidRPr="006439E8">
        <w:rPr>
          <w:rFonts w:ascii="Times New Roman" w:hAnsi="Times New Roman" w:cs="Times New Roman"/>
          <w:i/>
          <w:iCs/>
          <w:lang w:val="kk-KZ"/>
        </w:rPr>
        <w:t xml:space="preserve"> манипулятор, трипод, захватное устройство, звенья</w:t>
      </w:r>
      <w:r w:rsidR="008C4303" w:rsidRPr="006439E8">
        <w:rPr>
          <w:rFonts w:ascii="Times New Roman" w:hAnsi="Times New Roman" w:cs="Times New Roman"/>
          <w:i/>
          <w:iCs/>
          <w:lang w:val="kk-KZ"/>
        </w:rPr>
        <w:t>, механизм</w:t>
      </w:r>
    </w:p>
    <w:p w14:paraId="0EF3B3EE" w14:textId="469FB187" w:rsidR="00BB0FA3" w:rsidRPr="006439E8" w:rsidRDefault="00BB0FA3" w:rsidP="00BB0FA3">
      <w:pPr>
        <w:spacing w:after="0"/>
        <w:rPr>
          <w:rFonts w:ascii="Times New Roman" w:hAnsi="Times New Roman" w:cs="Times New Roman"/>
          <w:b/>
          <w:bCs/>
          <w:i/>
          <w:iCs/>
          <w:lang w:val="en-US"/>
        </w:rPr>
      </w:pPr>
      <w:r w:rsidRPr="006439E8">
        <w:rPr>
          <w:rFonts w:ascii="Times New Roman" w:hAnsi="Times New Roman" w:cs="Times New Roman"/>
          <w:b/>
          <w:bCs/>
          <w:i/>
          <w:iCs/>
          <w:lang w:val="en-US"/>
        </w:rPr>
        <w:t>Abstract</w:t>
      </w:r>
    </w:p>
    <w:p w14:paraId="776A6134" w14:textId="02B64670" w:rsidR="00BB0FA3" w:rsidRPr="006439E8" w:rsidRDefault="00BB0FA3" w:rsidP="00BB0FA3">
      <w:pPr>
        <w:spacing w:after="0"/>
        <w:rPr>
          <w:rFonts w:ascii="Times New Roman" w:hAnsi="Times New Roman" w:cs="Times New Roman"/>
          <w:i/>
          <w:iCs/>
          <w:lang w:val="en-US"/>
        </w:rPr>
      </w:pPr>
      <w:r w:rsidRPr="006439E8">
        <w:rPr>
          <w:rFonts w:ascii="Times New Roman" w:hAnsi="Times New Roman" w:cs="Times New Roman"/>
          <w:i/>
          <w:iCs/>
          <w:lang w:val="en-US"/>
        </w:rPr>
        <w:t>In this article, a structural analysis of the manipulator is carried out, for example, the most generalized scheme of a parallel-sequential structure based on a tripod is selected, from which the schemes of the vast majority of reconfigurable manipulation robots are obtained by means of layouts.</w:t>
      </w:r>
    </w:p>
    <w:p w14:paraId="6A112D3D" w14:textId="68FB5EC7" w:rsidR="00BB0FA3" w:rsidRPr="006439E8" w:rsidRDefault="00BB0FA3" w:rsidP="00BB0FA3">
      <w:pPr>
        <w:spacing w:after="0"/>
        <w:rPr>
          <w:rFonts w:ascii="Times New Roman" w:hAnsi="Times New Roman" w:cs="Times New Roman"/>
          <w:i/>
          <w:iCs/>
          <w:lang w:val="en-US"/>
        </w:rPr>
      </w:pPr>
      <w:r w:rsidRPr="006439E8">
        <w:rPr>
          <w:rFonts w:ascii="Times New Roman" w:hAnsi="Times New Roman" w:cs="Times New Roman"/>
          <w:i/>
          <w:iCs/>
          <w:lang w:val="en-US"/>
        </w:rPr>
        <w:t>Key words:</w:t>
      </w:r>
      <w:r w:rsidR="00975E8F" w:rsidRPr="006439E8">
        <w:t xml:space="preserve"> </w:t>
      </w:r>
      <w:r w:rsidR="00975E8F" w:rsidRPr="006439E8">
        <w:rPr>
          <w:rFonts w:ascii="Times New Roman" w:hAnsi="Times New Roman" w:cs="Times New Roman"/>
          <w:i/>
          <w:iCs/>
          <w:lang w:val="en-US"/>
        </w:rPr>
        <w:t>manipulator, tripod, gripper, links, mechanisms</w:t>
      </w:r>
    </w:p>
    <w:p w14:paraId="103D017E" w14:textId="0F6F0A61" w:rsidR="00BB0FA3" w:rsidRPr="006439E8" w:rsidRDefault="00BB0FA3" w:rsidP="00BB0FA3">
      <w:pPr>
        <w:spacing w:after="0"/>
        <w:rPr>
          <w:rFonts w:ascii="Times New Roman" w:hAnsi="Times New Roman" w:cs="Times New Roman"/>
          <w:i/>
          <w:iCs/>
          <w:lang w:val="en-US"/>
        </w:rPr>
      </w:pPr>
    </w:p>
    <w:p w14:paraId="480814A3" w14:textId="77777777" w:rsidR="00975E8F" w:rsidRPr="006439E8" w:rsidRDefault="00975E8F" w:rsidP="00C53043">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eastAsia="TimesNewRomanPSMT" w:hAnsi="Times New Roman" w:cs="Times New Roman"/>
        </w:rPr>
        <w:t>Ғылыми-техникалық прогрестің қазіргі даму кезеңі сандық жағынан да, манипуляторлар технологиялық операцияларды орындайтын аумақтардың кеңеюімен де манипуляциялық жүйелерді қолданудың өсуімен сипатталады. Қазіргі уақытта манипуляциялық жүйелерді қолданудың негізгі бағыттары: өнеркәсіп, өңдеу, ауыл шаруашылығы, ғарыш және әскери өнеркәсіп, медицина.</w:t>
      </w:r>
    </w:p>
    <w:p w14:paraId="75E08A12" w14:textId="59975385" w:rsidR="00975E8F" w:rsidRPr="006439E8" w:rsidRDefault="00975E8F" w:rsidP="00C53043">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eastAsia="TimesNewRomanPSMT" w:hAnsi="Times New Roman" w:cs="Times New Roman"/>
        </w:rPr>
        <w:t>Құрылымы бойынша манипуляция механизмдері тізбекті және параллель құрылымдардың манипуляторларына бөлінеді. Бұл схемалардың әрқайсысының өз артықшылықтары мен кемшіліктері бар. Соңғы уақытта екі жобалық сұлбаның артықшылықтарын біріктіретін параллельді-сериялық құрылымды (гибридті) манипуляторлар кең тарады [</w:t>
      </w:r>
      <w:r w:rsidR="00055308" w:rsidRPr="006439E8">
        <w:rPr>
          <w:rFonts w:ascii="Times New Roman" w:eastAsia="TimesNewRomanPSMT" w:hAnsi="Times New Roman" w:cs="Times New Roman"/>
          <w:lang w:val="kk-KZ"/>
        </w:rPr>
        <w:t>4</w:t>
      </w:r>
      <w:r w:rsidRPr="006439E8">
        <w:rPr>
          <w:rFonts w:ascii="Times New Roman" w:eastAsia="TimesNewRomanPSMT" w:hAnsi="Times New Roman" w:cs="Times New Roman"/>
        </w:rPr>
        <w:t>,</w:t>
      </w:r>
      <w:r w:rsidR="00055308" w:rsidRPr="006439E8">
        <w:rPr>
          <w:rFonts w:ascii="Times New Roman" w:eastAsia="TimesNewRomanPSMT" w:hAnsi="Times New Roman" w:cs="Times New Roman"/>
          <w:lang w:val="kk-KZ"/>
        </w:rPr>
        <w:t>5</w:t>
      </w:r>
      <w:r w:rsidRPr="006439E8">
        <w:rPr>
          <w:rFonts w:ascii="Times New Roman" w:eastAsia="TimesNewRomanPSMT" w:hAnsi="Times New Roman" w:cs="Times New Roman"/>
        </w:rPr>
        <w:t>,</w:t>
      </w:r>
      <w:r w:rsidR="00055308" w:rsidRPr="006439E8">
        <w:rPr>
          <w:rFonts w:ascii="Times New Roman" w:eastAsia="TimesNewRomanPSMT" w:hAnsi="Times New Roman" w:cs="Times New Roman"/>
          <w:lang w:val="kk-KZ"/>
        </w:rPr>
        <w:t>6</w:t>
      </w:r>
      <w:r w:rsidRPr="006439E8">
        <w:rPr>
          <w:rFonts w:ascii="Times New Roman" w:eastAsia="TimesNewRomanPSMT" w:hAnsi="Times New Roman" w:cs="Times New Roman"/>
        </w:rPr>
        <w:t>,</w:t>
      </w:r>
      <w:r w:rsidR="00055308" w:rsidRPr="006439E8">
        <w:rPr>
          <w:rFonts w:ascii="Times New Roman" w:eastAsia="TimesNewRomanPSMT" w:hAnsi="Times New Roman" w:cs="Times New Roman"/>
          <w:lang w:val="kk-KZ"/>
        </w:rPr>
        <w:t>7</w:t>
      </w:r>
      <w:r w:rsidRPr="006439E8">
        <w:rPr>
          <w:rFonts w:ascii="Times New Roman" w:eastAsia="TimesNewRomanPSMT" w:hAnsi="Times New Roman" w:cs="Times New Roman"/>
        </w:rPr>
        <w:t>,</w:t>
      </w:r>
      <w:r w:rsidR="00055308" w:rsidRPr="006439E8">
        <w:rPr>
          <w:rFonts w:ascii="Times New Roman" w:eastAsia="TimesNewRomanPSMT" w:hAnsi="Times New Roman" w:cs="Times New Roman"/>
          <w:lang w:val="kk-KZ"/>
        </w:rPr>
        <w:t>8</w:t>
      </w:r>
      <w:r w:rsidRPr="006439E8">
        <w:rPr>
          <w:rFonts w:ascii="Times New Roman" w:eastAsia="TimesNewRomanPSMT" w:hAnsi="Times New Roman" w:cs="Times New Roman"/>
        </w:rPr>
        <w:t>,</w:t>
      </w:r>
      <w:r w:rsidR="00055308" w:rsidRPr="006439E8">
        <w:rPr>
          <w:rFonts w:ascii="Times New Roman" w:eastAsia="TimesNewRomanPSMT" w:hAnsi="Times New Roman" w:cs="Times New Roman"/>
          <w:lang w:val="kk-KZ"/>
        </w:rPr>
        <w:t>9</w:t>
      </w:r>
      <w:r w:rsidRPr="006439E8">
        <w:rPr>
          <w:rFonts w:ascii="Times New Roman" w:eastAsia="TimesNewRomanPSMT" w:hAnsi="Times New Roman" w:cs="Times New Roman"/>
        </w:rPr>
        <w:t>].</w:t>
      </w:r>
    </w:p>
    <w:p w14:paraId="0AD0ED4B" w14:textId="77777777" w:rsidR="00975E8F" w:rsidRPr="006439E8" w:rsidRDefault="00975E8F" w:rsidP="00C53043">
      <w:pPr>
        <w:autoSpaceDE w:val="0"/>
        <w:autoSpaceDN w:val="0"/>
        <w:adjustRightInd w:val="0"/>
        <w:spacing w:after="0" w:line="240" w:lineRule="auto"/>
        <w:jc w:val="both"/>
        <w:rPr>
          <w:rFonts w:ascii="Times New Roman" w:eastAsia="TimesNewRomanPSMT" w:hAnsi="Times New Roman" w:cs="Times New Roman"/>
        </w:rPr>
      </w:pPr>
    </w:p>
    <w:p w14:paraId="7BC7B48C" w14:textId="1F0111D2" w:rsidR="00975E8F" w:rsidRPr="006439E8" w:rsidRDefault="00975E8F" w:rsidP="00C53043">
      <w:pPr>
        <w:autoSpaceDE w:val="0"/>
        <w:autoSpaceDN w:val="0"/>
        <w:adjustRightInd w:val="0"/>
        <w:spacing w:after="0" w:line="240" w:lineRule="auto"/>
        <w:jc w:val="both"/>
        <w:rPr>
          <w:rFonts w:ascii="Times New Roman" w:eastAsia="TimesNewRomanPSMT" w:hAnsi="Times New Roman" w:cs="Times New Roman"/>
          <w:color w:val="000000"/>
        </w:rPr>
      </w:pPr>
      <w:r w:rsidRPr="006439E8">
        <w:rPr>
          <w:rFonts w:ascii="Times New Roman" w:eastAsia="TimesNewRomanPSMT" w:hAnsi="Times New Roman" w:cs="Times New Roman"/>
          <w:color w:val="000000"/>
        </w:rPr>
        <w:t>Роботтың маңызды құрамдас бөлігі манипулятор – жұмыс элементімен жабдықталған кеңістікте объектілерді жылжыту кезінде адам қолының функцияларына ұқсас моторлық функцияларды орындауға арналған құрылғы [</w:t>
      </w:r>
      <w:r w:rsidR="00055308" w:rsidRPr="006439E8">
        <w:rPr>
          <w:rFonts w:ascii="Times New Roman" w:eastAsia="TimesNewRomanPSMT" w:hAnsi="Times New Roman" w:cs="Times New Roman"/>
          <w:color w:val="000000"/>
          <w:lang w:val="kk-KZ"/>
        </w:rPr>
        <w:t>10</w:t>
      </w:r>
      <w:r w:rsidRPr="006439E8">
        <w:rPr>
          <w:rFonts w:ascii="Times New Roman" w:eastAsia="TimesNewRomanPSMT" w:hAnsi="Times New Roman" w:cs="Times New Roman"/>
          <w:color w:val="000000"/>
        </w:rPr>
        <w:t xml:space="preserve">, </w:t>
      </w:r>
      <w:r w:rsidR="00055308" w:rsidRPr="006439E8">
        <w:rPr>
          <w:rFonts w:ascii="Times New Roman" w:eastAsia="TimesNewRomanPSMT" w:hAnsi="Times New Roman" w:cs="Times New Roman"/>
          <w:color w:val="000000"/>
          <w:lang w:val="kk-KZ"/>
        </w:rPr>
        <w:t>11</w:t>
      </w:r>
      <w:r w:rsidRPr="006439E8">
        <w:rPr>
          <w:rFonts w:ascii="Times New Roman" w:eastAsia="TimesNewRomanPSMT" w:hAnsi="Times New Roman" w:cs="Times New Roman"/>
          <w:color w:val="000000"/>
        </w:rPr>
        <w:t>].</w:t>
      </w:r>
    </w:p>
    <w:p w14:paraId="6F25A5DD" w14:textId="77777777" w:rsidR="00975E8F" w:rsidRPr="006439E8" w:rsidRDefault="00975E8F" w:rsidP="00C53043">
      <w:pPr>
        <w:autoSpaceDE w:val="0"/>
        <w:autoSpaceDN w:val="0"/>
        <w:adjustRightInd w:val="0"/>
        <w:spacing w:after="0" w:line="240" w:lineRule="auto"/>
        <w:jc w:val="both"/>
        <w:rPr>
          <w:rFonts w:ascii="Times New Roman" w:eastAsia="TimesNewRomanPSMT" w:hAnsi="Times New Roman" w:cs="Times New Roman"/>
          <w:color w:val="000000"/>
        </w:rPr>
      </w:pPr>
    </w:p>
    <w:p w14:paraId="5C589CD2" w14:textId="030B0D30" w:rsidR="00975E8F" w:rsidRPr="006439E8" w:rsidRDefault="00975E8F" w:rsidP="00C53043">
      <w:pPr>
        <w:autoSpaceDE w:val="0"/>
        <w:autoSpaceDN w:val="0"/>
        <w:adjustRightInd w:val="0"/>
        <w:spacing w:after="0" w:line="240" w:lineRule="auto"/>
        <w:jc w:val="both"/>
        <w:rPr>
          <w:rFonts w:ascii="Times New Roman" w:eastAsia="TimesNewRomanPSMT" w:hAnsi="Times New Roman" w:cs="Times New Roman"/>
          <w:color w:val="000000"/>
        </w:rPr>
      </w:pPr>
      <w:r w:rsidRPr="006439E8">
        <w:rPr>
          <w:rFonts w:ascii="Times New Roman" w:eastAsia="TimesNewRomanPSMT" w:hAnsi="Times New Roman" w:cs="Times New Roman"/>
          <w:color w:val="000000"/>
        </w:rPr>
        <w:t>Заманауи анықтама: «Манипулятор: механизмі әдетте бірнеше еркіндік дәрежесі арқылы объектілерді (бөліктерді немесе құралдарды) ұстау және/немесе жылжыту мақсатында бір-біріне қатысты айналмалы немесе трансляциялық қозғалатын сегменттер тізбегінен тұратын машина». [</w:t>
      </w:r>
      <w:r w:rsidR="00055308" w:rsidRPr="006439E8">
        <w:rPr>
          <w:rFonts w:ascii="Times New Roman" w:eastAsia="TimesNewRomanPSMT" w:hAnsi="Times New Roman" w:cs="Times New Roman"/>
          <w:color w:val="000000"/>
          <w:lang w:val="kk-KZ"/>
        </w:rPr>
        <w:t>12</w:t>
      </w:r>
      <w:r w:rsidRPr="006439E8">
        <w:rPr>
          <w:rFonts w:ascii="Times New Roman" w:eastAsia="TimesNewRomanPSMT" w:hAnsi="Times New Roman" w:cs="Times New Roman"/>
          <w:color w:val="000000"/>
        </w:rPr>
        <w:t>]. Манипуляторды оператор, бағдарламаланатын электрондық контроллер немесе кез келген логикалық жүйе (мысалы, көшіру құрылғысы, редакциялау логикасы) басқара алады.</w:t>
      </w:r>
    </w:p>
    <w:p w14:paraId="02CC96FB" w14:textId="64460F89" w:rsidR="00975E8F" w:rsidRPr="006439E8" w:rsidRDefault="00975E8F" w:rsidP="00C53043">
      <w:pPr>
        <w:autoSpaceDE w:val="0"/>
        <w:autoSpaceDN w:val="0"/>
        <w:adjustRightInd w:val="0"/>
        <w:spacing w:after="0" w:line="240" w:lineRule="auto"/>
        <w:jc w:val="both"/>
        <w:rPr>
          <w:rFonts w:ascii="Times New Roman" w:eastAsia="TimesNewRomanPSMT" w:hAnsi="Times New Roman" w:cs="Times New Roman"/>
          <w:color w:val="000000"/>
        </w:rPr>
      </w:pPr>
      <w:r w:rsidRPr="006439E8">
        <w:rPr>
          <w:rFonts w:ascii="Times New Roman" w:eastAsia="TimesNewRomanPSMT" w:hAnsi="Times New Roman" w:cs="Times New Roman"/>
          <w:color w:val="000000"/>
        </w:rPr>
        <w:t>Манипулятордың конструкциясы көбінесе технологиялық операцияларды орындау кезінде роботтың мүмкіндіктерін анықтайды [</w:t>
      </w:r>
      <w:r w:rsidR="00055308" w:rsidRPr="006439E8">
        <w:rPr>
          <w:rFonts w:ascii="Times New Roman" w:eastAsia="TimesNewRomanPSMT" w:hAnsi="Times New Roman" w:cs="Times New Roman"/>
          <w:color w:val="000000"/>
          <w:lang w:val="kk-KZ"/>
        </w:rPr>
        <w:t>13</w:t>
      </w:r>
      <w:r w:rsidRPr="006439E8">
        <w:rPr>
          <w:rFonts w:ascii="Times New Roman" w:eastAsia="TimesNewRomanPSMT" w:hAnsi="Times New Roman" w:cs="Times New Roman"/>
          <w:color w:val="000000"/>
        </w:rPr>
        <w:t>], сондықтан роботтарды жобалау кезінде кинематикалық схемалардың (схемалардың) негізгі түрлерін таңдау ең маңызды міндет болып табылады [1</w:t>
      </w:r>
      <w:r w:rsidR="00055308" w:rsidRPr="006439E8">
        <w:rPr>
          <w:rFonts w:ascii="Times New Roman" w:eastAsia="TimesNewRomanPSMT" w:hAnsi="Times New Roman" w:cs="Times New Roman"/>
          <w:color w:val="000000"/>
          <w:lang w:val="kk-KZ"/>
        </w:rPr>
        <w:t>4</w:t>
      </w:r>
      <w:r w:rsidRPr="006439E8">
        <w:rPr>
          <w:rFonts w:ascii="Times New Roman" w:eastAsia="TimesNewRomanPSMT" w:hAnsi="Times New Roman" w:cs="Times New Roman"/>
          <w:color w:val="000000"/>
        </w:rPr>
        <w:t>,</w:t>
      </w:r>
      <w:r w:rsidR="00E1128A" w:rsidRPr="006439E8">
        <w:rPr>
          <w:rFonts w:ascii="Times New Roman" w:eastAsia="TimesNewRomanPSMT" w:hAnsi="Times New Roman" w:cs="Times New Roman"/>
          <w:color w:val="000000"/>
          <w:lang w:val="kk-KZ"/>
        </w:rPr>
        <w:t>15</w:t>
      </w:r>
      <w:r w:rsidRPr="006439E8">
        <w:rPr>
          <w:rFonts w:ascii="Times New Roman" w:eastAsia="TimesNewRomanPSMT" w:hAnsi="Times New Roman" w:cs="Times New Roman"/>
          <w:color w:val="000000"/>
        </w:rPr>
        <w:t>,</w:t>
      </w:r>
      <w:r w:rsidR="00E1128A" w:rsidRPr="006439E8">
        <w:rPr>
          <w:rFonts w:ascii="Times New Roman" w:eastAsia="TimesNewRomanPSMT" w:hAnsi="Times New Roman" w:cs="Times New Roman"/>
          <w:color w:val="000000"/>
          <w:lang w:val="kk-KZ"/>
        </w:rPr>
        <w:t>16</w:t>
      </w:r>
      <w:r w:rsidRPr="006439E8">
        <w:rPr>
          <w:rFonts w:ascii="Times New Roman" w:eastAsia="TimesNewRomanPSMT" w:hAnsi="Times New Roman" w:cs="Times New Roman"/>
          <w:color w:val="000000"/>
        </w:rPr>
        <w:t>].</w:t>
      </w:r>
    </w:p>
    <w:p w14:paraId="1DD7C21C" w14:textId="77777777" w:rsidR="00975E8F" w:rsidRPr="006439E8" w:rsidRDefault="00975E8F" w:rsidP="00C53043">
      <w:pPr>
        <w:autoSpaceDE w:val="0"/>
        <w:autoSpaceDN w:val="0"/>
        <w:adjustRightInd w:val="0"/>
        <w:spacing w:after="0" w:line="240" w:lineRule="auto"/>
        <w:jc w:val="both"/>
        <w:rPr>
          <w:rFonts w:ascii="Times New Roman" w:eastAsia="TimesNewRomanPSMT" w:hAnsi="Times New Roman" w:cs="Times New Roman"/>
          <w:color w:val="000000"/>
        </w:rPr>
      </w:pPr>
    </w:p>
    <w:p w14:paraId="7C986ECB" w14:textId="2E480293" w:rsidR="00975E8F" w:rsidRPr="006439E8" w:rsidRDefault="00975E8F" w:rsidP="00C53043">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eastAsia="TimesNewRomanPSMT" w:hAnsi="Times New Roman" w:cs="Times New Roman"/>
        </w:rPr>
        <w:t>Гибридті құрылымның манипуляциялық роботтық жүйелері жақында халық шаруашылығының әртүрлі салаларында қолданылып келеді, бұл осы саладағы ғылыми зерттеулерді өзекті етеді, сондықтан</w:t>
      </w:r>
      <w:r w:rsidR="008E5FE6" w:rsidRPr="006439E8">
        <w:rPr>
          <w:rFonts w:ascii="Times New Roman" w:eastAsia="TimesNewRomanPSMT" w:hAnsi="Times New Roman" w:cs="Times New Roman"/>
          <w:lang w:val="kk-KZ"/>
        </w:rPr>
        <w:t xml:space="preserve"> </w:t>
      </w:r>
      <w:r w:rsidR="001D1176" w:rsidRPr="006439E8">
        <w:rPr>
          <w:rFonts w:ascii="Times New Roman" w:eastAsia="TimesNewRomanPSMT" w:hAnsi="Times New Roman" w:cs="Times New Roman"/>
          <w:lang w:val="kk-KZ"/>
        </w:rPr>
        <w:t>осындай</w:t>
      </w:r>
      <w:r w:rsidRPr="006439E8">
        <w:rPr>
          <w:rFonts w:ascii="Times New Roman" w:eastAsia="TimesNewRomanPSMT" w:hAnsi="Times New Roman" w:cs="Times New Roman"/>
        </w:rPr>
        <w:t xml:space="preserve"> манипуляторлардың әртүрлі кинематикалық схемалары қарастырылуда.</w:t>
      </w:r>
    </w:p>
    <w:p w14:paraId="03F28CD0" w14:textId="7A71127E" w:rsidR="00DA4158" w:rsidRPr="006439E8" w:rsidRDefault="008E5FE6" w:rsidP="00C53043">
      <w:pPr>
        <w:autoSpaceDE w:val="0"/>
        <w:autoSpaceDN w:val="0"/>
        <w:adjustRightInd w:val="0"/>
        <w:spacing w:after="0" w:line="240" w:lineRule="auto"/>
        <w:jc w:val="both"/>
        <w:rPr>
          <w:rFonts w:ascii="Times New Roman" w:eastAsia="TimesNewRomanPS-BoldMT" w:hAnsi="Times New Roman" w:cs="Times New Roman"/>
        </w:rPr>
      </w:pPr>
      <w:r w:rsidRPr="006439E8">
        <w:rPr>
          <w:rFonts w:ascii="Times New Roman" w:eastAsia="TimesNewRomanPSMT" w:hAnsi="Times New Roman" w:cs="Times New Roman"/>
          <w:lang w:val="kk-KZ"/>
        </w:rPr>
        <w:t>ИМАШ</w:t>
      </w:r>
      <w:r w:rsidR="00975E8F" w:rsidRPr="006439E8">
        <w:rPr>
          <w:rFonts w:ascii="Times New Roman" w:eastAsia="TimesNewRomanPSMT" w:hAnsi="Times New Roman" w:cs="Times New Roman"/>
        </w:rPr>
        <w:t xml:space="preserve"> </w:t>
      </w:r>
      <w:r w:rsidRPr="006439E8">
        <w:rPr>
          <w:rFonts w:ascii="Times New Roman" w:eastAsia="TimesNewRomanPSMT" w:hAnsi="Times New Roman" w:cs="Times New Roman"/>
          <w:lang w:val="kk-KZ"/>
        </w:rPr>
        <w:t>РАН</w:t>
      </w:r>
      <w:r w:rsidR="00975E8F" w:rsidRPr="006439E8">
        <w:rPr>
          <w:rFonts w:ascii="Times New Roman" w:eastAsia="TimesNewRomanPSMT" w:hAnsi="Times New Roman" w:cs="Times New Roman"/>
        </w:rPr>
        <w:t xml:space="preserve"> соңғы жұмыстарының бірінде Филиппова Г.С. [</w:t>
      </w:r>
      <w:r w:rsidR="00055308" w:rsidRPr="006439E8">
        <w:rPr>
          <w:rFonts w:ascii="Times New Roman" w:eastAsia="TimesNewRomanPSMT" w:hAnsi="Times New Roman" w:cs="Times New Roman"/>
          <w:lang w:val="kk-KZ"/>
        </w:rPr>
        <w:t>7</w:t>
      </w:r>
      <w:r w:rsidR="00975E8F" w:rsidRPr="006439E8">
        <w:rPr>
          <w:rFonts w:ascii="Times New Roman" w:eastAsia="TimesNewRomanPSMT" w:hAnsi="Times New Roman" w:cs="Times New Roman"/>
        </w:rPr>
        <w:t>] параллельді тізбекті құрылымның манипуляциялық механизмдерінің жіктелуі мен құрылымдық диаграммасын ұсынады, оның құрамдас бөлігі штатив түріндегі W=3 қозғалғыштығының үш дәрежесі бар жартылай механизм болып табылады; мұндай механизмдердің кейбірі суретте көрсетілген. 1.</w:t>
      </w:r>
      <w:r w:rsidRPr="006439E8">
        <w:rPr>
          <w:rFonts w:ascii="Times New Roman" w:eastAsia="TimesNewRomanPSMT" w:hAnsi="Times New Roman" w:cs="Times New Roman"/>
          <w:lang w:val="kk-KZ"/>
        </w:rPr>
        <w:t>1</w:t>
      </w:r>
      <w:r w:rsidR="00975E8F" w:rsidRPr="006439E8">
        <w:rPr>
          <w:rFonts w:ascii="Times New Roman" w:eastAsia="TimesNewRomanPSMT" w:hAnsi="Times New Roman" w:cs="Times New Roman"/>
        </w:rPr>
        <w:t xml:space="preserve"> Суретте ПВВ, ВПВ, ПВВ үлкен әріптері кинематикалық тізбектің бір бөлігін көрсетеді, оның механизмдері бір трансляциялық қозғалысты және екі айналымды қамтамасыз етеді, яғни. мұндай қозғалыс осы ішінара механизмдердің шығыс буыны бір ось </w:t>
      </w:r>
      <w:r w:rsidR="00975E8F" w:rsidRPr="006439E8">
        <w:rPr>
          <w:rFonts w:ascii="Times New Roman" w:eastAsia="TimesNewRomanPSMT" w:hAnsi="Times New Roman" w:cs="Times New Roman"/>
        </w:rPr>
        <w:lastRenderedPageBreak/>
        <w:t>бойымен және біріншіге перпендикуляр екі осьтің айналасында қозғалғанда айналмалы қозғалыстарды орындайды [</w:t>
      </w:r>
      <w:r w:rsidR="00055308" w:rsidRPr="006439E8">
        <w:rPr>
          <w:rFonts w:ascii="Times New Roman" w:eastAsia="TimesNewRomanPSMT" w:hAnsi="Times New Roman" w:cs="Times New Roman"/>
          <w:lang w:val="kk-KZ"/>
        </w:rPr>
        <w:t>7</w:t>
      </w:r>
      <w:r w:rsidR="00975E8F" w:rsidRPr="006439E8">
        <w:rPr>
          <w:rFonts w:ascii="Times New Roman" w:eastAsia="TimesNewRomanPSMT" w:hAnsi="Times New Roman" w:cs="Times New Roman"/>
        </w:rPr>
        <w:t>]. Тізбектелген кинематикалық жұптар кіші әріптермен көрсетілген.</w:t>
      </w:r>
    </w:p>
    <w:p w14:paraId="15332F97" w14:textId="3F8D830F" w:rsidR="00DA4158" w:rsidRPr="006439E8" w:rsidRDefault="00B94161" w:rsidP="00B94161">
      <w:pPr>
        <w:autoSpaceDE w:val="0"/>
        <w:autoSpaceDN w:val="0"/>
        <w:adjustRightInd w:val="0"/>
        <w:spacing w:after="0" w:line="240" w:lineRule="auto"/>
        <w:rPr>
          <w:rFonts w:ascii="Times New Roman" w:eastAsia="TimesNewRomanPS-BoldMT" w:hAnsi="Times New Roman" w:cs="Times New Roman"/>
        </w:rPr>
      </w:pPr>
      <w:r w:rsidRPr="006439E8">
        <w:rPr>
          <w:rFonts w:ascii="Times New Roman" w:eastAsia="TimesNewRomanPS-BoldMT" w:hAnsi="Times New Roman" w:cs="Times New Roman"/>
          <w:noProof/>
        </w:rPr>
        <w:drawing>
          <wp:inline distT="0" distB="0" distL="0" distR="0" wp14:anchorId="56F194EC" wp14:editId="2422DF6E">
            <wp:extent cx="1333500" cy="9372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37260"/>
                    </a:xfrm>
                    <a:prstGeom prst="rect">
                      <a:avLst/>
                    </a:prstGeom>
                    <a:noFill/>
                    <a:ln>
                      <a:noFill/>
                    </a:ln>
                  </pic:spPr>
                </pic:pic>
              </a:graphicData>
            </a:graphic>
          </wp:inline>
        </w:drawing>
      </w:r>
      <w:r w:rsidRPr="006439E8">
        <w:rPr>
          <w:rFonts w:ascii="Times New Roman" w:eastAsia="TimesNewRomanPS-BoldMT" w:hAnsi="Times New Roman" w:cs="Times New Roman"/>
        </w:rPr>
        <w:t xml:space="preserve">                                                 </w:t>
      </w:r>
      <w:r w:rsidRPr="006439E8">
        <w:rPr>
          <w:rFonts w:ascii="Times New Roman" w:eastAsia="TimesNewRomanPS-BoldMT" w:hAnsi="Times New Roman" w:cs="Times New Roman"/>
          <w:noProof/>
        </w:rPr>
        <w:drawing>
          <wp:inline distT="0" distB="0" distL="0" distR="0" wp14:anchorId="316B286C" wp14:editId="19DD9646">
            <wp:extent cx="1424940" cy="101346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013460"/>
                    </a:xfrm>
                    <a:prstGeom prst="rect">
                      <a:avLst/>
                    </a:prstGeom>
                    <a:noFill/>
                    <a:ln>
                      <a:noFill/>
                    </a:ln>
                  </pic:spPr>
                </pic:pic>
              </a:graphicData>
            </a:graphic>
          </wp:inline>
        </w:drawing>
      </w:r>
    </w:p>
    <w:p w14:paraId="07982CDB" w14:textId="3F820BAA" w:rsidR="00B94161" w:rsidRPr="006439E8" w:rsidRDefault="00B94161" w:rsidP="00DA4158">
      <w:pPr>
        <w:autoSpaceDE w:val="0"/>
        <w:autoSpaceDN w:val="0"/>
        <w:adjustRightInd w:val="0"/>
        <w:spacing w:after="0" w:line="240" w:lineRule="auto"/>
        <w:rPr>
          <w:rFonts w:ascii="Times New Roman" w:eastAsia="TimesNewRomanPS-BoldMT" w:hAnsi="Times New Roman" w:cs="Times New Roman"/>
        </w:rPr>
      </w:pPr>
      <w:r w:rsidRPr="006439E8">
        <w:rPr>
          <w:rFonts w:ascii="Times New Roman" w:eastAsia="TimesNewRomanPSMT" w:hAnsi="Times New Roman" w:cs="Times New Roman"/>
        </w:rPr>
        <w:t>Схема ПВВвв</w:t>
      </w:r>
      <w:r w:rsidRPr="006439E8">
        <w:rPr>
          <w:rFonts w:ascii="TimesNewRomanPSMT" w:eastAsia="TimesNewRomanPSMT" w:cs="TimesNewRomanPSMT" w:hint="eastAsia"/>
        </w:rPr>
        <w:t xml:space="preserve"> </w:t>
      </w:r>
      <w:r w:rsidRPr="006439E8">
        <w:rPr>
          <w:rFonts w:eastAsia="TimesNewRomanPSMT" w:cs="TimesNewRomanPSMT"/>
        </w:rPr>
        <w:t xml:space="preserve">                                                                </w:t>
      </w:r>
      <w:r w:rsidRPr="006439E8">
        <w:rPr>
          <w:rFonts w:ascii="Times New Roman" w:eastAsia="TimesNewRomanPSMT" w:hAnsi="Times New Roman" w:cs="Times New Roman"/>
        </w:rPr>
        <w:t>Схема вПВВв</w:t>
      </w:r>
    </w:p>
    <w:p w14:paraId="7DAFA417" w14:textId="77777777" w:rsidR="00B94161" w:rsidRPr="006439E8" w:rsidRDefault="00B94161" w:rsidP="00DA4158">
      <w:pPr>
        <w:autoSpaceDE w:val="0"/>
        <w:autoSpaceDN w:val="0"/>
        <w:adjustRightInd w:val="0"/>
        <w:spacing w:after="0" w:line="240" w:lineRule="auto"/>
        <w:rPr>
          <w:rFonts w:ascii="Times New Roman" w:eastAsia="TimesNewRomanPSMT" w:hAnsi="Times New Roman" w:cs="Times New Roman"/>
        </w:rPr>
      </w:pPr>
    </w:p>
    <w:p w14:paraId="3D6A7FF1" w14:textId="564C4AB4" w:rsidR="00B94161" w:rsidRPr="006439E8" w:rsidRDefault="00B94161" w:rsidP="00DA4158">
      <w:pPr>
        <w:autoSpaceDE w:val="0"/>
        <w:autoSpaceDN w:val="0"/>
        <w:adjustRightInd w:val="0"/>
        <w:spacing w:after="0" w:line="240" w:lineRule="auto"/>
        <w:rPr>
          <w:rFonts w:ascii="Times New Roman" w:eastAsia="TimesNewRomanPSMT" w:hAnsi="Times New Roman" w:cs="Times New Roman"/>
        </w:rPr>
      </w:pPr>
      <w:r w:rsidRPr="006439E8">
        <w:rPr>
          <w:rFonts w:ascii="Times New Roman" w:eastAsia="TimesNewRomanPSMT" w:hAnsi="Times New Roman" w:cs="Times New Roman"/>
          <w:noProof/>
        </w:rPr>
        <w:drawing>
          <wp:inline distT="0" distB="0" distL="0" distR="0" wp14:anchorId="47383A51" wp14:editId="73A53AA0">
            <wp:extent cx="1363980" cy="121158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211580"/>
                    </a:xfrm>
                    <a:prstGeom prst="rect">
                      <a:avLst/>
                    </a:prstGeom>
                    <a:noFill/>
                    <a:ln>
                      <a:noFill/>
                    </a:ln>
                  </pic:spPr>
                </pic:pic>
              </a:graphicData>
            </a:graphic>
          </wp:inline>
        </w:drawing>
      </w:r>
      <w:r w:rsidRPr="006439E8">
        <w:rPr>
          <w:rFonts w:ascii="Times New Roman" w:eastAsia="TimesNewRomanPSMT" w:hAnsi="Times New Roman" w:cs="Times New Roman"/>
        </w:rPr>
        <w:t xml:space="preserve">                                                   </w:t>
      </w:r>
      <w:r w:rsidRPr="006439E8">
        <w:rPr>
          <w:rFonts w:ascii="Times New Roman" w:eastAsia="TimesNewRomanPSMT" w:hAnsi="Times New Roman" w:cs="Times New Roman"/>
          <w:noProof/>
          <w:lang w:val="ru-RU"/>
        </w:rPr>
        <w:drawing>
          <wp:inline distT="0" distB="0" distL="0" distR="0" wp14:anchorId="18C07717" wp14:editId="19456E0F">
            <wp:extent cx="1455420" cy="11582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158240"/>
                    </a:xfrm>
                    <a:prstGeom prst="rect">
                      <a:avLst/>
                    </a:prstGeom>
                    <a:noFill/>
                    <a:ln>
                      <a:noFill/>
                    </a:ln>
                  </pic:spPr>
                </pic:pic>
              </a:graphicData>
            </a:graphic>
          </wp:inline>
        </w:drawing>
      </w:r>
    </w:p>
    <w:p w14:paraId="47DAB35B" w14:textId="7271DD79" w:rsidR="00B94161" w:rsidRPr="006439E8" w:rsidRDefault="00B94161" w:rsidP="00DA4158">
      <w:pPr>
        <w:autoSpaceDE w:val="0"/>
        <w:autoSpaceDN w:val="0"/>
        <w:adjustRightInd w:val="0"/>
        <w:spacing w:after="0" w:line="240" w:lineRule="auto"/>
        <w:rPr>
          <w:rFonts w:ascii="Times New Roman" w:eastAsia="TimesNewRomanPSMT" w:hAnsi="Times New Roman" w:cs="Times New Roman"/>
        </w:rPr>
      </w:pPr>
      <w:r w:rsidRPr="006439E8">
        <w:rPr>
          <w:rFonts w:ascii="Times New Roman" w:eastAsia="TimesNewRomanPSMT" w:hAnsi="Times New Roman" w:cs="Times New Roman"/>
        </w:rPr>
        <w:t>Схема вВПВв                                                             Схема ПВВвп</w:t>
      </w:r>
    </w:p>
    <w:p w14:paraId="6B34B53E" w14:textId="77777777" w:rsidR="00B94161" w:rsidRPr="006439E8" w:rsidRDefault="00B94161" w:rsidP="00B94161">
      <w:pPr>
        <w:autoSpaceDE w:val="0"/>
        <w:autoSpaceDN w:val="0"/>
        <w:adjustRightInd w:val="0"/>
        <w:spacing w:after="0" w:line="240" w:lineRule="auto"/>
        <w:rPr>
          <w:rFonts w:ascii="Times New Roman" w:eastAsia="TimesNewRomanPSMT" w:hAnsi="Times New Roman" w:cs="Times New Roman"/>
        </w:rPr>
      </w:pPr>
    </w:p>
    <w:p w14:paraId="6A207C1A" w14:textId="6D07BD6B" w:rsidR="00D668F4" w:rsidRPr="006439E8" w:rsidRDefault="00E059AD" w:rsidP="00B94161">
      <w:pPr>
        <w:autoSpaceDE w:val="0"/>
        <w:autoSpaceDN w:val="0"/>
        <w:adjustRightInd w:val="0"/>
        <w:spacing w:after="0" w:line="240" w:lineRule="auto"/>
        <w:jc w:val="center"/>
        <w:rPr>
          <w:rFonts w:ascii="Times New Roman" w:eastAsia="TimesNewRomanPSMT" w:hAnsi="Times New Roman" w:cs="Times New Roman"/>
        </w:rPr>
      </w:pPr>
      <w:r w:rsidRPr="006439E8">
        <w:rPr>
          <w:rFonts w:ascii="Times New Roman" w:eastAsia="TimesNewRomanPSMT" w:hAnsi="Times New Roman" w:cs="Times New Roman"/>
        </w:rPr>
        <w:t>1.1-сурет – Құрамдас бөлігі трипод түріндегі W=3 болатын жартылай механизм болып табылатын параллельді қатарлы құрылымның манипуляциялық механизмдерінің құрылымдық схемалары.</w:t>
      </w:r>
    </w:p>
    <w:p w14:paraId="25B9B894" w14:textId="77777777" w:rsidR="00E059AD" w:rsidRPr="006439E8" w:rsidRDefault="00E059AD" w:rsidP="00D668F4">
      <w:pPr>
        <w:autoSpaceDE w:val="0"/>
        <w:autoSpaceDN w:val="0"/>
        <w:adjustRightInd w:val="0"/>
        <w:spacing w:after="0" w:line="240" w:lineRule="auto"/>
        <w:jc w:val="both"/>
        <w:rPr>
          <w:rFonts w:ascii="Times New Roman" w:eastAsia="TimesNewRomanPSMT" w:hAnsi="Times New Roman" w:cs="Times New Roman"/>
        </w:rPr>
      </w:pPr>
    </w:p>
    <w:p w14:paraId="340AD8B7" w14:textId="0A200266" w:rsidR="00B94161" w:rsidRPr="006439E8" w:rsidRDefault="00E059AD" w:rsidP="00C53043">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eastAsia="TimesNewRomanPSMT" w:hAnsi="Times New Roman" w:cs="Times New Roman"/>
        </w:rPr>
        <w:t xml:space="preserve">Волгоград мемлекеттік аграрлық университетінде ғалымдар В.М.Герасун, В.И.Пындак, А.Ф.Рогачев, И.А.Несмиянов жасаған манипуляция механизмдері. және басқа авторлар параллельді құрылымның дәстүрлі жүк тиеу манипуляторларымен салыстырғанда, айырықша ерекшелігі бар, атап айтқанда, жұмыс органының немесе оның негізінің қозғалғыштығының қосымша дәрежесі, бұл ұтқырлық дәрежелерінің санын кем дегенде ұлғайтуға мүмкіндік береді. бір. Сонымен қатар, </w:t>
      </w:r>
      <w:r w:rsidR="008E5FE6" w:rsidRPr="006439E8">
        <w:rPr>
          <w:rFonts w:ascii="Times New Roman" w:eastAsia="TimesNewRomanPSMT" w:hAnsi="Times New Roman" w:cs="Times New Roman"/>
          <w:lang w:val="kk-KZ"/>
        </w:rPr>
        <w:t>осындай</w:t>
      </w:r>
      <w:r w:rsidRPr="006439E8">
        <w:rPr>
          <w:rFonts w:ascii="Times New Roman" w:eastAsia="TimesNewRomanPSMT" w:hAnsi="Times New Roman" w:cs="Times New Roman"/>
        </w:rPr>
        <w:t xml:space="preserve"> схемалар манипуляторлардың ашық кинематикалық тізбектерінде параллель құрылымдық механизмдерді қолданудың мысалы болып табылатынын атап өткен жөн.</w:t>
      </w:r>
    </w:p>
    <w:p w14:paraId="66E0230F" w14:textId="77777777" w:rsidR="00E059AD" w:rsidRPr="006439E8" w:rsidRDefault="00E059AD" w:rsidP="00C53043">
      <w:pPr>
        <w:autoSpaceDE w:val="0"/>
        <w:autoSpaceDN w:val="0"/>
        <w:adjustRightInd w:val="0"/>
        <w:spacing w:after="0" w:line="240" w:lineRule="auto"/>
        <w:jc w:val="both"/>
        <w:rPr>
          <w:rFonts w:ascii="Times New Roman" w:eastAsia="TimesNewRomanPSMT" w:hAnsi="Times New Roman" w:cs="Times New Roman"/>
        </w:rPr>
      </w:pPr>
    </w:p>
    <w:p w14:paraId="1539E740" w14:textId="6C214505" w:rsidR="00BB0FA3" w:rsidRPr="006439E8" w:rsidRDefault="00E059AD" w:rsidP="00C53043">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eastAsia="TimesNewRomanPSMT" w:hAnsi="Times New Roman" w:cs="Times New Roman"/>
        </w:rPr>
        <w:t>Манипуляторлардың өнімділігін анықтайтын негізгі талаптардың бірі - манипулятордың жұмыс органының берілген бағдарымен қызмет көрсететін объектінің қажетті нүктелеріне жақындауын қамтамасыз ету. Осы мақсатқа жету үшін штативті манипулятордың [1] бар прототипі үш еркіндік дәрежесі бар ұстау құрылғысымен толықтырылған (</w:t>
      </w:r>
      <w:r w:rsidR="008E5FE6" w:rsidRPr="006439E8">
        <w:rPr>
          <w:rFonts w:ascii="Times New Roman" w:eastAsia="TimesNewRomanPSMT" w:hAnsi="Times New Roman" w:cs="Times New Roman"/>
          <w:lang w:val="kk-KZ"/>
        </w:rPr>
        <w:t>1</w:t>
      </w:r>
      <w:r w:rsidRPr="006439E8">
        <w:rPr>
          <w:rFonts w:ascii="Times New Roman" w:eastAsia="TimesNewRomanPSMT" w:hAnsi="Times New Roman" w:cs="Times New Roman"/>
        </w:rPr>
        <w:t>.</w:t>
      </w:r>
      <w:r w:rsidR="008E5FE6" w:rsidRPr="006439E8">
        <w:rPr>
          <w:rFonts w:ascii="Times New Roman" w:eastAsia="TimesNewRomanPSMT" w:hAnsi="Times New Roman" w:cs="Times New Roman"/>
          <w:lang w:val="kk-KZ"/>
        </w:rPr>
        <w:t>2</w:t>
      </w:r>
      <w:r w:rsidRPr="006439E8">
        <w:rPr>
          <w:rFonts w:ascii="Times New Roman" w:eastAsia="TimesNewRomanPSMT" w:hAnsi="Times New Roman" w:cs="Times New Roman"/>
        </w:rPr>
        <w:t xml:space="preserve">-сурет). Ұстағыш құрылғының механизмі бір-бірімен бесінші класты айналмалы кинематикалық жұптармен және жұмыс органымен дәйекті түрде қосылған үш </w:t>
      </w:r>
      <w:r w:rsidR="008E5FE6" w:rsidRPr="006439E8">
        <w:rPr>
          <w:rFonts w:ascii="Times New Roman" w:eastAsia="TimesNewRomanPSMT" w:hAnsi="Times New Roman" w:cs="Times New Roman"/>
          <w:lang w:val="kk-KZ"/>
        </w:rPr>
        <w:t>буыннан</w:t>
      </w:r>
      <w:r w:rsidRPr="006439E8">
        <w:rPr>
          <w:rFonts w:ascii="Times New Roman" w:eastAsia="TimesNewRomanPSMT" w:hAnsi="Times New Roman" w:cs="Times New Roman"/>
        </w:rPr>
        <w:t xml:space="preserve"> тұрады.</w:t>
      </w:r>
    </w:p>
    <w:p w14:paraId="35199020" w14:textId="77777777" w:rsidR="00E059AD" w:rsidRPr="006439E8" w:rsidRDefault="00E059AD" w:rsidP="00C53043">
      <w:pPr>
        <w:autoSpaceDE w:val="0"/>
        <w:autoSpaceDN w:val="0"/>
        <w:adjustRightInd w:val="0"/>
        <w:spacing w:after="0" w:line="240" w:lineRule="auto"/>
        <w:jc w:val="both"/>
        <w:rPr>
          <w:rFonts w:ascii="Times New Roman" w:eastAsia="TimesNewRomanPSMT" w:hAnsi="Times New Roman" w:cs="Times New Roman"/>
        </w:rPr>
      </w:pPr>
    </w:p>
    <w:p w14:paraId="2F3F80E0" w14:textId="06407890" w:rsidR="00BB0FA3" w:rsidRPr="006439E8" w:rsidRDefault="00BB0FA3" w:rsidP="00BB0FA3">
      <w:pPr>
        <w:autoSpaceDE w:val="0"/>
        <w:autoSpaceDN w:val="0"/>
        <w:adjustRightInd w:val="0"/>
        <w:spacing w:after="0" w:line="240" w:lineRule="auto"/>
        <w:jc w:val="center"/>
        <w:rPr>
          <w:rFonts w:ascii="Times New Roman" w:eastAsia="TimesNewRomanPSMT" w:hAnsi="Times New Roman" w:cs="Times New Roman"/>
        </w:rPr>
      </w:pPr>
      <w:r w:rsidRPr="006439E8">
        <w:rPr>
          <w:rFonts w:ascii="Times New Roman" w:eastAsia="TimesNewRomanPSMT" w:hAnsi="Times New Roman" w:cs="Times New Roman"/>
          <w:noProof/>
        </w:rPr>
        <w:drawing>
          <wp:inline distT="0" distB="0" distL="0" distR="0" wp14:anchorId="76E6B835" wp14:editId="464954A1">
            <wp:extent cx="3009900" cy="1615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615440"/>
                    </a:xfrm>
                    <a:prstGeom prst="rect">
                      <a:avLst/>
                    </a:prstGeom>
                    <a:noFill/>
                    <a:ln>
                      <a:noFill/>
                    </a:ln>
                  </pic:spPr>
                </pic:pic>
              </a:graphicData>
            </a:graphic>
          </wp:inline>
        </w:drawing>
      </w:r>
    </w:p>
    <w:p w14:paraId="05165182" w14:textId="77777777" w:rsidR="009C4668" w:rsidRPr="006439E8" w:rsidRDefault="009C4668" w:rsidP="00BB0FA3">
      <w:pPr>
        <w:autoSpaceDE w:val="0"/>
        <w:autoSpaceDN w:val="0"/>
        <w:adjustRightInd w:val="0"/>
        <w:spacing w:after="0" w:line="240" w:lineRule="auto"/>
        <w:jc w:val="center"/>
        <w:rPr>
          <w:rFonts w:ascii="Times New Roman" w:eastAsia="TimesNewRomanPSMT" w:hAnsi="Times New Roman" w:cs="Times New Roman"/>
        </w:rPr>
      </w:pPr>
    </w:p>
    <w:p w14:paraId="47FB471E" w14:textId="5051A396" w:rsidR="009C4668" w:rsidRPr="006439E8" w:rsidRDefault="00E059AD" w:rsidP="00E059AD">
      <w:pPr>
        <w:autoSpaceDE w:val="0"/>
        <w:autoSpaceDN w:val="0"/>
        <w:adjustRightInd w:val="0"/>
        <w:spacing w:after="0" w:line="240" w:lineRule="auto"/>
        <w:jc w:val="center"/>
        <w:rPr>
          <w:rFonts w:ascii="Times New Roman" w:eastAsia="TimesNewRomanPSMT" w:hAnsi="Times New Roman" w:cs="Times New Roman"/>
        </w:rPr>
      </w:pPr>
      <w:r w:rsidRPr="006439E8">
        <w:rPr>
          <w:rFonts w:ascii="Times New Roman" w:eastAsia="TimesNewRomanPSMT" w:hAnsi="Times New Roman" w:cs="Times New Roman"/>
        </w:rPr>
        <w:t xml:space="preserve">Сурет </w:t>
      </w:r>
      <w:r w:rsidR="008E5FE6" w:rsidRPr="006439E8">
        <w:rPr>
          <w:rFonts w:ascii="Times New Roman" w:eastAsia="TimesNewRomanPSMT" w:hAnsi="Times New Roman" w:cs="Times New Roman"/>
          <w:lang w:val="kk-KZ"/>
        </w:rPr>
        <w:t>1</w:t>
      </w:r>
      <w:r w:rsidRPr="006439E8">
        <w:rPr>
          <w:rFonts w:ascii="Times New Roman" w:eastAsia="TimesNewRomanPSMT" w:hAnsi="Times New Roman" w:cs="Times New Roman"/>
        </w:rPr>
        <w:t>.</w:t>
      </w:r>
      <w:r w:rsidR="008E5FE6" w:rsidRPr="006439E8">
        <w:rPr>
          <w:rFonts w:ascii="Times New Roman" w:eastAsia="TimesNewRomanPSMT" w:hAnsi="Times New Roman" w:cs="Times New Roman"/>
          <w:lang w:val="kk-KZ"/>
        </w:rPr>
        <w:t>2</w:t>
      </w:r>
      <w:r w:rsidRPr="006439E8">
        <w:rPr>
          <w:rFonts w:ascii="Times New Roman" w:eastAsia="TimesNewRomanPSMT" w:hAnsi="Times New Roman" w:cs="Times New Roman"/>
        </w:rPr>
        <w:t xml:space="preserve"> – </w:t>
      </w:r>
      <w:r w:rsidR="008E5FE6" w:rsidRPr="006439E8">
        <w:rPr>
          <w:rFonts w:ascii="Times New Roman" w:eastAsia="TimesNewRomanPSMT" w:hAnsi="Times New Roman" w:cs="Times New Roman"/>
          <w:lang w:val="kk-KZ"/>
        </w:rPr>
        <w:t>Қозғалыстың</w:t>
      </w:r>
      <w:r w:rsidRPr="006439E8">
        <w:rPr>
          <w:rFonts w:ascii="Times New Roman" w:eastAsia="TimesNewRomanPSMT" w:hAnsi="Times New Roman" w:cs="Times New Roman"/>
        </w:rPr>
        <w:t xml:space="preserve"> үш дәрежесі бар ұстағыш құрылғының толық өлшемді моделі</w:t>
      </w:r>
    </w:p>
    <w:p w14:paraId="22FC65B4" w14:textId="77777777" w:rsidR="009C4668" w:rsidRPr="006439E8" w:rsidRDefault="009C4668" w:rsidP="009C4668">
      <w:pPr>
        <w:autoSpaceDE w:val="0"/>
        <w:autoSpaceDN w:val="0"/>
        <w:adjustRightInd w:val="0"/>
        <w:spacing w:after="0" w:line="240" w:lineRule="auto"/>
        <w:rPr>
          <w:rFonts w:ascii="Times New Roman" w:eastAsia="TimesNewRomanPSMT" w:hAnsi="Times New Roman" w:cs="Times New Roman"/>
        </w:rPr>
      </w:pPr>
    </w:p>
    <w:p w14:paraId="0D0B1424" w14:textId="245AFC81" w:rsidR="009C4668" w:rsidRPr="006439E8" w:rsidRDefault="008E5FE6" w:rsidP="00D668F4">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eastAsia="TimesNewRomanPSMT" w:hAnsi="Times New Roman" w:cs="Times New Roman"/>
          <w:lang w:val="kk-KZ"/>
        </w:rPr>
        <w:t>1</w:t>
      </w:r>
      <w:r w:rsidR="00E059AD" w:rsidRPr="006439E8">
        <w:rPr>
          <w:rFonts w:ascii="Times New Roman" w:eastAsia="TimesNewRomanPSMT" w:hAnsi="Times New Roman" w:cs="Times New Roman"/>
        </w:rPr>
        <w:t>.</w:t>
      </w:r>
      <w:r w:rsidRPr="006439E8">
        <w:rPr>
          <w:rFonts w:ascii="Times New Roman" w:eastAsia="TimesNewRomanPSMT" w:hAnsi="Times New Roman" w:cs="Times New Roman"/>
          <w:lang w:val="kk-KZ"/>
        </w:rPr>
        <w:t>3</w:t>
      </w:r>
      <w:r w:rsidR="00E059AD" w:rsidRPr="006439E8">
        <w:rPr>
          <w:rFonts w:ascii="Times New Roman" w:eastAsia="TimesNewRomanPSMT" w:hAnsi="Times New Roman" w:cs="Times New Roman"/>
        </w:rPr>
        <w:t>-суретте үш дәрежелі қозғалғыштығы бар басқарылатын ұстау құрылғысымен жабдықталған штативті манипулятор көрсетілген. Мұндай манипулятордың маневрлігі біреуге тең және манипуляцияның нақты мәндері дизайнды зерттегеннен кейін анықталады. штатив манипуляторы (</w:t>
      </w:r>
      <w:r w:rsidRPr="006439E8">
        <w:rPr>
          <w:rFonts w:ascii="Times New Roman" w:eastAsia="TimesNewRomanPSMT" w:hAnsi="Times New Roman" w:cs="Times New Roman"/>
          <w:lang w:val="kk-KZ"/>
        </w:rPr>
        <w:t>1</w:t>
      </w:r>
      <w:r w:rsidR="00E059AD" w:rsidRPr="006439E8">
        <w:rPr>
          <w:rFonts w:ascii="Times New Roman" w:eastAsia="TimesNewRomanPSMT" w:hAnsi="Times New Roman" w:cs="Times New Roman"/>
        </w:rPr>
        <w:t>.</w:t>
      </w:r>
      <w:r w:rsidRPr="006439E8">
        <w:rPr>
          <w:rFonts w:ascii="Times New Roman" w:eastAsia="TimesNewRomanPSMT" w:hAnsi="Times New Roman" w:cs="Times New Roman"/>
          <w:lang w:val="kk-KZ"/>
        </w:rPr>
        <w:t>3</w:t>
      </w:r>
      <w:r w:rsidR="00E059AD" w:rsidRPr="006439E8">
        <w:rPr>
          <w:rFonts w:ascii="Times New Roman" w:eastAsia="TimesNewRomanPSMT" w:hAnsi="Times New Roman" w:cs="Times New Roman"/>
        </w:rPr>
        <w:t xml:space="preserve">-сурет), қосымша ұстау құрылғысының бекіту нүктесінің аймақтық қозғалыстарымен параллельді құрылымдық механизмдердің артықшылығы бар, ал жергілікті қозғалыстар қызмет көрсетілетін аумақтың көлемінде қажетті </w:t>
      </w:r>
      <w:r w:rsidR="00E059AD" w:rsidRPr="006439E8">
        <w:rPr>
          <w:rFonts w:ascii="Times New Roman" w:eastAsia="TimesNewRomanPSMT" w:hAnsi="Times New Roman" w:cs="Times New Roman"/>
        </w:rPr>
        <w:lastRenderedPageBreak/>
        <w:t>манипуляцияны қамтамасыз етеді. Қосымша ұстау құрылғысының сызықтық өлшемдері салыстырмалы түрде кішкентай болғандықтан, бүкіл өңдеу жүйесінің қаттылығы айтарлықтай үлкен болып қалады.</w:t>
      </w:r>
    </w:p>
    <w:p w14:paraId="1FC8561C" w14:textId="77777777" w:rsidR="00E059AD" w:rsidRPr="006439E8" w:rsidRDefault="00E059AD" w:rsidP="00D668F4">
      <w:pPr>
        <w:autoSpaceDE w:val="0"/>
        <w:autoSpaceDN w:val="0"/>
        <w:adjustRightInd w:val="0"/>
        <w:spacing w:after="0" w:line="240" w:lineRule="auto"/>
        <w:jc w:val="both"/>
        <w:rPr>
          <w:rFonts w:ascii="Times New Roman" w:eastAsia="TimesNewRomanPSMT" w:hAnsi="Times New Roman" w:cs="Times New Roman"/>
        </w:rPr>
      </w:pPr>
    </w:p>
    <w:p w14:paraId="795692C3" w14:textId="607D3EF0" w:rsidR="009C4668" w:rsidRPr="006439E8" w:rsidRDefault="009C4668" w:rsidP="009C4668">
      <w:pPr>
        <w:autoSpaceDE w:val="0"/>
        <w:autoSpaceDN w:val="0"/>
        <w:adjustRightInd w:val="0"/>
        <w:spacing w:after="0" w:line="240" w:lineRule="auto"/>
        <w:jc w:val="center"/>
        <w:rPr>
          <w:rFonts w:ascii="Times New Roman" w:eastAsia="TimesNewRomanPSMT" w:hAnsi="Times New Roman" w:cs="Times New Roman"/>
        </w:rPr>
      </w:pPr>
      <w:r w:rsidRPr="006439E8">
        <w:rPr>
          <w:rFonts w:ascii="Times New Roman" w:eastAsia="TimesNewRomanPSMT" w:hAnsi="Times New Roman" w:cs="Times New Roman"/>
          <w:noProof/>
        </w:rPr>
        <w:drawing>
          <wp:inline distT="0" distB="0" distL="0" distR="0" wp14:anchorId="02B0062F" wp14:editId="2E10521D">
            <wp:extent cx="27051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371600"/>
                    </a:xfrm>
                    <a:prstGeom prst="rect">
                      <a:avLst/>
                    </a:prstGeom>
                    <a:noFill/>
                    <a:ln>
                      <a:noFill/>
                    </a:ln>
                  </pic:spPr>
                </pic:pic>
              </a:graphicData>
            </a:graphic>
          </wp:inline>
        </w:drawing>
      </w:r>
    </w:p>
    <w:p w14:paraId="6B5C0991" w14:textId="3DBC8114" w:rsidR="009C4668" w:rsidRPr="006439E8" w:rsidRDefault="008E5FE6" w:rsidP="00E059AD">
      <w:pPr>
        <w:autoSpaceDE w:val="0"/>
        <w:autoSpaceDN w:val="0"/>
        <w:adjustRightInd w:val="0"/>
        <w:spacing w:after="0" w:line="240" w:lineRule="auto"/>
        <w:jc w:val="center"/>
        <w:rPr>
          <w:rFonts w:ascii="Times New Roman" w:eastAsia="TimesNewRomanPSMT" w:hAnsi="Times New Roman" w:cs="Times New Roman"/>
          <w:lang w:val="kk-KZ"/>
        </w:rPr>
      </w:pPr>
      <w:r w:rsidRPr="006439E8">
        <w:rPr>
          <w:rFonts w:ascii="Times New Roman" w:eastAsia="TimesNewRomanPSMT" w:hAnsi="Times New Roman" w:cs="Times New Roman"/>
          <w:lang w:val="kk-KZ"/>
        </w:rPr>
        <w:t>1</w:t>
      </w:r>
      <w:r w:rsidR="00E059AD" w:rsidRPr="006439E8">
        <w:rPr>
          <w:rFonts w:ascii="Times New Roman" w:eastAsia="TimesNewRomanPSMT" w:hAnsi="Times New Roman" w:cs="Times New Roman"/>
        </w:rPr>
        <w:t>.</w:t>
      </w:r>
      <w:r w:rsidRPr="006439E8">
        <w:rPr>
          <w:rFonts w:ascii="Times New Roman" w:eastAsia="TimesNewRomanPSMT" w:hAnsi="Times New Roman" w:cs="Times New Roman"/>
          <w:lang w:val="kk-KZ"/>
        </w:rPr>
        <w:t>3</w:t>
      </w:r>
      <w:r w:rsidR="00E059AD" w:rsidRPr="006439E8">
        <w:rPr>
          <w:rFonts w:ascii="Times New Roman" w:eastAsia="TimesNewRomanPSMT" w:hAnsi="Times New Roman" w:cs="Times New Roman"/>
        </w:rPr>
        <w:t>-сурет – үш еркіндік дәрежесі бар антропоморфты ұстау құрылғысы бар штативті манипулятор</w:t>
      </w:r>
    </w:p>
    <w:p w14:paraId="1541741C" w14:textId="77777777" w:rsidR="00E059AD" w:rsidRPr="006439E8" w:rsidRDefault="00E059AD" w:rsidP="00D668F4">
      <w:pPr>
        <w:autoSpaceDE w:val="0"/>
        <w:autoSpaceDN w:val="0"/>
        <w:adjustRightInd w:val="0"/>
        <w:spacing w:after="0" w:line="240" w:lineRule="auto"/>
        <w:jc w:val="both"/>
        <w:rPr>
          <w:rFonts w:ascii="Times New Roman" w:eastAsia="TimesNewRomanPSMT" w:hAnsi="Times New Roman" w:cs="Times New Roman"/>
        </w:rPr>
      </w:pPr>
    </w:p>
    <w:p w14:paraId="24BD0F7D" w14:textId="1D98F4B1" w:rsidR="009C4668" w:rsidRPr="006439E8" w:rsidRDefault="008E5FE6" w:rsidP="009C4668">
      <w:pPr>
        <w:autoSpaceDE w:val="0"/>
        <w:autoSpaceDN w:val="0"/>
        <w:adjustRightInd w:val="0"/>
        <w:spacing w:after="0" w:line="240" w:lineRule="auto"/>
        <w:rPr>
          <w:rFonts w:eastAsia="TimesNewRomanPSMT" w:cs="TimesNewRomanPSMT"/>
        </w:rPr>
      </w:pPr>
      <w:r w:rsidRPr="006439E8">
        <w:rPr>
          <w:rFonts w:ascii="Times New Roman" w:eastAsia="TimesNewRomanPSMT" w:hAnsi="Times New Roman" w:cs="Times New Roman"/>
          <w:lang w:val="kk-KZ"/>
        </w:rPr>
        <w:t>Триподты</w:t>
      </w:r>
      <w:r w:rsidR="00E059AD" w:rsidRPr="006439E8">
        <w:rPr>
          <w:rFonts w:ascii="Times New Roman" w:eastAsia="TimesNewRomanPSMT" w:hAnsi="Times New Roman" w:cs="Times New Roman"/>
        </w:rPr>
        <w:t xml:space="preserve"> манипулятор механизмі (</w:t>
      </w:r>
      <w:r w:rsidRPr="006439E8">
        <w:rPr>
          <w:rFonts w:ascii="Times New Roman" w:eastAsia="TimesNewRomanPSMT" w:hAnsi="Times New Roman" w:cs="Times New Roman"/>
          <w:lang w:val="kk-KZ"/>
        </w:rPr>
        <w:t>1</w:t>
      </w:r>
      <w:r w:rsidR="00E059AD" w:rsidRPr="006439E8">
        <w:rPr>
          <w:rFonts w:ascii="Times New Roman" w:eastAsia="TimesNewRomanPSMT" w:hAnsi="Times New Roman" w:cs="Times New Roman"/>
        </w:rPr>
        <w:t>.</w:t>
      </w:r>
      <w:r w:rsidRPr="006439E8">
        <w:rPr>
          <w:rFonts w:ascii="Times New Roman" w:eastAsia="TimesNewRomanPSMT" w:hAnsi="Times New Roman" w:cs="Times New Roman"/>
          <w:lang w:val="kk-KZ"/>
        </w:rPr>
        <w:t>4</w:t>
      </w:r>
      <w:r w:rsidR="00E059AD" w:rsidRPr="006439E8">
        <w:rPr>
          <w:rFonts w:ascii="Times New Roman" w:eastAsia="TimesNewRomanPSMT" w:hAnsi="Times New Roman" w:cs="Times New Roman"/>
        </w:rPr>
        <w:t xml:space="preserve">-сурет) параллельді-тізбекті құрылымның кеңістіктік механизмі болып табылады және жеті дәрежелі қозғалғыштыққа ие. </w:t>
      </w:r>
    </w:p>
    <w:p w14:paraId="3DED2D93" w14:textId="34661846" w:rsidR="009C4668" w:rsidRPr="006439E8" w:rsidRDefault="009C4668" w:rsidP="009C4668">
      <w:pPr>
        <w:autoSpaceDE w:val="0"/>
        <w:autoSpaceDN w:val="0"/>
        <w:adjustRightInd w:val="0"/>
        <w:spacing w:after="0" w:line="240" w:lineRule="auto"/>
        <w:jc w:val="center"/>
        <w:rPr>
          <w:rFonts w:eastAsia="TimesNewRomanPSMT" w:cs="Times New Roman"/>
        </w:rPr>
      </w:pPr>
      <w:r w:rsidRPr="006439E8">
        <w:rPr>
          <w:rFonts w:eastAsia="TimesNewRomanPSMT" w:cs="Times New Roman"/>
          <w:noProof/>
        </w:rPr>
        <w:drawing>
          <wp:inline distT="0" distB="0" distL="0" distR="0" wp14:anchorId="37020549" wp14:editId="097DE306">
            <wp:extent cx="3771900" cy="278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2781300"/>
                    </a:xfrm>
                    <a:prstGeom prst="rect">
                      <a:avLst/>
                    </a:prstGeom>
                    <a:noFill/>
                    <a:ln>
                      <a:noFill/>
                    </a:ln>
                  </pic:spPr>
                </pic:pic>
              </a:graphicData>
            </a:graphic>
          </wp:inline>
        </w:drawing>
      </w:r>
    </w:p>
    <w:p w14:paraId="4BBE0CDF" w14:textId="1DA89D39" w:rsidR="009C4668" w:rsidRPr="006439E8" w:rsidRDefault="009C4668" w:rsidP="009C4668">
      <w:pPr>
        <w:autoSpaceDE w:val="0"/>
        <w:autoSpaceDN w:val="0"/>
        <w:adjustRightInd w:val="0"/>
        <w:spacing w:after="0" w:line="240" w:lineRule="auto"/>
        <w:jc w:val="center"/>
        <w:rPr>
          <w:rFonts w:eastAsia="TimesNewRomanPSMT" w:cs="Times New Roman"/>
        </w:rPr>
      </w:pPr>
    </w:p>
    <w:p w14:paraId="539252A4" w14:textId="20B51721" w:rsidR="009C4668" w:rsidRPr="006439E8" w:rsidRDefault="008E5FE6" w:rsidP="009C4668">
      <w:pPr>
        <w:autoSpaceDE w:val="0"/>
        <w:autoSpaceDN w:val="0"/>
        <w:adjustRightInd w:val="0"/>
        <w:spacing w:after="0" w:line="240" w:lineRule="auto"/>
        <w:jc w:val="center"/>
        <w:rPr>
          <w:rFonts w:ascii="Times New Roman" w:eastAsia="TimesNewRomanPSMT" w:hAnsi="Times New Roman" w:cs="Times New Roman"/>
        </w:rPr>
      </w:pPr>
      <w:r w:rsidRPr="006439E8">
        <w:rPr>
          <w:rFonts w:ascii="Times New Roman" w:eastAsia="TimesNewRomanPSMT" w:hAnsi="Times New Roman" w:cs="Times New Roman"/>
          <w:lang w:val="kk-KZ"/>
        </w:rPr>
        <w:t>1</w:t>
      </w:r>
      <w:r w:rsidR="00E059AD" w:rsidRPr="006439E8">
        <w:rPr>
          <w:rFonts w:ascii="Times New Roman" w:eastAsia="TimesNewRomanPSMT" w:hAnsi="Times New Roman" w:cs="Times New Roman"/>
        </w:rPr>
        <w:t>.</w:t>
      </w:r>
      <w:r w:rsidRPr="006439E8">
        <w:rPr>
          <w:rFonts w:ascii="Times New Roman" w:eastAsia="TimesNewRomanPSMT" w:hAnsi="Times New Roman" w:cs="Times New Roman"/>
          <w:lang w:val="kk-KZ"/>
        </w:rPr>
        <w:t>4</w:t>
      </w:r>
      <w:r w:rsidR="00E059AD" w:rsidRPr="006439E8">
        <w:rPr>
          <w:rFonts w:ascii="Times New Roman" w:eastAsia="TimesNewRomanPSMT" w:hAnsi="Times New Roman" w:cs="Times New Roman"/>
        </w:rPr>
        <w:t>-сурет – Еркіндік дәрежесі жетіге тең штативті манипулятордың құрылымдық сұлбасы.</w:t>
      </w:r>
    </w:p>
    <w:p w14:paraId="1DE8B3C4" w14:textId="77777777" w:rsidR="00E059AD" w:rsidRPr="006439E8" w:rsidRDefault="00E059AD" w:rsidP="00C53043">
      <w:pPr>
        <w:autoSpaceDE w:val="0"/>
        <w:autoSpaceDN w:val="0"/>
        <w:adjustRightInd w:val="0"/>
        <w:spacing w:after="0" w:line="240" w:lineRule="auto"/>
        <w:jc w:val="center"/>
        <w:rPr>
          <w:rFonts w:ascii="Times New Roman" w:eastAsia="TimesNewRomanPSMT" w:hAnsi="Times New Roman" w:cs="Times New Roman"/>
        </w:rPr>
      </w:pPr>
    </w:p>
    <w:p w14:paraId="0B4E4F0E" w14:textId="4B407FFD" w:rsidR="00D668F4" w:rsidRPr="006439E8" w:rsidRDefault="00E059AD" w:rsidP="00C53043">
      <w:pPr>
        <w:autoSpaceDE w:val="0"/>
        <w:autoSpaceDN w:val="0"/>
        <w:adjustRightInd w:val="0"/>
        <w:spacing w:after="0" w:line="240" w:lineRule="auto"/>
        <w:jc w:val="both"/>
        <w:rPr>
          <w:rFonts w:ascii="Times New Roman" w:hAnsi="Times New Roman" w:cs="Times New Roman"/>
          <w:i/>
          <w:iCs/>
          <w:color w:val="000000"/>
        </w:rPr>
      </w:pPr>
      <w:r w:rsidRPr="006439E8">
        <w:rPr>
          <w:rFonts w:ascii="Times New Roman" w:eastAsia="TimesNewRomanPSMT" w:hAnsi="Times New Roman" w:cs="Times New Roman"/>
        </w:rPr>
        <w:t>Жетек цилиндрлерінің 1-2, 5-6, 8-9, 11-12 кіріс буындарын V класты кинематикалық жұптар ретінде қарастырсақ, т.б. олардың әрқайсысында бір қозғалғыштығы бар – цилиндр корпусына қатысты өзекшенің ілгерілемелі қозғалысы [</w:t>
      </w:r>
      <w:r w:rsidR="00055308" w:rsidRPr="006439E8">
        <w:rPr>
          <w:rFonts w:ascii="Times New Roman" w:eastAsia="TimesNewRomanPSMT" w:hAnsi="Times New Roman" w:cs="Times New Roman"/>
          <w:lang w:val="kk-KZ"/>
        </w:rPr>
        <w:t>3</w:t>
      </w:r>
      <w:r w:rsidRPr="006439E8">
        <w:rPr>
          <w:rFonts w:ascii="Times New Roman" w:eastAsia="TimesNewRomanPSMT" w:hAnsi="Times New Roman" w:cs="Times New Roman"/>
        </w:rPr>
        <w:t>], IV класс кинематикалық жұптары бойынша 4, 7, 10 буындар, III класс кинематикалық жұптары бойынша 14 звено, 3, 13,15-17 буындар. V класының кинематикалық жұптары бойынша, онда n =17, p5=16, p4=3 және p3 =1 болғанда, манипулятордың еркіндік дәрежелерінің саны</w:t>
      </w:r>
    </w:p>
    <w:p w14:paraId="6DE07AE4" w14:textId="77777777" w:rsidR="00C53043" w:rsidRPr="006439E8" w:rsidRDefault="00C53043" w:rsidP="00C53043">
      <w:pPr>
        <w:autoSpaceDE w:val="0"/>
        <w:autoSpaceDN w:val="0"/>
        <w:adjustRightInd w:val="0"/>
        <w:spacing w:after="0" w:line="240" w:lineRule="auto"/>
        <w:jc w:val="right"/>
        <w:rPr>
          <w:rFonts w:ascii="Times New Roman" w:hAnsi="Times New Roman" w:cs="Times New Roman"/>
          <w:i/>
          <w:iCs/>
          <w:color w:val="000000"/>
        </w:rPr>
      </w:pPr>
    </w:p>
    <w:p w14:paraId="3AA2AF6D" w14:textId="7B63E47C" w:rsidR="00D668F4" w:rsidRPr="006439E8" w:rsidRDefault="009C4668" w:rsidP="00C53043">
      <w:pPr>
        <w:autoSpaceDE w:val="0"/>
        <w:autoSpaceDN w:val="0"/>
        <w:adjustRightInd w:val="0"/>
        <w:spacing w:after="0" w:line="240" w:lineRule="auto"/>
        <w:jc w:val="right"/>
        <w:rPr>
          <w:rFonts w:ascii="Times New Roman" w:hAnsi="Times New Roman" w:cs="Times New Roman"/>
          <w:color w:val="000000"/>
        </w:rPr>
      </w:pPr>
      <w:r w:rsidRPr="006439E8">
        <w:rPr>
          <w:rFonts w:ascii="Times New Roman" w:hAnsi="Times New Roman" w:cs="Times New Roman"/>
          <w:i/>
          <w:iCs/>
          <w:color w:val="000000"/>
        </w:rPr>
        <w:t>W=</w:t>
      </w:r>
      <w:r w:rsidRPr="006439E8">
        <w:rPr>
          <w:rFonts w:ascii="Times New Roman" w:hAnsi="Times New Roman" w:cs="Times New Roman"/>
          <w:color w:val="000000"/>
        </w:rPr>
        <w:t>6</w:t>
      </w:r>
      <w:r w:rsidRPr="006439E8">
        <w:rPr>
          <w:rFonts w:ascii="Times New Roman" w:hAnsi="Times New Roman" w:cs="Times New Roman"/>
          <w:i/>
          <w:iCs/>
          <w:color w:val="000000"/>
        </w:rPr>
        <w:t>n-</w:t>
      </w:r>
      <w:r w:rsidRPr="006439E8">
        <w:rPr>
          <w:rFonts w:ascii="Times New Roman" w:hAnsi="Times New Roman" w:cs="Times New Roman"/>
          <w:color w:val="000000"/>
        </w:rPr>
        <w:t>5</w:t>
      </w:r>
      <w:r w:rsidRPr="006439E8">
        <w:rPr>
          <w:rFonts w:ascii="Times New Roman" w:hAnsi="Times New Roman" w:cs="Times New Roman"/>
          <w:i/>
          <w:iCs/>
          <w:color w:val="000000"/>
        </w:rPr>
        <w:t>p</w:t>
      </w:r>
      <w:r w:rsidRPr="006439E8">
        <w:rPr>
          <w:rFonts w:ascii="Times New Roman" w:hAnsi="Times New Roman" w:cs="Times New Roman"/>
          <w:color w:val="000000"/>
        </w:rPr>
        <w:t>5</w:t>
      </w:r>
      <w:r w:rsidRPr="006439E8">
        <w:rPr>
          <w:rFonts w:ascii="Times New Roman" w:hAnsi="Times New Roman" w:cs="Times New Roman"/>
          <w:i/>
          <w:iCs/>
          <w:color w:val="000000"/>
        </w:rPr>
        <w:t>-</w:t>
      </w:r>
      <w:r w:rsidRPr="006439E8">
        <w:rPr>
          <w:rFonts w:ascii="Times New Roman" w:hAnsi="Times New Roman" w:cs="Times New Roman"/>
          <w:color w:val="000000"/>
        </w:rPr>
        <w:t>4</w:t>
      </w:r>
      <w:r w:rsidRPr="006439E8">
        <w:rPr>
          <w:rFonts w:ascii="Times New Roman" w:hAnsi="Times New Roman" w:cs="Times New Roman"/>
          <w:i/>
          <w:iCs/>
          <w:color w:val="000000"/>
        </w:rPr>
        <w:t>p</w:t>
      </w:r>
      <w:r w:rsidRPr="006439E8">
        <w:rPr>
          <w:rFonts w:ascii="Times New Roman" w:hAnsi="Times New Roman" w:cs="Times New Roman"/>
          <w:color w:val="000000"/>
        </w:rPr>
        <w:t>4 -3</w:t>
      </w:r>
      <w:r w:rsidRPr="006439E8">
        <w:rPr>
          <w:rFonts w:ascii="Times New Roman" w:hAnsi="Times New Roman" w:cs="Times New Roman"/>
          <w:i/>
          <w:iCs/>
          <w:color w:val="000000"/>
        </w:rPr>
        <w:t>p</w:t>
      </w:r>
      <w:r w:rsidRPr="006439E8">
        <w:rPr>
          <w:rFonts w:ascii="Times New Roman" w:hAnsi="Times New Roman" w:cs="Times New Roman"/>
          <w:color w:val="000000"/>
        </w:rPr>
        <w:t xml:space="preserve">3 = </w:t>
      </w:r>
      <w:r w:rsidRPr="006439E8">
        <w:rPr>
          <w:rFonts w:ascii="Times New Roman" w:eastAsia="TimesNewRomanPSMT" w:hAnsi="Times New Roman" w:cs="Times New Roman"/>
          <w:color w:val="000000"/>
        </w:rPr>
        <w:t>6·</w:t>
      </w:r>
      <w:r w:rsidRPr="006439E8">
        <w:rPr>
          <w:rFonts w:ascii="Times New Roman" w:hAnsi="Times New Roman" w:cs="Times New Roman"/>
          <w:color w:val="000000"/>
        </w:rPr>
        <w:t xml:space="preserve">17 - </w:t>
      </w:r>
      <w:r w:rsidRPr="006439E8">
        <w:rPr>
          <w:rFonts w:ascii="Times New Roman" w:eastAsia="TimesNewRomanPSMT" w:hAnsi="Times New Roman" w:cs="Times New Roman"/>
          <w:color w:val="000000"/>
        </w:rPr>
        <w:t xml:space="preserve">5·16 </w:t>
      </w:r>
      <w:r w:rsidRPr="006439E8">
        <w:rPr>
          <w:rFonts w:ascii="Times New Roman" w:hAnsi="Times New Roman" w:cs="Times New Roman"/>
          <w:color w:val="000000"/>
        </w:rPr>
        <w:t xml:space="preserve">- </w:t>
      </w:r>
      <w:r w:rsidRPr="006439E8">
        <w:rPr>
          <w:rFonts w:ascii="Times New Roman" w:eastAsia="TimesNewRomanPSMT" w:hAnsi="Times New Roman" w:cs="Times New Roman"/>
          <w:color w:val="000000"/>
        </w:rPr>
        <w:t xml:space="preserve">4·3 </w:t>
      </w:r>
      <w:r w:rsidRPr="006439E8">
        <w:rPr>
          <w:rFonts w:ascii="Times New Roman" w:hAnsi="Times New Roman" w:cs="Times New Roman"/>
          <w:color w:val="000000"/>
        </w:rPr>
        <w:t xml:space="preserve">- </w:t>
      </w:r>
      <w:r w:rsidRPr="006439E8">
        <w:rPr>
          <w:rFonts w:ascii="Times New Roman" w:eastAsia="TimesNewRomanPSMT" w:hAnsi="Times New Roman" w:cs="Times New Roman"/>
          <w:color w:val="000000"/>
        </w:rPr>
        <w:t xml:space="preserve">3·1 = </w:t>
      </w:r>
      <w:proofErr w:type="gramStart"/>
      <w:r w:rsidRPr="006439E8">
        <w:rPr>
          <w:rFonts w:ascii="Times New Roman" w:eastAsia="TimesNewRomanPSMT" w:hAnsi="Times New Roman" w:cs="Times New Roman"/>
          <w:color w:val="000000"/>
        </w:rPr>
        <w:t xml:space="preserve">7, </w:t>
      </w:r>
      <w:r w:rsidR="00D668F4" w:rsidRPr="006439E8">
        <w:rPr>
          <w:rFonts w:ascii="Times New Roman" w:eastAsia="TimesNewRomanPSMT" w:hAnsi="Times New Roman" w:cs="Times New Roman"/>
          <w:color w:val="000000"/>
        </w:rPr>
        <w:t xml:space="preserve">  </w:t>
      </w:r>
      <w:proofErr w:type="gramEnd"/>
      <w:r w:rsidR="00D668F4" w:rsidRPr="006439E8">
        <w:rPr>
          <w:rFonts w:ascii="Times New Roman" w:eastAsia="TimesNewRomanPSMT" w:hAnsi="Times New Roman" w:cs="Times New Roman"/>
          <w:color w:val="000000"/>
        </w:rPr>
        <w:t xml:space="preserve">                 </w:t>
      </w:r>
      <w:r w:rsidRPr="006439E8">
        <w:rPr>
          <w:rFonts w:ascii="Times New Roman" w:hAnsi="Times New Roman" w:cs="Times New Roman"/>
          <w:color w:val="000000"/>
        </w:rPr>
        <w:t>(</w:t>
      </w:r>
      <w:r w:rsidR="00C53043" w:rsidRPr="006439E8">
        <w:rPr>
          <w:rFonts w:ascii="Times New Roman" w:hAnsi="Times New Roman" w:cs="Times New Roman"/>
          <w:color w:val="000000"/>
          <w:lang w:val="kk-KZ"/>
        </w:rPr>
        <w:t>1</w:t>
      </w:r>
      <w:r w:rsidRPr="006439E8">
        <w:rPr>
          <w:rFonts w:ascii="Times New Roman" w:hAnsi="Times New Roman" w:cs="Times New Roman"/>
          <w:color w:val="000000"/>
        </w:rPr>
        <w:t>.1)</w:t>
      </w:r>
    </w:p>
    <w:p w14:paraId="4D31B722" w14:textId="77777777" w:rsidR="00D668F4" w:rsidRPr="006439E8" w:rsidRDefault="00D668F4" w:rsidP="00C53043">
      <w:pPr>
        <w:autoSpaceDE w:val="0"/>
        <w:autoSpaceDN w:val="0"/>
        <w:adjustRightInd w:val="0"/>
        <w:spacing w:after="0" w:line="240" w:lineRule="auto"/>
        <w:jc w:val="center"/>
        <w:rPr>
          <w:rFonts w:ascii="Times New Roman" w:hAnsi="Times New Roman" w:cs="Times New Roman"/>
          <w:color w:val="000000"/>
        </w:rPr>
      </w:pPr>
    </w:p>
    <w:p w14:paraId="0A8FDEC6" w14:textId="77777777" w:rsidR="00E059AD" w:rsidRPr="006439E8" w:rsidRDefault="00E059AD" w:rsidP="00C53043">
      <w:pPr>
        <w:autoSpaceDE w:val="0"/>
        <w:autoSpaceDN w:val="0"/>
        <w:adjustRightInd w:val="0"/>
        <w:spacing w:after="0" w:line="240" w:lineRule="auto"/>
        <w:jc w:val="both"/>
        <w:rPr>
          <w:rFonts w:ascii="Times New Roman" w:eastAsia="TimesNewRomanPSMT" w:hAnsi="Times New Roman" w:cs="Times New Roman"/>
          <w:color w:val="000000"/>
        </w:rPr>
      </w:pPr>
      <w:r w:rsidRPr="006439E8">
        <w:rPr>
          <w:rFonts w:ascii="Times New Roman" w:eastAsia="TimesNewRomanPSMT" w:hAnsi="Times New Roman" w:cs="Times New Roman"/>
          <w:color w:val="000000"/>
        </w:rPr>
        <w:t>бұл механизмнің қалыптылығын көрсетеді.</w:t>
      </w:r>
    </w:p>
    <w:p w14:paraId="27A10AFB" w14:textId="57D75F82" w:rsidR="00C53043" w:rsidRPr="006439E8" w:rsidRDefault="00E059AD" w:rsidP="00C53043">
      <w:pPr>
        <w:autoSpaceDE w:val="0"/>
        <w:autoSpaceDN w:val="0"/>
        <w:adjustRightInd w:val="0"/>
        <w:spacing w:after="0" w:line="240" w:lineRule="auto"/>
        <w:jc w:val="both"/>
        <w:rPr>
          <w:rFonts w:ascii="Times New Roman" w:eastAsia="TimesNewRomanPSMT" w:hAnsi="Times New Roman" w:cs="Times New Roman"/>
          <w:color w:val="000000"/>
        </w:rPr>
      </w:pPr>
      <w:r w:rsidRPr="006439E8">
        <w:rPr>
          <w:rFonts w:ascii="Times New Roman" w:eastAsia="TimesNewRomanPSMT" w:hAnsi="Times New Roman" w:cs="Times New Roman"/>
          <w:color w:val="000000"/>
        </w:rPr>
        <w:t xml:space="preserve"> Құрылымдық </w:t>
      </w:r>
      <w:r w:rsidR="008E5FE6" w:rsidRPr="006439E8">
        <w:rPr>
          <w:rFonts w:ascii="Times New Roman" w:eastAsia="TimesNewRomanPSMT" w:hAnsi="Times New Roman" w:cs="Times New Roman"/>
          <w:color w:val="000000"/>
          <w:lang w:val="kk-KZ"/>
        </w:rPr>
        <w:t>схема</w:t>
      </w:r>
      <w:r w:rsidRPr="006439E8">
        <w:rPr>
          <w:rFonts w:ascii="Times New Roman" w:eastAsia="TimesNewRomanPSMT" w:hAnsi="Times New Roman" w:cs="Times New Roman"/>
          <w:color w:val="000000"/>
        </w:rPr>
        <w:t>дан (</w:t>
      </w:r>
      <w:r w:rsidR="008E5FE6" w:rsidRPr="006439E8">
        <w:rPr>
          <w:rFonts w:ascii="Times New Roman" w:eastAsia="TimesNewRomanPSMT" w:hAnsi="Times New Roman" w:cs="Times New Roman"/>
          <w:color w:val="000000"/>
          <w:lang w:val="kk-KZ"/>
        </w:rPr>
        <w:t>1</w:t>
      </w:r>
      <w:r w:rsidRPr="006439E8">
        <w:rPr>
          <w:rFonts w:ascii="Times New Roman" w:eastAsia="TimesNewRomanPSMT" w:hAnsi="Times New Roman" w:cs="Times New Roman"/>
          <w:color w:val="000000"/>
        </w:rPr>
        <w:t xml:space="preserve">-сурет) келесідей манипуляция механизмінің негізгі маневрлігі </w:t>
      </w:r>
      <w:r w:rsidR="008E5FE6" w:rsidRPr="006439E8">
        <w:rPr>
          <w:rFonts w:ascii="Times New Roman" w:eastAsia="TimesNewRomanPSMT" w:hAnsi="Times New Roman" w:cs="Times New Roman"/>
          <w:color w:val="000000"/>
          <w:lang w:val="kk-KZ"/>
        </w:rPr>
        <w:t>Озол</w:t>
      </w:r>
      <w:r w:rsidRPr="006439E8">
        <w:rPr>
          <w:rFonts w:ascii="Times New Roman" w:eastAsia="TimesNewRomanPSMT" w:hAnsi="Times New Roman" w:cs="Times New Roman"/>
          <w:color w:val="000000"/>
        </w:rPr>
        <w:t xml:space="preserve"> формуласына сәйкес келеді [</w:t>
      </w:r>
      <w:r w:rsidR="00055308" w:rsidRPr="006439E8">
        <w:rPr>
          <w:rFonts w:ascii="Times New Roman" w:eastAsia="TimesNewRomanPSMT" w:hAnsi="Times New Roman" w:cs="Times New Roman"/>
          <w:color w:val="000000"/>
          <w:lang w:val="kk-KZ"/>
        </w:rPr>
        <w:t>2</w:t>
      </w:r>
      <w:r w:rsidRPr="006439E8">
        <w:rPr>
          <w:rFonts w:ascii="Times New Roman" w:eastAsia="TimesNewRomanPSMT" w:hAnsi="Times New Roman" w:cs="Times New Roman"/>
          <w:color w:val="000000"/>
        </w:rPr>
        <w:t>]:</w:t>
      </w:r>
    </w:p>
    <w:p w14:paraId="5FE06509" w14:textId="64247A56" w:rsidR="009C4668" w:rsidRPr="006439E8" w:rsidRDefault="009C4668" w:rsidP="00C53043">
      <w:pPr>
        <w:autoSpaceDE w:val="0"/>
        <w:autoSpaceDN w:val="0"/>
        <w:adjustRightInd w:val="0"/>
        <w:spacing w:after="0" w:line="240" w:lineRule="auto"/>
        <w:jc w:val="right"/>
        <w:rPr>
          <w:rFonts w:ascii="Times New Roman" w:hAnsi="Times New Roman" w:cs="Times New Roman"/>
          <w:color w:val="000000"/>
        </w:rPr>
      </w:pPr>
      <w:r w:rsidRPr="006439E8">
        <w:rPr>
          <w:rFonts w:ascii="Times New Roman" w:hAnsi="Times New Roman" w:cs="Times New Roman"/>
          <w:i/>
          <w:iCs/>
          <w:color w:val="000000"/>
        </w:rPr>
        <w:t>m</w:t>
      </w:r>
      <w:r w:rsidRPr="006439E8">
        <w:rPr>
          <w:rFonts w:ascii="Times New Roman" w:eastAsia="TimesNewRomanPS-ItalicMT" w:hAnsi="Times New Roman" w:cs="Times New Roman"/>
          <w:i/>
          <w:iCs/>
          <w:color w:val="000000"/>
        </w:rPr>
        <w:t xml:space="preserve">б </w:t>
      </w:r>
      <w:r w:rsidRPr="006439E8">
        <w:rPr>
          <w:rFonts w:ascii="Times New Roman" w:eastAsia="TimesNewRomanPSMT" w:hAnsi="Times New Roman" w:cs="Times New Roman"/>
          <w:color w:val="000000"/>
        </w:rPr>
        <w:t xml:space="preserve">= Σ </w:t>
      </w:r>
      <w:r w:rsidRPr="006439E8">
        <w:rPr>
          <w:rFonts w:ascii="Times New Roman" w:hAnsi="Times New Roman" w:cs="Times New Roman"/>
          <w:i/>
          <w:iCs/>
          <w:color w:val="000000"/>
        </w:rPr>
        <w:t>f</w:t>
      </w:r>
      <w:r w:rsidRPr="006439E8">
        <w:rPr>
          <w:rFonts w:ascii="Times New Roman" w:eastAsia="TimesNewRomanPSMT" w:hAnsi="Times New Roman" w:cs="Times New Roman"/>
          <w:color w:val="000000"/>
        </w:rPr>
        <w:t>кп</w:t>
      </w:r>
      <w:r w:rsidRPr="006439E8">
        <w:rPr>
          <w:rFonts w:ascii="Times New Roman" w:hAnsi="Times New Roman" w:cs="Times New Roman"/>
          <w:color w:val="000000"/>
        </w:rPr>
        <w:t>-3 = 4-3=</w:t>
      </w:r>
      <w:proofErr w:type="gramStart"/>
      <w:r w:rsidRPr="006439E8">
        <w:rPr>
          <w:rFonts w:ascii="Times New Roman" w:hAnsi="Times New Roman" w:cs="Times New Roman"/>
          <w:color w:val="000000"/>
        </w:rPr>
        <w:t xml:space="preserve">1, </w:t>
      </w:r>
      <w:r w:rsidR="00D668F4" w:rsidRPr="006439E8">
        <w:rPr>
          <w:rFonts w:ascii="Times New Roman" w:hAnsi="Times New Roman" w:cs="Times New Roman"/>
          <w:color w:val="000000"/>
        </w:rPr>
        <w:t xml:space="preserve">  </w:t>
      </w:r>
      <w:proofErr w:type="gramEnd"/>
      <w:r w:rsidR="00D668F4" w:rsidRPr="006439E8">
        <w:rPr>
          <w:rFonts w:ascii="Times New Roman" w:hAnsi="Times New Roman" w:cs="Times New Roman"/>
          <w:color w:val="000000"/>
        </w:rPr>
        <w:t xml:space="preserve">                                         </w:t>
      </w:r>
      <w:r w:rsidRPr="006439E8">
        <w:rPr>
          <w:rFonts w:ascii="Times New Roman" w:hAnsi="Times New Roman" w:cs="Times New Roman"/>
          <w:color w:val="000000"/>
        </w:rPr>
        <w:t>(</w:t>
      </w:r>
      <w:r w:rsidR="00C53043" w:rsidRPr="006439E8">
        <w:rPr>
          <w:rFonts w:ascii="Times New Roman" w:hAnsi="Times New Roman" w:cs="Times New Roman"/>
          <w:color w:val="000000"/>
          <w:lang w:val="kk-KZ"/>
        </w:rPr>
        <w:t>1</w:t>
      </w:r>
      <w:r w:rsidRPr="006439E8">
        <w:rPr>
          <w:rFonts w:ascii="Times New Roman" w:hAnsi="Times New Roman" w:cs="Times New Roman"/>
          <w:color w:val="000000"/>
        </w:rPr>
        <w:t>.2)</w:t>
      </w:r>
    </w:p>
    <w:p w14:paraId="5E25A2EB" w14:textId="77777777" w:rsidR="00D668F4" w:rsidRPr="006439E8" w:rsidRDefault="00D668F4" w:rsidP="00C53043">
      <w:pPr>
        <w:autoSpaceDE w:val="0"/>
        <w:autoSpaceDN w:val="0"/>
        <w:adjustRightInd w:val="0"/>
        <w:spacing w:after="0" w:line="240" w:lineRule="auto"/>
        <w:rPr>
          <w:rFonts w:ascii="Times New Roman" w:eastAsia="TimesNewRomanPSMT" w:hAnsi="Times New Roman" w:cs="Times New Roman"/>
          <w:color w:val="000000"/>
        </w:rPr>
      </w:pPr>
    </w:p>
    <w:p w14:paraId="097AE725" w14:textId="77777777" w:rsidR="00E059AD" w:rsidRPr="006439E8" w:rsidRDefault="00E059AD" w:rsidP="00C53043">
      <w:pPr>
        <w:autoSpaceDE w:val="0"/>
        <w:autoSpaceDN w:val="0"/>
        <w:adjustRightInd w:val="0"/>
        <w:spacing w:after="0" w:line="240" w:lineRule="auto"/>
        <w:rPr>
          <w:rFonts w:ascii="Times New Roman" w:eastAsia="TimesNewRomanPSMT" w:hAnsi="Times New Roman" w:cs="Times New Roman"/>
          <w:color w:val="424242"/>
        </w:rPr>
      </w:pPr>
      <w:r w:rsidRPr="006439E8">
        <w:rPr>
          <w:rFonts w:ascii="Times New Roman" w:eastAsia="TimesNewRomanPSMT" w:hAnsi="Times New Roman" w:cs="Times New Roman"/>
          <w:color w:val="000000"/>
          <w:lang w:val="kk-KZ"/>
        </w:rPr>
        <w:t>мұндағы</w:t>
      </w:r>
      <w:r w:rsidR="009C4668" w:rsidRPr="006439E8">
        <w:rPr>
          <w:rFonts w:ascii="Times New Roman" w:eastAsia="TimesNewRomanPSMT" w:hAnsi="Times New Roman" w:cs="Times New Roman"/>
          <w:color w:val="000000"/>
        </w:rPr>
        <w:t xml:space="preserve"> </w:t>
      </w:r>
      <w:r w:rsidR="009C4668" w:rsidRPr="006439E8">
        <w:rPr>
          <w:rFonts w:ascii="Times New Roman" w:hAnsi="Times New Roman" w:cs="Times New Roman"/>
          <w:i/>
          <w:iCs/>
          <w:color w:val="000000"/>
        </w:rPr>
        <w:t>f</w:t>
      </w:r>
      <w:r w:rsidR="009C4668" w:rsidRPr="006439E8">
        <w:rPr>
          <w:rFonts w:ascii="Times New Roman" w:eastAsia="TimesNewRomanPSMT" w:hAnsi="Times New Roman" w:cs="Times New Roman"/>
          <w:color w:val="000000"/>
        </w:rPr>
        <w:t xml:space="preserve">кп </w:t>
      </w:r>
      <w:r w:rsidR="009C4668" w:rsidRPr="006439E8">
        <w:rPr>
          <w:rFonts w:ascii="Times New Roman" w:hAnsi="Times New Roman" w:cs="Times New Roman"/>
          <w:color w:val="000000"/>
        </w:rPr>
        <w:t xml:space="preserve">- </w:t>
      </w:r>
      <w:r w:rsidRPr="006439E8">
        <w:rPr>
          <w:rFonts w:ascii="Times New Roman" w:eastAsia="TimesNewRomanPSMT" w:hAnsi="Times New Roman" w:cs="Times New Roman"/>
          <w:color w:val="424242"/>
        </w:rPr>
        <w:t>кинематикалық жұптардың еркіндік дәрежелерінің жалпы саны,</w:t>
      </w:r>
    </w:p>
    <w:p w14:paraId="443BDFA1" w14:textId="2E9B9C33" w:rsidR="00DA4158" w:rsidRPr="006439E8" w:rsidRDefault="00E059AD" w:rsidP="00E059AD">
      <w:pPr>
        <w:autoSpaceDE w:val="0"/>
        <w:autoSpaceDN w:val="0"/>
        <w:adjustRightInd w:val="0"/>
        <w:spacing w:after="0" w:line="240" w:lineRule="auto"/>
        <w:rPr>
          <w:rFonts w:ascii="Times New Roman" w:eastAsia="TimesNewRomanPSMT" w:hAnsi="Times New Roman" w:cs="Times New Roman"/>
          <w:color w:val="424242"/>
        </w:rPr>
      </w:pPr>
      <w:r w:rsidRPr="006439E8">
        <w:rPr>
          <w:rFonts w:ascii="Times New Roman" w:eastAsia="TimesNewRomanPSMT" w:hAnsi="Times New Roman" w:cs="Times New Roman"/>
          <w:color w:val="424242"/>
        </w:rPr>
        <w:t>негізгі жазықтықта қозғалысты қамтамасыз ету.</w:t>
      </w:r>
    </w:p>
    <w:p w14:paraId="22C40A4D" w14:textId="527029A8" w:rsidR="00E059AD" w:rsidRPr="006439E8" w:rsidRDefault="00E059AD" w:rsidP="00E059AD">
      <w:pPr>
        <w:autoSpaceDE w:val="0"/>
        <w:autoSpaceDN w:val="0"/>
        <w:adjustRightInd w:val="0"/>
        <w:spacing w:after="0" w:line="240" w:lineRule="auto"/>
        <w:rPr>
          <w:rFonts w:ascii="Times New Roman" w:eastAsia="TimesNewRomanPSMT" w:hAnsi="Times New Roman" w:cs="Times New Roman"/>
          <w:color w:val="000000"/>
        </w:rPr>
      </w:pPr>
    </w:p>
    <w:p w14:paraId="33FAE73A" w14:textId="3B8563B4" w:rsidR="006439E8" w:rsidRPr="006439E8" w:rsidRDefault="006439E8" w:rsidP="00E059AD">
      <w:pPr>
        <w:autoSpaceDE w:val="0"/>
        <w:autoSpaceDN w:val="0"/>
        <w:adjustRightInd w:val="0"/>
        <w:spacing w:after="0" w:line="240" w:lineRule="auto"/>
        <w:rPr>
          <w:rFonts w:ascii="Times New Roman" w:eastAsia="TimesNewRomanPSMT" w:hAnsi="Times New Roman" w:cs="Times New Roman"/>
          <w:color w:val="000000"/>
        </w:rPr>
      </w:pPr>
    </w:p>
    <w:p w14:paraId="074EBCBF" w14:textId="72ABA262" w:rsidR="006439E8" w:rsidRPr="006439E8" w:rsidRDefault="006439E8" w:rsidP="00E059AD">
      <w:pPr>
        <w:autoSpaceDE w:val="0"/>
        <w:autoSpaceDN w:val="0"/>
        <w:adjustRightInd w:val="0"/>
        <w:spacing w:after="0" w:line="240" w:lineRule="auto"/>
        <w:rPr>
          <w:rFonts w:ascii="Times New Roman" w:eastAsia="TimesNewRomanPSMT" w:hAnsi="Times New Roman" w:cs="Times New Roman"/>
          <w:color w:val="000000"/>
        </w:rPr>
      </w:pPr>
    </w:p>
    <w:p w14:paraId="3D816FE1" w14:textId="77777777" w:rsidR="006439E8" w:rsidRPr="006439E8" w:rsidRDefault="006439E8" w:rsidP="00E059AD">
      <w:pPr>
        <w:autoSpaceDE w:val="0"/>
        <w:autoSpaceDN w:val="0"/>
        <w:adjustRightInd w:val="0"/>
        <w:spacing w:after="0" w:line="240" w:lineRule="auto"/>
        <w:rPr>
          <w:rFonts w:ascii="Times New Roman" w:eastAsia="TimesNewRomanPSMT" w:hAnsi="Times New Roman" w:cs="Times New Roman"/>
          <w:color w:val="000000"/>
        </w:rPr>
      </w:pPr>
    </w:p>
    <w:p w14:paraId="178C4952" w14:textId="77777777" w:rsidR="00E059AD" w:rsidRPr="006439E8" w:rsidRDefault="00E059AD" w:rsidP="00E059AD">
      <w:pPr>
        <w:autoSpaceDE w:val="0"/>
        <w:autoSpaceDN w:val="0"/>
        <w:adjustRightInd w:val="0"/>
        <w:spacing w:after="0" w:line="240" w:lineRule="auto"/>
        <w:jc w:val="center"/>
        <w:rPr>
          <w:rFonts w:ascii="Times New Roman" w:hAnsi="Times New Roman" w:cs="Times New Roman"/>
          <w:b/>
          <w:bCs/>
        </w:rPr>
      </w:pPr>
      <w:r w:rsidRPr="006439E8">
        <w:rPr>
          <w:rFonts w:ascii="Times New Roman" w:hAnsi="Times New Roman" w:cs="Times New Roman"/>
          <w:b/>
          <w:bCs/>
        </w:rPr>
        <w:t>Пайдаланылған әдебиеттер тізімі</w:t>
      </w:r>
    </w:p>
    <w:p w14:paraId="6CFB7059" w14:textId="20E0F75F" w:rsidR="00DA4158" w:rsidRPr="006439E8" w:rsidRDefault="00DA4158" w:rsidP="006E6DD7">
      <w:pPr>
        <w:autoSpaceDE w:val="0"/>
        <w:autoSpaceDN w:val="0"/>
        <w:adjustRightInd w:val="0"/>
        <w:spacing w:after="0" w:line="240" w:lineRule="auto"/>
        <w:jc w:val="both"/>
        <w:rPr>
          <w:rFonts w:ascii="Times New Roman" w:eastAsia="TimesNewRomanPS-BoldMT" w:hAnsi="Times New Roman" w:cs="Times New Roman"/>
          <w:b/>
          <w:bCs/>
          <w:lang w:val="kk-KZ"/>
        </w:rPr>
      </w:pPr>
      <w:r w:rsidRPr="006439E8">
        <w:rPr>
          <w:rFonts w:ascii="Times New Roman" w:eastAsia="TimesNewRomanPS-BoldMT" w:hAnsi="Times New Roman" w:cs="Times New Roman"/>
          <w:b/>
          <w:bCs/>
          <w:lang w:val="kk-KZ"/>
        </w:rPr>
        <w:lastRenderedPageBreak/>
        <w:t xml:space="preserve">1. </w:t>
      </w:r>
      <w:r w:rsidRPr="006439E8">
        <w:rPr>
          <w:rFonts w:ascii="Times New Roman" w:eastAsia="TimesNewRomanPS-BoldMT" w:hAnsi="Times New Roman" w:cs="Times New Roman"/>
          <w:b/>
          <w:bCs/>
        </w:rPr>
        <w:t xml:space="preserve">Николаев, М.Е. </w:t>
      </w:r>
      <w:r w:rsidRPr="006439E8">
        <w:rPr>
          <w:rFonts w:ascii="Times New Roman" w:eastAsia="TimesNewRomanPSMT" w:hAnsi="Times New Roman" w:cs="Times New Roman"/>
        </w:rPr>
        <w:t>Совершенствование технологии погрузки и</w:t>
      </w:r>
      <w:r w:rsidR="006E6DD7" w:rsidRPr="006439E8">
        <w:rPr>
          <w:rFonts w:ascii="Times New Roman" w:eastAsia="TimesNewRomanPS-BoldMT" w:hAnsi="Times New Roman" w:cs="Times New Roman"/>
          <w:b/>
          <w:bCs/>
          <w:lang w:val="kk-KZ"/>
        </w:rPr>
        <w:t xml:space="preserve"> </w:t>
      </w:r>
      <w:r w:rsidRPr="006439E8">
        <w:rPr>
          <w:rFonts w:ascii="Times New Roman" w:eastAsia="TimesNewRomanPSMT" w:hAnsi="Times New Roman" w:cs="Times New Roman"/>
        </w:rPr>
        <w:t>транспортировки грузов в мягкой таре при уборке овощей за счет</w:t>
      </w:r>
      <w:r w:rsidR="006E6DD7" w:rsidRPr="006439E8">
        <w:rPr>
          <w:rFonts w:ascii="Times New Roman" w:eastAsia="TimesNewRomanPS-BoldMT" w:hAnsi="Times New Roman" w:cs="Times New Roman"/>
          <w:b/>
          <w:bCs/>
          <w:lang w:val="kk-KZ"/>
        </w:rPr>
        <w:t xml:space="preserve"> </w:t>
      </w:r>
      <w:r w:rsidRPr="006439E8">
        <w:rPr>
          <w:rFonts w:ascii="Times New Roman" w:eastAsia="TimesNewRomanPSMT" w:hAnsi="Times New Roman" w:cs="Times New Roman"/>
        </w:rPr>
        <w:t>обоснования параметров погрузочно</w:t>
      </w:r>
      <w:r w:rsidRPr="006439E8">
        <w:rPr>
          <w:rFonts w:ascii="Times New Roman" w:eastAsia="TimesNewRomanPS-BoldMT" w:hAnsi="Times New Roman" w:cs="Times New Roman"/>
        </w:rPr>
        <w:t>-</w:t>
      </w:r>
      <w:r w:rsidRPr="006439E8">
        <w:rPr>
          <w:rFonts w:ascii="Times New Roman" w:eastAsia="TimesNewRomanPSMT" w:hAnsi="Times New Roman" w:cs="Times New Roman"/>
        </w:rPr>
        <w:t>транспортного агрегата:</w:t>
      </w:r>
      <w:r w:rsidR="006E6DD7" w:rsidRPr="006439E8">
        <w:rPr>
          <w:rFonts w:ascii="Times New Roman" w:eastAsia="TimesNewRomanPS-BoldMT" w:hAnsi="Times New Roman" w:cs="Times New Roman"/>
          <w:b/>
          <w:bCs/>
          <w:lang w:val="kk-KZ"/>
        </w:rPr>
        <w:t xml:space="preserve"> </w:t>
      </w:r>
      <w:r w:rsidRPr="006439E8">
        <w:rPr>
          <w:rFonts w:ascii="Times New Roman" w:eastAsia="TimesNewRomanPSMT" w:hAnsi="Times New Roman" w:cs="Times New Roman"/>
        </w:rPr>
        <w:t>специальность 05.20.01 «Технологии и средства механизации сельского</w:t>
      </w:r>
      <w:r w:rsidR="006E6DD7" w:rsidRPr="006439E8">
        <w:rPr>
          <w:rFonts w:ascii="Times New Roman" w:eastAsia="TimesNewRomanPS-BoldMT" w:hAnsi="Times New Roman" w:cs="Times New Roman"/>
          <w:b/>
          <w:bCs/>
          <w:lang w:val="kk-KZ"/>
        </w:rPr>
        <w:t xml:space="preserve"> </w:t>
      </w:r>
      <w:r w:rsidRPr="006439E8">
        <w:rPr>
          <w:rFonts w:ascii="Times New Roman" w:eastAsia="TimesNewRomanPSMT" w:hAnsi="Times New Roman" w:cs="Times New Roman"/>
        </w:rPr>
        <w:t>хозяйства»: диссертация на соискание ученой степени кандидата</w:t>
      </w:r>
      <w:r w:rsidRPr="006439E8">
        <w:rPr>
          <w:rFonts w:ascii="Times New Roman" w:eastAsia="TimesNewRomanPSMT" w:hAnsi="Times New Roman" w:cs="Times New Roman"/>
          <w:lang w:val="kk-KZ"/>
        </w:rPr>
        <w:t xml:space="preserve"> </w:t>
      </w:r>
      <w:r w:rsidRPr="006439E8">
        <w:rPr>
          <w:rFonts w:ascii="Times New Roman" w:eastAsia="TimesNewRomanPSMT" w:hAnsi="Times New Roman" w:cs="Times New Roman"/>
        </w:rPr>
        <w:t>технических</w:t>
      </w:r>
      <w:r w:rsidR="006E6DD7" w:rsidRPr="006439E8">
        <w:rPr>
          <w:rFonts w:ascii="Times New Roman" w:eastAsia="TimesNewRomanPSMT" w:hAnsi="Times New Roman" w:cs="Times New Roman"/>
          <w:lang w:val="ru-RU"/>
        </w:rPr>
        <w:t xml:space="preserve"> </w:t>
      </w:r>
      <w:r w:rsidRPr="006439E8">
        <w:rPr>
          <w:rFonts w:ascii="Times New Roman" w:eastAsia="TimesNewRomanPSMT" w:hAnsi="Times New Roman" w:cs="Times New Roman"/>
        </w:rPr>
        <w:t xml:space="preserve">наук, Волгоград – </w:t>
      </w:r>
      <w:r w:rsidRPr="006439E8">
        <w:rPr>
          <w:rFonts w:ascii="Times New Roman" w:eastAsia="TimesNewRomanPS-BoldMT" w:hAnsi="Times New Roman" w:cs="Times New Roman"/>
        </w:rPr>
        <w:t>2021 -</w:t>
      </w:r>
      <w:r w:rsidRPr="006439E8">
        <w:rPr>
          <w:rFonts w:ascii="Times New Roman" w:eastAsia="TimesNewRomanPSMT" w:hAnsi="Times New Roman" w:cs="Times New Roman"/>
        </w:rPr>
        <w:t xml:space="preserve">165 с. </w:t>
      </w:r>
    </w:p>
    <w:p w14:paraId="7B118B5D" w14:textId="231C0590" w:rsidR="00DA4158"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2</w:t>
      </w:r>
      <w:r w:rsidR="00DA4158" w:rsidRPr="006439E8">
        <w:rPr>
          <w:rFonts w:ascii="Times New Roman" w:hAnsi="Times New Roman" w:cs="Times New Roman"/>
        </w:rPr>
        <w:t xml:space="preserve">. </w:t>
      </w:r>
      <w:r w:rsidR="00DA4158" w:rsidRPr="006439E8">
        <w:rPr>
          <w:rFonts w:ascii="Times New Roman" w:eastAsia="TimesNewRomanPS-BoldMT" w:hAnsi="Times New Roman" w:cs="Times New Roman"/>
          <w:b/>
          <w:bCs/>
        </w:rPr>
        <w:t xml:space="preserve">Озол, О. Г. </w:t>
      </w:r>
      <w:r w:rsidR="00DA4158" w:rsidRPr="006439E8">
        <w:rPr>
          <w:rFonts w:ascii="Times New Roman" w:eastAsia="TimesNewRomanPSMT" w:hAnsi="Times New Roman" w:cs="Times New Roman"/>
        </w:rPr>
        <w:t>Основы конструирования и расчета механизмов / Сост. У.Я.</w:t>
      </w:r>
      <w:r w:rsidR="006E6DD7" w:rsidRPr="006439E8">
        <w:rPr>
          <w:rFonts w:ascii="Times New Roman" w:eastAsia="TimesNewRomanPSMT" w:hAnsi="Times New Roman" w:cs="Times New Roman"/>
          <w:lang w:val="ru-RU"/>
        </w:rPr>
        <w:t xml:space="preserve"> </w:t>
      </w:r>
      <w:r w:rsidR="00DA4158" w:rsidRPr="006439E8">
        <w:rPr>
          <w:rFonts w:ascii="Times New Roman" w:eastAsia="TimesNewRomanPSMT" w:hAnsi="Times New Roman" w:cs="Times New Roman"/>
        </w:rPr>
        <w:t xml:space="preserve">Дзинтарс. </w:t>
      </w:r>
      <w:r w:rsidR="00DA4158" w:rsidRPr="006439E8">
        <w:rPr>
          <w:rFonts w:ascii="Times New Roman" w:hAnsi="Times New Roman" w:cs="Times New Roman"/>
        </w:rPr>
        <w:t xml:space="preserve">- </w:t>
      </w:r>
      <w:r w:rsidR="00DA4158" w:rsidRPr="006439E8">
        <w:rPr>
          <w:rFonts w:ascii="Times New Roman" w:eastAsia="TimesNewRomanPSMT" w:hAnsi="Times New Roman" w:cs="Times New Roman"/>
        </w:rPr>
        <w:t xml:space="preserve">Рига: Звайгзне, 1979. </w:t>
      </w:r>
      <w:r w:rsidR="00DA4158" w:rsidRPr="006439E8">
        <w:rPr>
          <w:rFonts w:ascii="Times New Roman" w:hAnsi="Times New Roman" w:cs="Times New Roman"/>
        </w:rPr>
        <w:t xml:space="preserve">- </w:t>
      </w:r>
      <w:r w:rsidR="00DA4158" w:rsidRPr="006439E8">
        <w:rPr>
          <w:rFonts w:ascii="Times New Roman" w:eastAsia="TimesNewRomanPSMT" w:hAnsi="Times New Roman" w:cs="Times New Roman"/>
        </w:rPr>
        <w:t xml:space="preserve">360 с.: ил.; 22 см. </w:t>
      </w:r>
    </w:p>
    <w:p w14:paraId="460984E3" w14:textId="7222C8BF" w:rsidR="00DA4158"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3</w:t>
      </w:r>
      <w:r w:rsidR="00DA4158" w:rsidRPr="006439E8">
        <w:rPr>
          <w:rFonts w:ascii="Times New Roman" w:hAnsi="Times New Roman" w:cs="Times New Roman"/>
        </w:rPr>
        <w:t xml:space="preserve">. </w:t>
      </w:r>
      <w:r w:rsidR="00DA4158" w:rsidRPr="006439E8">
        <w:rPr>
          <w:rFonts w:ascii="Times New Roman" w:eastAsia="TimesNewRomanPS-BoldMT" w:hAnsi="Times New Roman" w:cs="Times New Roman"/>
          <w:b/>
          <w:bCs/>
        </w:rPr>
        <w:t>Дяшкин</w:t>
      </w:r>
      <w:r w:rsidR="00DA4158" w:rsidRPr="006439E8">
        <w:rPr>
          <w:rFonts w:ascii="Times New Roman" w:hAnsi="Times New Roman" w:cs="Times New Roman"/>
          <w:b/>
          <w:bCs/>
        </w:rPr>
        <w:t>-</w:t>
      </w:r>
      <w:r w:rsidR="00DA4158" w:rsidRPr="006439E8">
        <w:rPr>
          <w:rFonts w:ascii="Times New Roman" w:eastAsia="TimesNewRomanPS-BoldMT" w:hAnsi="Times New Roman" w:cs="Times New Roman"/>
          <w:b/>
          <w:bCs/>
        </w:rPr>
        <w:t xml:space="preserve">Титов, В.В. </w:t>
      </w:r>
      <w:r w:rsidR="00DA4158" w:rsidRPr="006439E8">
        <w:rPr>
          <w:rFonts w:ascii="Times New Roman" w:eastAsia="TimesNewRomanPSMT" w:hAnsi="Times New Roman" w:cs="Times New Roman"/>
        </w:rPr>
        <w:t xml:space="preserve">Разработка методов расчёта манипулятора </w:t>
      </w:r>
      <w:r w:rsidR="00DA4158" w:rsidRPr="006439E8">
        <w:rPr>
          <w:rFonts w:ascii="Times New Roman" w:hAnsi="Times New Roman" w:cs="Times New Roman"/>
        </w:rPr>
        <w:t xml:space="preserve">– </w:t>
      </w:r>
      <w:r w:rsidR="00DA4158" w:rsidRPr="006439E8">
        <w:rPr>
          <w:rFonts w:ascii="Times New Roman" w:eastAsia="TimesNewRomanPSMT" w:hAnsi="Times New Roman" w:cs="Times New Roman"/>
        </w:rPr>
        <w:t>трипода</w:t>
      </w:r>
      <w:r w:rsidR="00DA4158" w:rsidRPr="006439E8">
        <w:rPr>
          <w:rFonts w:ascii="Times New Roman" w:eastAsia="TimesNewRomanPSMT" w:hAnsi="Times New Roman" w:cs="Times New Roman"/>
          <w:lang w:val="kk-KZ"/>
        </w:rPr>
        <w:t xml:space="preserve"> </w:t>
      </w:r>
      <w:r w:rsidR="00DA4158" w:rsidRPr="006439E8">
        <w:rPr>
          <w:rFonts w:ascii="Times New Roman" w:eastAsia="TimesNewRomanPSMT" w:hAnsi="Times New Roman" w:cs="Times New Roman"/>
        </w:rPr>
        <w:t>на поворотном основании: специальность 05.02.02 «Машиноведение,</w:t>
      </w:r>
      <w:r w:rsidR="006E6DD7" w:rsidRPr="006439E8">
        <w:rPr>
          <w:rFonts w:ascii="Times New Roman" w:eastAsia="TimesNewRomanPSMT" w:hAnsi="Times New Roman" w:cs="Times New Roman"/>
          <w:lang w:val="ru-RU"/>
        </w:rPr>
        <w:t xml:space="preserve"> </w:t>
      </w:r>
      <w:r w:rsidR="00DA4158" w:rsidRPr="006439E8">
        <w:rPr>
          <w:rFonts w:ascii="Times New Roman" w:eastAsia="TimesNewRomanPSMT" w:hAnsi="Times New Roman" w:cs="Times New Roman"/>
        </w:rPr>
        <w:t>системы приводов и детали машин</w:t>
      </w:r>
      <w:proofErr w:type="gramStart"/>
      <w:r w:rsidR="00DA4158" w:rsidRPr="006439E8">
        <w:rPr>
          <w:rFonts w:ascii="Times New Roman" w:eastAsia="TimesNewRomanPSMT" w:hAnsi="Times New Roman" w:cs="Times New Roman"/>
        </w:rPr>
        <w:t>» :</w:t>
      </w:r>
      <w:proofErr w:type="gramEnd"/>
      <w:r w:rsidR="00DA4158" w:rsidRPr="006439E8">
        <w:rPr>
          <w:rFonts w:ascii="Times New Roman" w:eastAsia="TimesNewRomanPSMT" w:hAnsi="Times New Roman" w:cs="Times New Roman"/>
        </w:rPr>
        <w:t xml:space="preserve"> диссертация на соискание ученой</w:t>
      </w:r>
      <w:r w:rsidR="006E6DD7" w:rsidRPr="006439E8">
        <w:rPr>
          <w:rFonts w:ascii="Times New Roman" w:eastAsia="TimesNewRomanPSMT" w:hAnsi="Times New Roman" w:cs="Times New Roman"/>
          <w:lang w:val="ru-RU"/>
        </w:rPr>
        <w:t xml:space="preserve"> </w:t>
      </w:r>
      <w:r w:rsidR="00DA4158" w:rsidRPr="006439E8">
        <w:rPr>
          <w:rFonts w:ascii="Times New Roman" w:eastAsia="TimesNewRomanPSMT" w:hAnsi="Times New Roman" w:cs="Times New Roman"/>
        </w:rPr>
        <w:t>степени кандидата технических наук: / Дяшкин</w:t>
      </w:r>
      <w:r w:rsidR="00DA4158" w:rsidRPr="006439E8">
        <w:rPr>
          <w:rFonts w:ascii="Times New Roman" w:hAnsi="Times New Roman" w:cs="Times New Roman"/>
        </w:rPr>
        <w:t>-</w:t>
      </w:r>
      <w:r w:rsidR="00DA4158" w:rsidRPr="006439E8">
        <w:rPr>
          <w:rFonts w:ascii="Times New Roman" w:eastAsia="TimesNewRomanPSMT" w:hAnsi="Times New Roman" w:cs="Times New Roman"/>
        </w:rPr>
        <w:t>Титов Виктор</w:t>
      </w:r>
      <w:r w:rsidR="006E6DD7" w:rsidRPr="006439E8">
        <w:rPr>
          <w:rFonts w:ascii="Times New Roman" w:eastAsia="TimesNewRomanPSMT" w:hAnsi="Times New Roman" w:cs="Times New Roman"/>
          <w:lang w:val="ru-RU"/>
        </w:rPr>
        <w:t xml:space="preserve"> </w:t>
      </w:r>
      <w:r w:rsidR="00DA4158" w:rsidRPr="006439E8">
        <w:rPr>
          <w:rFonts w:ascii="Times New Roman" w:eastAsia="TimesNewRomanPSMT" w:hAnsi="Times New Roman" w:cs="Times New Roman"/>
        </w:rPr>
        <w:t>Владимирович ; Волгоградский государственный технический</w:t>
      </w:r>
    </w:p>
    <w:p w14:paraId="256A1EE4" w14:textId="050E3B42" w:rsidR="00DA4158" w:rsidRPr="006439E8" w:rsidRDefault="00DA4158" w:rsidP="006E6DD7">
      <w:pPr>
        <w:autoSpaceDE w:val="0"/>
        <w:autoSpaceDN w:val="0"/>
        <w:adjustRightInd w:val="0"/>
        <w:spacing w:after="0" w:line="240" w:lineRule="auto"/>
        <w:jc w:val="both"/>
        <w:rPr>
          <w:rFonts w:ascii="Times New Roman" w:eastAsia="TimesNewRomanPSMT" w:hAnsi="Times New Roman" w:cs="Times New Roman"/>
        </w:rPr>
      </w:pPr>
      <w:proofErr w:type="gramStart"/>
      <w:r w:rsidRPr="006439E8">
        <w:rPr>
          <w:rFonts w:ascii="Times New Roman" w:eastAsia="TimesNewRomanPSMT" w:hAnsi="Times New Roman" w:cs="Times New Roman"/>
        </w:rPr>
        <w:t>университет .</w:t>
      </w:r>
      <w:proofErr w:type="gramEnd"/>
      <w:r w:rsidRPr="006439E8">
        <w:rPr>
          <w:rFonts w:ascii="Times New Roman" w:hAnsi="Times New Roman" w:cs="Times New Roman"/>
        </w:rPr>
        <w:t xml:space="preserve">- </w:t>
      </w:r>
      <w:r w:rsidRPr="006439E8">
        <w:rPr>
          <w:rFonts w:ascii="Times New Roman" w:eastAsia="TimesNewRomanPSMT" w:hAnsi="Times New Roman" w:cs="Times New Roman"/>
        </w:rPr>
        <w:t>Волгоград, 2014.</w:t>
      </w:r>
      <w:r w:rsidRPr="006439E8">
        <w:rPr>
          <w:rFonts w:ascii="Times New Roman" w:hAnsi="Times New Roman" w:cs="Times New Roman"/>
        </w:rPr>
        <w:t xml:space="preserve">- </w:t>
      </w:r>
      <w:r w:rsidRPr="006439E8">
        <w:rPr>
          <w:rFonts w:ascii="Times New Roman" w:eastAsia="TimesNewRomanPSMT" w:hAnsi="Times New Roman" w:cs="Times New Roman"/>
        </w:rPr>
        <w:t xml:space="preserve">20 с. </w:t>
      </w:r>
    </w:p>
    <w:p w14:paraId="42510C9E" w14:textId="7CB62BD4" w:rsidR="002807A0"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4</w:t>
      </w:r>
      <w:r w:rsidR="002807A0" w:rsidRPr="006439E8">
        <w:rPr>
          <w:rFonts w:ascii="Times New Roman" w:hAnsi="Times New Roman" w:cs="Times New Roman"/>
        </w:rPr>
        <w:t xml:space="preserve">. </w:t>
      </w:r>
      <w:r w:rsidR="002807A0" w:rsidRPr="006439E8">
        <w:rPr>
          <w:rFonts w:ascii="Times New Roman" w:eastAsia="TimesNewRomanPS-BoldMT" w:hAnsi="Times New Roman" w:cs="Times New Roman"/>
          <w:b/>
          <w:bCs/>
        </w:rPr>
        <w:t xml:space="preserve">Воробьева, Н.С. </w:t>
      </w:r>
      <w:r w:rsidR="002807A0" w:rsidRPr="006439E8">
        <w:rPr>
          <w:rFonts w:ascii="Times New Roman" w:eastAsia="TimesNewRomanPSMT" w:hAnsi="Times New Roman" w:cs="Times New Roman"/>
        </w:rPr>
        <w:t>Стабилизация пространственного положения</w:t>
      </w:r>
      <w:r w:rsidR="006E6DD7" w:rsidRPr="006439E8">
        <w:rPr>
          <w:rFonts w:ascii="Times New Roman" w:eastAsia="TimesNewRomanPSMT" w:hAnsi="Times New Roman" w:cs="Times New Roman"/>
          <w:lang w:val="ru-RU"/>
        </w:rPr>
        <w:t xml:space="preserve"> </w:t>
      </w:r>
      <w:r w:rsidR="002807A0" w:rsidRPr="006439E8">
        <w:rPr>
          <w:rFonts w:ascii="Times New Roman" w:eastAsia="TimesNewRomanPSMT" w:hAnsi="Times New Roman" w:cs="Times New Roman"/>
        </w:rPr>
        <w:t>манипулятора параллельно</w:t>
      </w:r>
      <w:r w:rsidR="002807A0" w:rsidRPr="006439E8">
        <w:rPr>
          <w:rFonts w:ascii="Times New Roman" w:hAnsi="Times New Roman" w:cs="Times New Roman"/>
        </w:rPr>
        <w:t>-</w:t>
      </w:r>
      <w:r w:rsidR="002807A0" w:rsidRPr="006439E8">
        <w:rPr>
          <w:rFonts w:ascii="Times New Roman" w:eastAsia="TimesNewRomanPSMT" w:hAnsi="Times New Roman" w:cs="Times New Roman"/>
        </w:rPr>
        <w:t>последовательной структуры</w:t>
      </w:r>
      <w:r w:rsidR="002807A0" w:rsidRPr="006439E8">
        <w:rPr>
          <w:rFonts w:ascii="Times New Roman" w:hAnsi="Times New Roman" w:cs="Times New Roman"/>
        </w:rPr>
        <w:t xml:space="preserve">/ </w:t>
      </w:r>
      <w:r w:rsidR="002807A0" w:rsidRPr="006439E8">
        <w:rPr>
          <w:rFonts w:ascii="Times New Roman" w:eastAsia="TimesNewRomanPSMT" w:hAnsi="Times New Roman" w:cs="Times New Roman"/>
        </w:rPr>
        <w:t>Н.С. Воробьева</w:t>
      </w:r>
      <w:r w:rsidR="006E6DD7" w:rsidRPr="006439E8">
        <w:rPr>
          <w:rFonts w:ascii="Times New Roman" w:eastAsia="TimesNewRomanPSMT" w:hAnsi="Times New Roman" w:cs="Times New Roman"/>
          <w:lang w:val="ru-RU"/>
        </w:rPr>
        <w:t xml:space="preserve"> </w:t>
      </w:r>
      <w:r w:rsidR="002807A0" w:rsidRPr="006439E8">
        <w:rPr>
          <w:rFonts w:ascii="Times New Roman" w:eastAsia="TimesNewRomanPSMT" w:hAnsi="Times New Roman" w:cs="Times New Roman"/>
        </w:rPr>
        <w:t xml:space="preserve">– Текст: непосредственный </w:t>
      </w:r>
      <w:r w:rsidR="002807A0" w:rsidRPr="006439E8">
        <w:rPr>
          <w:rFonts w:ascii="Times New Roman" w:hAnsi="Times New Roman" w:cs="Times New Roman"/>
          <w:b/>
          <w:bCs/>
        </w:rPr>
        <w:t xml:space="preserve">// </w:t>
      </w:r>
      <w:r w:rsidR="002807A0" w:rsidRPr="006439E8">
        <w:rPr>
          <w:rFonts w:ascii="Times New Roman" w:eastAsia="TimesNewRomanPSMT" w:hAnsi="Times New Roman" w:cs="Times New Roman"/>
        </w:rPr>
        <w:t>Известия Волгоградского государственного</w:t>
      </w:r>
      <w:r w:rsidR="006E6DD7" w:rsidRPr="006439E8">
        <w:rPr>
          <w:rFonts w:ascii="Times New Roman" w:eastAsia="TimesNewRomanPSMT" w:hAnsi="Times New Roman" w:cs="Times New Roman"/>
          <w:lang w:val="ru-RU"/>
        </w:rPr>
        <w:t xml:space="preserve"> </w:t>
      </w:r>
      <w:r w:rsidR="002807A0" w:rsidRPr="006439E8">
        <w:rPr>
          <w:rFonts w:ascii="Times New Roman" w:eastAsia="TimesNewRomanPSMT" w:hAnsi="Times New Roman" w:cs="Times New Roman"/>
        </w:rPr>
        <w:t xml:space="preserve">технического университета. </w:t>
      </w:r>
      <w:r w:rsidR="002807A0" w:rsidRPr="006439E8">
        <w:rPr>
          <w:rFonts w:ascii="Times New Roman" w:hAnsi="Times New Roman" w:cs="Times New Roman"/>
        </w:rPr>
        <w:t xml:space="preserve">- 2021 - </w:t>
      </w:r>
      <w:r w:rsidR="002807A0" w:rsidRPr="006439E8">
        <w:rPr>
          <w:rFonts w:ascii="Times New Roman" w:eastAsia="TimesNewRomanPSMT" w:hAnsi="Times New Roman" w:cs="Times New Roman"/>
        </w:rPr>
        <w:t>№ 9 (256)</w:t>
      </w:r>
      <w:r w:rsidR="002807A0" w:rsidRPr="006439E8">
        <w:rPr>
          <w:rFonts w:ascii="Times New Roman" w:hAnsi="Times New Roman" w:cs="Times New Roman"/>
        </w:rPr>
        <w:t>.</w:t>
      </w:r>
      <w:r w:rsidR="006E6DD7" w:rsidRPr="006439E8">
        <w:rPr>
          <w:rFonts w:ascii="Times New Roman" w:hAnsi="Times New Roman" w:cs="Times New Roman"/>
          <w:lang w:val="ru-RU"/>
        </w:rPr>
        <w:t xml:space="preserve"> </w:t>
      </w:r>
      <w:r w:rsidR="002807A0" w:rsidRPr="006439E8">
        <w:rPr>
          <w:rFonts w:ascii="Times New Roman" w:hAnsi="Times New Roman" w:cs="Times New Roman"/>
        </w:rPr>
        <w:t xml:space="preserve">- </w:t>
      </w:r>
      <w:r w:rsidR="002807A0" w:rsidRPr="006439E8">
        <w:rPr>
          <w:rFonts w:ascii="Times New Roman" w:eastAsia="TimesNewRomanPSMT" w:hAnsi="Times New Roman" w:cs="Times New Roman"/>
        </w:rPr>
        <w:t>С. 17</w:t>
      </w:r>
      <w:r w:rsidR="002807A0" w:rsidRPr="006439E8">
        <w:rPr>
          <w:rFonts w:ascii="Times New Roman" w:hAnsi="Times New Roman" w:cs="Times New Roman"/>
        </w:rPr>
        <w:t>-21.</w:t>
      </w:r>
    </w:p>
    <w:p w14:paraId="166F3222" w14:textId="5D3AA2C0" w:rsidR="00BE1B7A"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5</w:t>
      </w:r>
      <w:r w:rsidR="00BE1B7A" w:rsidRPr="006439E8">
        <w:rPr>
          <w:rFonts w:ascii="Times New Roman" w:hAnsi="Times New Roman" w:cs="Times New Roman"/>
        </w:rPr>
        <w:t xml:space="preserve">. </w:t>
      </w:r>
      <w:r w:rsidR="00BE1B7A" w:rsidRPr="006439E8">
        <w:rPr>
          <w:rFonts w:ascii="Times New Roman" w:eastAsia="TimesNewRomanPSMT" w:hAnsi="Times New Roman" w:cs="Times New Roman"/>
        </w:rPr>
        <w:t>Разработка новых механизмов для современных робототехнических</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систем, предназначенных для технологических, медицинских,</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аддитивных и диагностических устройств / В.А. Глазунов, Г.С. Филиппов,</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А.А. Петраков и др.– Текст: электронный // Новые механизмы в</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современной робототехнике / под ред. В.А. Глазунова –М.:</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 xml:space="preserve">ТЕХНОСФЕРА, 2018. </w:t>
      </w:r>
      <w:r w:rsidR="00BE1B7A" w:rsidRPr="006439E8">
        <w:rPr>
          <w:rFonts w:ascii="Times New Roman" w:hAnsi="Times New Roman" w:cs="Times New Roman"/>
        </w:rPr>
        <w:t>-</w:t>
      </w:r>
      <w:r w:rsidR="00BE1B7A" w:rsidRPr="006439E8">
        <w:rPr>
          <w:rFonts w:ascii="Times New Roman" w:eastAsia="TimesNewRomanPSMT" w:hAnsi="Times New Roman" w:cs="Times New Roman"/>
        </w:rPr>
        <w:t>316 с. – с.131</w:t>
      </w:r>
      <w:r w:rsidR="00BE1B7A" w:rsidRPr="006439E8">
        <w:rPr>
          <w:rFonts w:ascii="Times New Roman" w:hAnsi="Times New Roman" w:cs="Times New Roman"/>
        </w:rPr>
        <w:t>-143.</w:t>
      </w:r>
    </w:p>
    <w:p w14:paraId="6C5311AB" w14:textId="40255BC6" w:rsidR="00BE1B7A" w:rsidRPr="006439E8" w:rsidRDefault="00055308" w:rsidP="006E6DD7">
      <w:pPr>
        <w:autoSpaceDE w:val="0"/>
        <w:autoSpaceDN w:val="0"/>
        <w:adjustRightInd w:val="0"/>
        <w:spacing w:after="0" w:line="240" w:lineRule="auto"/>
        <w:jc w:val="both"/>
        <w:rPr>
          <w:rFonts w:ascii="Times New Roman" w:hAnsi="Times New Roman" w:cs="Times New Roman"/>
        </w:rPr>
      </w:pPr>
      <w:r w:rsidRPr="006439E8">
        <w:rPr>
          <w:rFonts w:ascii="Times New Roman" w:hAnsi="Times New Roman" w:cs="Times New Roman"/>
          <w:lang w:val="kk-KZ"/>
        </w:rPr>
        <w:t>6</w:t>
      </w:r>
      <w:r w:rsidR="00BE1B7A" w:rsidRPr="006439E8">
        <w:rPr>
          <w:rFonts w:ascii="Times New Roman" w:hAnsi="Times New Roman" w:cs="Times New Roman"/>
        </w:rPr>
        <w:t xml:space="preserve">. </w:t>
      </w:r>
      <w:r w:rsidR="00BE1B7A" w:rsidRPr="006439E8">
        <w:rPr>
          <w:rFonts w:ascii="Times New Roman" w:eastAsia="TimesNewRomanPS-BoldMT" w:hAnsi="Times New Roman" w:cs="Times New Roman"/>
          <w:b/>
          <w:bCs/>
        </w:rPr>
        <w:t xml:space="preserve">Филиппов, Г.С. </w:t>
      </w:r>
      <w:r w:rsidR="00BE1B7A" w:rsidRPr="006439E8">
        <w:rPr>
          <w:rFonts w:ascii="Times New Roman" w:eastAsia="TimesNewRomanPSMT" w:hAnsi="Times New Roman" w:cs="Times New Roman"/>
        </w:rPr>
        <w:t>Кинематический анализ механизма параллельно</w:t>
      </w:r>
      <w:r w:rsidR="00BE1B7A" w:rsidRPr="006439E8">
        <w:rPr>
          <w:rFonts w:ascii="Times New Roman" w:hAnsi="Times New Roman" w:cs="Times New Roman"/>
        </w:rPr>
        <w:t>-</w:t>
      </w:r>
      <w:r w:rsidR="006E6DD7" w:rsidRPr="006439E8">
        <w:rPr>
          <w:rFonts w:ascii="Times New Roman" w:hAnsi="Times New Roman" w:cs="Times New Roman"/>
          <w:lang w:val="ru-RU"/>
        </w:rPr>
        <w:t xml:space="preserve"> </w:t>
      </w:r>
      <w:r w:rsidR="00BE1B7A" w:rsidRPr="006439E8">
        <w:rPr>
          <w:rFonts w:ascii="Times New Roman" w:eastAsia="TimesNewRomanPSMT" w:hAnsi="Times New Roman" w:cs="Times New Roman"/>
        </w:rPr>
        <w:t>последовательной структуры с пятью степенями свободы/ Г.С. Филиппов</w:t>
      </w:r>
      <w:r w:rsidR="006E6DD7" w:rsidRPr="006439E8">
        <w:rPr>
          <w:rFonts w:ascii="Times New Roman" w:hAnsi="Times New Roman" w:cs="Times New Roman"/>
          <w:lang w:val="ru-RU"/>
        </w:rPr>
        <w:t xml:space="preserve"> </w:t>
      </w:r>
      <w:r w:rsidR="00BE1B7A" w:rsidRPr="006439E8">
        <w:rPr>
          <w:rFonts w:ascii="Times New Roman" w:eastAsia="TimesNewRomanPSMT" w:hAnsi="Times New Roman" w:cs="Times New Roman"/>
        </w:rPr>
        <w:t xml:space="preserve">– </w:t>
      </w:r>
      <w:proofErr w:type="gramStart"/>
      <w:r w:rsidR="00BE1B7A" w:rsidRPr="006439E8">
        <w:rPr>
          <w:rFonts w:ascii="Times New Roman" w:eastAsia="TimesNewRomanPSMT" w:hAnsi="Times New Roman" w:cs="Times New Roman"/>
        </w:rPr>
        <w:t>Текст :</w:t>
      </w:r>
      <w:proofErr w:type="gramEnd"/>
      <w:r w:rsidR="00BE1B7A" w:rsidRPr="006439E8">
        <w:rPr>
          <w:rFonts w:ascii="Times New Roman" w:eastAsia="TimesNewRomanPSMT" w:hAnsi="Times New Roman" w:cs="Times New Roman"/>
        </w:rPr>
        <w:t xml:space="preserve"> непосредственный.</w:t>
      </w:r>
      <w:r w:rsidR="00BE1B7A" w:rsidRPr="006439E8">
        <w:rPr>
          <w:rFonts w:ascii="Times New Roman" w:hAnsi="Times New Roman" w:cs="Times New Roman"/>
        </w:rPr>
        <w:t xml:space="preserve">// </w:t>
      </w:r>
      <w:r w:rsidR="00BE1B7A" w:rsidRPr="006439E8">
        <w:rPr>
          <w:rFonts w:ascii="Times New Roman" w:eastAsia="TimesNewRomanPSMT" w:hAnsi="Times New Roman" w:cs="Times New Roman"/>
        </w:rPr>
        <w:t>Известия высших учебных заведений:</w:t>
      </w:r>
      <w:r w:rsidR="006E6DD7" w:rsidRPr="006439E8">
        <w:rPr>
          <w:rFonts w:ascii="Times New Roman" w:hAnsi="Times New Roman" w:cs="Times New Roman"/>
          <w:lang w:val="ru-RU"/>
        </w:rPr>
        <w:t xml:space="preserve"> </w:t>
      </w:r>
      <w:r w:rsidR="00BE1B7A" w:rsidRPr="006439E8">
        <w:rPr>
          <w:rFonts w:ascii="Times New Roman" w:eastAsia="TimesNewRomanPSMT" w:hAnsi="Times New Roman" w:cs="Times New Roman"/>
        </w:rPr>
        <w:t xml:space="preserve">Машиностроение, Москва, 2019 </w:t>
      </w:r>
      <w:r w:rsidR="00BE1B7A" w:rsidRPr="006439E8">
        <w:rPr>
          <w:rFonts w:ascii="Times New Roman" w:hAnsi="Times New Roman" w:cs="Times New Roman"/>
        </w:rPr>
        <w:t xml:space="preserve">- </w:t>
      </w:r>
      <w:r w:rsidR="00BE1B7A" w:rsidRPr="006439E8">
        <w:rPr>
          <w:rFonts w:ascii="Times New Roman" w:eastAsia="TimesNewRomanPSMT" w:hAnsi="Times New Roman" w:cs="Times New Roman"/>
        </w:rPr>
        <w:t xml:space="preserve">№8(713) </w:t>
      </w:r>
      <w:r w:rsidR="00BE1B7A" w:rsidRPr="006439E8">
        <w:rPr>
          <w:rFonts w:ascii="Times New Roman" w:hAnsi="Times New Roman" w:cs="Times New Roman"/>
        </w:rPr>
        <w:t xml:space="preserve">- </w:t>
      </w:r>
      <w:r w:rsidR="00BE1B7A" w:rsidRPr="006439E8">
        <w:rPr>
          <w:rFonts w:ascii="Times New Roman" w:eastAsia="TimesNewRomanPSMT" w:hAnsi="Times New Roman" w:cs="Times New Roman"/>
        </w:rPr>
        <w:t>С. 18</w:t>
      </w:r>
      <w:r w:rsidR="00BE1B7A" w:rsidRPr="006439E8">
        <w:rPr>
          <w:rFonts w:ascii="Times New Roman" w:hAnsi="Times New Roman" w:cs="Times New Roman"/>
        </w:rPr>
        <w:t>-24.</w:t>
      </w:r>
    </w:p>
    <w:p w14:paraId="6B53E77B" w14:textId="0E041391" w:rsidR="00BE1B7A"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7</w:t>
      </w:r>
      <w:r w:rsidR="00BE1B7A" w:rsidRPr="006439E8">
        <w:rPr>
          <w:rFonts w:ascii="Times New Roman" w:hAnsi="Times New Roman" w:cs="Times New Roman"/>
        </w:rPr>
        <w:t xml:space="preserve">. </w:t>
      </w:r>
      <w:r w:rsidR="00BE1B7A" w:rsidRPr="006439E8">
        <w:rPr>
          <w:rFonts w:ascii="Times New Roman" w:eastAsia="TimesNewRomanPS-BoldMT" w:hAnsi="Times New Roman" w:cs="Times New Roman"/>
          <w:b/>
          <w:bCs/>
        </w:rPr>
        <w:t xml:space="preserve">Филиппов, Г.С. </w:t>
      </w:r>
      <w:r w:rsidR="00BE1B7A" w:rsidRPr="006439E8">
        <w:rPr>
          <w:rFonts w:ascii="Times New Roman" w:eastAsia="TimesNewRomanPSMT" w:hAnsi="Times New Roman" w:cs="Times New Roman"/>
        </w:rPr>
        <w:t>Научное обоснование и разработка механизмов</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параллельно</w:t>
      </w:r>
      <w:r w:rsidR="00BE1B7A" w:rsidRPr="006439E8">
        <w:rPr>
          <w:rFonts w:ascii="Times New Roman" w:hAnsi="Times New Roman" w:cs="Times New Roman"/>
        </w:rPr>
        <w:t>-</w:t>
      </w:r>
      <w:r w:rsidR="00BE1B7A" w:rsidRPr="006439E8">
        <w:rPr>
          <w:rFonts w:ascii="Times New Roman" w:eastAsia="TimesNewRomanPSMT" w:hAnsi="Times New Roman" w:cs="Times New Roman"/>
        </w:rPr>
        <w:t>последовательной структуры для многокоординатных</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манипуляционных систем: специальность 05.02.18 «Теория механизмов и</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машин»: диссертация на соискание ученой степени доктора технических</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 xml:space="preserve">наук </w:t>
      </w:r>
      <w:r w:rsidR="00BE1B7A" w:rsidRPr="006439E8">
        <w:rPr>
          <w:rFonts w:ascii="Times New Roman" w:hAnsi="Times New Roman" w:cs="Times New Roman"/>
        </w:rPr>
        <w:t>-</w:t>
      </w:r>
      <w:r w:rsidR="00BE1B7A" w:rsidRPr="006439E8">
        <w:rPr>
          <w:rFonts w:ascii="Times New Roman" w:eastAsia="TimesNewRomanPSMT" w:hAnsi="Times New Roman" w:cs="Times New Roman"/>
        </w:rPr>
        <w:t xml:space="preserve">Москва, </w:t>
      </w:r>
      <w:r w:rsidR="00BE1B7A" w:rsidRPr="006439E8">
        <w:rPr>
          <w:rFonts w:ascii="Times New Roman" w:hAnsi="Times New Roman" w:cs="Times New Roman"/>
        </w:rPr>
        <w:t xml:space="preserve">2019- </w:t>
      </w:r>
      <w:r w:rsidR="00BE1B7A" w:rsidRPr="006439E8">
        <w:rPr>
          <w:rFonts w:ascii="Times New Roman" w:eastAsia="TimesNewRomanPSMT" w:hAnsi="Times New Roman" w:cs="Times New Roman"/>
        </w:rPr>
        <w:t xml:space="preserve">324 с. </w:t>
      </w:r>
    </w:p>
    <w:p w14:paraId="6077B2CE" w14:textId="053C8831" w:rsidR="00BE1B7A" w:rsidRPr="006439E8" w:rsidRDefault="00055308" w:rsidP="006E6DD7">
      <w:pPr>
        <w:autoSpaceDE w:val="0"/>
        <w:autoSpaceDN w:val="0"/>
        <w:adjustRightInd w:val="0"/>
        <w:spacing w:after="0" w:line="240" w:lineRule="auto"/>
        <w:jc w:val="both"/>
        <w:rPr>
          <w:rFonts w:ascii="Times New Roman" w:hAnsi="Times New Roman" w:cs="Times New Roman"/>
        </w:rPr>
      </w:pPr>
      <w:r w:rsidRPr="006439E8">
        <w:rPr>
          <w:rFonts w:ascii="Times New Roman" w:hAnsi="Times New Roman" w:cs="Times New Roman"/>
          <w:lang w:val="kk-KZ"/>
        </w:rPr>
        <w:t>8</w:t>
      </w:r>
      <w:r w:rsidR="00BE1B7A" w:rsidRPr="006439E8">
        <w:rPr>
          <w:rFonts w:ascii="Times New Roman" w:hAnsi="Times New Roman" w:cs="Times New Roman"/>
        </w:rPr>
        <w:t xml:space="preserve">. </w:t>
      </w:r>
      <w:r w:rsidR="00BE1B7A" w:rsidRPr="006439E8">
        <w:rPr>
          <w:rFonts w:ascii="Times New Roman" w:hAnsi="Times New Roman" w:cs="Times New Roman"/>
          <w:b/>
          <w:bCs/>
        </w:rPr>
        <w:t>Liu, N</w:t>
      </w:r>
      <w:r w:rsidR="00BE1B7A" w:rsidRPr="006439E8">
        <w:rPr>
          <w:rFonts w:ascii="Times New Roman" w:hAnsi="Times New Roman" w:cs="Times New Roman"/>
        </w:rPr>
        <w:t>. Kinematics and application of a hybrid industrial robot Delta-</w:t>
      </w:r>
      <w:proofErr w:type="gramStart"/>
      <w:r w:rsidR="00BE1B7A" w:rsidRPr="006439E8">
        <w:rPr>
          <w:rFonts w:ascii="Times New Roman" w:hAnsi="Times New Roman" w:cs="Times New Roman"/>
        </w:rPr>
        <w:t>RST./</w:t>
      </w:r>
      <w:proofErr w:type="gramEnd"/>
      <w:r w:rsidR="00BE1B7A" w:rsidRPr="006439E8">
        <w:rPr>
          <w:rFonts w:ascii="Times New Roman" w:hAnsi="Times New Roman" w:cs="Times New Roman"/>
        </w:rPr>
        <w:t xml:space="preserve"> Wu</w:t>
      </w:r>
      <w:r w:rsidR="00BE1B7A" w:rsidRPr="006439E8">
        <w:rPr>
          <w:rFonts w:ascii="Times New Roman" w:hAnsi="Times New Roman" w:cs="Times New Roman"/>
          <w:lang w:val="en-US"/>
        </w:rPr>
        <w:t xml:space="preserve"> </w:t>
      </w:r>
      <w:r w:rsidR="00BE1B7A" w:rsidRPr="006439E8">
        <w:rPr>
          <w:rFonts w:ascii="Times New Roman" w:hAnsi="Times New Roman" w:cs="Times New Roman"/>
        </w:rPr>
        <w:t xml:space="preserve">J., Liu N. </w:t>
      </w:r>
      <w:r w:rsidR="00BE1B7A" w:rsidRPr="006439E8">
        <w:rPr>
          <w:rFonts w:ascii="Times New Roman" w:eastAsia="TimesNewRomanPSMT" w:hAnsi="Times New Roman" w:cs="Times New Roman"/>
        </w:rPr>
        <w:t xml:space="preserve">– Текст </w:t>
      </w:r>
      <w:r w:rsidR="00BE1B7A" w:rsidRPr="006439E8">
        <w:rPr>
          <w:rFonts w:ascii="Times New Roman" w:hAnsi="Times New Roman" w:cs="Times New Roman"/>
        </w:rPr>
        <w:t xml:space="preserve">: </w:t>
      </w:r>
      <w:r w:rsidR="00BE1B7A" w:rsidRPr="006439E8">
        <w:rPr>
          <w:rFonts w:ascii="Times New Roman" w:eastAsia="TimesNewRomanPSMT" w:hAnsi="Times New Roman" w:cs="Times New Roman"/>
        </w:rPr>
        <w:t>непосредственный</w:t>
      </w:r>
      <w:r w:rsidR="00BE1B7A" w:rsidRPr="006439E8">
        <w:rPr>
          <w:rFonts w:ascii="Times New Roman" w:hAnsi="Times New Roman" w:cs="Times New Roman"/>
        </w:rPr>
        <w:t>. //Sens. Transducers, 2014, vol. 169,</w:t>
      </w:r>
      <w:r w:rsidR="006E6DD7" w:rsidRPr="006439E8">
        <w:rPr>
          <w:rFonts w:ascii="Times New Roman" w:hAnsi="Times New Roman" w:cs="Times New Roman"/>
          <w:lang w:val="en-US"/>
        </w:rPr>
        <w:t xml:space="preserve"> </w:t>
      </w:r>
      <w:r w:rsidR="00BE1B7A" w:rsidRPr="006439E8">
        <w:rPr>
          <w:rFonts w:ascii="Times New Roman" w:hAnsi="Times New Roman" w:cs="Times New Roman"/>
        </w:rPr>
        <w:t>no. 4, pp. 186</w:t>
      </w:r>
      <w:r w:rsidR="00BE1B7A" w:rsidRPr="006439E8">
        <w:rPr>
          <w:rFonts w:ascii="Times New Roman" w:eastAsia="TimesNewRomanPSMT" w:hAnsi="Times New Roman" w:cs="Times New Roman"/>
        </w:rPr>
        <w:t>–</w:t>
      </w:r>
      <w:r w:rsidR="00BE1B7A" w:rsidRPr="006439E8">
        <w:rPr>
          <w:rFonts w:ascii="Times New Roman" w:hAnsi="Times New Roman" w:cs="Times New Roman"/>
        </w:rPr>
        <w:t>192.</w:t>
      </w:r>
    </w:p>
    <w:p w14:paraId="31B55AC6" w14:textId="56D04FF8" w:rsidR="00BE1B7A" w:rsidRPr="006439E8" w:rsidRDefault="00055308" w:rsidP="006E6DD7">
      <w:pPr>
        <w:autoSpaceDE w:val="0"/>
        <w:autoSpaceDN w:val="0"/>
        <w:adjustRightInd w:val="0"/>
        <w:spacing w:after="0" w:line="240" w:lineRule="auto"/>
        <w:jc w:val="both"/>
        <w:rPr>
          <w:rFonts w:ascii="Times New Roman" w:hAnsi="Times New Roman" w:cs="Times New Roman"/>
        </w:rPr>
      </w:pPr>
      <w:r w:rsidRPr="006439E8">
        <w:rPr>
          <w:rFonts w:ascii="Times New Roman" w:hAnsi="Times New Roman" w:cs="Times New Roman"/>
          <w:lang w:val="kk-KZ"/>
        </w:rPr>
        <w:t>9</w:t>
      </w:r>
      <w:r w:rsidR="00BE1B7A" w:rsidRPr="006439E8">
        <w:rPr>
          <w:rFonts w:ascii="Times New Roman" w:hAnsi="Times New Roman" w:cs="Times New Roman"/>
        </w:rPr>
        <w:t>. Modelling and Workspace Analysis of Parallel-Serial Hybrid Manipulator /</w:t>
      </w:r>
      <w:r w:rsidR="006E6DD7" w:rsidRPr="006439E8">
        <w:rPr>
          <w:rFonts w:ascii="Times New Roman" w:hAnsi="Times New Roman" w:cs="Times New Roman"/>
          <w:lang w:val="en-US"/>
        </w:rPr>
        <w:t xml:space="preserve"> </w:t>
      </w:r>
      <w:r w:rsidR="00BE1B7A" w:rsidRPr="006439E8">
        <w:rPr>
          <w:rFonts w:ascii="Times New Roman" w:hAnsi="Times New Roman" w:cs="Times New Roman"/>
        </w:rPr>
        <w:t xml:space="preserve">Abhishek, S. Bellary, Monika Keerthana, M. Srinivasan </w:t>
      </w:r>
      <w:r w:rsidR="00BE1B7A" w:rsidRPr="006439E8">
        <w:rPr>
          <w:rFonts w:ascii="Times New Roman" w:eastAsia="TimesNewRomanPSMT" w:hAnsi="Times New Roman" w:cs="Times New Roman"/>
        </w:rPr>
        <w:t>и др</w:t>
      </w:r>
      <w:r w:rsidR="00BE1B7A" w:rsidRPr="006439E8">
        <w:rPr>
          <w:rFonts w:ascii="Times New Roman" w:hAnsi="Times New Roman" w:cs="Times New Roman"/>
        </w:rPr>
        <w:t>.</w:t>
      </w:r>
      <w:r w:rsidR="00BE1B7A" w:rsidRPr="006439E8">
        <w:rPr>
          <w:rFonts w:ascii="Times New Roman" w:eastAsia="TimesNewRomanPSMT" w:hAnsi="Times New Roman" w:cs="Times New Roman"/>
        </w:rPr>
        <w:t>– Текст</w:t>
      </w:r>
      <w:r w:rsidR="00BE1B7A" w:rsidRPr="006439E8">
        <w:rPr>
          <w:rFonts w:ascii="Times New Roman" w:hAnsi="Times New Roman" w:cs="Times New Roman"/>
        </w:rPr>
        <w:t>:</w:t>
      </w:r>
      <w:r w:rsidR="006E6DD7" w:rsidRPr="006439E8">
        <w:rPr>
          <w:rFonts w:ascii="Times New Roman" w:hAnsi="Times New Roman" w:cs="Times New Roman"/>
          <w:lang w:val="en-US"/>
        </w:rPr>
        <w:t xml:space="preserve"> </w:t>
      </w:r>
      <w:r w:rsidR="00BE1B7A" w:rsidRPr="006439E8">
        <w:rPr>
          <w:rFonts w:ascii="Times New Roman" w:eastAsia="TimesNewRomanPSMT" w:hAnsi="Times New Roman" w:cs="Times New Roman"/>
        </w:rPr>
        <w:t>электронный</w:t>
      </w:r>
      <w:r w:rsidR="00BE1B7A" w:rsidRPr="006439E8">
        <w:rPr>
          <w:rFonts w:ascii="Times New Roman" w:hAnsi="Times New Roman" w:cs="Times New Roman"/>
        </w:rPr>
        <w:t>. // Applied Mechanics and Materials. - 2015 -P. 1028-1031.</w:t>
      </w:r>
      <w:r w:rsidR="006E6DD7" w:rsidRPr="006439E8">
        <w:rPr>
          <w:rFonts w:ascii="Times New Roman" w:hAnsi="Times New Roman" w:cs="Times New Roman"/>
          <w:lang w:val="en-US"/>
        </w:rPr>
        <w:t xml:space="preserve"> </w:t>
      </w:r>
      <w:r w:rsidR="00BE1B7A" w:rsidRPr="006439E8">
        <w:rPr>
          <w:rFonts w:ascii="Times New Roman" w:hAnsi="Times New Roman" w:cs="Times New Roman"/>
        </w:rPr>
        <w:t>URL: Modelling and Workspace Analysis of Parallel-Serial Hybrid</w:t>
      </w:r>
      <w:r w:rsidR="006E6DD7" w:rsidRPr="006439E8">
        <w:rPr>
          <w:rFonts w:ascii="Times New Roman" w:hAnsi="Times New Roman" w:cs="Times New Roman"/>
          <w:lang w:val="en-US"/>
        </w:rPr>
        <w:t xml:space="preserve"> </w:t>
      </w:r>
      <w:r w:rsidR="00BE1B7A" w:rsidRPr="006439E8">
        <w:rPr>
          <w:rFonts w:ascii="Times New Roman" w:hAnsi="Times New Roman" w:cs="Times New Roman"/>
        </w:rPr>
        <w:t>Manipulator | Scientific.Net (</w:t>
      </w:r>
      <w:r w:rsidR="00BE1B7A" w:rsidRPr="006439E8">
        <w:rPr>
          <w:rFonts w:ascii="Times New Roman" w:eastAsia="TimesNewRomanPSMT" w:hAnsi="Times New Roman" w:cs="Times New Roman"/>
        </w:rPr>
        <w:t>дата обращения</w:t>
      </w:r>
      <w:r w:rsidR="00BE1B7A" w:rsidRPr="006439E8">
        <w:rPr>
          <w:rFonts w:ascii="Times New Roman" w:hAnsi="Times New Roman" w:cs="Times New Roman"/>
        </w:rPr>
        <w:t>: 12.11.2021).</w:t>
      </w:r>
    </w:p>
    <w:p w14:paraId="16E0CE1B" w14:textId="2223B41F" w:rsidR="00BE1B7A"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10</w:t>
      </w:r>
      <w:r w:rsidR="00BE1B7A" w:rsidRPr="006439E8">
        <w:rPr>
          <w:rFonts w:ascii="Times New Roman" w:hAnsi="Times New Roman" w:cs="Times New Roman"/>
        </w:rPr>
        <w:t xml:space="preserve">. </w:t>
      </w:r>
      <w:r w:rsidR="00BE1B7A" w:rsidRPr="006439E8">
        <w:rPr>
          <w:rFonts w:ascii="Times New Roman" w:eastAsia="TimesNewRomanPS-BoldMT" w:hAnsi="Times New Roman" w:cs="Times New Roman"/>
          <w:b/>
          <w:bCs/>
        </w:rPr>
        <w:t xml:space="preserve">Варков, А.А. </w:t>
      </w:r>
      <w:r w:rsidR="00BE1B7A" w:rsidRPr="006439E8">
        <w:rPr>
          <w:rFonts w:ascii="Times New Roman" w:eastAsia="TimesNewRomanPSMT" w:hAnsi="Times New Roman" w:cs="Times New Roman"/>
        </w:rPr>
        <w:t>Разработка и исследование системы управления</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манипуляционным промышленным роботом на базе контролера</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движения: специальность 05.09.03 «Электротехнические комплексы и</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системы</w:t>
      </w:r>
      <w:proofErr w:type="gramStart"/>
      <w:r w:rsidR="00BE1B7A" w:rsidRPr="006439E8">
        <w:rPr>
          <w:rFonts w:ascii="Times New Roman" w:eastAsia="TimesNewRomanPSMT" w:hAnsi="Times New Roman" w:cs="Times New Roman"/>
        </w:rPr>
        <w:t>» :</w:t>
      </w:r>
      <w:proofErr w:type="gramEnd"/>
      <w:r w:rsidR="00BE1B7A" w:rsidRPr="006439E8">
        <w:rPr>
          <w:rFonts w:ascii="Times New Roman" w:eastAsia="TimesNewRomanPSMT" w:hAnsi="Times New Roman" w:cs="Times New Roman"/>
        </w:rPr>
        <w:t xml:space="preserve"> автореферат диссертации на соискание ученой степени</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кандидата технических наук : / Варков Артем Александрович; Место</w:t>
      </w:r>
    </w:p>
    <w:p w14:paraId="6AEAE706" w14:textId="4D6F6B2E" w:rsidR="00BE1B7A" w:rsidRPr="006439E8" w:rsidRDefault="00BE1B7A"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eastAsia="TimesNewRomanPSMT" w:hAnsi="Times New Roman" w:cs="Times New Roman"/>
        </w:rPr>
        <w:t>защиты: Иван. гос. энергет. ун</w:t>
      </w:r>
      <w:r w:rsidRPr="006439E8">
        <w:rPr>
          <w:rFonts w:ascii="Times New Roman" w:hAnsi="Times New Roman" w:cs="Times New Roman"/>
        </w:rPr>
        <w:t>-</w:t>
      </w:r>
      <w:r w:rsidRPr="006439E8">
        <w:rPr>
          <w:rFonts w:ascii="Times New Roman" w:eastAsia="TimesNewRomanPSMT" w:hAnsi="Times New Roman" w:cs="Times New Roman"/>
        </w:rPr>
        <w:t xml:space="preserve">т </w:t>
      </w:r>
      <w:r w:rsidRPr="006439E8">
        <w:rPr>
          <w:rFonts w:ascii="Times New Roman" w:hAnsi="Times New Roman" w:cs="Times New Roman"/>
        </w:rPr>
        <w:t xml:space="preserve">- </w:t>
      </w:r>
      <w:r w:rsidRPr="006439E8">
        <w:rPr>
          <w:rFonts w:ascii="Times New Roman" w:eastAsia="TimesNewRomanPSMT" w:hAnsi="Times New Roman" w:cs="Times New Roman"/>
        </w:rPr>
        <w:t xml:space="preserve">Иваново, 2015. </w:t>
      </w:r>
      <w:r w:rsidRPr="006439E8">
        <w:rPr>
          <w:rFonts w:ascii="Times New Roman" w:hAnsi="Times New Roman" w:cs="Times New Roman"/>
        </w:rPr>
        <w:t xml:space="preserve">- </w:t>
      </w:r>
      <w:r w:rsidRPr="006439E8">
        <w:rPr>
          <w:rFonts w:ascii="Times New Roman" w:eastAsia="TimesNewRomanPSMT" w:hAnsi="Times New Roman" w:cs="Times New Roman"/>
        </w:rPr>
        <w:t xml:space="preserve">19 с. </w:t>
      </w:r>
    </w:p>
    <w:p w14:paraId="7228A466" w14:textId="5BF9B677" w:rsidR="00BE1B7A"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11</w:t>
      </w:r>
      <w:r w:rsidR="00BE1B7A" w:rsidRPr="006439E8">
        <w:rPr>
          <w:rFonts w:ascii="Times New Roman" w:hAnsi="Times New Roman" w:cs="Times New Roman"/>
        </w:rPr>
        <w:t xml:space="preserve">. </w:t>
      </w:r>
      <w:r w:rsidR="00BE1B7A" w:rsidRPr="006439E8">
        <w:rPr>
          <w:rFonts w:ascii="Times New Roman" w:eastAsia="TimesNewRomanPS-BoldMT" w:hAnsi="Times New Roman" w:cs="Times New Roman"/>
          <w:b/>
          <w:bCs/>
        </w:rPr>
        <w:t>ГОСТ 25686</w:t>
      </w:r>
      <w:r w:rsidR="00BE1B7A" w:rsidRPr="006439E8">
        <w:rPr>
          <w:rFonts w:ascii="Times New Roman" w:hAnsi="Times New Roman" w:cs="Times New Roman"/>
          <w:b/>
          <w:bCs/>
        </w:rPr>
        <w:t>-85</w:t>
      </w:r>
      <w:r w:rsidR="00BE1B7A" w:rsidRPr="006439E8">
        <w:rPr>
          <w:rFonts w:ascii="Times New Roman" w:eastAsia="TimesNewRomanPSMT" w:hAnsi="Times New Roman" w:cs="Times New Roman"/>
        </w:rPr>
        <w:t>. Манипуляторы, автооператоры и промышленные роботы</w:t>
      </w:r>
      <w:r w:rsidR="00BE1B7A" w:rsidRPr="006439E8">
        <w:rPr>
          <w:rFonts w:ascii="Times New Roman" w:hAnsi="Times New Roman" w:cs="Times New Roman"/>
        </w:rPr>
        <w:t>= Manipulators, autooperators and industrial robots</w:t>
      </w:r>
      <w:proofErr w:type="gramStart"/>
      <w:r w:rsidR="00BE1B7A" w:rsidRPr="006439E8">
        <w:rPr>
          <w:rFonts w:ascii="Times New Roman" w:hAnsi="Times New Roman" w:cs="Times New Roman"/>
        </w:rPr>
        <w:t xml:space="preserve">. </w:t>
      </w:r>
      <w:r w:rsidR="00BE1B7A" w:rsidRPr="006439E8">
        <w:rPr>
          <w:rFonts w:ascii="Times New Roman" w:eastAsia="TimesNewRomanPSMT" w:hAnsi="Times New Roman" w:cs="Times New Roman"/>
        </w:rPr>
        <w:t>:</w:t>
      </w:r>
      <w:proofErr w:type="gramEnd"/>
      <w:r w:rsidR="00BE1B7A" w:rsidRPr="006439E8">
        <w:rPr>
          <w:rFonts w:ascii="Times New Roman" w:eastAsia="TimesNewRomanPSMT" w:hAnsi="Times New Roman" w:cs="Times New Roman"/>
        </w:rPr>
        <w:t xml:space="preserve"> национальный стандарт</w:t>
      </w:r>
      <w:r w:rsidR="00BE1B7A"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Российской Федерации : издание официальное : утвержден и введен в</w:t>
      </w:r>
      <w:r w:rsidR="00BE1B7A"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действие Постановлением Государственного комитета СССР по</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стандартам от 28 июня 1985 г. N 2077 срок действия установлен с 01.01.86</w:t>
      </w:r>
      <w:r w:rsidR="006E6DD7" w:rsidRPr="006439E8">
        <w:rPr>
          <w:rFonts w:ascii="Times New Roman" w:eastAsia="TimesNewRomanPSMT" w:hAnsi="Times New Roman" w:cs="Times New Roman"/>
          <w:lang w:val="ru-RU"/>
        </w:rPr>
        <w:t xml:space="preserve"> </w:t>
      </w:r>
      <w:r w:rsidR="00BE1B7A" w:rsidRPr="006439E8">
        <w:rPr>
          <w:rFonts w:ascii="Times New Roman" w:eastAsia="TimesNewRomanPSMT" w:hAnsi="Times New Roman" w:cs="Times New Roman"/>
        </w:rPr>
        <w:t>до 01.01.91 М.: Изд</w:t>
      </w:r>
      <w:r w:rsidR="00BE1B7A" w:rsidRPr="006439E8">
        <w:rPr>
          <w:rFonts w:ascii="Times New Roman" w:hAnsi="Times New Roman" w:cs="Times New Roman"/>
        </w:rPr>
        <w:t>-</w:t>
      </w:r>
      <w:r w:rsidR="00BE1B7A" w:rsidRPr="006439E8">
        <w:rPr>
          <w:rFonts w:ascii="Times New Roman" w:eastAsia="TimesNewRomanPSMT" w:hAnsi="Times New Roman" w:cs="Times New Roman"/>
        </w:rPr>
        <w:t xml:space="preserve">во стандартов, 1985  </w:t>
      </w:r>
    </w:p>
    <w:p w14:paraId="3E373A9A" w14:textId="15D9CA00" w:rsidR="00A3184A"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12</w:t>
      </w:r>
      <w:r w:rsidR="00A3184A" w:rsidRPr="006439E8">
        <w:rPr>
          <w:rFonts w:ascii="Times New Roman" w:hAnsi="Times New Roman" w:cs="Times New Roman"/>
        </w:rPr>
        <w:t xml:space="preserve">. </w:t>
      </w:r>
      <w:r w:rsidR="00A3184A" w:rsidRPr="006439E8">
        <w:rPr>
          <w:rFonts w:ascii="Times New Roman" w:eastAsia="TimesNewRomanPS-BoldMT" w:hAnsi="Times New Roman" w:cs="Times New Roman"/>
          <w:b/>
          <w:bCs/>
        </w:rPr>
        <w:t>ГОСТ Р 60.0.0.4</w:t>
      </w:r>
      <w:r w:rsidR="00A3184A" w:rsidRPr="006439E8">
        <w:rPr>
          <w:rFonts w:ascii="Times New Roman" w:hAnsi="Times New Roman" w:cs="Times New Roman"/>
          <w:b/>
          <w:bCs/>
        </w:rPr>
        <w:t>-</w:t>
      </w:r>
      <w:r w:rsidR="00A3184A" w:rsidRPr="006439E8">
        <w:rPr>
          <w:rFonts w:ascii="Times New Roman" w:eastAsia="TimesNewRomanPS-BoldMT" w:hAnsi="Times New Roman" w:cs="Times New Roman"/>
          <w:b/>
          <w:bCs/>
        </w:rPr>
        <w:t xml:space="preserve">2019/ИСО 8373:2012. </w:t>
      </w:r>
      <w:r w:rsidR="00A3184A" w:rsidRPr="006439E8">
        <w:rPr>
          <w:rFonts w:ascii="Times New Roman" w:eastAsia="TimesNewRomanPSMT" w:hAnsi="Times New Roman" w:cs="Times New Roman"/>
        </w:rPr>
        <w:t>Роботы и робототехнические</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устройства: национальный стандарт Российской Федерации: официальное</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издание: утвержден и введен в действие Приказом Федерального</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агентства по техническому регулированию и метрологии от 14 февраля</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2019 г. N 31</w:t>
      </w:r>
      <w:r w:rsidR="00A3184A" w:rsidRPr="006439E8">
        <w:rPr>
          <w:rFonts w:ascii="Times New Roman" w:hAnsi="Times New Roman" w:cs="Times New Roman"/>
        </w:rPr>
        <w:t>-</w:t>
      </w:r>
      <w:r w:rsidR="00A3184A" w:rsidRPr="006439E8">
        <w:rPr>
          <w:rFonts w:ascii="Times New Roman" w:eastAsia="TimesNewRomanPSMT" w:hAnsi="Times New Roman" w:cs="Times New Roman"/>
        </w:rPr>
        <w:t>ст</w:t>
      </w:r>
      <w:r w:rsidR="00A3184A" w:rsidRPr="006439E8">
        <w:rPr>
          <w:rFonts w:ascii="Times New Roman" w:hAnsi="Times New Roman" w:cs="Times New Roman"/>
        </w:rPr>
        <w:t xml:space="preserve">. </w:t>
      </w:r>
    </w:p>
    <w:p w14:paraId="7A462A46" w14:textId="05D5E62D" w:rsidR="00A3184A"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13</w:t>
      </w:r>
      <w:r w:rsidR="00A3184A" w:rsidRPr="006439E8">
        <w:rPr>
          <w:rFonts w:ascii="Times New Roman" w:hAnsi="Times New Roman" w:cs="Times New Roman"/>
        </w:rPr>
        <w:t xml:space="preserve">. </w:t>
      </w:r>
      <w:r w:rsidR="00A3184A" w:rsidRPr="006439E8">
        <w:rPr>
          <w:rFonts w:ascii="Times New Roman" w:eastAsia="TimesNewRomanPS-BoldMT" w:hAnsi="Times New Roman" w:cs="Times New Roman"/>
          <w:b/>
          <w:bCs/>
        </w:rPr>
        <w:t xml:space="preserve">Борисенко, Л.А. </w:t>
      </w:r>
      <w:r w:rsidR="00A3184A" w:rsidRPr="006439E8">
        <w:rPr>
          <w:rFonts w:ascii="Times New Roman" w:eastAsia="TimesNewRomanPSMT" w:hAnsi="Times New Roman" w:cs="Times New Roman"/>
        </w:rPr>
        <w:t>Теория механизмов, машин и манипуляторов: учебное</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пособие для студентов высших учебных заведений по</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машиностроительным специальностям / Л.А. Борисенко. – Минск: Новое</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знание; Москва: ИНФРА</w:t>
      </w:r>
      <w:r w:rsidR="00A3184A" w:rsidRPr="006439E8">
        <w:rPr>
          <w:rFonts w:ascii="Times New Roman" w:hAnsi="Times New Roman" w:cs="Times New Roman"/>
        </w:rPr>
        <w:t>-</w:t>
      </w:r>
      <w:r w:rsidR="00A3184A" w:rsidRPr="006439E8">
        <w:rPr>
          <w:rFonts w:ascii="Times New Roman" w:eastAsia="TimesNewRomanPSMT" w:hAnsi="Times New Roman" w:cs="Times New Roman"/>
        </w:rPr>
        <w:t>М, 2011. – 284 с.: ил.; 22 см. – (Высшее</w:t>
      </w:r>
    </w:p>
    <w:p w14:paraId="4B9DC6EE" w14:textId="4412CF5A" w:rsidR="00A3184A" w:rsidRPr="006439E8" w:rsidRDefault="00A3184A"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eastAsia="TimesNewRomanPSMT" w:hAnsi="Times New Roman" w:cs="Times New Roman"/>
        </w:rPr>
        <w:t>образование).; ISBN 978</w:t>
      </w:r>
      <w:r w:rsidRPr="006439E8">
        <w:rPr>
          <w:rFonts w:ascii="Times New Roman" w:hAnsi="Times New Roman" w:cs="Times New Roman"/>
        </w:rPr>
        <w:t xml:space="preserve">-5-16-004690-7 </w:t>
      </w:r>
    </w:p>
    <w:p w14:paraId="750EB374" w14:textId="20A978FA" w:rsidR="00A3184A" w:rsidRPr="006439E8" w:rsidRDefault="00A3184A"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rPr>
        <w:t>1</w:t>
      </w:r>
      <w:r w:rsidR="00055308" w:rsidRPr="006439E8">
        <w:rPr>
          <w:rFonts w:ascii="Times New Roman" w:hAnsi="Times New Roman" w:cs="Times New Roman"/>
          <w:lang w:val="kk-KZ"/>
        </w:rPr>
        <w:t>4</w:t>
      </w:r>
      <w:r w:rsidRPr="006439E8">
        <w:rPr>
          <w:rFonts w:ascii="Times New Roman" w:hAnsi="Times New Roman" w:cs="Times New Roman"/>
        </w:rPr>
        <w:t xml:space="preserve">. </w:t>
      </w:r>
      <w:r w:rsidRPr="006439E8">
        <w:rPr>
          <w:rFonts w:ascii="Times New Roman" w:eastAsia="TimesNewRomanPS-BoldMT" w:hAnsi="Times New Roman" w:cs="Times New Roman"/>
          <w:b/>
          <w:bCs/>
        </w:rPr>
        <w:t xml:space="preserve">Артоболевский, И.И. </w:t>
      </w:r>
      <w:r w:rsidRPr="006439E8">
        <w:rPr>
          <w:rFonts w:ascii="Times New Roman" w:eastAsia="TimesNewRomanPSMT" w:hAnsi="Times New Roman" w:cs="Times New Roman"/>
        </w:rPr>
        <w:t>Теория механизмов и машин: учебник для</w:t>
      </w:r>
      <w:r w:rsidR="006E6DD7" w:rsidRPr="006439E8">
        <w:rPr>
          <w:rFonts w:ascii="Times New Roman" w:eastAsia="TimesNewRomanPSMT" w:hAnsi="Times New Roman" w:cs="Times New Roman"/>
          <w:lang w:val="ru-RU"/>
        </w:rPr>
        <w:t xml:space="preserve"> </w:t>
      </w:r>
      <w:r w:rsidRPr="006439E8">
        <w:rPr>
          <w:rFonts w:ascii="Times New Roman" w:eastAsia="TimesNewRomanPSMT" w:hAnsi="Times New Roman" w:cs="Times New Roman"/>
        </w:rPr>
        <w:t>студентов высших технических учебных заведений / И. И. Артоболевский.</w:t>
      </w:r>
      <w:r w:rsidR="006E6DD7" w:rsidRPr="006439E8">
        <w:rPr>
          <w:rFonts w:ascii="Times New Roman" w:eastAsia="TimesNewRomanPSMT" w:hAnsi="Times New Roman" w:cs="Times New Roman"/>
          <w:lang w:val="ru-RU"/>
        </w:rPr>
        <w:t xml:space="preserve"> </w:t>
      </w:r>
      <w:r w:rsidRPr="006439E8">
        <w:rPr>
          <w:rFonts w:ascii="Times New Roman" w:hAnsi="Times New Roman" w:cs="Times New Roman"/>
        </w:rPr>
        <w:t xml:space="preserve">- </w:t>
      </w:r>
      <w:r w:rsidRPr="006439E8">
        <w:rPr>
          <w:rFonts w:ascii="Times New Roman" w:eastAsia="TimesNewRomanPSMT" w:hAnsi="Times New Roman" w:cs="Times New Roman"/>
        </w:rPr>
        <w:t>Изд. 6</w:t>
      </w:r>
      <w:r w:rsidRPr="006439E8">
        <w:rPr>
          <w:rFonts w:ascii="Times New Roman" w:hAnsi="Times New Roman" w:cs="Times New Roman"/>
        </w:rPr>
        <w:t>-</w:t>
      </w:r>
      <w:r w:rsidRPr="006439E8">
        <w:rPr>
          <w:rFonts w:ascii="Times New Roman" w:eastAsia="TimesNewRomanPSMT" w:hAnsi="Times New Roman" w:cs="Times New Roman"/>
        </w:rPr>
        <w:t>е, стер., перепеч. с 4</w:t>
      </w:r>
      <w:r w:rsidRPr="006439E8">
        <w:rPr>
          <w:rFonts w:ascii="Times New Roman" w:hAnsi="Times New Roman" w:cs="Times New Roman"/>
        </w:rPr>
        <w:t>-</w:t>
      </w:r>
      <w:r w:rsidRPr="006439E8">
        <w:rPr>
          <w:rFonts w:ascii="Times New Roman" w:eastAsia="TimesNewRomanPSMT" w:hAnsi="Times New Roman" w:cs="Times New Roman"/>
        </w:rPr>
        <w:t xml:space="preserve">го изд. 1988 г. </w:t>
      </w:r>
      <w:r w:rsidRPr="006439E8">
        <w:rPr>
          <w:rFonts w:ascii="Times New Roman" w:hAnsi="Times New Roman" w:cs="Times New Roman"/>
        </w:rPr>
        <w:t xml:space="preserve">- </w:t>
      </w:r>
      <w:r w:rsidRPr="006439E8">
        <w:rPr>
          <w:rFonts w:ascii="Times New Roman" w:eastAsia="TimesNewRomanPSMT" w:hAnsi="Times New Roman" w:cs="Times New Roman"/>
        </w:rPr>
        <w:t xml:space="preserve">Москва: АльянС, 2011. </w:t>
      </w:r>
      <w:r w:rsidR="006E6DD7" w:rsidRPr="006439E8">
        <w:rPr>
          <w:rFonts w:ascii="Times New Roman" w:hAnsi="Times New Roman" w:cs="Times New Roman"/>
        </w:rPr>
        <w:t>–</w:t>
      </w:r>
      <w:r w:rsidRPr="006439E8">
        <w:rPr>
          <w:rFonts w:ascii="Times New Roman" w:hAnsi="Times New Roman" w:cs="Times New Roman"/>
        </w:rPr>
        <w:t xml:space="preserve"> 639</w:t>
      </w:r>
      <w:r w:rsidR="006E6DD7" w:rsidRPr="006439E8">
        <w:rPr>
          <w:rFonts w:ascii="Times New Roman" w:eastAsia="TimesNewRomanPSMT" w:hAnsi="Times New Roman" w:cs="Times New Roman"/>
          <w:lang w:val="ru-RU"/>
        </w:rPr>
        <w:t xml:space="preserve"> </w:t>
      </w:r>
      <w:proofErr w:type="gramStart"/>
      <w:r w:rsidRPr="006439E8">
        <w:rPr>
          <w:rFonts w:ascii="Times New Roman" w:eastAsia="TimesNewRomanPSMT" w:hAnsi="Times New Roman" w:cs="Times New Roman"/>
        </w:rPr>
        <w:t>с. :</w:t>
      </w:r>
      <w:proofErr w:type="gramEnd"/>
      <w:r w:rsidRPr="006439E8">
        <w:rPr>
          <w:rFonts w:ascii="Times New Roman" w:eastAsia="TimesNewRomanPSMT" w:hAnsi="Times New Roman" w:cs="Times New Roman"/>
        </w:rPr>
        <w:t xml:space="preserve"> ил., табл.; 22 см.; ISBN 978</w:t>
      </w:r>
      <w:r w:rsidRPr="006439E8">
        <w:rPr>
          <w:rFonts w:ascii="Times New Roman" w:hAnsi="Times New Roman" w:cs="Times New Roman"/>
        </w:rPr>
        <w:t>-5-91872-001-</w:t>
      </w:r>
      <w:r w:rsidRPr="006439E8">
        <w:rPr>
          <w:rFonts w:ascii="Times New Roman" w:eastAsia="TimesNewRomanPSMT" w:hAnsi="Times New Roman" w:cs="Times New Roman"/>
        </w:rPr>
        <w:t xml:space="preserve">1 (в пер.) </w:t>
      </w:r>
    </w:p>
    <w:p w14:paraId="47A7C2BC" w14:textId="3CE9449B" w:rsidR="00A3184A" w:rsidRPr="006439E8" w:rsidRDefault="00055308"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15</w:t>
      </w:r>
      <w:r w:rsidR="00A3184A" w:rsidRPr="006439E8">
        <w:rPr>
          <w:rFonts w:ascii="Times New Roman" w:hAnsi="Times New Roman" w:cs="Times New Roman"/>
        </w:rPr>
        <w:t xml:space="preserve">. </w:t>
      </w:r>
      <w:r w:rsidR="00A3184A" w:rsidRPr="006439E8">
        <w:rPr>
          <w:rFonts w:ascii="Times New Roman" w:eastAsia="TimesNewRomanPSMT" w:hAnsi="Times New Roman" w:cs="Times New Roman"/>
        </w:rPr>
        <w:t>Теория механизмов и механика машин: Учеб. для втузов / К.В. Фролов,</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 xml:space="preserve">С.А. Попов, А.К. Мусатов и др.; под ред. К. В. Фролова. </w:t>
      </w:r>
      <w:r w:rsidR="00A3184A" w:rsidRPr="006439E8">
        <w:rPr>
          <w:rFonts w:ascii="Times New Roman" w:hAnsi="Times New Roman" w:cs="Times New Roman"/>
        </w:rPr>
        <w:t>- 2-</w:t>
      </w:r>
      <w:r w:rsidR="00A3184A" w:rsidRPr="006439E8">
        <w:rPr>
          <w:rFonts w:ascii="Times New Roman" w:eastAsia="TimesNewRomanPSMT" w:hAnsi="Times New Roman" w:cs="Times New Roman"/>
        </w:rPr>
        <w:t>е изд., перераб.</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 xml:space="preserve">и доп. </w:t>
      </w:r>
      <w:r w:rsidR="00A3184A" w:rsidRPr="006439E8">
        <w:rPr>
          <w:rFonts w:ascii="Times New Roman" w:hAnsi="Times New Roman" w:cs="Times New Roman"/>
        </w:rPr>
        <w:t xml:space="preserve">- </w:t>
      </w:r>
      <w:r w:rsidR="00A3184A" w:rsidRPr="006439E8">
        <w:rPr>
          <w:rFonts w:ascii="Times New Roman" w:eastAsia="TimesNewRomanPSMT" w:hAnsi="Times New Roman" w:cs="Times New Roman"/>
        </w:rPr>
        <w:t>Москва</w:t>
      </w:r>
      <w:proofErr w:type="gramStart"/>
      <w:r w:rsidR="00A3184A" w:rsidRPr="006439E8">
        <w:rPr>
          <w:rFonts w:ascii="Times New Roman" w:eastAsia="TimesNewRomanPSMT" w:hAnsi="Times New Roman" w:cs="Times New Roman"/>
        </w:rPr>
        <w:t>. :</w:t>
      </w:r>
      <w:proofErr w:type="gramEnd"/>
      <w:r w:rsidR="00A3184A" w:rsidRPr="006439E8">
        <w:rPr>
          <w:rFonts w:ascii="Times New Roman" w:eastAsia="TimesNewRomanPSMT" w:hAnsi="Times New Roman" w:cs="Times New Roman"/>
        </w:rPr>
        <w:t xml:space="preserve"> Высш. шк., 1998. </w:t>
      </w:r>
      <w:r w:rsidR="00A3184A" w:rsidRPr="006439E8">
        <w:rPr>
          <w:rFonts w:ascii="Times New Roman" w:hAnsi="Times New Roman" w:cs="Times New Roman"/>
        </w:rPr>
        <w:t xml:space="preserve">- </w:t>
      </w:r>
      <w:r w:rsidR="00A3184A" w:rsidRPr="006439E8">
        <w:rPr>
          <w:rFonts w:ascii="Times New Roman" w:eastAsia="TimesNewRomanPSMT" w:hAnsi="Times New Roman" w:cs="Times New Roman"/>
        </w:rPr>
        <w:t xml:space="preserve">495,[1] </w:t>
      </w:r>
      <w:proofErr w:type="gramStart"/>
      <w:r w:rsidR="00A3184A" w:rsidRPr="006439E8">
        <w:rPr>
          <w:rFonts w:ascii="Times New Roman" w:eastAsia="TimesNewRomanPSMT" w:hAnsi="Times New Roman" w:cs="Times New Roman"/>
        </w:rPr>
        <w:t>с. :</w:t>
      </w:r>
      <w:proofErr w:type="gramEnd"/>
      <w:r w:rsidR="00A3184A" w:rsidRPr="006439E8">
        <w:rPr>
          <w:rFonts w:ascii="Times New Roman" w:eastAsia="TimesNewRomanPSMT" w:hAnsi="Times New Roman" w:cs="Times New Roman"/>
        </w:rPr>
        <w:t xml:space="preserve"> ил.; 21 см.; ISBN 5</w:t>
      </w:r>
      <w:r w:rsidR="00A3184A" w:rsidRPr="006439E8">
        <w:rPr>
          <w:rFonts w:ascii="Times New Roman" w:hAnsi="Times New Roman" w:cs="Times New Roman"/>
        </w:rPr>
        <w:t>-06-003118-</w:t>
      </w:r>
      <w:r w:rsidR="00A3184A" w:rsidRPr="006439E8">
        <w:rPr>
          <w:rFonts w:ascii="Times New Roman" w:eastAsia="TimesNewRomanPSMT" w:hAnsi="Times New Roman" w:cs="Times New Roman"/>
        </w:rPr>
        <w:t xml:space="preserve">7 (В пер.) </w:t>
      </w:r>
    </w:p>
    <w:p w14:paraId="7680FCE8" w14:textId="2092DB06" w:rsidR="00A3184A" w:rsidRPr="006439E8" w:rsidRDefault="00E1128A" w:rsidP="006E6DD7">
      <w:pPr>
        <w:autoSpaceDE w:val="0"/>
        <w:autoSpaceDN w:val="0"/>
        <w:adjustRightInd w:val="0"/>
        <w:spacing w:after="0" w:line="240" w:lineRule="auto"/>
        <w:jc w:val="both"/>
        <w:rPr>
          <w:rFonts w:ascii="Times New Roman" w:eastAsia="TimesNewRomanPSMT" w:hAnsi="Times New Roman" w:cs="Times New Roman"/>
        </w:rPr>
      </w:pPr>
      <w:r w:rsidRPr="006439E8">
        <w:rPr>
          <w:rFonts w:ascii="Times New Roman" w:hAnsi="Times New Roman" w:cs="Times New Roman"/>
          <w:lang w:val="kk-KZ"/>
        </w:rPr>
        <w:t>16</w:t>
      </w:r>
      <w:r w:rsidR="00A3184A" w:rsidRPr="006439E8">
        <w:rPr>
          <w:rFonts w:ascii="Times New Roman" w:hAnsi="Times New Roman" w:cs="Times New Roman"/>
        </w:rPr>
        <w:t xml:space="preserve">. </w:t>
      </w:r>
      <w:r w:rsidR="00A3184A" w:rsidRPr="006439E8">
        <w:rPr>
          <w:rFonts w:ascii="Times New Roman" w:eastAsia="TimesNewRomanPS-BoldMT" w:hAnsi="Times New Roman" w:cs="Times New Roman"/>
          <w:b/>
          <w:bCs/>
        </w:rPr>
        <w:t xml:space="preserve">Юревич, Е. И. </w:t>
      </w:r>
      <w:r w:rsidR="00A3184A" w:rsidRPr="006439E8">
        <w:rPr>
          <w:rFonts w:ascii="Times New Roman" w:eastAsia="TimesNewRomanPSMT" w:hAnsi="Times New Roman" w:cs="Times New Roman"/>
        </w:rPr>
        <w:t>Основы робототехники: учебное пособие для студентов</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высших учебных заведений, обучающихся по направлению подготовки</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дипломированных специалистов 652000 «Мехатроника и робототехника»</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(специальность 210300 «Роботы и робототехнические системы») / Е. И.</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Юревич</w:t>
      </w:r>
      <w:r w:rsidR="00A3184A" w:rsidRPr="006439E8">
        <w:rPr>
          <w:rFonts w:ascii="Times New Roman" w:hAnsi="Times New Roman" w:cs="Times New Roman"/>
        </w:rPr>
        <w:t xml:space="preserve">. </w:t>
      </w:r>
      <w:r w:rsidR="00A3184A" w:rsidRPr="006439E8">
        <w:rPr>
          <w:rFonts w:ascii="Times New Roman" w:eastAsia="TimesNewRomanPSMT" w:hAnsi="Times New Roman" w:cs="Times New Roman"/>
        </w:rPr>
        <w:t xml:space="preserve">– </w:t>
      </w:r>
      <w:r w:rsidR="00A3184A" w:rsidRPr="006439E8">
        <w:rPr>
          <w:rFonts w:ascii="Times New Roman" w:hAnsi="Times New Roman" w:cs="Times New Roman"/>
        </w:rPr>
        <w:t>3-</w:t>
      </w:r>
      <w:r w:rsidR="00A3184A" w:rsidRPr="006439E8">
        <w:rPr>
          <w:rFonts w:ascii="Times New Roman" w:eastAsia="TimesNewRomanPSMT" w:hAnsi="Times New Roman" w:cs="Times New Roman"/>
        </w:rPr>
        <w:t xml:space="preserve">е изд. </w:t>
      </w:r>
      <w:r w:rsidR="00A3184A" w:rsidRPr="006439E8">
        <w:rPr>
          <w:rFonts w:ascii="Times New Roman" w:eastAsia="TimesNewRomanPSMT" w:hAnsi="Times New Roman" w:cs="Times New Roman"/>
        </w:rPr>
        <w:lastRenderedPageBreak/>
        <w:t>– Санкт</w:t>
      </w:r>
      <w:r w:rsidR="00A3184A" w:rsidRPr="006439E8">
        <w:rPr>
          <w:rFonts w:ascii="Times New Roman" w:hAnsi="Times New Roman" w:cs="Times New Roman"/>
        </w:rPr>
        <w:t>-</w:t>
      </w:r>
      <w:r w:rsidR="00A3184A" w:rsidRPr="006439E8">
        <w:rPr>
          <w:rFonts w:ascii="Times New Roman" w:eastAsia="TimesNewRomanPSMT" w:hAnsi="Times New Roman" w:cs="Times New Roman"/>
        </w:rPr>
        <w:t>Петербург: БХВ</w:t>
      </w:r>
      <w:r w:rsidR="00A3184A" w:rsidRPr="006439E8">
        <w:rPr>
          <w:rFonts w:ascii="Times New Roman" w:hAnsi="Times New Roman" w:cs="Times New Roman"/>
        </w:rPr>
        <w:t>-</w:t>
      </w:r>
      <w:r w:rsidR="00A3184A" w:rsidRPr="006439E8">
        <w:rPr>
          <w:rFonts w:ascii="Times New Roman" w:eastAsia="TimesNewRomanPSMT" w:hAnsi="Times New Roman" w:cs="Times New Roman"/>
        </w:rPr>
        <w:t xml:space="preserve">Петербург, 2010. – 359 </w:t>
      </w:r>
      <w:proofErr w:type="gramStart"/>
      <w:r w:rsidR="00A3184A" w:rsidRPr="006439E8">
        <w:rPr>
          <w:rFonts w:ascii="Times New Roman" w:eastAsia="TimesNewRomanPSMT" w:hAnsi="Times New Roman" w:cs="Times New Roman"/>
        </w:rPr>
        <w:t>с. :</w:t>
      </w:r>
      <w:proofErr w:type="gramEnd"/>
      <w:r w:rsidR="00A3184A" w:rsidRPr="006439E8">
        <w:rPr>
          <w:rFonts w:ascii="Times New Roman" w:eastAsia="TimesNewRomanPSMT" w:hAnsi="Times New Roman" w:cs="Times New Roman"/>
        </w:rPr>
        <w:t xml:space="preserve"> ил.,</w:t>
      </w:r>
      <w:r w:rsidR="006E6DD7" w:rsidRPr="006439E8">
        <w:rPr>
          <w:rFonts w:ascii="Times New Roman" w:eastAsia="TimesNewRomanPSMT" w:hAnsi="Times New Roman" w:cs="Times New Roman"/>
          <w:lang w:val="ru-RU"/>
        </w:rPr>
        <w:t xml:space="preserve"> </w:t>
      </w:r>
      <w:r w:rsidR="00A3184A" w:rsidRPr="006439E8">
        <w:rPr>
          <w:rFonts w:ascii="Times New Roman" w:eastAsia="TimesNewRomanPSMT" w:hAnsi="Times New Roman" w:cs="Times New Roman"/>
        </w:rPr>
        <w:t>табл. – (Учебная литература для вузов).; ISBN 978</w:t>
      </w:r>
      <w:r w:rsidR="00A3184A" w:rsidRPr="006439E8">
        <w:rPr>
          <w:rFonts w:ascii="Times New Roman" w:hAnsi="Times New Roman" w:cs="Times New Roman"/>
        </w:rPr>
        <w:t xml:space="preserve">-5-94157-942-6 </w:t>
      </w:r>
    </w:p>
    <w:sectPr w:rsidR="00A3184A" w:rsidRPr="006439E8" w:rsidSect="006439E8">
      <w:pgSz w:w="11906" w:h="16838"/>
      <w:pgMar w:top="1134" w:right="566"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A38D" w14:textId="77777777" w:rsidR="00B67CD4" w:rsidRDefault="00B67CD4" w:rsidP="006E6DD7">
      <w:pPr>
        <w:spacing w:after="0" w:line="240" w:lineRule="auto"/>
      </w:pPr>
      <w:r>
        <w:separator/>
      </w:r>
    </w:p>
  </w:endnote>
  <w:endnote w:type="continuationSeparator" w:id="0">
    <w:p w14:paraId="0CBCCF45" w14:textId="77777777" w:rsidR="00B67CD4" w:rsidRDefault="00B67CD4" w:rsidP="006E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FCE3" w14:textId="77777777" w:rsidR="00B67CD4" w:rsidRDefault="00B67CD4" w:rsidP="006E6DD7">
      <w:pPr>
        <w:spacing w:after="0" w:line="240" w:lineRule="auto"/>
      </w:pPr>
      <w:r>
        <w:separator/>
      </w:r>
    </w:p>
  </w:footnote>
  <w:footnote w:type="continuationSeparator" w:id="0">
    <w:p w14:paraId="74B5BE76" w14:textId="77777777" w:rsidR="00B67CD4" w:rsidRDefault="00B67CD4" w:rsidP="006E6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2C"/>
    <w:rsid w:val="00055308"/>
    <w:rsid w:val="0009187D"/>
    <w:rsid w:val="001D1176"/>
    <w:rsid w:val="00264A93"/>
    <w:rsid w:val="002807A0"/>
    <w:rsid w:val="00313606"/>
    <w:rsid w:val="0038155D"/>
    <w:rsid w:val="004D18AF"/>
    <w:rsid w:val="006439E8"/>
    <w:rsid w:val="006E6DD7"/>
    <w:rsid w:val="0073326B"/>
    <w:rsid w:val="008C4303"/>
    <w:rsid w:val="008E5FE6"/>
    <w:rsid w:val="009470DA"/>
    <w:rsid w:val="00975E8F"/>
    <w:rsid w:val="009C4668"/>
    <w:rsid w:val="00A3184A"/>
    <w:rsid w:val="00B67CD4"/>
    <w:rsid w:val="00B94161"/>
    <w:rsid w:val="00BB0FA3"/>
    <w:rsid w:val="00BC633E"/>
    <w:rsid w:val="00BE1B7A"/>
    <w:rsid w:val="00C102B2"/>
    <w:rsid w:val="00C53043"/>
    <w:rsid w:val="00C82B50"/>
    <w:rsid w:val="00D668F4"/>
    <w:rsid w:val="00D7046B"/>
    <w:rsid w:val="00DA4158"/>
    <w:rsid w:val="00E059AD"/>
    <w:rsid w:val="00E1128A"/>
    <w:rsid w:val="00F062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581A8"/>
  <w15:chartTrackingRefBased/>
  <w15:docId w15:val="{BD6F8798-9EDA-442E-BDB2-1FF0B989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D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DD7"/>
  </w:style>
  <w:style w:type="paragraph" w:styleId="a5">
    <w:name w:val="footer"/>
    <w:basedOn w:val="a"/>
    <w:link w:val="a6"/>
    <w:uiPriority w:val="99"/>
    <w:unhideWhenUsed/>
    <w:rsid w:val="006E6D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DD7"/>
  </w:style>
  <w:style w:type="character" w:styleId="a7">
    <w:name w:val="Placeholder Text"/>
    <w:basedOn w:val="a0"/>
    <w:uiPriority w:val="99"/>
    <w:semiHidden/>
    <w:rsid w:val="006E6DD7"/>
    <w:rPr>
      <w:color w:val="808080"/>
    </w:rPr>
  </w:style>
  <w:style w:type="table" w:styleId="a8">
    <w:name w:val="Table Grid"/>
    <w:basedOn w:val="a1"/>
    <w:uiPriority w:val="39"/>
    <w:rsid w:val="007332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магистрант 1-года обучения, кафедра механики, механико-математический факультет, КазНУ им. аль-Фараби, г. Алматы, Казахстан, e-mail: armaneuer.1@mail.ru</dc:description>
  <cp:lastModifiedBy>Comp</cp:lastModifiedBy>
  <cp:revision>16</cp:revision>
  <dcterms:created xsi:type="dcterms:W3CDTF">2024-02-25T14:41:00Z</dcterms:created>
  <dcterms:modified xsi:type="dcterms:W3CDTF">2025-04-18T03:47:00Z</dcterms:modified>
</cp:coreProperties>
</file>