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93F" w:rsidRPr="008C454A" w:rsidRDefault="001B3349" w:rsidP="000E593F">
      <w:pPr>
        <w:jc w:val="both"/>
        <w:rPr>
          <w:color w:val="000000"/>
          <w:sz w:val="22"/>
          <w:szCs w:val="22"/>
        </w:rPr>
      </w:pPr>
      <w:r w:rsidRPr="008C454A">
        <w:rPr>
          <w:color w:val="000000"/>
          <w:sz w:val="22"/>
          <w:szCs w:val="22"/>
        </w:rPr>
        <w:t xml:space="preserve">УДК </w:t>
      </w:r>
      <w:r w:rsidR="000E593F" w:rsidRPr="008C454A">
        <w:rPr>
          <w:color w:val="000000"/>
          <w:sz w:val="22"/>
          <w:szCs w:val="22"/>
        </w:rPr>
        <w:t>343.131.2</w:t>
      </w:r>
    </w:p>
    <w:p w:rsidR="000E593F" w:rsidRPr="008C454A" w:rsidRDefault="001B3349" w:rsidP="000E593F">
      <w:pPr>
        <w:pStyle w:val="1"/>
        <w:shd w:val="clear" w:color="auto" w:fill="FFFFFF"/>
        <w:spacing w:before="0" w:beforeAutospacing="0" w:after="0" w:afterAutospacing="0"/>
        <w:rPr>
          <w:b w:val="0"/>
          <w:bCs w:val="0"/>
          <w:color w:val="000000"/>
          <w:kern w:val="0"/>
          <w:sz w:val="22"/>
          <w:szCs w:val="22"/>
        </w:rPr>
      </w:pPr>
      <w:r w:rsidRPr="008C454A">
        <w:rPr>
          <w:b w:val="0"/>
          <w:bCs w:val="0"/>
          <w:color w:val="000000"/>
          <w:kern w:val="0"/>
          <w:sz w:val="22"/>
          <w:szCs w:val="22"/>
        </w:rPr>
        <w:t xml:space="preserve">МРНТИ </w:t>
      </w:r>
      <w:r w:rsidR="000E593F" w:rsidRPr="008C454A">
        <w:rPr>
          <w:b w:val="0"/>
          <w:bCs w:val="0"/>
          <w:color w:val="000000"/>
          <w:kern w:val="0"/>
          <w:sz w:val="22"/>
          <w:szCs w:val="22"/>
        </w:rPr>
        <w:t>10.79.21</w:t>
      </w:r>
    </w:p>
    <w:p w:rsidR="001B3349" w:rsidRPr="008C454A" w:rsidRDefault="001B3349" w:rsidP="001B3349">
      <w:pPr>
        <w:pStyle w:val="1"/>
        <w:shd w:val="clear" w:color="auto" w:fill="FFFFFF"/>
        <w:spacing w:before="0" w:beforeAutospacing="0" w:after="0" w:afterAutospacing="0"/>
        <w:rPr>
          <w:b w:val="0"/>
          <w:bCs w:val="0"/>
          <w:color w:val="000000"/>
          <w:kern w:val="0"/>
          <w:sz w:val="22"/>
          <w:szCs w:val="22"/>
        </w:rPr>
      </w:pPr>
    </w:p>
    <w:p w:rsidR="00E933F4" w:rsidRPr="008C454A" w:rsidRDefault="00D85BF8" w:rsidP="001B3349">
      <w:pPr>
        <w:jc w:val="center"/>
        <w:rPr>
          <w:b/>
          <w:sz w:val="22"/>
          <w:szCs w:val="22"/>
        </w:rPr>
      </w:pPr>
      <w:r w:rsidRPr="008C454A">
        <w:rPr>
          <w:b/>
          <w:sz w:val="22"/>
          <w:szCs w:val="22"/>
        </w:rPr>
        <w:t>Санасыров Н.Т.</w:t>
      </w:r>
      <w:r w:rsidR="002F22E8" w:rsidRPr="008C454A">
        <w:rPr>
          <w:b/>
          <w:sz w:val="22"/>
          <w:szCs w:val="22"/>
          <w:vertAlign w:val="superscript"/>
        </w:rPr>
        <w:t>1</w:t>
      </w:r>
      <w:r w:rsidR="002F22E8" w:rsidRPr="008C454A">
        <w:rPr>
          <w:b/>
          <w:sz w:val="22"/>
          <w:szCs w:val="22"/>
        </w:rPr>
        <w:t xml:space="preserve">, </w:t>
      </w:r>
      <w:proofErr w:type="spellStart"/>
      <w:r w:rsidR="00093A9F" w:rsidRPr="008C454A">
        <w:rPr>
          <w:b/>
          <w:sz w:val="22"/>
          <w:szCs w:val="22"/>
        </w:rPr>
        <w:t>Бердагулов</w:t>
      </w:r>
      <w:proofErr w:type="spellEnd"/>
      <w:r w:rsidR="00075CDF" w:rsidRPr="008C454A">
        <w:rPr>
          <w:b/>
          <w:sz w:val="22"/>
          <w:szCs w:val="22"/>
        </w:rPr>
        <w:t xml:space="preserve"> Д.Б.</w:t>
      </w:r>
      <w:r w:rsidR="001B3349" w:rsidRPr="008C454A">
        <w:rPr>
          <w:b/>
          <w:sz w:val="22"/>
          <w:szCs w:val="22"/>
          <w:vertAlign w:val="superscript"/>
        </w:rPr>
        <w:t>1</w:t>
      </w:r>
      <w:r w:rsidR="001B3349" w:rsidRPr="008C454A">
        <w:rPr>
          <w:b/>
          <w:sz w:val="22"/>
          <w:szCs w:val="22"/>
        </w:rPr>
        <w:t>*,</w:t>
      </w:r>
      <w:r w:rsidR="00513D07" w:rsidRPr="008C454A">
        <w:rPr>
          <w:b/>
          <w:sz w:val="22"/>
          <w:szCs w:val="22"/>
        </w:rPr>
        <w:t xml:space="preserve"> </w:t>
      </w:r>
      <w:r w:rsidR="00093A9F" w:rsidRPr="008C454A">
        <w:rPr>
          <w:b/>
          <w:sz w:val="22"/>
          <w:szCs w:val="22"/>
        </w:rPr>
        <w:t>Ким К.А.</w:t>
      </w:r>
      <w:r w:rsidR="00513D07" w:rsidRPr="008C454A">
        <w:rPr>
          <w:b/>
          <w:sz w:val="22"/>
          <w:szCs w:val="22"/>
          <w:vertAlign w:val="superscript"/>
        </w:rPr>
        <w:t>1</w:t>
      </w:r>
      <w:r w:rsidR="000E593F" w:rsidRPr="008C454A">
        <w:rPr>
          <w:b/>
          <w:sz w:val="22"/>
          <w:szCs w:val="22"/>
        </w:rPr>
        <w:t xml:space="preserve">, </w:t>
      </w:r>
      <w:proofErr w:type="spellStart"/>
      <w:r w:rsidR="000E593F" w:rsidRPr="008C454A">
        <w:rPr>
          <w:b/>
          <w:sz w:val="22"/>
          <w:szCs w:val="22"/>
        </w:rPr>
        <w:t>Сартай</w:t>
      </w:r>
      <w:proofErr w:type="spellEnd"/>
      <w:r w:rsidR="000E593F" w:rsidRPr="008C454A">
        <w:rPr>
          <w:b/>
          <w:sz w:val="22"/>
          <w:szCs w:val="22"/>
        </w:rPr>
        <w:t xml:space="preserve"> С.С.</w:t>
      </w:r>
      <w:r w:rsidR="00075CDF" w:rsidRPr="008C454A">
        <w:rPr>
          <w:b/>
          <w:sz w:val="22"/>
          <w:szCs w:val="22"/>
          <w:vertAlign w:val="superscript"/>
        </w:rPr>
        <w:t>1</w:t>
      </w:r>
    </w:p>
    <w:p w:rsidR="008103FA" w:rsidRPr="008C454A" w:rsidRDefault="001B3349" w:rsidP="001B3349">
      <w:pPr>
        <w:ind w:firstLine="709"/>
        <w:jc w:val="center"/>
        <w:rPr>
          <w:sz w:val="22"/>
          <w:szCs w:val="22"/>
        </w:rPr>
      </w:pPr>
      <w:r w:rsidRPr="008C454A">
        <w:rPr>
          <w:sz w:val="22"/>
          <w:szCs w:val="22"/>
          <w:vertAlign w:val="superscript"/>
        </w:rPr>
        <w:t>1</w:t>
      </w:r>
      <w:r w:rsidR="008103FA" w:rsidRPr="008C454A">
        <w:rPr>
          <w:sz w:val="22"/>
          <w:szCs w:val="22"/>
        </w:rPr>
        <w:t>Инновационн</w:t>
      </w:r>
      <w:r w:rsidRPr="008C454A">
        <w:rPr>
          <w:sz w:val="22"/>
          <w:szCs w:val="22"/>
        </w:rPr>
        <w:t>ый</w:t>
      </w:r>
      <w:r w:rsidR="008103FA" w:rsidRPr="008C454A">
        <w:rPr>
          <w:sz w:val="22"/>
          <w:szCs w:val="22"/>
        </w:rPr>
        <w:t xml:space="preserve"> Евразийск</w:t>
      </w:r>
      <w:r w:rsidRPr="008C454A">
        <w:rPr>
          <w:sz w:val="22"/>
          <w:szCs w:val="22"/>
        </w:rPr>
        <w:t>ий</w:t>
      </w:r>
      <w:r w:rsidR="008103FA" w:rsidRPr="008C454A">
        <w:rPr>
          <w:sz w:val="22"/>
          <w:szCs w:val="22"/>
        </w:rPr>
        <w:t xml:space="preserve"> университет</w:t>
      </w:r>
      <w:r w:rsidRPr="008C454A">
        <w:rPr>
          <w:sz w:val="22"/>
          <w:szCs w:val="22"/>
        </w:rPr>
        <w:t>, Казахстан</w:t>
      </w:r>
    </w:p>
    <w:p w:rsidR="001B3349" w:rsidRPr="008C454A" w:rsidRDefault="001B3349" w:rsidP="001B3349">
      <w:pPr>
        <w:jc w:val="center"/>
        <w:rPr>
          <w:sz w:val="22"/>
          <w:szCs w:val="22"/>
          <w:lang w:val="en-US"/>
        </w:rPr>
      </w:pPr>
      <w:r w:rsidRPr="008C454A">
        <w:rPr>
          <w:sz w:val="22"/>
          <w:szCs w:val="22"/>
          <w:lang w:val="en-US"/>
        </w:rPr>
        <w:t xml:space="preserve">(e-mail: </w:t>
      </w:r>
      <w:r w:rsidR="008C454A" w:rsidRPr="008C454A">
        <w:rPr>
          <w:sz w:val="22"/>
          <w:szCs w:val="22"/>
          <w:shd w:val="clear" w:color="auto" w:fill="FFFFFF"/>
          <w:lang w:val="en-US"/>
        </w:rPr>
        <w:t>e_erbolatov80@mail.ru</w:t>
      </w:r>
      <w:r w:rsidRPr="008C454A">
        <w:rPr>
          <w:sz w:val="22"/>
          <w:szCs w:val="22"/>
          <w:lang w:val="en-US"/>
        </w:rPr>
        <w:t>)</w:t>
      </w:r>
    </w:p>
    <w:p w:rsidR="00E933F4" w:rsidRPr="008C454A" w:rsidRDefault="00E933F4" w:rsidP="00E933F4">
      <w:pPr>
        <w:ind w:firstLine="709"/>
        <w:jc w:val="both"/>
        <w:rPr>
          <w:b/>
          <w:color w:val="000000" w:themeColor="text1"/>
          <w:sz w:val="22"/>
          <w:szCs w:val="22"/>
          <w:lang w:val="en-US"/>
        </w:rPr>
      </w:pPr>
    </w:p>
    <w:p w:rsidR="00093A9F" w:rsidRPr="008C454A" w:rsidRDefault="00891BA6" w:rsidP="00093A9F">
      <w:pPr>
        <w:pStyle w:val="1"/>
        <w:spacing w:before="0" w:beforeAutospacing="0" w:after="0" w:afterAutospacing="0" w:line="345" w:lineRule="atLeast"/>
        <w:jc w:val="center"/>
        <w:textAlignment w:val="top"/>
        <w:rPr>
          <w:bCs w:val="0"/>
          <w:color w:val="000000" w:themeColor="text1"/>
          <w:kern w:val="0"/>
          <w:sz w:val="22"/>
          <w:szCs w:val="22"/>
        </w:rPr>
      </w:pPr>
      <w:bookmarkStart w:id="0" w:name="_GoBack"/>
      <w:r w:rsidRPr="008C454A">
        <w:rPr>
          <w:bCs w:val="0"/>
          <w:color w:val="000000" w:themeColor="text1"/>
          <w:kern w:val="0"/>
          <w:sz w:val="22"/>
          <w:szCs w:val="22"/>
        </w:rPr>
        <w:t>Адвокатская тайна в уголовном судопроизводстве: проблемы обеспечения и реализации</w:t>
      </w:r>
      <w:bookmarkEnd w:id="0"/>
    </w:p>
    <w:p w:rsidR="00AE1DE1" w:rsidRPr="008C454A" w:rsidRDefault="00AE1DE1" w:rsidP="00093A9F">
      <w:pPr>
        <w:pStyle w:val="1"/>
        <w:spacing w:before="0" w:beforeAutospacing="0" w:after="0" w:afterAutospacing="0"/>
        <w:jc w:val="center"/>
        <w:textAlignment w:val="top"/>
        <w:rPr>
          <w:color w:val="000000"/>
          <w:sz w:val="22"/>
          <w:szCs w:val="22"/>
        </w:rPr>
      </w:pPr>
    </w:p>
    <w:p w:rsidR="000C793E" w:rsidRPr="008C454A" w:rsidRDefault="008103FA" w:rsidP="008103FA">
      <w:pPr>
        <w:ind w:firstLine="709"/>
        <w:jc w:val="both"/>
        <w:rPr>
          <w:b/>
          <w:color w:val="000000" w:themeColor="text1"/>
          <w:sz w:val="22"/>
          <w:szCs w:val="22"/>
        </w:rPr>
      </w:pPr>
      <w:r w:rsidRPr="008C454A">
        <w:rPr>
          <w:b/>
          <w:color w:val="000000" w:themeColor="text1"/>
          <w:sz w:val="22"/>
          <w:szCs w:val="22"/>
        </w:rPr>
        <w:t>Аннотация</w:t>
      </w:r>
    </w:p>
    <w:p w:rsidR="007453DA" w:rsidRPr="008C454A" w:rsidRDefault="00891BA6" w:rsidP="008103FA">
      <w:pPr>
        <w:ind w:firstLine="709"/>
        <w:jc w:val="both"/>
        <w:rPr>
          <w:sz w:val="22"/>
          <w:szCs w:val="22"/>
        </w:rPr>
      </w:pPr>
      <w:r w:rsidRPr="008C454A">
        <w:rPr>
          <w:sz w:val="22"/>
          <w:szCs w:val="22"/>
        </w:rPr>
        <w:t xml:space="preserve">Адвокатура как институт гражданского общества обеспечивает защиту прав и свобод гражданина, гарантирует справедливое правосудие. Издавна адвоката называют защитником – он защищает человека, его права и законные интересы. В системе права Республики Казахстан адвокатская тайна рассматривается как морально-этическая проблема на уровне самоуправляющихся структур адвокатуры. Отсутствие достаточных научно-теоретических исследований по проблемам адвокатской тайны, неопределенность статуса адвокатуры как в системе института защиты, так и собственно правосудия ведут к </w:t>
      </w:r>
      <w:proofErr w:type="spellStart"/>
      <w:r w:rsidRPr="008C454A">
        <w:rPr>
          <w:sz w:val="22"/>
          <w:szCs w:val="22"/>
        </w:rPr>
        <w:t>неурегулированности</w:t>
      </w:r>
      <w:proofErr w:type="spellEnd"/>
      <w:r w:rsidRPr="008C454A">
        <w:rPr>
          <w:sz w:val="22"/>
          <w:szCs w:val="22"/>
        </w:rPr>
        <w:t xml:space="preserve"> правового статуса адвокатской тайны, что также определяет актуальность темы научного исследования.</w:t>
      </w:r>
    </w:p>
    <w:p w:rsidR="007453DA" w:rsidRPr="008C454A" w:rsidRDefault="007453DA" w:rsidP="008103FA">
      <w:pPr>
        <w:ind w:firstLine="709"/>
        <w:jc w:val="both"/>
        <w:rPr>
          <w:sz w:val="22"/>
          <w:szCs w:val="22"/>
        </w:rPr>
      </w:pPr>
      <w:r w:rsidRPr="008C454A">
        <w:rPr>
          <w:sz w:val="22"/>
          <w:szCs w:val="22"/>
        </w:rPr>
        <w:t xml:space="preserve">Целью исследования является </w:t>
      </w:r>
      <w:r w:rsidR="00891BA6" w:rsidRPr="008C454A">
        <w:rPr>
          <w:sz w:val="22"/>
          <w:szCs w:val="22"/>
        </w:rPr>
        <w:t>историко-правовой анализ содержания понятия «адвокатская тайна»; выявление пробелов в правовом регулировании понятия, содержания и гарантий адвокатской тайны с учетом положений Конституции Республики Казахстан и международно-правовых актов в области прав человека; определение путей решения проблемных вопросов обеспечения адвокатской тайны</w:t>
      </w:r>
      <w:r w:rsidRPr="008C454A">
        <w:rPr>
          <w:sz w:val="22"/>
          <w:szCs w:val="22"/>
        </w:rPr>
        <w:t>.</w:t>
      </w:r>
    </w:p>
    <w:p w:rsidR="007453DA" w:rsidRPr="008C454A" w:rsidRDefault="007453DA" w:rsidP="008103FA">
      <w:pPr>
        <w:ind w:firstLine="709"/>
        <w:jc w:val="both"/>
        <w:rPr>
          <w:sz w:val="22"/>
          <w:szCs w:val="22"/>
        </w:rPr>
      </w:pPr>
      <w:r w:rsidRPr="008C454A">
        <w:rPr>
          <w:sz w:val="22"/>
          <w:szCs w:val="22"/>
        </w:rPr>
        <w:t xml:space="preserve">Методологической основой является </w:t>
      </w:r>
      <w:r w:rsidR="00891BA6" w:rsidRPr="008C454A">
        <w:rPr>
          <w:sz w:val="22"/>
          <w:szCs w:val="22"/>
        </w:rPr>
        <w:t>совокупность общенаучных и философских методов, которые сделали возможным раскрытие предмета исследования и достижение поставленной цели</w:t>
      </w:r>
      <w:r w:rsidRPr="008C454A">
        <w:rPr>
          <w:sz w:val="22"/>
          <w:szCs w:val="22"/>
        </w:rPr>
        <w:t>.</w:t>
      </w:r>
    </w:p>
    <w:p w:rsidR="008103FA" w:rsidRPr="008C454A" w:rsidRDefault="008103FA" w:rsidP="00891BA6">
      <w:pPr>
        <w:ind w:firstLine="709"/>
        <w:jc w:val="both"/>
        <w:rPr>
          <w:sz w:val="22"/>
          <w:szCs w:val="22"/>
        </w:rPr>
      </w:pPr>
      <w:r w:rsidRPr="008C454A">
        <w:rPr>
          <w:sz w:val="22"/>
          <w:szCs w:val="22"/>
        </w:rPr>
        <w:t xml:space="preserve">В статье обосновывается, </w:t>
      </w:r>
      <w:r w:rsidR="00891BA6" w:rsidRPr="008C454A">
        <w:rPr>
          <w:sz w:val="22"/>
          <w:szCs w:val="22"/>
        </w:rPr>
        <w:t>ряд тезисов:</w:t>
      </w:r>
      <w:r w:rsidRPr="008C454A">
        <w:rPr>
          <w:sz w:val="22"/>
          <w:szCs w:val="22"/>
        </w:rPr>
        <w:t xml:space="preserve"> </w:t>
      </w:r>
      <w:r w:rsidR="00891BA6" w:rsidRPr="008C454A">
        <w:rPr>
          <w:sz w:val="22"/>
          <w:szCs w:val="22"/>
        </w:rPr>
        <w:t xml:space="preserve">адвокатская тайна рассматривается на базе количественных и качественных методов анализа права и широкой базе морально-этических и историко-правовых проблем защиты прав и свобод человека и гражданина; адвокатская тайна и проблемы адвокатуры рассматриваются в системе социальных и, в частности, правовых институтов как процесса </w:t>
      </w:r>
      <w:proofErr w:type="spellStart"/>
      <w:r w:rsidR="00891BA6" w:rsidRPr="008C454A">
        <w:rPr>
          <w:sz w:val="22"/>
          <w:szCs w:val="22"/>
        </w:rPr>
        <w:t>институализации</w:t>
      </w:r>
      <w:proofErr w:type="spellEnd"/>
      <w:r w:rsidR="00891BA6" w:rsidRPr="008C454A">
        <w:rPr>
          <w:sz w:val="22"/>
          <w:szCs w:val="22"/>
        </w:rPr>
        <w:t xml:space="preserve"> в целом. Другими словами, актуализируется потребность в объективном знании общественных отношений, основным элементом которых являются правовые отношения, а конкретной сферой – тайна; проанализирована система правоотношений, которые возникают в связи с необходимостью соблюдения адвокатской тайны, система правового обеспечения адвокатской тайны для успешного осуществления адвокатами своей деятельности и для повышения доверия к адвокату в государстве</w:t>
      </w:r>
      <w:r w:rsidRPr="008C454A">
        <w:rPr>
          <w:sz w:val="22"/>
          <w:szCs w:val="22"/>
        </w:rPr>
        <w:t>.</w:t>
      </w:r>
    </w:p>
    <w:p w:rsidR="00827F04" w:rsidRPr="008C454A" w:rsidRDefault="00827F04" w:rsidP="008103FA">
      <w:pPr>
        <w:ind w:firstLine="709"/>
        <w:jc w:val="both"/>
        <w:rPr>
          <w:i/>
          <w:sz w:val="22"/>
          <w:szCs w:val="22"/>
        </w:rPr>
      </w:pPr>
    </w:p>
    <w:p w:rsidR="008103FA" w:rsidRPr="008C454A" w:rsidRDefault="008103FA" w:rsidP="008103FA">
      <w:pPr>
        <w:ind w:firstLine="709"/>
        <w:jc w:val="both"/>
        <w:rPr>
          <w:sz w:val="22"/>
          <w:szCs w:val="22"/>
        </w:rPr>
      </w:pPr>
      <w:r w:rsidRPr="008C454A">
        <w:rPr>
          <w:i/>
          <w:sz w:val="22"/>
          <w:szCs w:val="22"/>
        </w:rPr>
        <w:t>Ключевые слова</w:t>
      </w:r>
      <w:r w:rsidR="001B3349" w:rsidRPr="008C454A">
        <w:rPr>
          <w:i/>
          <w:sz w:val="22"/>
          <w:szCs w:val="22"/>
        </w:rPr>
        <w:t>:</w:t>
      </w:r>
      <w:r w:rsidRPr="008C454A">
        <w:rPr>
          <w:b/>
          <w:sz w:val="22"/>
          <w:szCs w:val="22"/>
        </w:rPr>
        <w:t xml:space="preserve"> </w:t>
      </w:r>
      <w:r w:rsidR="00891BA6" w:rsidRPr="008C454A">
        <w:rPr>
          <w:sz w:val="22"/>
          <w:szCs w:val="22"/>
        </w:rPr>
        <w:t>адвокат, адвокатская тайна, правонарушения, конфиденциальная информация, предварительное расследование</w:t>
      </w:r>
      <w:r w:rsidR="001B3349" w:rsidRPr="008C454A">
        <w:rPr>
          <w:sz w:val="22"/>
          <w:szCs w:val="22"/>
        </w:rPr>
        <w:t>.</w:t>
      </w:r>
    </w:p>
    <w:p w:rsidR="008103FA" w:rsidRPr="008C454A" w:rsidRDefault="008103FA" w:rsidP="00E933F4">
      <w:pPr>
        <w:pStyle w:val="a9"/>
        <w:spacing w:before="0" w:beforeAutospacing="0" w:after="0" w:afterAutospacing="0"/>
        <w:ind w:firstLine="709"/>
        <w:jc w:val="both"/>
        <w:textAlignment w:val="top"/>
        <w:rPr>
          <w:color w:val="000000"/>
          <w:sz w:val="22"/>
          <w:szCs w:val="22"/>
        </w:rPr>
      </w:pPr>
    </w:p>
    <w:p w:rsidR="00827F04" w:rsidRPr="008C454A" w:rsidRDefault="007453DA" w:rsidP="00E933F4">
      <w:pPr>
        <w:pStyle w:val="a9"/>
        <w:spacing w:before="0" w:beforeAutospacing="0" w:after="0" w:afterAutospacing="0"/>
        <w:ind w:firstLine="709"/>
        <w:jc w:val="both"/>
        <w:textAlignment w:val="top"/>
        <w:rPr>
          <w:b/>
          <w:color w:val="000000"/>
          <w:sz w:val="22"/>
          <w:szCs w:val="22"/>
        </w:rPr>
      </w:pPr>
      <w:r w:rsidRPr="008C454A">
        <w:rPr>
          <w:b/>
          <w:color w:val="000000"/>
          <w:sz w:val="22"/>
          <w:szCs w:val="22"/>
        </w:rPr>
        <w:t>Введение</w:t>
      </w:r>
    </w:p>
    <w:p w:rsidR="00B23F02" w:rsidRPr="008C454A" w:rsidRDefault="00B23F02" w:rsidP="00B23F02">
      <w:pPr>
        <w:ind w:firstLine="709"/>
        <w:jc w:val="both"/>
        <w:rPr>
          <w:sz w:val="22"/>
          <w:szCs w:val="22"/>
        </w:rPr>
      </w:pPr>
      <w:r w:rsidRPr="008C454A">
        <w:rPr>
          <w:sz w:val="22"/>
          <w:szCs w:val="22"/>
        </w:rPr>
        <w:t xml:space="preserve">Согласно ст. 1 Конституции Республики Казахстан [1] основной задачей государства является обеспечение прав и свобод человека и достойных условий его жизни. Республика Казахстан ратифицировала Международный пакт о гражданских и политических правах 1966 года и взяла на себя обязательства обеспечить защиту прав каждого человека. </w:t>
      </w:r>
    </w:p>
    <w:p w:rsidR="00B23F02" w:rsidRPr="008C454A" w:rsidRDefault="00B23F02" w:rsidP="00B23F02">
      <w:pPr>
        <w:ind w:firstLine="709"/>
        <w:jc w:val="both"/>
        <w:rPr>
          <w:sz w:val="22"/>
          <w:szCs w:val="22"/>
        </w:rPr>
      </w:pPr>
      <w:r w:rsidRPr="008C454A">
        <w:rPr>
          <w:sz w:val="22"/>
          <w:szCs w:val="22"/>
        </w:rPr>
        <w:t xml:space="preserve">Осмысление сферы права присуще западной культуре со времен античности, но в полной мере заявляет о себе в Новое время, когда права и свободы личности предстали в центре внимания интеллектуалов. Юристы сформировали дискурс, актуальность которого сегодня получает дополнительные рычаги благодаря </w:t>
      </w:r>
      <w:proofErr w:type="spellStart"/>
      <w:r w:rsidRPr="008C454A">
        <w:rPr>
          <w:sz w:val="22"/>
          <w:szCs w:val="22"/>
        </w:rPr>
        <w:t>общецивилизационному</w:t>
      </w:r>
      <w:proofErr w:type="spellEnd"/>
      <w:r w:rsidRPr="008C454A">
        <w:rPr>
          <w:sz w:val="22"/>
          <w:szCs w:val="22"/>
        </w:rPr>
        <w:t xml:space="preserve"> запросу на объединяющие факторы человеческого бытия. </w:t>
      </w:r>
    </w:p>
    <w:p w:rsidR="00B23F02" w:rsidRPr="008C454A" w:rsidRDefault="00B23F02" w:rsidP="00B23F02">
      <w:pPr>
        <w:ind w:firstLine="709"/>
        <w:jc w:val="both"/>
        <w:rPr>
          <w:sz w:val="22"/>
          <w:szCs w:val="22"/>
        </w:rPr>
      </w:pPr>
      <w:r w:rsidRPr="008C454A">
        <w:rPr>
          <w:sz w:val="22"/>
          <w:szCs w:val="22"/>
        </w:rPr>
        <w:t xml:space="preserve">Понятие правосудия, прав, свобод, достоинства человека актуализируются в глобальном общественном дискурсе, конкретизируется в диалоге граждан с властью, обсуждается в средствах массовой информации и тому подобное. Концепция правовой политики до 2030 года [2], выдвинула основные задачи реформы конституционного строя, теории управления, юридической науки и конституционных принципов судопроизводства. К основным задачам реформы принадлежит и усиление роли адвокатуры. Значительным шагом в этом направлении стало принятие </w:t>
      </w:r>
      <w:r w:rsidRPr="008C454A">
        <w:rPr>
          <w:kern w:val="36"/>
          <w:sz w:val="22"/>
          <w:szCs w:val="22"/>
        </w:rPr>
        <w:t xml:space="preserve">5 июля 2018 года № 176-VI Закона Республики Казахстан «Об адвокатской деятельности и юридической </w:t>
      </w:r>
      <w:r w:rsidRPr="008C454A">
        <w:rPr>
          <w:kern w:val="36"/>
          <w:sz w:val="22"/>
          <w:szCs w:val="22"/>
        </w:rPr>
        <w:lastRenderedPageBreak/>
        <w:t>помощи»</w:t>
      </w:r>
      <w:r w:rsidRPr="008C454A">
        <w:rPr>
          <w:sz w:val="22"/>
          <w:szCs w:val="22"/>
        </w:rPr>
        <w:t xml:space="preserve">, которым на адвокатуру возложена задача способствовать защите прав и свобод человека и гражданина [3]. </w:t>
      </w:r>
    </w:p>
    <w:p w:rsidR="00B23F02" w:rsidRPr="008C454A" w:rsidRDefault="00B23F02" w:rsidP="00B23F02">
      <w:pPr>
        <w:ind w:firstLine="709"/>
        <w:jc w:val="both"/>
        <w:rPr>
          <w:sz w:val="22"/>
          <w:szCs w:val="22"/>
        </w:rPr>
      </w:pPr>
      <w:r w:rsidRPr="008C454A">
        <w:rPr>
          <w:sz w:val="22"/>
          <w:szCs w:val="22"/>
        </w:rPr>
        <w:t xml:space="preserve">Обращение к ценностям адвокатуры и, в частности, к ценностно-нормативному обеспечению профессиональной деятельности адвокатов в контексте социального права происходит впервые. Активно разрабатываемая за пределами Республики Казахстан, преимущественно юристами, в данной </w:t>
      </w:r>
      <w:r w:rsidR="00586D6A" w:rsidRPr="008C454A">
        <w:rPr>
          <w:sz w:val="22"/>
          <w:szCs w:val="22"/>
        </w:rPr>
        <w:t>статье</w:t>
      </w:r>
      <w:r w:rsidRPr="008C454A">
        <w:rPr>
          <w:sz w:val="22"/>
          <w:szCs w:val="22"/>
        </w:rPr>
        <w:t xml:space="preserve"> адвокатская этика активируется в комплексе социально-правовых и аксиологических запросов.</w:t>
      </w:r>
    </w:p>
    <w:p w:rsidR="00B23F02" w:rsidRPr="008C454A" w:rsidRDefault="00B23F02" w:rsidP="00B23F02">
      <w:pPr>
        <w:ind w:firstLine="709"/>
        <w:jc w:val="both"/>
        <w:rPr>
          <w:sz w:val="22"/>
          <w:szCs w:val="22"/>
        </w:rPr>
      </w:pPr>
      <w:bookmarkStart w:id="1" w:name="_Hlk133322212"/>
      <w:r w:rsidRPr="008C454A">
        <w:rPr>
          <w:sz w:val="22"/>
          <w:szCs w:val="22"/>
        </w:rPr>
        <w:t>Адвокатура как институт гражданского общества обеспечивает защиту прав и свобод гражданина и сегодня его деятельность понимается несколько шире – предоставление клиенту правовой помощи (консультирование, правовое сопровождение, подготовка документов правового характера и т.д.). Но общий пафос миссии адвоката, как защитника, сохраняет свою актуальность. Следовательно, обращение к обстоятельствам и факторам этического обеспечения адвокатской деятельности в Республике Казахстан, а также изучение опыта адвокатской этики в европейских странах является актуальным, что и обуславливает актуальность данного исследования.</w:t>
      </w:r>
      <w:bookmarkEnd w:id="1"/>
    </w:p>
    <w:p w:rsidR="00B23F02" w:rsidRPr="008C454A" w:rsidRDefault="00B23F02" w:rsidP="00B23F02">
      <w:pPr>
        <w:ind w:firstLine="709"/>
        <w:jc w:val="both"/>
        <w:rPr>
          <w:sz w:val="22"/>
          <w:szCs w:val="22"/>
        </w:rPr>
      </w:pPr>
      <w:r w:rsidRPr="008C454A">
        <w:rPr>
          <w:sz w:val="22"/>
          <w:szCs w:val="22"/>
        </w:rPr>
        <w:t>Итак, научной задачей является системное осмысление социально-правовых измерений феномена адвокатской этики и тайны в правовом контексте. Социально-правовой потенциал адвокатской этики определяет необходимость работы в направлении выявления ценностно-нормативных аспектов деятельности адвоката, определения их модификаций в социокультурном контексте и представления рекомендаций по учету европейского опыта в отечественных реалиях.</w:t>
      </w:r>
    </w:p>
    <w:p w:rsidR="00B23F02" w:rsidRPr="008C454A" w:rsidRDefault="00B23F02" w:rsidP="00B23F02">
      <w:pPr>
        <w:ind w:firstLine="709"/>
        <w:jc w:val="both"/>
        <w:rPr>
          <w:sz w:val="22"/>
          <w:szCs w:val="22"/>
        </w:rPr>
      </w:pPr>
      <w:r w:rsidRPr="008C454A">
        <w:rPr>
          <w:sz w:val="22"/>
          <w:szCs w:val="22"/>
        </w:rPr>
        <w:t xml:space="preserve">Целью исследования является: </w:t>
      </w:r>
      <w:bookmarkStart w:id="2" w:name="_Hlk133322266"/>
      <w:r w:rsidRPr="008C454A">
        <w:rPr>
          <w:sz w:val="22"/>
          <w:szCs w:val="22"/>
        </w:rPr>
        <w:t>историко-правовой анализ содержания понятия «адвокатская тайна»; выявление пробелов в правовом регулировании понятия, содержания и гарантий адвокатской тайны с учетом положений Конституции Республики Казахстан и международно-правовых актов в области прав человека; определение путей решения проблемных вопросов обеспечения адвокатской тайны</w:t>
      </w:r>
      <w:bookmarkEnd w:id="2"/>
      <w:r w:rsidRPr="008C454A">
        <w:rPr>
          <w:sz w:val="22"/>
          <w:szCs w:val="22"/>
        </w:rPr>
        <w:t xml:space="preserve">. </w:t>
      </w:r>
    </w:p>
    <w:p w:rsidR="00B23F02" w:rsidRPr="008C454A" w:rsidRDefault="00B23F02" w:rsidP="00B23F02">
      <w:pPr>
        <w:ind w:firstLine="709"/>
        <w:jc w:val="both"/>
        <w:rPr>
          <w:sz w:val="22"/>
          <w:szCs w:val="22"/>
        </w:rPr>
      </w:pPr>
      <w:r w:rsidRPr="008C454A">
        <w:rPr>
          <w:sz w:val="22"/>
          <w:szCs w:val="22"/>
        </w:rPr>
        <w:t>Объектом исследования выступают юридическая природа, правовое содержание и правовые гарантии адвокатской тайны.</w:t>
      </w:r>
    </w:p>
    <w:p w:rsidR="00B23F02" w:rsidRPr="008C454A" w:rsidRDefault="00B23F02" w:rsidP="00B23F02">
      <w:pPr>
        <w:ind w:firstLine="709"/>
        <w:jc w:val="both"/>
        <w:rPr>
          <w:sz w:val="22"/>
          <w:szCs w:val="22"/>
        </w:rPr>
      </w:pPr>
      <w:r w:rsidRPr="008C454A">
        <w:rPr>
          <w:sz w:val="22"/>
          <w:szCs w:val="22"/>
        </w:rPr>
        <w:t xml:space="preserve">Предметом исследования являются международно-правовые акты, законодательство Республики Казахстан и других государств о правовой статус адвокатуры, адвоката и адвокатской тайны с позиции становления и </w:t>
      </w:r>
      <w:proofErr w:type="gramStart"/>
      <w:r w:rsidRPr="008C454A">
        <w:rPr>
          <w:sz w:val="22"/>
          <w:szCs w:val="22"/>
        </w:rPr>
        <w:t>совершенствования института защиты прав и свобод человека</w:t>
      </w:r>
      <w:proofErr w:type="gramEnd"/>
      <w:r w:rsidRPr="008C454A">
        <w:rPr>
          <w:sz w:val="22"/>
          <w:szCs w:val="22"/>
        </w:rPr>
        <w:t xml:space="preserve"> и гражданина. </w:t>
      </w:r>
    </w:p>
    <w:p w:rsidR="00827F04" w:rsidRPr="008C454A" w:rsidRDefault="007453DA" w:rsidP="00E933F4">
      <w:pPr>
        <w:ind w:firstLine="709"/>
        <w:jc w:val="both"/>
        <w:rPr>
          <w:b/>
          <w:sz w:val="22"/>
          <w:szCs w:val="22"/>
        </w:rPr>
      </w:pPr>
      <w:r w:rsidRPr="008C454A">
        <w:rPr>
          <w:b/>
          <w:sz w:val="22"/>
          <w:szCs w:val="22"/>
        </w:rPr>
        <w:t>Материалы и методы</w:t>
      </w:r>
    </w:p>
    <w:p w:rsidR="00E933F4" w:rsidRPr="008C454A" w:rsidRDefault="00586D6A" w:rsidP="00E933F4">
      <w:pPr>
        <w:ind w:firstLine="709"/>
        <w:jc w:val="both"/>
        <w:rPr>
          <w:sz w:val="22"/>
          <w:szCs w:val="22"/>
        </w:rPr>
      </w:pPr>
      <w:r w:rsidRPr="008C454A">
        <w:rPr>
          <w:sz w:val="22"/>
          <w:szCs w:val="22"/>
        </w:rPr>
        <w:t xml:space="preserve">Теоретико-методологической основой исследования является </w:t>
      </w:r>
      <w:bookmarkStart w:id="3" w:name="_Hlk133322298"/>
      <w:r w:rsidRPr="008C454A">
        <w:rPr>
          <w:sz w:val="22"/>
          <w:szCs w:val="22"/>
        </w:rPr>
        <w:t>совокупность общенаучных и философских методов, которые сделали возможным раскрытие предмета исследования и достижение поставленной цели</w:t>
      </w:r>
      <w:bookmarkEnd w:id="3"/>
      <w:r w:rsidRPr="008C454A">
        <w:rPr>
          <w:sz w:val="22"/>
          <w:szCs w:val="22"/>
        </w:rPr>
        <w:t>. Правовые проблемы рассматриваются на широкой базе историко-правового подхода, философии и истории права, общих проблем политики, экономики, культуры в целом. Среди общенаучных методов были задействованы методы анализа и синтеза – для выявления специфики феномена адвокатской тайны; систематизации разрозненных представлений об этических требованиях в деятельности адвоката; обобщения – для формулирования основных научных результатов исследования. Диалектический метод позволил осмыслить предмет исследования в совокупности взаимосвязей, выявить концептуальные основы адвокатской тайны. Историко-философский подход использовался для выявления развития идей гражданского общества, прав человека, справедливости, принципа гуманизма и т.д. Аксиологический подход стал продуктивным при выявлении ценностного потенциала адвокатской тайны в социокультурном пространстве. В общем, методологическая база исследования представляет собой междисциплинарное интегрирование правового (в рамках социальной философии), этического (теории морали), этико-прикладного (юридической и адвокатской этики) подходов</w:t>
      </w:r>
      <w:r w:rsidR="00E933F4" w:rsidRPr="008C454A">
        <w:rPr>
          <w:sz w:val="22"/>
          <w:szCs w:val="22"/>
        </w:rPr>
        <w:t xml:space="preserve">. </w:t>
      </w:r>
    </w:p>
    <w:p w:rsidR="00827F04" w:rsidRPr="008C454A" w:rsidRDefault="008852EC" w:rsidP="00E933F4">
      <w:pPr>
        <w:ind w:firstLine="709"/>
        <w:jc w:val="both"/>
        <w:rPr>
          <w:b/>
          <w:sz w:val="22"/>
          <w:szCs w:val="22"/>
        </w:rPr>
      </w:pPr>
      <w:r w:rsidRPr="008C454A">
        <w:rPr>
          <w:b/>
          <w:sz w:val="22"/>
          <w:szCs w:val="22"/>
        </w:rPr>
        <w:t>Результаты</w:t>
      </w:r>
    </w:p>
    <w:p w:rsidR="00E933F4" w:rsidRPr="008C454A" w:rsidRDefault="00A1591D" w:rsidP="00A1591D">
      <w:pPr>
        <w:ind w:firstLine="709"/>
        <w:jc w:val="both"/>
        <w:rPr>
          <w:sz w:val="22"/>
          <w:szCs w:val="22"/>
        </w:rPr>
      </w:pPr>
      <w:r w:rsidRPr="008C454A">
        <w:rPr>
          <w:sz w:val="22"/>
          <w:szCs w:val="22"/>
        </w:rPr>
        <w:t xml:space="preserve">В исследовании осуществлен анализ адвокатской тайны как ценностно-нормативного </w:t>
      </w:r>
      <w:proofErr w:type="spellStart"/>
      <w:r w:rsidRPr="008C454A">
        <w:rPr>
          <w:sz w:val="22"/>
          <w:szCs w:val="22"/>
        </w:rPr>
        <w:t>регулятива</w:t>
      </w:r>
      <w:proofErr w:type="spellEnd"/>
      <w:r w:rsidRPr="008C454A">
        <w:rPr>
          <w:sz w:val="22"/>
          <w:szCs w:val="22"/>
        </w:rPr>
        <w:t xml:space="preserve"> профессиональной деятельности адвокатов, определен ее правовой потенциал, обусловленный природой гражданского общества, и специфику ее развития. Проведенное исследование позволило акцентировать внимание на следующих немаловажных положениях: определено, что в теории права, обосновывая его природный характер, его моральные основы и договорную основу, неразрывно связывая мораль и право, создана этико-правовая основа для разработки адвокатской тайны как ценностно-императивной регулятивной деятельности адвокатов; доказано, что гуманизм является </w:t>
      </w:r>
      <w:proofErr w:type="spellStart"/>
      <w:r w:rsidRPr="008C454A">
        <w:rPr>
          <w:sz w:val="22"/>
          <w:szCs w:val="22"/>
        </w:rPr>
        <w:t>метапринципом</w:t>
      </w:r>
      <w:proofErr w:type="spellEnd"/>
      <w:r w:rsidRPr="008C454A">
        <w:rPr>
          <w:sz w:val="22"/>
          <w:szCs w:val="22"/>
        </w:rPr>
        <w:t xml:space="preserve"> адвокатской этики и тайны и создает ценностно-императивное напряжение адвокатской деятельности. Прослежено, как принцип гуманизма воплощен в ключевых программных правовых документах и определено, какое влияние они оказали на </w:t>
      </w:r>
      <w:r w:rsidRPr="008C454A">
        <w:rPr>
          <w:sz w:val="22"/>
          <w:szCs w:val="22"/>
        </w:rPr>
        <w:lastRenderedPageBreak/>
        <w:t>современную концепцию прав человека. Выяснено, что в адвокатской деятельности принцип гуманизма лежит в основе признания личностной ценности клиента и достоинства адвоката в его профессиональном амплуа. доказано, что юридическая деонтология предоставляет инструментарий для ответственной деятельности между правом и моралью, где адвокат: принимает решения, балансируя между соблюдением интересов клиента и корпоративными требованиями; корректирует публичный характер своей профессиональной деятельности с «публичной приватностью» как реальностью в эпоху информационных технологий; предполагает последствия своих действий и учитывает их, неся моральную ответственность за свой выбор;</w:t>
      </w:r>
      <w:bookmarkStart w:id="4" w:name="_Hlk133322359"/>
      <w:r w:rsidRPr="008C454A">
        <w:rPr>
          <w:sz w:val="22"/>
          <w:szCs w:val="22"/>
        </w:rPr>
        <w:t xml:space="preserve"> адвокатская тайна и проблемы адвокатуры рассматриваются в системе социальных и, в частности, правовых институтов как процесса </w:t>
      </w:r>
      <w:proofErr w:type="spellStart"/>
      <w:r w:rsidRPr="008C454A">
        <w:rPr>
          <w:sz w:val="22"/>
          <w:szCs w:val="22"/>
        </w:rPr>
        <w:t>институализации</w:t>
      </w:r>
      <w:proofErr w:type="spellEnd"/>
      <w:r w:rsidRPr="008C454A">
        <w:rPr>
          <w:sz w:val="22"/>
          <w:szCs w:val="22"/>
        </w:rPr>
        <w:t xml:space="preserve"> в целом. Другими словами, актуализируется потребность в объективном знании общественных отношений, основным элементом которых являются правовые отношения, а конкретной сферой – тайна.</w:t>
      </w:r>
      <w:bookmarkEnd w:id="4"/>
    </w:p>
    <w:p w:rsidR="00827F04" w:rsidRPr="008C454A" w:rsidRDefault="008852EC" w:rsidP="00E933F4">
      <w:pPr>
        <w:ind w:firstLine="709"/>
        <w:jc w:val="both"/>
        <w:rPr>
          <w:b/>
          <w:sz w:val="22"/>
          <w:szCs w:val="22"/>
        </w:rPr>
      </w:pPr>
      <w:r w:rsidRPr="008C454A">
        <w:rPr>
          <w:b/>
          <w:sz w:val="22"/>
          <w:szCs w:val="22"/>
        </w:rPr>
        <w:t>Обсуждение</w:t>
      </w:r>
    </w:p>
    <w:p w:rsidR="00EB3599" w:rsidRPr="008C454A" w:rsidRDefault="00EB3599" w:rsidP="007D080F">
      <w:pPr>
        <w:ind w:firstLine="709"/>
        <w:jc w:val="both"/>
        <w:rPr>
          <w:sz w:val="22"/>
          <w:szCs w:val="22"/>
        </w:rPr>
      </w:pPr>
      <w:r w:rsidRPr="008C454A">
        <w:rPr>
          <w:sz w:val="22"/>
          <w:szCs w:val="22"/>
        </w:rPr>
        <w:t xml:space="preserve">Осмысливая </w:t>
      </w:r>
      <w:proofErr w:type="spellStart"/>
      <w:r w:rsidRPr="008C454A">
        <w:rPr>
          <w:sz w:val="22"/>
          <w:szCs w:val="22"/>
        </w:rPr>
        <w:t>деонтологическую</w:t>
      </w:r>
      <w:proofErr w:type="spellEnd"/>
      <w:r w:rsidRPr="008C454A">
        <w:rPr>
          <w:sz w:val="22"/>
          <w:szCs w:val="22"/>
        </w:rPr>
        <w:t xml:space="preserve"> составляющую и ценности адвокатской деятельности в свете философии</w:t>
      </w:r>
      <w:r w:rsidR="005B1A1B" w:rsidRPr="008C454A">
        <w:rPr>
          <w:sz w:val="22"/>
          <w:szCs w:val="22"/>
        </w:rPr>
        <w:t xml:space="preserve"> права</w:t>
      </w:r>
      <w:r w:rsidRPr="008C454A">
        <w:rPr>
          <w:sz w:val="22"/>
          <w:szCs w:val="22"/>
        </w:rPr>
        <w:t xml:space="preserve"> можно увидеть, что в их основе наличествует определенный </w:t>
      </w:r>
      <w:proofErr w:type="spellStart"/>
      <w:r w:rsidRPr="008C454A">
        <w:rPr>
          <w:sz w:val="22"/>
          <w:szCs w:val="22"/>
        </w:rPr>
        <w:t>метапринцип</w:t>
      </w:r>
      <w:proofErr w:type="spellEnd"/>
      <w:r w:rsidRPr="008C454A">
        <w:rPr>
          <w:sz w:val="22"/>
          <w:szCs w:val="22"/>
        </w:rPr>
        <w:t xml:space="preserve">, который придает им смысл и создает ценностное напряжение, представляет собой их объединительный центр и утверждает основания для введения их в действие собственно как </w:t>
      </w:r>
      <w:proofErr w:type="spellStart"/>
      <w:r w:rsidRPr="008C454A">
        <w:rPr>
          <w:sz w:val="22"/>
          <w:szCs w:val="22"/>
        </w:rPr>
        <w:t>деонтологических</w:t>
      </w:r>
      <w:proofErr w:type="spellEnd"/>
      <w:r w:rsidRPr="008C454A">
        <w:rPr>
          <w:sz w:val="22"/>
          <w:szCs w:val="22"/>
        </w:rPr>
        <w:t xml:space="preserve"> </w:t>
      </w:r>
      <w:proofErr w:type="spellStart"/>
      <w:r w:rsidRPr="008C454A">
        <w:rPr>
          <w:sz w:val="22"/>
          <w:szCs w:val="22"/>
        </w:rPr>
        <w:t>регулятивов</w:t>
      </w:r>
      <w:proofErr w:type="spellEnd"/>
      <w:r w:rsidRPr="008C454A">
        <w:rPr>
          <w:sz w:val="22"/>
          <w:szCs w:val="22"/>
        </w:rPr>
        <w:t>. Это, по нашему мнению, есть принцип гуманизма.</w:t>
      </w:r>
      <w:r w:rsidR="005B1A1B" w:rsidRPr="008C454A">
        <w:rPr>
          <w:sz w:val="22"/>
          <w:szCs w:val="22"/>
        </w:rPr>
        <w:t xml:space="preserve"> </w:t>
      </w:r>
      <w:r w:rsidRPr="008C454A">
        <w:rPr>
          <w:sz w:val="22"/>
          <w:szCs w:val="22"/>
        </w:rPr>
        <w:t>В целом гуманизм</w:t>
      </w:r>
      <w:r w:rsidR="005B1A1B" w:rsidRPr="008C454A">
        <w:rPr>
          <w:sz w:val="22"/>
          <w:szCs w:val="22"/>
        </w:rPr>
        <w:t xml:space="preserve"> – </w:t>
      </w:r>
      <w:r w:rsidRPr="008C454A">
        <w:rPr>
          <w:sz w:val="22"/>
          <w:szCs w:val="22"/>
        </w:rPr>
        <w:t>это</w:t>
      </w:r>
      <w:r w:rsidR="005B1A1B" w:rsidRPr="008C454A">
        <w:rPr>
          <w:sz w:val="22"/>
          <w:szCs w:val="22"/>
        </w:rPr>
        <w:t xml:space="preserve"> </w:t>
      </w:r>
      <w:r w:rsidRPr="008C454A">
        <w:rPr>
          <w:sz w:val="22"/>
          <w:szCs w:val="22"/>
        </w:rPr>
        <w:t>тип философского мировоззрения, в центре которого находится человек. Как общефилософский принцип, гуманизм задает критерий постижения человека как центра, средоточия любой деятельности в отношении него, определяет в качестве приоритета его благо.</w:t>
      </w:r>
    </w:p>
    <w:p w:rsidR="00EB3599" w:rsidRPr="008C454A" w:rsidRDefault="00EB3599" w:rsidP="00EB3599">
      <w:pPr>
        <w:ind w:firstLine="709"/>
        <w:jc w:val="both"/>
        <w:rPr>
          <w:sz w:val="22"/>
          <w:szCs w:val="22"/>
        </w:rPr>
      </w:pPr>
      <w:r w:rsidRPr="008C454A">
        <w:rPr>
          <w:sz w:val="22"/>
          <w:szCs w:val="22"/>
        </w:rPr>
        <w:t xml:space="preserve">Как указывают знатоки кантовской философии права, формула права является производной категорического императива. Кант этически обосновывает понятие </w:t>
      </w:r>
      <w:r w:rsidR="00A94795" w:rsidRPr="008C454A">
        <w:rPr>
          <w:sz w:val="22"/>
          <w:szCs w:val="22"/>
        </w:rPr>
        <w:t>«</w:t>
      </w:r>
      <w:r w:rsidRPr="008C454A">
        <w:rPr>
          <w:sz w:val="22"/>
          <w:szCs w:val="22"/>
        </w:rPr>
        <w:t>права человека</w:t>
      </w:r>
      <w:r w:rsidR="00A94795" w:rsidRPr="008C454A">
        <w:rPr>
          <w:sz w:val="22"/>
          <w:szCs w:val="22"/>
        </w:rPr>
        <w:t>»</w:t>
      </w:r>
      <w:r w:rsidRPr="008C454A">
        <w:rPr>
          <w:sz w:val="22"/>
          <w:szCs w:val="22"/>
        </w:rPr>
        <w:t>.</w:t>
      </w:r>
      <w:r w:rsidR="00A94795" w:rsidRPr="008C454A">
        <w:rPr>
          <w:sz w:val="22"/>
          <w:szCs w:val="22"/>
        </w:rPr>
        <w:t xml:space="preserve"> </w:t>
      </w:r>
      <w:r w:rsidRPr="008C454A">
        <w:rPr>
          <w:sz w:val="22"/>
          <w:szCs w:val="22"/>
        </w:rPr>
        <w:t xml:space="preserve">Основополагающим для концепции прав человека является понятие неотъемлемого врожденного человеческого достоинства [4, </w:t>
      </w:r>
      <w:r w:rsidR="00A94795" w:rsidRPr="008C454A">
        <w:rPr>
          <w:sz w:val="22"/>
          <w:szCs w:val="22"/>
        </w:rPr>
        <w:t>с</w:t>
      </w:r>
      <w:r w:rsidRPr="008C454A">
        <w:rPr>
          <w:sz w:val="22"/>
          <w:szCs w:val="22"/>
        </w:rPr>
        <w:t xml:space="preserve">. </w:t>
      </w:r>
      <w:r w:rsidR="00A94795" w:rsidRPr="008C454A">
        <w:rPr>
          <w:sz w:val="22"/>
          <w:szCs w:val="22"/>
        </w:rPr>
        <w:t>219</w:t>
      </w:r>
      <w:r w:rsidRPr="008C454A">
        <w:rPr>
          <w:sz w:val="22"/>
          <w:szCs w:val="22"/>
        </w:rPr>
        <w:t>]. Эта общая сочетаемость тем важнее, что идея прочитываемого достоинства в категорическом императиве, находит отголосок в императиве права, который выходит на проблему неотчуждаемых прав человека.</w:t>
      </w:r>
    </w:p>
    <w:p w:rsidR="00EB3599" w:rsidRPr="008C454A" w:rsidRDefault="00EB3599" w:rsidP="007D080F">
      <w:pPr>
        <w:ind w:firstLine="709"/>
        <w:jc w:val="both"/>
        <w:rPr>
          <w:sz w:val="22"/>
          <w:szCs w:val="22"/>
        </w:rPr>
      </w:pPr>
      <w:r w:rsidRPr="008C454A">
        <w:rPr>
          <w:sz w:val="22"/>
          <w:szCs w:val="22"/>
        </w:rPr>
        <w:t xml:space="preserve">Осмысливая </w:t>
      </w:r>
      <w:r w:rsidR="00A94795" w:rsidRPr="008C454A">
        <w:rPr>
          <w:sz w:val="22"/>
          <w:szCs w:val="22"/>
        </w:rPr>
        <w:t>природу таких прав,</w:t>
      </w:r>
      <w:r w:rsidRPr="008C454A">
        <w:rPr>
          <w:sz w:val="22"/>
          <w:szCs w:val="22"/>
        </w:rPr>
        <w:t xml:space="preserve"> исследователи из различных теоретических и социокультурных традиций приходят к схожим выводам</w:t>
      </w:r>
      <w:r w:rsidR="00A94795" w:rsidRPr="008C454A">
        <w:rPr>
          <w:sz w:val="22"/>
          <w:szCs w:val="22"/>
        </w:rPr>
        <w:t>, о том что с</w:t>
      </w:r>
      <w:r w:rsidRPr="008C454A">
        <w:rPr>
          <w:sz w:val="22"/>
          <w:szCs w:val="22"/>
        </w:rPr>
        <w:t>ам факт признания прав и свобод не имел бы существенного значения, когда бы не существовали процедуры, благодаря которым каждый человек может защищаться от нарушений его прав. Власть всегда склонна нарушать права, потому что так ей легче кажется достижение идеалов. Эта склонность власти не связана с каким-то конкретным строем и именно поэтому очень важным является создание процедур, которые бы предотвращали такие действия, останавливать попытки государства пренебречь своими обязанностями, «обойти» правила» [</w:t>
      </w:r>
      <w:r w:rsidR="00A87801" w:rsidRPr="008C454A">
        <w:rPr>
          <w:sz w:val="22"/>
          <w:szCs w:val="22"/>
        </w:rPr>
        <w:t>5</w:t>
      </w:r>
      <w:r w:rsidRPr="008C454A">
        <w:rPr>
          <w:sz w:val="22"/>
          <w:szCs w:val="22"/>
        </w:rPr>
        <w:t xml:space="preserve">, </w:t>
      </w:r>
      <w:r w:rsidR="00A94795" w:rsidRPr="008C454A">
        <w:rPr>
          <w:sz w:val="22"/>
          <w:szCs w:val="22"/>
        </w:rPr>
        <w:t>с</w:t>
      </w:r>
      <w:r w:rsidRPr="008C454A">
        <w:rPr>
          <w:sz w:val="22"/>
          <w:szCs w:val="22"/>
        </w:rPr>
        <w:t>. 42]. Можно спорить, о каких общественных идеалах заботится власть, но права человека признают незыблемыми в первую очередь от притязаний государства</w:t>
      </w:r>
    </w:p>
    <w:p w:rsidR="00EB3599" w:rsidRPr="008C454A" w:rsidRDefault="00EB3599" w:rsidP="007D080F">
      <w:pPr>
        <w:ind w:firstLine="709"/>
        <w:jc w:val="both"/>
        <w:rPr>
          <w:sz w:val="22"/>
          <w:szCs w:val="22"/>
        </w:rPr>
      </w:pPr>
      <w:r w:rsidRPr="008C454A">
        <w:rPr>
          <w:sz w:val="22"/>
          <w:szCs w:val="22"/>
        </w:rPr>
        <w:t>Что касается измерения гуманизма, здесь речь идет о признании адвокатом достоинства своего клиента и восприятии его как ценности самой по себе. Клиент</w:t>
      </w:r>
      <w:r w:rsidR="00A87801" w:rsidRPr="008C454A">
        <w:rPr>
          <w:sz w:val="22"/>
          <w:szCs w:val="22"/>
        </w:rPr>
        <w:t xml:space="preserve"> – </w:t>
      </w:r>
      <w:r w:rsidRPr="008C454A">
        <w:rPr>
          <w:sz w:val="22"/>
          <w:szCs w:val="22"/>
        </w:rPr>
        <w:t>не</w:t>
      </w:r>
      <w:r w:rsidR="00A87801" w:rsidRPr="008C454A">
        <w:rPr>
          <w:sz w:val="22"/>
          <w:szCs w:val="22"/>
        </w:rPr>
        <w:t xml:space="preserve"> </w:t>
      </w:r>
      <w:r w:rsidRPr="008C454A">
        <w:rPr>
          <w:sz w:val="22"/>
          <w:szCs w:val="22"/>
        </w:rPr>
        <w:t>средство для получения прибыли. Ценным является его благо, его права, честь, достоинство, в конце концов – судьба и жизнь. Достоинство клиента, признание и уважение достоинства всех участников судебного процесса является неотъемлемой составляющей при осуществлении адвокатом профессиональной деятельности.</w:t>
      </w:r>
    </w:p>
    <w:p w:rsidR="007D080F" w:rsidRPr="008C454A" w:rsidRDefault="007D080F" w:rsidP="007D080F">
      <w:pPr>
        <w:ind w:firstLine="709"/>
        <w:jc w:val="both"/>
        <w:rPr>
          <w:sz w:val="22"/>
          <w:szCs w:val="22"/>
        </w:rPr>
      </w:pPr>
      <w:r w:rsidRPr="008C454A">
        <w:rPr>
          <w:sz w:val="22"/>
          <w:szCs w:val="22"/>
        </w:rPr>
        <w:t xml:space="preserve">Следуя общепринятым в мировом сообществе нормам относительно прав и свобод граждан, Республика Казахстан идет по пути построения демократического общества. В Декларации о государственном суверенитете подтверждены стремление создать демократическое общество, необходимости всестороннего обеспечения прав и свобод человека и гражданина. </w:t>
      </w:r>
    </w:p>
    <w:p w:rsidR="007D080F" w:rsidRPr="008C454A" w:rsidRDefault="007D080F" w:rsidP="007D080F">
      <w:pPr>
        <w:ind w:firstLine="709"/>
        <w:jc w:val="both"/>
        <w:rPr>
          <w:sz w:val="22"/>
          <w:szCs w:val="22"/>
        </w:rPr>
      </w:pPr>
      <w:r w:rsidRPr="008C454A">
        <w:rPr>
          <w:sz w:val="22"/>
          <w:szCs w:val="22"/>
        </w:rPr>
        <w:t xml:space="preserve">Правовая защищенность личности - предполагает наличие системы эффективных юридических средств реализации и защиты прав и свобод. В этой системе особое место принадлежит адвокатуре, которая является одним из основных механизмов защиты прав и свобод человека и занимает ведущее место в правозащитной деятельности (ст. 13 Конституции Республики Казахстан). </w:t>
      </w:r>
    </w:p>
    <w:p w:rsidR="007D080F" w:rsidRPr="008C454A" w:rsidRDefault="007D080F" w:rsidP="007D080F">
      <w:pPr>
        <w:ind w:firstLine="709"/>
        <w:jc w:val="both"/>
        <w:rPr>
          <w:sz w:val="22"/>
          <w:szCs w:val="22"/>
        </w:rPr>
      </w:pPr>
      <w:r w:rsidRPr="008C454A">
        <w:rPr>
          <w:sz w:val="22"/>
          <w:szCs w:val="22"/>
        </w:rPr>
        <w:t xml:space="preserve">Возможность осуществления основных прав человека, каждым конкретным лицом обеспечивается, прежде всего, юридическими механизмами определенного государства, которые являются системой эффективных юридических средств реализации, охраны и защиты прав человека. </w:t>
      </w:r>
    </w:p>
    <w:p w:rsidR="00E933F4" w:rsidRPr="008C454A" w:rsidRDefault="007D080F" w:rsidP="007D080F">
      <w:pPr>
        <w:ind w:firstLine="709"/>
        <w:jc w:val="both"/>
        <w:rPr>
          <w:sz w:val="22"/>
          <w:szCs w:val="22"/>
        </w:rPr>
      </w:pPr>
      <w:r w:rsidRPr="008C454A">
        <w:rPr>
          <w:sz w:val="22"/>
          <w:szCs w:val="22"/>
        </w:rPr>
        <w:t xml:space="preserve">Реальная осуществимость и надежная защищенность прав человека, это - наивысший критерий </w:t>
      </w:r>
      <w:proofErr w:type="spellStart"/>
      <w:r w:rsidRPr="008C454A">
        <w:rPr>
          <w:sz w:val="22"/>
          <w:szCs w:val="22"/>
        </w:rPr>
        <w:t>гуманистичности</w:t>
      </w:r>
      <w:proofErr w:type="spellEnd"/>
      <w:r w:rsidRPr="008C454A">
        <w:rPr>
          <w:sz w:val="22"/>
          <w:szCs w:val="22"/>
        </w:rPr>
        <w:t xml:space="preserve">, прогрессивности адвокатуры. Любые системы организации и деятельности адвокатуры, которые существуют сейчас в разных странах должны оцениваться через </w:t>
      </w:r>
      <w:r w:rsidRPr="008C454A">
        <w:rPr>
          <w:sz w:val="22"/>
          <w:szCs w:val="22"/>
        </w:rPr>
        <w:lastRenderedPageBreak/>
        <w:t xml:space="preserve">их способность обеспечения защиты прав и свобод человека. Адвокатская тайна и является тем производным институтом, который необходимо соотнести с институтами защиты прав и свобод человека и гражданина, то есть теми институтами, которыми является - адвокатура, институт тайны и тому подобное. </w:t>
      </w:r>
    </w:p>
    <w:p w:rsidR="00EB3599" w:rsidRPr="008C454A" w:rsidRDefault="00EB3599" w:rsidP="007D080F">
      <w:pPr>
        <w:ind w:firstLine="709"/>
        <w:jc w:val="both"/>
        <w:rPr>
          <w:sz w:val="22"/>
          <w:szCs w:val="22"/>
        </w:rPr>
      </w:pPr>
      <w:r w:rsidRPr="008C454A">
        <w:rPr>
          <w:sz w:val="22"/>
          <w:szCs w:val="22"/>
        </w:rPr>
        <w:t xml:space="preserve">Следует также отметить, что современная правовая ситуация в Республике Казахстан характеризуется становлением новых производственных отношений и, следовательно, новым подходом к собственно проблемам адвокатуры, включая и адвокатскую тайну. Адвокатская тайна должна определяться с позиции не только частного права, но и с позиции встающего экономического института </w:t>
      </w:r>
      <w:r w:rsidR="00DB739B" w:rsidRPr="008C454A">
        <w:rPr>
          <w:sz w:val="22"/>
          <w:szCs w:val="22"/>
        </w:rPr>
        <w:t>–</w:t>
      </w:r>
      <w:r w:rsidRPr="008C454A">
        <w:rPr>
          <w:sz w:val="22"/>
          <w:szCs w:val="22"/>
        </w:rPr>
        <w:t xml:space="preserve"> частной</w:t>
      </w:r>
      <w:r w:rsidR="00DB739B" w:rsidRPr="008C454A">
        <w:rPr>
          <w:sz w:val="22"/>
          <w:szCs w:val="22"/>
        </w:rPr>
        <w:t xml:space="preserve"> </w:t>
      </w:r>
      <w:r w:rsidRPr="008C454A">
        <w:rPr>
          <w:sz w:val="22"/>
          <w:szCs w:val="22"/>
        </w:rPr>
        <w:t>собственности, когда нарушение тайны субъекта необходимо должно вести и к новым формам ответственности.</w:t>
      </w:r>
    </w:p>
    <w:p w:rsidR="007D080F" w:rsidRPr="008C454A" w:rsidRDefault="00EB3599" w:rsidP="007D080F">
      <w:pPr>
        <w:ind w:firstLine="709"/>
        <w:jc w:val="both"/>
        <w:rPr>
          <w:sz w:val="22"/>
          <w:szCs w:val="22"/>
        </w:rPr>
      </w:pPr>
      <w:r w:rsidRPr="008C454A">
        <w:rPr>
          <w:sz w:val="22"/>
          <w:szCs w:val="22"/>
        </w:rPr>
        <w:t xml:space="preserve">В целом, анализ проблемы свидетельствует о том, что право Республики Казахстан, по сути, отражает этап формирования института тайны, а это означает, что анализ категорий </w:t>
      </w:r>
      <w:r w:rsidR="00DB739B" w:rsidRPr="008C454A">
        <w:rPr>
          <w:sz w:val="22"/>
          <w:szCs w:val="22"/>
        </w:rPr>
        <w:t>«</w:t>
      </w:r>
      <w:r w:rsidRPr="008C454A">
        <w:rPr>
          <w:sz w:val="22"/>
          <w:szCs w:val="22"/>
        </w:rPr>
        <w:t>тайна</w:t>
      </w:r>
      <w:r w:rsidR="00DB739B" w:rsidRPr="008C454A">
        <w:rPr>
          <w:sz w:val="22"/>
          <w:szCs w:val="22"/>
        </w:rPr>
        <w:t>»</w:t>
      </w:r>
      <w:r w:rsidRPr="008C454A">
        <w:rPr>
          <w:sz w:val="22"/>
          <w:szCs w:val="22"/>
        </w:rPr>
        <w:t xml:space="preserve">, </w:t>
      </w:r>
      <w:r w:rsidR="00DB739B" w:rsidRPr="008C454A">
        <w:rPr>
          <w:sz w:val="22"/>
          <w:szCs w:val="22"/>
        </w:rPr>
        <w:t>«</w:t>
      </w:r>
      <w:r w:rsidRPr="008C454A">
        <w:rPr>
          <w:sz w:val="22"/>
          <w:szCs w:val="22"/>
        </w:rPr>
        <w:t>адвокатская тайна</w:t>
      </w:r>
      <w:r w:rsidR="00DB739B" w:rsidRPr="008C454A">
        <w:rPr>
          <w:sz w:val="22"/>
          <w:szCs w:val="22"/>
        </w:rPr>
        <w:t>»</w:t>
      </w:r>
      <w:r w:rsidRPr="008C454A">
        <w:rPr>
          <w:sz w:val="22"/>
          <w:szCs w:val="22"/>
        </w:rPr>
        <w:t xml:space="preserve"> и т.п. не следует рассматривать в отрыве от экономических, политических, социально-культурных и других детерминант, которые определяют обще-философские, историко-правовые тенденции развития казахстанского права.</w:t>
      </w:r>
    </w:p>
    <w:p w:rsidR="00EB3599" w:rsidRPr="008C454A" w:rsidRDefault="00EB3599" w:rsidP="00EB3599">
      <w:pPr>
        <w:ind w:firstLine="709"/>
        <w:jc w:val="both"/>
        <w:rPr>
          <w:sz w:val="22"/>
          <w:szCs w:val="22"/>
        </w:rPr>
      </w:pPr>
      <w:r w:rsidRPr="008C454A">
        <w:rPr>
          <w:sz w:val="22"/>
          <w:szCs w:val="22"/>
        </w:rPr>
        <w:t xml:space="preserve">Основной задачей уголовного судопроизводства является обеспечение охраны прав и законных интересов физических и юридических лиц, принимающих в нем участие (ст. </w:t>
      </w:r>
      <w:r w:rsidR="00DB739B" w:rsidRPr="008C454A">
        <w:rPr>
          <w:sz w:val="22"/>
          <w:szCs w:val="22"/>
        </w:rPr>
        <w:t>8</w:t>
      </w:r>
      <w:r w:rsidRPr="008C454A">
        <w:rPr>
          <w:sz w:val="22"/>
          <w:szCs w:val="22"/>
        </w:rPr>
        <w:t xml:space="preserve"> </w:t>
      </w:r>
      <w:r w:rsidR="00DB739B" w:rsidRPr="008C454A">
        <w:rPr>
          <w:sz w:val="22"/>
          <w:szCs w:val="22"/>
        </w:rPr>
        <w:t>Уголовного процессуального кодекса Р</w:t>
      </w:r>
      <w:r w:rsidRPr="008C454A">
        <w:rPr>
          <w:sz w:val="22"/>
          <w:szCs w:val="22"/>
        </w:rPr>
        <w:t>К)</w:t>
      </w:r>
      <w:r w:rsidR="00DB739B" w:rsidRPr="008C454A">
        <w:rPr>
          <w:sz w:val="22"/>
          <w:szCs w:val="22"/>
        </w:rPr>
        <w:t xml:space="preserve"> [6]</w:t>
      </w:r>
      <w:r w:rsidRPr="008C454A">
        <w:rPr>
          <w:sz w:val="22"/>
          <w:szCs w:val="22"/>
        </w:rPr>
        <w:t xml:space="preserve">. Уголовно-процессуальный закон действует во время дознания, досудебного следствия, судебного рассмотрения. Именно на этих этапах и реализуется право на защиту подозреваемого, обвиняемого, подсудимого и возникает проблема адвокатской тайны. </w:t>
      </w:r>
    </w:p>
    <w:p w:rsidR="00EB3599" w:rsidRPr="008C454A" w:rsidRDefault="00EB3599" w:rsidP="00EB3599">
      <w:pPr>
        <w:ind w:firstLine="709"/>
        <w:jc w:val="both"/>
        <w:rPr>
          <w:sz w:val="22"/>
          <w:szCs w:val="22"/>
        </w:rPr>
      </w:pPr>
      <w:r w:rsidRPr="008C454A">
        <w:rPr>
          <w:sz w:val="22"/>
          <w:szCs w:val="22"/>
        </w:rPr>
        <w:t xml:space="preserve">В Уголовно-процессуальном кодексе </w:t>
      </w:r>
      <w:r w:rsidR="009124E5" w:rsidRPr="008C454A">
        <w:rPr>
          <w:sz w:val="22"/>
          <w:szCs w:val="22"/>
        </w:rPr>
        <w:t>о</w:t>
      </w:r>
      <w:r w:rsidRPr="008C454A">
        <w:rPr>
          <w:sz w:val="22"/>
          <w:szCs w:val="22"/>
        </w:rPr>
        <w:t xml:space="preserve">пределен и круг лиц, которые могут быть защитниками, включая в них лиц, имеющих свидетельства на право занятия адвокатской деятельностью. Согласно ч. </w:t>
      </w:r>
      <w:r w:rsidR="009124E5" w:rsidRPr="008C454A">
        <w:rPr>
          <w:sz w:val="22"/>
          <w:szCs w:val="22"/>
        </w:rPr>
        <w:t>2</w:t>
      </w:r>
      <w:r w:rsidRPr="008C454A">
        <w:rPr>
          <w:sz w:val="22"/>
          <w:szCs w:val="22"/>
        </w:rPr>
        <w:t xml:space="preserve"> ст. </w:t>
      </w:r>
      <w:r w:rsidR="009124E5" w:rsidRPr="008C454A">
        <w:rPr>
          <w:sz w:val="22"/>
          <w:szCs w:val="22"/>
        </w:rPr>
        <w:t>66</w:t>
      </w:r>
      <w:r w:rsidRPr="008C454A">
        <w:rPr>
          <w:sz w:val="22"/>
          <w:szCs w:val="22"/>
        </w:rPr>
        <w:t xml:space="preserve"> </w:t>
      </w:r>
      <w:r w:rsidR="009124E5" w:rsidRPr="008C454A">
        <w:rPr>
          <w:sz w:val="22"/>
          <w:szCs w:val="22"/>
        </w:rPr>
        <w:t>Уголовного процессуального кодекса РК</w:t>
      </w:r>
      <w:r w:rsidRPr="008C454A">
        <w:rPr>
          <w:sz w:val="22"/>
          <w:szCs w:val="22"/>
        </w:rPr>
        <w:t xml:space="preserve">, </w:t>
      </w:r>
      <w:r w:rsidR="009124E5" w:rsidRPr="008C454A">
        <w:rPr>
          <w:sz w:val="22"/>
          <w:szCs w:val="22"/>
        </w:rPr>
        <w:t>к профессиональной защите</w:t>
      </w:r>
      <w:r w:rsidRPr="008C454A">
        <w:rPr>
          <w:sz w:val="22"/>
          <w:szCs w:val="22"/>
        </w:rPr>
        <w:t xml:space="preserve"> подозреваемых, обвиняемых и подсудимых допускались только лица, имевшие свидетельства о праве на занятие адвокатской деятельностью. Не допускались к участию в деле как профессиональные защитники и лица, которые имели другие документы, например, лицензии на осуществление юридической практики или предпринимательской деятельности.</w:t>
      </w:r>
    </w:p>
    <w:p w:rsidR="00EB3599" w:rsidRPr="008C454A" w:rsidRDefault="00EB3599" w:rsidP="00EB3599">
      <w:pPr>
        <w:ind w:firstLine="709"/>
        <w:jc w:val="both"/>
        <w:rPr>
          <w:sz w:val="22"/>
          <w:szCs w:val="22"/>
        </w:rPr>
      </w:pPr>
      <w:r w:rsidRPr="008C454A">
        <w:rPr>
          <w:sz w:val="22"/>
          <w:szCs w:val="22"/>
        </w:rPr>
        <w:t xml:space="preserve">Уголовно-процессуальный кодекс Республики Казахстан устанавливает и право защитника на конфиденциальное свидание с глазу на глаз со своим подзащитным. Предоставления свидания с защитником до первого допроса имеет важное значение как для осуществления права на защиту, так и для объективного рассмотрения дела. </w:t>
      </w:r>
    </w:p>
    <w:p w:rsidR="00EB3599" w:rsidRPr="008C454A" w:rsidRDefault="00EB3599" w:rsidP="00EB3599">
      <w:pPr>
        <w:ind w:firstLine="709"/>
        <w:jc w:val="both"/>
        <w:rPr>
          <w:sz w:val="22"/>
          <w:szCs w:val="22"/>
        </w:rPr>
      </w:pPr>
      <w:r w:rsidRPr="008C454A">
        <w:rPr>
          <w:sz w:val="22"/>
          <w:szCs w:val="22"/>
        </w:rPr>
        <w:t xml:space="preserve">Защитник разъясняет обвиняемому значение доказательств, которые как подтверждают, так и отрицают обвинения. По информации, которую может собрать защитник для использования как доказательства по делу, то УПК Республики Казахстан накладывает ограничения, а именно: </w:t>
      </w:r>
      <w:r w:rsidR="009124E5" w:rsidRPr="008C454A">
        <w:rPr>
          <w:sz w:val="22"/>
          <w:szCs w:val="22"/>
        </w:rPr>
        <w:t>з</w:t>
      </w:r>
      <w:r w:rsidRPr="008C454A">
        <w:rPr>
          <w:sz w:val="22"/>
          <w:szCs w:val="22"/>
        </w:rPr>
        <w:t xml:space="preserve">ащитнику не разрешается знакомиться с документами и материалами, тайна которых охраняется законом. </w:t>
      </w:r>
    </w:p>
    <w:p w:rsidR="00EB3599" w:rsidRPr="008C454A" w:rsidRDefault="00EB3599" w:rsidP="00EB3599">
      <w:pPr>
        <w:ind w:firstLine="709"/>
        <w:jc w:val="both"/>
        <w:rPr>
          <w:sz w:val="22"/>
          <w:szCs w:val="22"/>
        </w:rPr>
      </w:pPr>
      <w:r w:rsidRPr="008C454A">
        <w:rPr>
          <w:sz w:val="22"/>
          <w:szCs w:val="22"/>
        </w:rPr>
        <w:t xml:space="preserve">Следователь предупреждает участников следствия и в том числе защитника (адвоката) о неразглашении данных досудебного следствия и объясняет, какую уголовную ответственность они несут. Данное положение еще раз подчеркивает необходимость соблюдения адвокатами норм процессуального закона и ответственности в случае их нарушения. </w:t>
      </w:r>
    </w:p>
    <w:p w:rsidR="00EB3599" w:rsidRPr="008C454A" w:rsidRDefault="00EB3599" w:rsidP="00EB3599">
      <w:pPr>
        <w:ind w:firstLine="709"/>
        <w:jc w:val="both"/>
        <w:rPr>
          <w:sz w:val="22"/>
          <w:szCs w:val="22"/>
        </w:rPr>
      </w:pPr>
      <w:r w:rsidRPr="008C454A">
        <w:rPr>
          <w:sz w:val="22"/>
          <w:szCs w:val="22"/>
        </w:rPr>
        <w:t xml:space="preserve">О защите адвокатской тайны идет речь и в ст. </w:t>
      </w:r>
      <w:r w:rsidR="000E452C" w:rsidRPr="008C454A">
        <w:rPr>
          <w:sz w:val="22"/>
          <w:szCs w:val="22"/>
        </w:rPr>
        <w:t>5</w:t>
      </w:r>
      <w:r w:rsidRPr="008C454A">
        <w:rPr>
          <w:sz w:val="22"/>
          <w:szCs w:val="22"/>
        </w:rPr>
        <w:t xml:space="preserve"> Закона Республики Казахстан </w:t>
      </w:r>
      <w:r w:rsidR="00C14357" w:rsidRPr="008C454A">
        <w:rPr>
          <w:sz w:val="22"/>
          <w:szCs w:val="22"/>
        </w:rPr>
        <w:t>«</w:t>
      </w:r>
      <w:r w:rsidRPr="008C454A">
        <w:rPr>
          <w:sz w:val="22"/>
          <w:szCs w:val="22"/>
        </w:rPr>
        <w:t>Об оперативно-розыскной деятельности</w:t>
      </w:r>
      <w:r w:rsidR="00C14357" w:rsidRPr="008C454A">
        <w:rPr>
          <w:sz w:val="22"/>
          <w:szCs w:val="22"/>
        </w:rPr>
        <w:t>»</w:t>
      </w:r>
      <w:r w:rsidRPr="008C454A">
        <w:rPr>
          <w:sz w:val="22"/>
          <w:szCs w:val="22"/>
        </w:rPr>
        <w:t xml:space="preserve"> [</w:t>
      </w:r>
      <w:r w:rsidR="00C14357" w:rsidRPr="008C454A">
        <w:rPr>
          <w:sz w:val="22"/>
          <w:szCs w:val="22"/>
        </w:rPr>
        <w:t>7</w:t>
      </w:r>
      <w:r w:rsidRPr="008C454A">
        <w:rPr>
          <w:sz w:val="22"/>
          <w:szCs w:val="22"/>
        </w:rPr>
        <w:t xml:space="preserve">]. Как видим, эта норма также гарантирует защиту прав и свобод клиента и, с другой стороны, обеспечивает адвокатскую тайну. Эта норма закона может быть нарушена лишь в исключительных обстоятельствах, но которые тоже четко определены в Законе </w:t>
      </w:r>
      <w:r w:rsidR="00C14357" w:rsidRPr="008C454A">
        <w:rPr>
          <w:sz w:val="22"/>
          <w:szCs w:val="22"/>
        </w:rPr>
        <w:t>«</w:t>
      </w:r>
      <w:r w:rsidRPr="008C454A">
        <w:rPr>
          <w:sz w:val="22"/>
          <w:szCs w:val="22"/>
        </w:rPr>
        <w:t>Об оперативно-розыскной деятельности</w:t>
      </w:r>
      <w:r w:rsidR="00C14357" w:rsidRPr="008C454A">
        <w:rPr>
          <w:sz w:val="22"/>
          <w:szCs w:val="22"/>
        </w:rPr>
        <w:t>»</w:t>
      </w:r>
      <w:r w:rsidRPr="008C454A">
        <w:rPr>
          <w:sz w:val="22"/>
          <w:szCs w:val="22"/>
        </w:rPr>
        <w:t xml:space="preserve">. </w:t>
      </w:r>
    </w:p>
    <w:p w:rsidR="00EB3599" w:rsidRPr="008C454A" w:rsidRDefault="00EB3599" w:rsidP="00EB3599">
      <w:pPr>
        <w:ind w:firstLine="709"/>
        <w:jc w:val="both"/>
        <w:rPr>
          <w:sz w:val="22"/>
          <w:szCs w:val="22"/>
        </w:rPr>
      </w:pPr>
      <w:r w:rsidRPr="008C454A">
        <w:rPr>
          <w:sz w:val="22"/>
          <w:szCs w:val="22"/>
        </w:rPr>
        <w:t xml:space="preserve">Одной из гарантий, которая обеспечивает право на защиту, право защитника общаться со своим подзащитным, которое закреплено как в международно-правовых актах, так и в </w:t>
      </w:r>
      <w:r w:rsidR="00C14357" w:rsidRPr="008C454A">
        <w:rPr>
          <w:sz w:val="22"/>
          <w:szCs w:val="22"/>
        </w:rPr>
        <w:t>национальном</w:t>
      </w:r>
      <w:r w:rsidRPr="008C454A">
        <w:rPr>
          <w:sz w:val="22"/>
          <w:szCs w:val="22"/>
        </w:rPr>
        <w:t xml:space="preserve"> законодательстве. Национальное законодательство также предоставляет подобные права лицу, которое находится под стражей. Закон предоставляет возможность обвиняемому и защитнику видеться наедине, поскольку в присутствии следователя, судьи или других лиц. Их свидания должны проходить не только наедине, но и в обстановке полного доверия, что обеспечивает конфиденциальность. </w:t>
      </w:r>
    </w:p>
    <w:p w:rsidR="00EB3599" w:rsidRPr="008C454A" w:rsidRDefault="00EB3599" w:rsidP="00EB3599">
      <w:pPr>
        <w:ind w:firstLine="709"/>
        <w:jc w:val="both"/>
        <w:rPr>
          <w:sz w:val="22"/>
          <w:szCs w:val="22"/>
        </w:rPr>
      </w:pPr>
      <w:r w:rsidRPr="008C454A">
        <w:rPr>
          <w:sz w:val="22"/>
          <w:szCs w:val="22"/>
        </w:rPr>
        <w:t xml:space="preserve">Исследуя правовой институт адвокатской тайны, как одну из основных гарантий права на защиту, нельзя не остановиться на еще одном аспекте исследуемой нами проблемы. Практика показывает, что несмотря на законодательное закрепление правового статуса адвокатской тайны, на неоднократные разъяснения высших судебных органов по данному вопросу, все еще встречаются случаи нарушения принципа адвокатской тайны. Так, в </w:t>
      </w:r>
      <w:r w:rsidR="00C14357" w:rsidRPr="008C454A">
        <w:rPr>
          <w:rStyle w:val="currentdocdiv"/>
          <w:bCs/>
          <w:color w:val="000000"/>
          <w:sz w:val="22"/>
          <w:szCs w:val="22"/>
        </w:rPr>
        <w:t>Нормативно</w:t>
      </w:r>
      <w:r w:rsidR="00DD5549" w:rsidRPr="008C454A">
        <w:rPr>
          <w:rStyle w:val="currentdocdiv"/>
          <w:bCs/>
          <w:color w:val="000000"/>
          <w:sz w:val="22"/>
          <w:szCs w:val="22"/>
        </w:rPr>
        <w:t>м</w:t>
      </w:r>
      <w:r w:rsidR="00C14357" w:rsidRPr="008C454A">
        <w:rPr>
          <w:rStyle w:val="currentdocdiv"/>
          <w:bCs/>
          <w:color w:val="000000"/>
          <w:sz w:val="22"/>
          <w:szCs w:val="22"/>
        </w:rPr>
        <w:t xml:space="preserve"> постановлени</w:t>
      </w:r>
      <w:r w:rsidR="00DD5549" w:rsidRPr="008C454A">
        <w:rPr>
          <w:rStyle w:val="currentdocdiv"/>
          <w:bCs/>
          <w:color w:val="000000"/>
          <w:sz w:val="22"/>
          <w:szCs w:val="22"/>
        </w:rPr>
        <w:t>и</w:t>
      </w:r>
      <w:r w:rsidR="00C14357" w:rsidRPr="008C454A">
        <w:rPr>
          <w:rStyle w:val="currentdocdiv"/>
          <w:bCs/>
          <w:color w:val="000000"/>
          <w:sz w:val="22"/>
          <w:szCs w:val="22"/>
        </w:rPr>
        <w:t xml:space="preserve"> Верховного </w:t>
      </w:r>
      <w:r w:rsidR="00C14357" w:rsidRPr="008C454A">
        <w:rPr>
          <w:rStyle w:val="currentdocdiv"/>
          <w:bCs/>
          <w:color w:val="000000"/>
          <w:sz w:val="22"/>
          <w:szCs w:val="22"/>
        </w:rPr>
        <w:lastRenderedPageBreak/>
        <w:t>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r w:rsidRPr="008C454A">
        <w:rPr>
          <w:rStyle w:val="currentdocdiv"/>
          <w:bCs/>
          <w:color w:val="000000"/>
          <w:sz w:val="22"/>
          <w:szCs w:val="22"/>
        </w:rPr>
        <w:t xml:space="preserve"> речь идет о </w:t>
      </w:r>
      <w:r w:rsidR="00DD5549" w:rsidRPr="008C454A">
        <w:rPr>
          <w:rStyle w:val="currentdocdiv"/>
          <w:bCs/>
          <w:color w:val="000000"/>
          <w:sz w:val="22"/>
          <w:szCs w:val="22"/>
        </w:rPr>
        <w:t xml:space="preserve">разъяснении </w:t>
      </w:r>
      <w:r w:rsidR="00DD5549" w:rsidRPr="008C454A">
        <w:rPr>
          <w:rStyle w:val="currentdocdiv"/>
          <w:bCs/>
          <w:sz w:val="22"/>
          <w:szCs w:val="22"/>
        </w:rPr>
        <w:t>обязанности адвоката хранить в тайне сведения, ставшие ему известными в связи с оказанием юридической помощи, и не разглашать их без согласия лица, обратившегося за помощью. Однако при этом оговариваются случаи, когда адвокат, как субъект финансового мониторинга, должен принимать меры в соответствии с Законом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w:t>
      </w:r>
      <w:r w:rsidRPr="008C454A">
        <w:rPr>
          <w:sz w:val="22"/>
          <w:szCs w:val="22"/>
        </w:rPr>
        <w:t xml:space="preserve"> [</w:t>
      </w:r>
      <w:r w:rsidR="00DD5549" w:rsidRPr="008C454A">
        <w:rPr>
          <w:sz w:val="22"/>
          <w:szCs w:val="22"/>
        </w:rPr>
        <w:t>8</w:t>
      </w:r>
      <w:r w:rsidRPr="008C454A">
        <w:rPr>
          <w:sz w:val="22"/>
          <w:szCs w:val="22"/>
        </w:rPr>
        <w:t xml:space="preserve">]. </w:t>
      </w:r>
      <w:r w:rsidR="00DD5549" w:rsidRPr="008C454A">
        <w:rPr>
          <w:sz w:val="22"/>
          <w:szCs w:val="22"/>
        </w:rPr>
        <w:t>Поскольку б</w:t>
      </w:r>
      <w:r w:rsidRPr="008C454A">
        <w:rPr>
          <w:sz w:val="22"/>
          <w:szCs w:val="22"/>
        </w:rPr>
        <w:t xml:space="preserve">ывают случаи, когда сведения, составляющие адвокатскую тайну, превращаются в доказательства по делу и становятся основанием для предъявления обвинения. Такие требования не вытекают из действующего законодательства, противоречат принципам деятельности адвокатуры и, в частности, принципа конфиденциальности. </w:t>
      </w:r>
    </w:p>
    <w:p w:rsidR="00EB3599" w:rsidRPr="008C454A" w:rsidRDefault="00EB3599" w:rsidP="00EB3599">
      <w:pPr>
        <w:ind w:firstLine="709"/>
        <w:jc w:val="both"/>
        <w:rPr>
          <w:sz w:val="22"/>
          <w:szCs w:val="22"/>
        </w:rPr>
      </w:pPr>
      <w:r w:rsidRPr="008C454A">
        <w:rPr>
          <w:sz w:val="22"/>
          <w:szCs w:val="22"/>
        </w:rPr>
        <w:t>Случается безосновательное отстранение адвокатов от осуществления защиты, изъятие у них документов, составляющих адвокатскую тайну, снятие информации с технических средств в адвокатских объединениях и т.п</w:t>
      </w:r>
      <w:r w:rsidR="00DD5549" w:rsidRPr="008C454A">
        <w:rPr>
          <w:sz w:val="22"/>
          <w:szCs w:val="22"/>
        </w:rPr>
        <w:t>.</w:t>
      </w:r>
      <w:r w:rsidRPr="008C454A">
        <w:rPr>
          <w:sz w:val="22"/>
          <w:szCs w:val="22"/>
        </w:rPr>
        <w:t>, что и следует рассматривать как нарушение прав человека.</w:t>
      </w:r>
      <w:r w:rsidR="00006027" w:rsidRPr="008C454A">
        <w:rPr>
          <w:sz w:val="22"/>
          <w:szCs w:val="22"/>
        </w:rPr>
        <w:t xml:space="preserve"> </w:t>
      </w:r>
      <w:r w:rsidRPr="008C454A">
        <w:rPr>
          <w:sz w:val="22"/>
          <w:szCs w:val="22"/>
        </w:rPr>
        <w:t>Случается, что прослушиваются разговоры адвокатов с обвиняемыми во время гарантированного один-на-один свидание, прослушиваются телефонные разговоры адвокатов, нарушается запрет допроса их в качестве свидетелей по обстоятельствам, которые составляют адвокатскую тайну.</w:t>
      </w:r>
      <w:r w:rsidR="00006027" w:rsidRPr="008C454A">
        <w:rPr>
          <w:sz w:val="22"/>
          <w:szCs w:val="22"/>
        </w:rPr>
        <w:t xml:space="preserve"> Такие случаи неоднократно освещались на сайте Казахстанского международного бюро по правам человека и соблюдению законности [9]. </w:t>
      </w:r>
    </w:p>
    <w:p w:rsidR="00EB3599" w:rsidRPr="008C454A" w:rsidRDefault="00EB3599" w:rsidP="00EB3599">
      <w:pPr>
        <w:ind w:firstLine="709"/>
        <w:jc w:val="both"/>
        <w:rPr>
          <w:sz w:val="22"/>
          <w:szCs w:val="22"/>
        </w:rPr>
      </w:pPr>
      <w:r w:rsidRPr="008C454A">
        <w:rPr>
          <w:sz w:val="22"/>
          <w:szCs w:val="22"/>
        </w:rPr>
        <w:t xml:space="preserve">Одним из важнейших вопросов УПК Республики Казахстан является то, что имеет значение для правильного разрешения дела: определения допустимости доказательств и источников их получения, законности средств их сбора. Например, недопустимым является использование в судопроизводстве доказательств, полученных с нарушением прав и свобод человека, в частности права подозреваемого на защиту, и требований УПК, которые их гарантируют. </w:t>
      </w:r>
    </w:p>
    <w:p w:rsidR="00EB3599" w:rsidRPr="008C454A" w:rsidRDefault="00EB3599" w:rsidP="00EB3599">
      <w:pPr>
        <w:ind w:firstLine="709"/>
        <w:jc w:val="both"/>
        <w:rPr>
          <w:sz w:val="22"/>
          <w:szCs w:val="22"/>
        </w:rPr>
      </w:pPr>
      <w:r w:rsidRPr="008C454A">
        <w:rPr>
          <w:sz w:val="22"/>
          <w:szCs w:val="22"/>
        </w:rPr>
        <w:t xml:space="preserve">Следует также отметить, что составной частью принципа презумпции невиновности является положение, согласно которому обвинение не может основываться на доказательствах, полученных незаконным путем. Следовательно, результаты любых незаконных действий, которые связаны с нарушением конституционных прав лица, должны признаваться недопустимыми. </w:t>
      </w:r>
    </w:p>
    <w:p w:rsidR="00EB3599" w:rsidRPr="008C454A" w:rsidRDefault="00EB3599" w:rsidP="00EB3599">
      <w:pPr>
        <w:ind w:firstLine="709"/>
        <w:jc w:val="both"/>
        <w:rPr>
          <w:sz w:val="22"/>
          <w:szCs w:val="22"/>
        </w:rPr>
      </w:pPr>
      <w:r w:rsidRPr="008C454A">
        <w:rPr>
          <w:sz w:val="22"/>
          <w:szCs w:val="22"/>
        </w:rPr>
        <w:t xml:space="preserve">На наш взгляд, сокрытие данных досудебного следствия от обвиняемого составляет проблему тайны дознания и досудебного следствия. Но утаивание этих секретов от защитника снижает эффективность защиты. Необходимо, по нашему мнению, не только не сужать, а, наоборот, расширить совокупность прав защитника и одновременно урегулировать на законодательном уровне пределы ответственности защитника за разглашение тех сведений, которые составляли содержание тайны дознания и досудебного следствия. Расширение прав подозреваемого, обвиняемого, подсудимого, как и прав защитника, задает новую систему правосудия, что является необходимым для формирования демократических принципов в праве, что, в свою очередь, закладывается социально-экономическими преобразованиями, которые происходят в Республике Казахстан. </w:t>
      </w:r>
    </w:p>
    <w:p w:rsidR="007D080F" w:rsidRPr="008C454A" w:rsidRDefault="00EB3599" w:rsidP="00EB3599">
      <w:pPr>
        <w:ind w:firstLine="709"/>
        <w:jc w:val="both"/>
        <w:rPr>
          <w:sz w:val="22"/>
          <w:szCs w:val="22"/>
        </w:rPr>
      </w:pPr>
      <w:r w:rsidRPr="008C454A">
        <w:rPr>
          <w:sz w:val="22"/>
          <w:szCs w:val="22"/>
        </w:rPr>
        <w:t>Следовательно, правовое обеспечение тайны необходимо включает ответственность адвоката за ее разглашение, поскольку только тогда права гражданина, человека будут защищены в полном объеме. Правовое обеспечение адвокатской тайны должно быть дополнено обоснованием вреда, поскольку разглашение тайны наносит ее именно клиенту. В случае же нарушения адвокатской тайны, возмещение должно быть соразмерным. Другими словами, несмотря на материальные и моральные убытки, которые наносятся клиенту, дисциплинарная ответственность, на наш взгляд, должна действовать, и не только на уровне общественного объединения. Ответственность следует расширить за счет введения административной и уголовной ответственности за разглашение тайны клиента, то есть такая ответственность должна наступать и при выполнении профессиональных обязанностей.</w:t>
      </w:r>
    </w:p>
    <w:p w:rsidR="00827F04" w:rsidRPr="008C454A" w:rsidRDefault="0007164C" w:rsidP="0007164C">
      <w:pPr>
        <w:ind w:firstLine="709"/>
        <w:jc w:val="both"/>
        <w:rPr>
          <w:b/>
          <w:sz w:val="22"/>
          <w:szCs w:val="22"/>
        </w:rPr>
      </w:pPr>
      <w:r w:rsidRPr="008C454A">
        <w:rPr>
          <w:b/>
          <w:sz w:val="22"/>
          <w:szCs w:val="22"/>
        </w:rPr>
        <w:t>Заключение</w:t>
      </w:r>
    </w:p>
    <w:p w:rsidR="00D76E8F" w:rsidRPr="008C454A" w:rsidRDefault="00D76E8F" w:rsidP="00D76E8F">
      <w:pPr>
        <w:ind w:firstLine="709"/>
        <w:jc w:val="both"/>
        <w:rPr>
          <w:sz w:val="22"/>
          <w:szCs w:val="22"/>
        </w:rPr>
      </w:pPr>
      <w:r w:rsidRPr="008C454A">
        <w:rPr>
          <w:sz w:val="22"/>
          <w:szCs w:val="22"/>
        </w:rPr>
        <w:t xml:space="preserve">Правовая реформа занимает центральное место в реформировании государственной власти. Функция защиты, которую чаще всего связывают с адвокатурой, рассматривается через призму института защиты прав и свобод человека и гражданина. Основным содержанием государственной политики по защите прав и свобод человека и гражданина являются реализация естественных прав и свобод человека. Представление о совокупности прав и свобод человека является тем стержнем, вокруг которого формируются и развиваются принципы правового государства. Проблема полноты и гарантий прав и свобод человека и гражданина приобрела в современном мире глобальное значение и стала мерилом реальности внутригосударственного и международного права. </w:t>
      </w:r>
    </w:p>
    <w:p w:rsidR="00D76E8F" w:rsidRPr="008C454A" w:rsidRDefault="00D76E8F" w:rsidP="00D76E8F">
      <w:pPr>
        <w:ind w:firstLine="709"/>
        <w:jc w:val="both"/>
        <w:rPr>
          <w:sz w:val="22"/>
          <w:szCs w:val="22"/>
        </w:rPr>
      </w:pPr>
      <w:r w:rsidRPr="008C454A">
        <w:rPr>
          <w:sz w:val="22"/>
          <w:szCs w:val="22"/>
        </w:rPr>
        <w:lastRenderedPageBreak/>
        <w:t>В результате исследования доказано, что понимание адвокатуры как правового института не может ограничиваться только внутренними факторами его деятельности, то есть организационными, управленческими, материально-техническими, коллективной деятельности.</w:t>
      </w:r>
      <w:r w:rsidR="00487AD8" w:rsidRPr="008C454A">
        <w:rPr>
          <w:sz w:val="22"/>
          <w:szCs w:val="22"/>
        </w:rPr>
        <w:t xml:space="preserve"> </w:t>
      </w:r>
      <w:r w:rsidRPr="008C454A">
        <w:rPr>
          <w:sz w:val="22"/>
          <w:szCs w:val="22"/>
        </w:rPr>
        <w:t xml:space="preserve">Определяющим моментом исследования этой проблемы оказывается адвокатская тайна, которая рассматривается нами с позиции социального института. </w:t>
      </w:r>
    </w:p>
    <w:p w:rsidR="00D76E8F" w:rsidRPr="008C454A" w:rsidRDefault="00D76E8F" w:rsidP="00D76E8F">
      <w:pPr>
        <w:ind w:firstLine="709"/>
        <w:jc w:val="both"/>
        <w:rPr>
          <w:sz w:val="22"/>
          <w:szCs w:val="22"/>
        </w:rPr>
      </w:pPr>
      <w:r w:rsidRPr="008C454A">
        <w:rPr>
          <w:sz w:val="22"/>
          <w:szCs w:val="22"/>
        </w:rPr>
        <w:t xml:space="preserve">Тайна является государственно-правовым механизмом, который обеспечивает целостную реализацию функцию государства как в целом, так и ее институтов. Тайна, как правовая категория, берет свое начало в экономических отношениях и выступает одним из гарантов хозяйственной деятельности, как отдельных лиц, так и государства в целом, формируя, по сути, и институт прав и свобод человека и гражданина, видное место в котором занимает и адвокатская тайна. Адвокатская тайна рассматривается как морально-этическая и правовая категория. </w:t>
      </w:r>
    </w:p>
    <w:p w:rsidR="00D76E8F" w:rsidRPr="008C454A" w:rsidRDefault="00487AD8" w:rsidP="00D76E8F">
      <w:pPr>
        <w:ind w:firstLine="709"/>
        <w:jc w:val="both"/>
        <w:rPr>
          <w:sz w:val="22"/>
          <w:szCs w:val="22"/>
        </w:rPr>
      </w:pPr>
      <w:r w:rsidRPr="008C454A">
        <w:rPr>
          <w:sz w:val="22"/>
          <w:szCs w:val="22"/>
        </w:rPr>
        <w:t>Современное казахстанское</w:t>
      </w:r>
      <w:r w:rsidR="00D76E8F" w:rsidRPr="008C454A">
        <w:rPr>
          <w:sz w:val="22"/>
          <w:szCs w:val="22"/>
        </w:rPr>
        <w:t xml:space="preserve"> общество, </w:t>
      </w:r>
      <w:r w:rsidRPr="008C454A">
        <w:rPr>
          <w:sz w:val="22"/>
          <w:szCs w:val="22"/>
        </w:rPr>
        <w:t>которое</w:t>
      </w:r>
      <w:r w:rsidR="00D76E8F" w:rsidRPr="008C454A">
        <w:rPr>
          <w:sz w:val="22"/>
          <w:szCs w:val="22"/>
        </w:rPr>
        <w:t xml:space="preserve"> уверенно стало на путь построения демократического общества, формирует право на новых законодательных принципах, </w:t>
      </w:r>
      <w:r w:rsidRPr="008C454A">
        <w:rPr>
          <w:sz w:val="22"/>
          <w:szCs w:val="22"/>
        </w:rPr>
        <w:t>которое</w:t>
      </w:r>
      <w:r w:rsidR="00D76E8F" w:rsidRPr="008C454A">
        <w:rPr>
          <w:sz w:val="22"/>
          <w:szCs w:val="22"/>
        </w:rPr>
        <w:t xml:space="preserve"> необходимо апеллируют к личностному прав</w:t>
      </w:r>
      <w:r w:rsidRPr="008C454A">
        <w:rPr>
          <w:sz w:val="22"/>
          <w:szCs w:val="22"/>
        </w:rPr>
        <w:t>у</w:t>
      </w:r>
      <w:r w:rsidR="00D76E8F" w:rsidRPr="008C454A">
        <w:rPr>
          <w:sz w:val="22"/>
          <w:szCs w:val="22"/>
        </w:rPr>
        <w:t xml:space="preserve"> с его обязательным компонентом частного права. Тайна, как правовая категория, наиболее полно должна выражать личностное право, где корпоративная и государственная тайны подчиняются личной тайн</w:t>
      </w:r>
      <w:r w:rsidRPr="008C454A">
        <w:rPr>
          <w:sz w:val="22"/>
          <w:szCs w:val="22"/>
        </w:rPr>
        <w:t>е</w:t>
      </w:r>
      <w:r w:rsidR="00D76E8F" w:rsidRPr="008C454A">
        <w:rPr>
          <w:sz w:val="22"/>
          <w:szCs w:val="22"/>
        </w:rPr>
        <w:t>, как форме реализации прав и свобод человека и гражданина.</w:t>
      </w:r>
      <w:r w:rsidR="00E67855" w:rsidRPr="008C454A">
        <w:rPr>
          <w:sz w:val="22"/>
          <w:szCs w:val="22"/>
        </w:rPr>
        <w:t xml:space="preserve"> </w:t>
      </w:r>
      <w:r w:rsidR="00D76E8F" w:rsidRPr="008C454A">
        <w:rPr>
          <w:sz w:val="22"/>
          <w:szCs w:val="22"/>
        </w:rPr>
        <w:t xml:space="preserve">При определении понятия </w:t>
      </w:r>
      <w:r w:rsidRPr="008C454A">
        <w:rPr>
          <w:sz w:val="22"/>
          <w:szCs w:val="22"/>
        </w:rPr>
        <w:t>«</w:t>
      </w:r>
      <w:r w:rsidR="00D76E8F" w:rsidRPr="008C454A">
        <w:rPr>
          <w:sz w:val="22"/>
          <w:szCs w:val="22"/>
        </w:rPr>
        <w:t>адвокатская тайна</w:t>
      </w:r>
      <w:r w:rsidRPr="008C454A">
        <w:rPr>
          <w:sz w:val="22"/>
          <w:szCs w:val="22"/>
        </w:rPr>
        <w:t>»</w:t>
      </w:r>
      <w:r w:rsidR="00D76E8F" w:rsidRPr="008C454A">
        <w:rPr>
          <w:sz w:val="22"/>
          <w:szCs w:val="22"/>
        </w:rPr>
        <w:t xml:space="preserve"> различаются два аспекта - тайна клиента и тайна адвоката (защитника). Новое понимание права по-новому модифицирует и саму адвокатскую тайну, что непосредственно должно быть связано не только с принципами убыточности и возмещения, но и выводит нас на новое понимание </w:t>
      </w:r>
      <w:proofErr w:type="spellStart"/>
      <w:r w:rsidR="00D76E8F" w:rsidRPr="008C454A">
        <w:rPr>
          <w:sz w:val="22"/>
          <w:szCs w:val="22"/>
        </w:rPr>
        <w:t>деонтологических</w:t>
      </w:r>
      <w:proofErr w:type="spellEnd"/>
      <w:r w:rsidR="00D76E8F" w:rsidRPr="008C454A">
        <w:rPr>
          <w:sz w:val="22"/>
          <w:szCs w:val="22"/>
        </w:rPr>
        <w:t xml:space="preserve"> проблем, то есть чести, нравственного долга, совести и тому подобное. </w:t>
      </w:r>
    </w:p>
    <w:p w:rsidR="00D76E8F" w:rsidRPr="008C454A" w:rsidRDefault="00D76E8F" w:rsidP="00D76E8F">
      <w:pPr>
        <w:ind w:firstLine="709"/>
        <w:jc w:val="both"/>
        <w:rPr>
          <w:sz w:val="22"/>
          <w:szCs w:val="22"/>
        </w:rPr>
      </w:pPr>
      <w:r w:rsidRPr="008C454A">
        <w:rPr>
          <w:sz w:val="22"/>
          <w:szCs w:val="22"/>
        </w:rPr>
        <w:t>В целом же, адвокатская тайна подчинена общественным потребностям, социально значим</w:t>
      </w:r>
      <w:r w:rsidR="00487AD8" w:rsidRPr="008C454A">
        <w:rPr>
          <w:sz w:val="22"/>
          <w:szCs w:val="22"/>
        </w:rPr>
        <w:t>ым</w:t>
      </w:r>
      <w:r w:rsidRPr="008C454A">
        <w:rPr>
          <w:sz w:val="22"/>
          <w:szCs w:val="22"/>
        </w:rPr>
        <w:t xml:space="preserve">, воспроизводя объективное отношение к правовому полю. По месту и роли в системах </w:t>
      </w:r>
      <w:r w:rsidR="00487AD8" w:rsidRPr="008C454A">
        <w:rPr>
          <w:sz w:val="22"/>
          <w:szCs w:val="22"/>
        </w:rPr>
        <w:t>«</w:t>
      </w:r>
      <w:r w:rsidRPr="008C454A">
        <w:rPr>
          <w:sz w:val="22"/>
          <w:szCs w:val="22"/>
        </w:rPr>
        <w:t>человек-человек</w:t>
      </w:r>
      <w:r w:rsidR="00487AD8" w:rsidRPr="008C454A">
        <w:rPr>
          <w:sz w:val="22"/>
          <w:szCs w:val="22"/>
        </w:rPr>
        <w:t>»</w:t>
      </w:r>
      <w:r w:rsidRPr="008C454A">
        <w:rPr>
          <w:sz w:val="22"/>
          <w:szCs w:val="22"/>
        </w:rPr>
        <w:t xml:space="preserve">, </w:t>
      </w:r>
      <w:r w:rsidR="00487AD8" w:rsidRPr="008C454A">
        <w:rPr>
          <w:sz w:val="22"/>
          <w:szCs w:val="22"/>
        </w:rPr>
        <w:t>«</w:t>
      </w:r>
      <w:r w:rsidRPr="008C454A">
        <w:rPr>
          <w:sz w:val="22"/>
          <w:szCs w:val="22"/>
        </w:rPr>
        <w:t>человек-общество</w:t>
      </w:r>
      <w:r w:rsidR="00487AD8" w:rsidRPr="008C454A">
        <w:rPr>
          <w:sz w:val="22"/>
          <w:szCs w:val="22"/>
        </w:rPr>
        <w:t>»</w:t>
      </w:r>
      <w:r w:rsidRPr="008C454A">
        <w:rPr>
          <w:sz w:val="22"/>
          <w:szCs w:val="22"/>
        </w:rPr>
        <w:t xml:space="preserve"> адвокатская тайна, как правовая категория, непосредственно выражает социально-политическую структурированность общества, уровень его развития. </w:t>
      </w:r>
    </w:p>
    <w:p w:rsidR="0007164C" w:rsidRPr="008C454A" w:rsidRDefault="0007164C" w:rsidP="00D76E8F">
      <w:pPr>
        <w:ind w:firstLine="709"/>
        <w:jc w:val="both"/>
        <w:rPr>
          <w:sz w:val="22"/>
          <w:szCs w:val="22"/>
        </w:rPr>
      </w:pPr>
    </w:p>
    <w:p w:rsidR="0007164C" w:rsidRPr="008C454A" w:rsidRDefault="00827BD0" w:rsidP="00827BD0">
      <w:pPr>
        <w:ind w:firstLine="709"/>
        <w:jc w:val="center"/>
        <w:rPr>
          <w:b/>
          <w:bCs/>
          <w:sz w:val="22"/>
          <w:szCs w:val="22"/>
        </w:rPr>
      </w:pPr>
      <w:r w:rsidRPr="008C454A">
        <w:rPr>
          <w:b/>
          <w:bCs/>
          <w:sz w:val="22"/>
          <w:szCs w:val="22"/>
        </w:rPr>
        <w:t>СПИСОК ИСПОЛЬЗОВАННЫХ ИСТОЧНИКОВ</w:t>
      </w:r>
    </w:p>
    <w:p w:rsidR="00827F04" w:rsidRPr="008C454A" w:rsidRDefault="00827F04" w:rsidP="00827BD0">
      <w:pPr>
        <w:ind w:firstLine="709"/>
        <w:jc w:val="center"/>
        <w:rPr>
          <w:sz w:val="22"/>
          <w:szCs w:val="22"/>
        </w:rPr>
      </w:pPr>
    </w:p>
    <w:p w:rsidR="00827BD0" w:rsidRPr="008C454A" w:rsidRDefault="00827BD0" w:rsidP="00827BD0">
      <w:pPr>
        <w:pStyle w:val="ad"/>
        <w:numPr>
          <w:ilvl w:val="0"/>
          <w:numId w:val="1"/>
        </w:numPr>
        <w:tabs>
          <w:tab w:val="left" w:pos="1276"/>
        </w:tabs>
        <w:spacing w:after="0" w:line="240" w:lineRule="auto"/>
        <w:ind w:left="0" w:firstLine="709"/>
        <w:jc w:val="both"/>
        <w:rPr>
          <w:rFonts w:ascii="Times New Roman" w:hAnsi="Times New Roman" w:cs="Times New Roman"/>
        </w:rPr>
      </w:pPr>
      <w:r w:rsidRPr="008C454A">
        <w:rPr>
          <w:rFonts w:ascii="Times New Roman" w:hAnsi="Times New Roman" w:cs="Times New Roman"/>
          <w:bCs/>
        </w:rPr>
        <w:t xml:space="preserve">Конституция Республики Казахстан </w:t>
      </w:r>
      <w:r w:rsidR="005302CB" w:rsidRPr="008C454A">
        <w:rPr>
          <w:rFonts w:ascii="Times New Roman" w:hAnsi="Times New Roman" w:cs="Times New Roman"/>
          <w:bCs/>
        </w:rPr>
        <w:t>от</w:t>
      </w:r>
      <w:r w:rsidRPr="008C454A">
        <w:rPr>
          <w:rFonts w:ascii="Times New Roman" w:hAnsi="Times New Roman" w:cs="Times New Roman"/>
          <w:bCs/>
        </w:rPr>
        <w:t xml:space="preserve"> 30 августа 1995 года</w:t>
      </w:r>
      <w:r w:rsidR="00143A92" w:rsidRPr="008C454A">
        <w:rPr>
          <w:rFonts w:ascii="Times New Roman" w:hAnsi="Times New Roman" w:cs="Times New Roman"/>
          <w:bCs/>
        </w:rPr>
        <w:t>.</w:t>
      </w:r>
      <w:r w:rsidRPr="008C454A">
        <w:rPr>
          <w:rStyle w:val="currentdocdiv"/>
          <w:rFonts w:ascii="Times New Roman" w:hAnsi="Times New Roman" w:cs="Times New Roman"/>
          <w:color w:val="000000"/>
        </w:rPr>
        <w:t xml:space="preserve"> [Электронный ресурс]</w:t>
      </w:r>
      <w:r w:rsidR="000361AC" w:rsidRPr="008C454A">
        <w:rPr>
          <w:rStyle w:val="currentdocdiv"/>
          <w:rFonts w:ascii="Times New Roman" w:hAnsi="Times New Roman" w:cs="Times New Roman"/>
          <w:color w:val="000000"/>
        </w:rPr>
        <w:t xml:space="preserve"> </w:t>
      </w:r>
      <w:r w:rsidR="00590352" w:rsidRPr="008C454A">
        <w:rPr>
          <w:rFonts w:ascii="Times New Roman" w:hAnsi="Times New Roman" w:cs="Times New Roman"/>
          <w:color w:val="000000"/>
        </w:rPr>
        <w:t>–</w:t>
      </w:r>
      <w:r w:rsidRPr="008C454A">
        <w:rPr>
          <w:rFonts w:ascii="Times New Roman" w:hAnsi="Times New Roman" w:cs="Times New Roman"/>
          <w:bCs/>
        </w:rPr>
        <w:t xml:space="preserve"> </w:t>
      </w:r>
      <w:r w:rsidR="00590352" w:rsidRPr="008C454A">
        <w:rPr>
          <w:rFonts w:ascii="Times New Roman" w:hAnsi="Times New Roman" w:cs="Times New Roman"/>
          <w:bCs/>
        </w:rPr>
        <w:t xml:space="preserve">Режим доступа: </w:t>
      </w:r>
      <w:r w:rsidR="00FA132B" w:rsidRPr="008C454A">
        <w:rPr>
          <w:rFonts w:ascii="Times New Roman" w:hAnsi="Times New Roman" w:cs="Times New Roman"/>
          <w:lang w:val="en-US"/>
        </w:rPr>
        <w:t>https</w:t>
      </w:r>
      <w:r w:rsidR="00FA132B" w:rsidRPr="008C454A">
        <w:rPr>
          <w:rFonts w:ascii="Times New Roman" w:hAnsi="Times New Roman" w:cs="Times New Roman"/>
        </w:rPr>
        <w:t>://</w:t>
      </w:r>
      <w:r w:rsidR="00FA132B" w:rsidRPr="008C454A">
        <w:rPr>
          <w:rFonts w:ascii="Times New Roman" w:hAnsi="Times New Roman" w:cs="Times New Roman"/>
          <w:lang w:val="en-US"/>
        </w:rPr>
        <w:t>online</w:t>
      </w:r>
      <w:r w:rsidR="00FA132B" w:rsidRPr="008C454A">
        <w:rPr>
          <w:rFonts w:ascii="Times New Roman" w:hAnsi="Times New Roman" w:cs="Times New Roman"/>
        </w:rPr>
        <w:t>.</w:t>
      </w:r>
      <w:proofErr w:type="spellStart"/>
      <w:r w:rsidR="00FA132B" w:rsidRPr="008C454A">
        <w:rPr>
          <w:rFonts w:ascii="Times New Roman" w:hAnsi="Times New Roman" w:cs="Times New Roman"/>
          <w:lang w:val="en-US"/>
        </w:rPr>
        <w:t>zakon</w:t>
      </w:r>
      <w:proofErr w:type="spellEnd"/>
      <w:r w:rsidR="00FA132B" w:rsidRPr="008C454A">
        <w:rPr>
          <w:rFonts w:ascii="Times New Roman" w:hAnsi="Times New Roman" w:cs="Times New Roman"/>
        </w:rPr>
        <w:t>.</w:t>
      </w:r>
      <w:proofErr w:type="spellStart"/>
      <w:r w:rsidR="00FA132B" w:rsidRPr="008C454A">
        <w:rPr>
          <w:rFonts w:ascii="Times New Roman" w:hAnsi="Times New Roman" w:cs="Times New Roman"/>
          <w:lang w:val="en-US"/>
        </w:rPr>
        <w:t>kz</w:t>
      </w:r>
      <w:proofErr w:type="spellEnd"/>
      <w:r w:rsidR="00FA132B" w:rsidRPr="008C454A">
        <w:rPr>
          <w:rFonts w:ascii="Times New Roman" w:hAnsi="Times New Roman" w:cs="Times New Roman"/>
        </w:rPr>
        <w:t>/</w:t>
      </w:r>
      <w:r w:rsidR="00FA132B" w:rsidRPr="008C454A">
        <w:rPr>
          <w:rFonts w:ascii="Times New Roman" w:hAnsi="Times New Roman" w:cs="Times New Roman"/>
          <w:lang w:val="en-US"/>
        </w:rPr>
        <w:t>Document</w:t>
      </w:r>
      <w:r w:rsidR="00FA132B" w:rsidRPr="008C454A">
        <w:rPr>
          <w:rFonts w:ascii="Times New Roman" w:hAnsi="Times New Roman" w:cs="Times New Roman"/>
        </w:rPr>
        <w:t>/?</w:t>
      </w:r>
      <w:r w:rsidR="00FA132B" w:rsidRPr="008C454A">
        <w:rPr>
          <w:rFonts w:ascii="Times New Roman" w:hAnsi="Times New Roman" w:cs="Times New Roman"/>
          <w:lang w:val="en-US"/>
        </w:rPr>
        <w:t>doc</w:t>
      </w:r>
      <w:r w:rsidR="00FA132B" w:rsidRPr="008C454A">
        <w:rPr>
          <w:rFonts w:ascii="Times New Roman" w:hAnsi="Times New Roman" w:cs="Times New Roman"/>
        </w:rPr>
        <w:t>_</w:t>
      </w:r>
      <w:r w:rsidR="00FA132B" w:rsidRPr="008C454A">
        <w:rPr>
          <w:rFonts w:ascii="Times New Roman" w:hAnsi="Times New Roman" w:cs="Times New Roman"/>
          <w:lang w:val="en-US"/>
        </w:rPr>
        <w:t>id</w:t>
      </w:r>
      <w:r w:rsidR="00FA132B" w:rsidRPr="008C454A">
        <w:rPr>
          <w:rFonts w:ascii="Times New Roman" w:hAnsi="Times New Roman" w:cs="Times New Roman"/>
        </w:rPr>
        <w:t>=1005029</w:t>
      </w:r>
      <w:r w:rsidRPr="008C454A">
        <w:rPr>
          <w:rFonts w:ascii="Times New Roman" w:hAnsi="Times New Roman" w:cs="Times New Roman"/>
          <w:bCs/>
        </w:rPr>
        <w:t>.</w:t>
      </w:r>
    </w:p>
    <w:p w:rsidR="00B23F02" w:rsidRPr="008C454A" w:rsidRDefault="00B23F02" w:rsidP="00B23F02">
      <w:pPr>
        <w:pStyle w:val="ad"/>
        <w:numPr>
          <w:ilvl w:val="0"/>
          <w:numId w:val="1"/>
        </w:numPr>
        <w:spacing w:after="0" w:line="240" w:lineRule="auto"/>
        <w:ind w:left="0" w:firstLine="709"/>
        <w:jc w:val="both"/>
        <w:rPr>
          <w:rFonts w:ascii="Times New Roman" w:hAnsi="Times New Roman" w:cs="Times New Roman"/>
          <w:bCs/>
        </w:rPr>
      </w:pPr>
      <w:r w:rsidRPr="008C454A">
        <w:rPr>
          <w:rFonts w:ascii="Times New Roman" w:hAnsi="Times New Roman" w:cs="Times New Roman"/>
          <w:bCs/>
        </w:rPr>
        <w:t xml:space="preserve">Указ Президента Республики Казахстан от 15 октября 2021 года № 674 «Об утверждении Концепции правовой политики Республики Казахстан до 2030 года». </w:t>
      </w:r>
      <w:r w:rsidRPr="008C454A">
        <w:rPr>
          <w:rStyle w:val="currentdocdiv"/>
          <w:rFonts w:ascii="Times New Roman" w:hAnsi="Times New Roman" w:cs="Times New Roman"/>
          <w:color w:val="000000"/>
        </w:rPr>
        <w:t xml:space="preserve">[Электронный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https://online.zakon.kz/Document/?doc_id=39401807</w:t>
      </w:r>
    </w:p>
    <w:p w:rsidR="00827BD0" w:rsidRPr="008C454A" w:rsidRDefault="00B23F02" w:rsidP="00B23F02">
      <w:pPr>
        <w:pStyle w:val="ad"/>
        <w:numPr>
          <w:ilvl w:val="0"/>
          <w:numId w:val="1"/>
        </w:numPr>
        <w:tabs>
          <w:tab w:val="left" w:pos="1276"/>
        </w:tabs>
        <w:spacing w:after="0" w:line="240" w:lineRule="auto"/>
        <w:ind w:left="0" w:firstLine="709"/>
        <w:jc w:val="both"/>
        <w:rPr>
          <w:rFonts w:ascii="Times New Roman" w:hAnsi="Times New Roman" w:cs="Times New Roman"/>
          <w:bCs/>
        </w:rPr>
      </w:pPr>
      <w:r w:rsidRPr="008C454A">
        <w:rPr>
          <w:rFonts w:ascii="Times New Roman" w:hAnsi="Times New Roman" w:cs="Times New Roman"/>
          <w:bCs/>
        </w:rPr>
        <w:t xml:space="preserve">Закон Республики Казахстан от </w:t>
      </w:r>
      <w:bookmarkStart w:id="5" w:name="_Hlk133316878"/>
      <w:r w:rsidRPr="008C454A">
        <w:rPr>
          <w:rFonts w:ascii="Times New Roman" w:hAnsi="Times New Roman" w:cs="Times New Roman"/>
          <w:bCs/>
        </w:rPr>
        <w:t>5 июля 2018 года № 176-VI «Об адвокатской деятельности и юридической помощи»</w:t>
      </w:r>
      <w:bookmarkEnd w:id="5"/>
      <w:r w:rsidRPr="008C454A">
        <w:rPr>
          <w:rFonts w:ascii="Times New Roman" w:hAnsi="Times New Roman" w:cs="Times New Roman"/>
          <w:bCs/>
        </w:rPr>
        <w:t xml:space="preserve">. </w:t>
      </w:r>
      <w:r w:rsidRPr="008C454A">
        <w:rPr>
          <w:rStyle w:val="currentdocdiv"/>
          <w:rFonts w:ascii="Times New Roman" w:hAnsi="Times New Roman" w:cs="Times New Roman"/>
          <w:color w:val="000000"/>
        </w:rPr>
        <w:t xml:space="preserve">[Электронный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w:t>
      </w:r>
      <w:r w:rsidRPr="008C454A">
        <w:rPr>
          <w:rFonts w:ascii="Times New Roman" w:hAnsi="Times New Roman" w:cs="Times New Roman"/>
          <w:bCs/>
          <w:lang w:val="en-US"/>
        </w:rPr>
        <w:t>https</w:t>
      </w:r>
      <w:r w:rsidRPr="008C454A">
        <w:rPr>
          <w:rFonts w:ascii="Times New Roman" w:hAnsi="Times New Roman" w:cs="Times New Roman"/>
          <w:bCs/>
        </w:rPr>
        <w:t>://</w:t>
      </w:r>
      <w:r w:rsidRPr="008C454A">
        <w:rPr>
          <w:rFonts w:ascii="Times New Roman" w:hAnsi="Times New Roman" w:cs="Times New Roman"/>
          <w:bCs/>
          <w:lang w:val="en-US"/>
        </w:rPr>
        <w:t>online</w:t>
      </w:r>
      <w:r w:rsidRPr="008C454A">
        <w:rPr>
          <w:rFonts w:ascii="Times New Roman" w:hAnsi="Times New Roman" w:cs="Times New Roman"/>
          <w:bCs/>
        </w:rPr>
        <w:t>.</w:t>
      </w:r>
      <w:proofErr w:type="spellStart"/>
      <w:r w:rsidRPr="008C454A">
        <w:rPr>
          <w:rFonts w:ascii="Times New Roman" w:hAnsi="Times New Roman" w:cs="Times New Roman"/>
          <w:bCs/>
          <w:lang w:val="en-US"/>
        </w:rPr>
        <w:t>zakon</w:t>
      </w:r>
      <w:proofErr w:type="spellEnd"/>
      <w:r w:rsidRPr="008C454A">
        <w:rPr>
          <w:rFonts w:ascii="Times New Roman" w:hAnsi="Times New Roman" w:cs="Times New Roman"/>
          <w:bCs/>
        </w:rPr>
        <w:t>.</w:t>
      </w:r>
      <w:proofErr w:type="spellStart"/>
      <w:r w:rsidRPr="008C454A">
        <w:rPr>
          <w:rFonts w:ascii="Times New Roman" w:hAnsi="Times New Roman" w:cs="Times New Roman"/>
          <w:bCs/>
          <w:lang w:val="en-US"/>
        </w:rPr>
        <w:t>kz</w:t>
      </w:r>
      <w:proofErr w:type="spellEnd"/>
      <w:r w:rsidRPr="008C454A">
        <w:rPr>
          <w:rFonts w:ascii="Times New Roman" w:hAnsi="Times New Roman" w:cs="Times New Roman"/>
          <w:bCs/>
        </w:rPr>
        <w:t>/</w:t>
      </w:r>
      <w:r w:rsidRPr="008C454A">
        <w:rPr>
          <w:rFonts w:ascii="Times New Roman" w:hAnsi="Times New Roman" w:cs="Times New Roman"/>
          <w:bCs/>
          <w:lang w:val="en-US"/>
        </w:rPr>
        <w:t>Document</w:t>
      </w:r>
      <w:r w:rsidRPr="008C454A">
        <w:rPr>
          <w:rFonts w:ascii="Times New Roman" w:hAnsi="Times New Roman" w:cs="Times New Roman"/>
          <w:bCs/>
        </w:rPr>
        <w:t>/?</w:t>
      </w:r>
      <w:r w:rsidRPr="008C454A">
        <w:rPr>
          <w:rFonts w:ascii="Times New Roman" w:hAnsi="Times New Roman" w:cs="Times New Roman"/>
          <w:bCs/>
          <w:lang w:val="en-US"/>
        </w:rPr>
        <w:t>doc</w:t>
      </w:r>
      <w:r w:rsidRPr="008C454A">
        <w:rPr>
          <w:rFonts w:ascii="Times New Roman" w:hAnsi="Times New Roman" w:cs="Times New Roman"/>
          <w:bCs/>
        </w:rPr>
        <w:t>_</w:t>
      </w:r>
      <w:r w:rsidRPr="008C454A">
        <w:rPr>
          <w:rFonts w:ascii="Times New Roman" w:hAnsi="Times New Roman" w:cs="Times New Roman"/>
          <w:bCs/>
          <w:lang w:val="en-US"/>
        </w:rPr>
        <w:t>id</w:t>
      </w:r>
      <w:r w:rsidRPr="008C454A">
        <w:rPr>
          <w:rFonts w:ascii="Times New Roman" w:hAnsi="Times New Roman" w:cs="Times New Roman"/>
          <w:bCs/>
        </w:rPr>
        <w:t>=33024087</w:t>
      </w:r>
    </w:p>
    <w:p w:rsidR="00A94795" w:rsidRPr="008C454A" w:rsidRDefault="00A94795" w:rsidP="00423FEE">
      <w:pPr>
        <w:pStyle w:val="ad"/>
        <w:numPr>
          <w:ilvl w:val="0"/>
          <w:numId w:val="1"/>
        </w:numPr>
        <w:shd w:val="clear" w:color="auto" w:fill="FFFFFF"/>
        <w:tabs>
          <w:tab w:val="left" w:pos="1276"/>
        </w:tabs>
        <w:spacing w:before="100" w:beforeAutospacing="1" w:after="24" w:line="240" w:lineRule="auto"/>
        <w:ind w:left="0" w:firstLine="709"/>
        <w:jc w:val="both"/>
        <w:rPr>
          <w:rFonts w:ascii="Times New Roman" w:hAnsi="Times New Roman" w:cs="Times New Roman"/>
          <w:color w:val="202122"/>
        </w:rPr>
      </w:pPr>
      <w:r w:rsidRPr="008C454A">
        <w:rPr>
          <w:rFonts w:ascii="Times New Roman" w:hAnsi="Times New Roman" w:cs="Times New Roman"/>
          <w:bCs/>
        </w:rPr>
        <w:t>Кант И. Основы метафизики нравственности. - Москва: Мысль, 1965. - С.219-310.</w:t>
      </w:r>
    </w:p>
    <w:p w:rsidR="00A94795" w:rsidRPr="008C454A" w:rsidRDefault="00A94795" w:rsidP="00423FEE">
      <w:pPr>
        <w:pStyle w:val="ad"/>
        <w:numPr>
          <w:ilvl w:val="0"/>
          <w:numId w:val="1"/>
        </w:numPr>
        <w:shd w:val="clear" w:color="auto" w:fill="FFFFFF"/>
        <w:tabs>
          <w:tab w:val="left" w:pos="1276"/>
        </w:tabs>
        <w:spacing w:before="100" w:beforeAutospacing="1" w:after="24" w:line="240" w:lineRule="auto"/>
        <w:ind w:left="0" w:firstLine="709"/>
        <w:jc w:val="both"/>
        <w:rPr>
          <w:rFonts w:ascii="Times New Roman" w:hAnsi="Times New Roman" w:cs="Times New Roman"/>
          <w:color w:val="202122"/>
        </w:rPr>
      </w:pPr>
      <w:r w:rsidRPr="008C454A">
        <w:rPr>
          <w:rFonts w:ascii="Times New Roman" w:hAnsi="Times New Roman" w:cs="Times New Roman"/>
          <w:color w:val="202122"/>
        </w:rPr>
        <w:t xml:space="preserve">Грищук О.В. Человеческое достоинство в праве: философские проблемы. – Киев: </w:t>
      </w:r>
      <w:proofErr w:type="spellStart"/>
      <w:r w:rsidRPr="008C454A">
        <w:rPr>
          <w:rFonts w:ascii="Times New Roman" w:hAnsi="Times New Roman" w:cs="Times New Roman"/>
          <w:color w:val="202122"/>
        </w:rPr>
        <w:t>Атика</w:t>
      </w:r>
      <w:proofErr w:type="spellEnd"/>
      <w:r w:rsidRPr="008C454A">
        <w:rPr>
          <w:rFonts w:ascii="Times New Roman" w:hAnsi="Times New Roman" w:cs="Times New Roman"/>
          <w:color w:val="202122"/>
        </w:rPr>
        <w:t>, 2007. – 432 с.</w:t>
      </w:r>
    </w:p>
    <w:p w:rsidR="00A94795" w:rsidRPr="008C454A" w:rsidRDefault="00DB739B" w:rsidP="00423FEE">
      <w:pPr>
        <w:pStyle w:val="ad"/>
        <w:numPr>
          <w:ilvl w:val="0"/>
          <w:numId w:val="1"/>
        </w:numPr>
        <w:shd w:val="clear" w:color="auto" w:fill="FFFFFF"/>
        <w:tabs>
          <w:tab w:val="left" w:pos="1276"/>
        </w:tabs>
        <w:spacing w:before="100" w:beforeAutospacing="1" w:after="24" w:line="240" w:lineRule="auto"/>
        <w:ind w:left="0" w:firstLine="709"/>
        <w:jc w:val="both"/>
        <w:rPr>
          <w:rFonts w:ascii="Times New Roman" w:hAnsi="Times New Roman" w:cs="Times New Roman"/>
          <w:color w:val="202122"/>
        </w:rPr>
      </w:pPr>
      <w:r w:rsidRPr="008C454A">
        <w:rPr>
          <w:rStyle w:val="currentdocdiv"/>
          <w:rFonts w:ascii="Times New Roman" w:hAnsi="Times New Roman" w:cs="Times New Roman"/>
          <w:bCs/>
          <w:color w:val="000000"/>
        </w:rPr>
        <w:t xml:space="preserve">Уголовно-процессуальный кодекс Республики Казахстан от 4 июля 2014 года № 231-V. </w:t>
      </w:r>
      <w:r w:rsidRPr="008C454A">
        <w:rPr>
          <w:rStyle w:val="currentdocdiv"/>
          <w:rFonts w:ascii="Times New Roman" w:hAnsi="Times New Roman" w:cs="Times New Roman"/>
          <w:color w:val="000000"/>
        </w:rPr>
        <w:t xml:space="preserve">[Электронный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https://online.zakon.kz/Document/?doc_id=31575852&amp;pos=906</w:t>
      </w:r>
    </w:p>
    <w:p w:rsidR="00A94795" w:rsidRPr="008C454A" w:rsidRDefault="00C14357" w:rsidP="00B23F02">
      <w:pPr>
        <w:pStyle w:val="ad"/>
        <w:numPr>
          <w:ilvl w:val="0"/>
          <w:numId w:val="1"/>
        </w:numPr>
        <w:tabs>
          <w:tab w:val="left" w:pos="1276"/>
        </w:tabs>
        <w:spacing w:after="0" w:line="240" w:lineRule="auto"/>
        <w:ind w:left="0" w:firstLine="709"/>
        <w:jc w:val="both"/>
        <w:rPr>
          <w:rFonts w:ascii="Times New Roman" w:hAnsi="Times New Roman" w:cs="Times New Roman"/>
          <w:bCs/>
        </w:rPr>
      </w:pPr>
      <w:r w:rsidRPr="008C454A">
        <w:rPr>
          <w:rStyle w:val="currentdocdiv"/>
          <w:rFonts w:ascii="Times New Roman" w:hAnsi="Times New Roman" w:cs="Times New Roman"/>
          <w:color w:val="000000"/>
        </w:rPr>
        <w:t xml:space="preserve">Закон Республики Казахстан от 15 сентября 1994 года № 154-XIII «Об оперативно-розыскной деятельности». [Электронный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https://online.zakon.kz/Document/?doc_id=1003158&amp;pos=129;-48#pos=129;-48</w:t>
      </w:r>
    </w:p>
    <w:p w:rsidR="00C14357" w:rsidRPr="008C454A" w:rsidRDefault="00C14357" w:rsidP="00B23F02">
      <w:pPr>
        <w:pStyle w:val="ad"/>
        <w:numPr>
          <w:ilvl w:val="0"/>
          <w:numId w:val="1"/>
        </w:numPr>
        <w:tabs>
          <w:tab w:val="left" w:pos="1276"/>
        </w:tabs>
        <w:spacing w:after="0" w:line="240" w:lineRule="auto"/>
        <w:ind w:left="0" w:firstLine="709"/>
        <w:jc w:val="both"/>
        <w:rPr>
          <w:rFonts w:ascii="Times New Roman" w:hAnsi="Times New Roman" w:cs="Times New Roman"/>
          <w:bCs/>
        </w:rPr>
      </w:pPr>
      <w:r w:rsidRPr="008C454A">
        <w:rPr>
          <w:rStyle w:val="currentdocdiv"/>
          <w:rFonts w:ascii="Times New Roman" w:hAnsi="Times New Roman" w:cs="Times New Roman"/>
          <w:bCs/>
          <w:color w:val="000000"/>
        </w:rPr>
        <w:t xml:space="preserve">Нормативное постановление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 </w:t>
      </w:r>
      <w:r w:rsidRPr="008C454A">
        <w:rPr>
          <w:rStyle w:val="currentdocdiv"/>
          <w:rFonts w:ascii="Times New Roman" w:hAnsi="Times New Roman" w:cs="Times New Roman"/>
          <w:color w:val="000000"/>
        </w:rPr>
        <w:t xml:space="preserve">[Электронный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https://online.zakon.kz/Document/?doc_id=33476047</w:t>
      </w:r>
    </w:p>
    <w:p w:rsidR="00C14357" w:rsidRPr="008C454A" w:rsidRDefault="00006027" w:rsidP="00B23F02">
      <w:pPr>
        <w:pStyle w:val="ad"/>
        <w:numPr>
          <w:ilvl w:val="0"/>
          <w:numId w:val="1"/>
        </w:numPr>
        <w:tabs>
          <w:tab w:val="left" w:pos="1276"/>
        </w:tabs>
        <w:spacing w:after="0" w:line="240" w:lineRule="auto"/>
        <w:ind w:left="0" w:firstLine="709"/>
        <w:jc w:val="both"/>
        <w:rPr>
          <w:rFonts w:ascii="Times New Roman" w:hAnsi="Times New Roman" w:cs="Times New Roman"/>
          <w:color w:val="000000"/>
        </w:rPr>
      </w:pPr>
      <w:r w:rsidRPr="008C454A">
        <w:rPr>
          <w:rStyle w:val="currentdocdiv"/>
          <w:rFonts w:ascii="Times New Roman" w:hAnsi="Times New Roman" w:cs="Times New Roman"/>
          <w:bCs/>
          <w:color w:val="000000"/>
        </w:rPr>
        <w:t xml:space="preserve">Адвокаты протестуют против слежки и прослушки. </w:t>
      </w:r>
      <w:r w:rsidRPr="008C454A">
        <w:rPr>
          <w:rStyle w:val="currentdocdiv"/>
          <w:rFonts w:ascii="Times New Roman" w:hAnsi="Times New Roman" w:cs="Times New Roman"/>
          <w:color w:val="000000"/>
        </w:rPr>
        <w:t xml:space="preserve">[Электронный ресурс] </w:t>
      </w:r>
      <w:r w:rsidRPr="008C454A">
        <w:rPr>
          <w:rFonts w:ascii="Times New Roman" w:hAnsi="Times New Roman" w:cs="Times New Roman"/>
          <w:color w:val="000000"/>
        </w:rPr>
        <w:t>–</w:t>
      </w:r>
      <w:r w:rsidRPr="008C454A">
        <w:rPr>
          <w:rFonts w:ascii="Times New Roman" w:hAnsi="Times New Roman" w:cs="Times New Roman"/>
          <w:bCs/>
        </w:rPr>
        <w:t xml:space="preserve"> Режим доступа: https://bureau.kz/novosti/advokaty-protestuyut-protiv-slezhki-i-proslushki/</w:t>
      </w:r>
    </w:p>
    <w:p w:rsidR="00586D6A" w:rsidRPr="008C454A" w:rsidRDefault="00586D6A" w:rsidP="00E933F4">
      <w:pPr>
        <w:ind w:firstLine="709"/>
        <w:jc w:val="both"/>
        <w:rPr>
          <w:sz w:val="22"/>
          <w:szCs w:val="22"/>
        </w:rPr>
      </w:pPr>
    </w:p>
    <w:p w:rsidR="0007164C" w:rsidRPr="008C454A" w:rsidRDefault="00827BD0" w:rsidP="00827BD0">
      <w:pPr>
        <w:ind w:firstLine="709"/>
        <w:jc w:val="center"/>
        <w:rPr>
          <w:b/>
          <w:bCs/>
          <w:sz w:val="22"/>
          <w:szCs w:val="22"/>
          <w:lang w:val="en-US"/>
        </w:rPr>
      </w:pPr>
      <w:r w:rsidRPr="008C454A">
        <w:rPr>
          <w:b/>
          <w:bCs/>
          <w:sz w:val="22"/>
          <w:szCs w:val="22"/>
          <w:lang w:val="en-US"/>
        </w:rPr>
        <w:t>REFERENCES</w:t>
      </w:r>
    </w:p>
    <w:p w:rsidR="00827F04" w:rsidRPr="008C454A" w:rsidRDefault="00827F04" w:rsidP="00827BD0">
      <w:pPr>
        <w:ind w:firstLine="709"/>
        <w:jc w:val="center"/>
        <w:rPr>
          <w:sz w:val="22"/>
          <w:szCs w:val="22"/>
          <w:lang w:val="en-US"/>
        </w:rPr>
      </w:pPr>
    </w:p>
    <w:p w:rsidR="005A2E03" w:rsidRPr="008C454A" w:rsidRDefault="005A2E03"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Fonts w:ascii="Times New Roman" w:hAnsi="Times New Roman" w:cs="Times New Roman"/>
          <w:lang w:val="en-US"/>
        </w:rPr>
        <w:t>Konstituciya</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Respubliki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Kazahst</w:t>
      </w:r>
      <w:r w:rsidR="00143A92" w:rsidRPr="008C454A">
        <w:rPr>
          <w:rFonts w:ascii="Times New Roman" w:hAnsi="Times New Roman" w:cs="Times New Roman"/>
          <w:lang w:val="en-US"/>
        </w:rPr>
        <w:t>an</w:t>
      </w:r>
      <w:proofErr w:type="spellEnd"/>
      <w:r w:rsidR="00143A92" w:rsidRPr="008C454A">
        <w:rPr>
          <w:rFonts w:ascii="Times New Roman" w:hAnsi="Times New Roman" w:cs="Times New Roman"/>
          <w:lang w:val="en-US"/>
        </w:rPr>
        <w:t xml:space="preserve"> </w:t>
      </w:r>
      <w:proofErr w:type="spellStart"/>
      <w:r w:rsidR="00143A92" w:rsidRPr="008C454A">
        <w:rPr>
          <w:rFonts w:ascii="Times New Roman" w:hAnsi="Times New Roman" w:cs="Times New Roman"/>
          <w:lang w:val="en-US"/>
        </w:rPr>
        <w:t>ot</w:t>
      </w:r>
      <w:proofErr w:type="spellEnd"/>
      <w:r w:rsidR="00143A92" w:rsidRPr="008C454A">
        <w:rPr>
          <w:rFonts w:ascii="Times New Roman" w:hAnsi="Times New Roman" w:cs="Times New Roman"/>
          <w:lang w:val="en-US"/>
        </w:rPr>
        <w:t xml:space="preserve"> 30 </w:t>
      </w:r>
      <w:proofErr w:type="spellStart"/>
      <w:r w:rsidR="00143A92" w:rsidRPr="008C454A">
        <w:rPr>
          <w:rFonts w:ascii="Times New Roman" w:hAnsi="Times New Roman" w:cs="Times New Roman"/>
          <w:lang w:val="en-US"/>
        </w:rPr>
        <w:t>avgusta</w:t>
      </w:r>
      <w:proofErr w:type="spellEnd"/>
      <w:r w:rsidR="00143A92" w:rsidRPr="008C454A">
        <w:rPr>
          <w:rFonts w:ascii="Times New Roman" w:hAnsi="Times New Roman" w:cs="Times New Roman"/>
          <w:lang w:val="en-US"/>
        </w:rPr>
        <w:t xml:space="preserve"> 1995 </w:t>
      </w:r>
      <w:proofErr w:type="spellStart"/>
      <w:r w:rsidR="00143A92" w:rsidRPr="008C454A">
        <w:rPr>
          <w:rFonts w:ascii="Times New Roman" w:hAnsi="Times New Roman" w:cs="Times New Roman"/>
          <w:lang w:val="en-US"/>
        </w:rPr>
        <w:t>goda</w:t>
      </w:r>
      <w:proofErr w:type="spellEnd"/>
      <w:r w:rsidRPr="008C454A">
        <w:rPr>
          <w:rFonts w:ascii="Times New Roman" w:hAnsi="Times New Roman" w:cs="Times New Roman"/>
          <w:lang w:val="en-US"/>
        </w:rPr>
        <w:t xml:space="preserve"> [</w:t>
      </w:r>
      <w:r w:rsidR="00143A92" w:rsidRPr="008C454A">
        <w:rPr>
          <w:rFonts w:ascii="Times New Roman" w:hAnsi="Times New Roman" w:cs="Times New Roman"/>
          <w:lang w:val="en-US"/>
        </w:rPr>
        <w:t>Constitution of the Republic of Kazakhstan dated August 30, 1995]</w:t>
      </w:r>
      <w:r w:rsidR="00FA132B" w:rsidRPr="008C454A">
        <w:rPr>
          <w:rFonts w:ascii="Times New Roman" w:hAnsi="Times New Roman" w:cs="Times New Roman"/>
          <w:lang w:val="en-US"/>
        </w:rPr>
        <w:t>. (n.d.). online.zakon.kz. Retrieved from https://online.zakon.kz/Document/?doc_id=1005029 [in Russian</w:t>
      </w:r>
      <w:r w:rsidR="003012DE" w:rsidRPr="008C454A">
        <w:rPr>
          <w:rFonts w:ascii="Times New Roman" w:hAnsi="Times New Roman" w:cs="Times New Roman"/>
          <w:lang w:val="en-US"/>
        </w:rPr>
        <w:t>]</w:t>
      </w:r>
    </w:p>
    <w:p w:rsidR="00D85BF8" w:rsidRPr="008C454A" w:rsidRDefault="00D85BF8"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Fonts w:ascii="Times New Roman" w:hAnsi="Times New Roman" w:cs="Times New Roman"/>
          <w:lang w:val="en-US"/>
        </w:rPr>
        <w:lastRenderedPageBreak/>
        <w:t>Ukaz</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Prezidenta</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Respubliki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Kazahstan</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ot</w:t>
      </w:r>
      <w:proofErr w:type="spellEnd"/>
      <w:r w:rsidRPr="008C454A">
        <w:rPr>
          <w:rFonts w:ascii="Times New Roman" w:hAnsi="Times New Roman" w:cs="Times New Roman"/>
          <w:lang w:val="en-US"/>
        </w:rPr>
        <w:t xml:space="preserve"> 15 </w:t>
      </w:r>
      <w:proofErr w:type="spellStart"/>
      <w:r w:rsidRPr="008C454A">
        <w:rPr>
          <w:rFonts w:ascii="Times New Roman" w:hAnsi="Times New Roman" w:cs="Times New Roman"/>
          <w:lang w:val="en-US"/>
        </w:rPr>
        <w:t>oktyabrya</w:t>
      </w:r>
      <w:proofErr w:type="spellEnd"/>
      <w:r w:rsidRPr="008C454A">
        <w:rPr>
          <w:rFonts w:ascii="Times New Roman" w:hAnsi="Times New Roman" w:cs="Times New Roman"/>
          <w:lang w:val="en-US"/>
        </w:rPr>
        <w:t xml:space="preserve"> 2021 </w:t>
      </w:r>
      <w:proofErr w:type="spellStart"/>
      <w:r w:rsidRPr="008C454A">
        <w:rPr>
          <w:rFonts w:ascii="Times New Roman" w:hAnsi="Times New Roman" w:cs="Times New Roman"/>
          <w:lang w:val="en-US"/>
        </w:rPr>
        <w:t>goda</w:t>
      </w:r>
      <w:proofErr w:type="spellEnd"/>
      <w:r w:rsidRPr="008C454A">
        <w:rPr>
          <w:rFonts w:ascii="Times New Roman" w:hAnsi="Times New Roman" w:cs="Times New Roman"/>
          <w:lang w:val="en-US"/>
        </w:rPr>
        <w:t xml:space="preserve"> № 674 «Ob </w:t>
      </w:r>
      <w:proofErr w:type="spellStart"/>
      <w:r w:rsidRPr="008C454A">
        <w:rPr>
          <w:rFonts w:ascii="Times New Roman" w:hAnsi="Times New Roman" w:cs="Times New Roman"/>
          <w:lang w:val="en-US"/>
        </w:rPr>
        <w:t>utverzhdenii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Koncepcii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pravovoj</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politiki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Respubliki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Kazahstan</w:t>
      </w:r>
      <w:proofErr w:type="spellEnd"/>
      <w:r w:rsidRPr="008C454A">
        <w:rPr>
          <w:rFonts w:ascii="Times New Roman" w:hAnsi="Times New Roman" w:cs="Times New Roman"/>
          <w:lang w:val="en-US"/>
        </w:rPr>
        <w:t xml:space="preserve"> do 2030 </w:t>
      </w:r>
      <w:proofErr w:type="spellStart"/>
      <w:r w:rsidRPr="008C454A">
        <w:rPr>
          <w:rFonts w:ascii="Times New Roman" w:hAnsi="Times New Roman" w:cs="Times New Roman"/>
          <w:lang w:val="en-US"/>
        </w:rPr>
        <w:t>goda</w:t>
      </w:r>
      <w:proofErr w:type="spellEnd"/>
      <w:r w:rsidRPr="008C454A">
        <w:rPr>
          <w:rFonts w:ascii="Times New Roman" w:hAnsi="Times New Roman" w:cs="Times New Roman"/>
          <w:lang w:val="en-US"/>
        </w:rPr>
        <w:t xml:space="preserve">» [Decree of the President of the Republic of Kazakhstan dated October 15, 2021 No. 674 "On approval of the Concept of Legal Policy of the Republic of Kazakhstan until 2030"]. (n.d.). online.zakon.kz. Retrieved from </w:t>
      </w:r>
      <w:r w:rsidRPr="008C454A">
        <w:rPr>
          <w:rFonts w:ascii="Times New Roman" w:hAnsi="Times New Roman" w:cs="Times New Roman"/>
          <w:bCs/>
          <w:lang w:val="en-US"/>
        </w:rPr>
        <w:t xml:space="preserve">https://online.zakon.kz/Document/?doc_id=39401807 </w:t>
      </w:r>
      <w:r w:rsidRPr="008C454A">
        <w:rPr>
          <w:rFonts w:ascii="Times New Roman" w:hAnsi="Times New Roman" w:cs="Times New Roman"/>
          <w:lang w:val="en-US"/>
        </w:rPr>
        <w:t>[in Russian]</w:t>
      </w:r>
    </w:p>
    <w:p w:rsidR="00D85BF8" w:rsidRPr="008C454A" w:rsidRDefault="00D85BF8"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Fonts w:ascii="Times New Roman" w:hAnsi="Times New Roman" w:cs="Times New Roman"/>
          <w:bCs/>
          <w:lang w:val="en-US"/>
        </w:rPr>
        <w:t>Zakon</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Respubliki</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Kazahstan</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ot</w:t>
      </w:r>
      <w:proofErr w:type="spellEnd"/>
      <w:r w:rsidRPr="008C454A">
        <w:rPr>
          <w:rFonts w:ascii="Times New Roman" w:hAnsi="Times New Roman" w:cs="Times New Roman"/>
          <w:bCs/>
          <w:lang w:val="en-US"/>
        </w:rPr>
        <w:t xml:space="preserve"> 5 </w:t>
      </w:r>
      <w:proofErr w:type="spellStart"/>
      <w:r w:rsidRPr="008C454A">
        <w:rPr>
          <w:rFonts w:ascii="Times New Roman" w:hAnsi="Times New Roman" w:cs="Times New Roman"/>
          <w:bCs/>
          <w:lang w:val="en-US"/>
        </w:rPr>
        <w:t>iyulya</w:t>
      </w:r>
      <w:proofErr w:type="spellEnd"/>
      <w:r w:rsidRPr="008C454A">
        <w:rPr>
          <w:rFonts w:ascii="Times New Roman" w:hAnsi="Times New Roman" w:cs="Times New Roman"/>
          <w:bCs/>
          <w:lang w:val="en-US"/>
        </w:rPr>
        <w:t xml:space="preserve"> 2018 </w:t>
      </w:r>
      <w:proofErr w:type="spellStart"/>
      <w:r w:rsidRPr="008C454A">
        <w:rPr>
          <w:rFonts w:ascii="Times New Roman" w:hAnsi="Times New Roman" w:cs="Times New Roman"/>
          <w:bCs/>
          <w:lang w:val="en-US"/>
        </w:rPr>
        <w:t>goda</w:t>
      </w:r>
      <w:proofErr w:type="spellEnd"/>
      <w:r w:rsidRPr="008C454A">
        <w:rPr>
          <w:rFonts w:ascii="Times New Roman" w:hAnsi="Times New Roman" w:cs="Times New Roman"/>
          <w:bCs/>
          <w:lang w:val="en-US"/>
        </w:rPr>
        <w:t xml:space="preserve"> № 176-VI «Ob </w:t>
      </w:r>
      <w:proofErr w:type="spellStart"/>
      <w:r w:rsidRPr="008C454A">
        <w:rPr>
          <w:rFonts w:ascii="Times New Roman" w:hAnsi="Times New Roman" w:cs="Times New Roman"/>
          <w:bCs/>
          <w:lang w:val="en-US"/>
        </w:rPr>
        <w:t>advokatskoj</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deyatel'nosti</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i</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yuridicheskoj</w:t>
      </w:r>
      <w:proofErr w:type="spellEnd"/>
      <w:r w:rsidRPr="008C454A">
        <w:rPr>
          <w:rFonts w:ascii="Times New Roman" w:hAnsi="Times New Roman" w:cs="Times New Roman"/>
          <w:bCs/>
          <w:lang w:val="en-US"/>
        </w:rPr>
        <w:t xml:space="preserve"> </w:t>
      </w:r>
      <w:proofErr w:type="spellStart"/>
      <w:r w:rsidRPr="008C454A">
        <w:rPr>
          <w:rFonts w:ascii="Times New Roman" w:hAnsi="Times New Roman" w:cs="Times New Roman"/>
          <w:bCs/>
          <w:lang w:val="en-US"/>
        </w:rPr>
        <w:t>pomoshchi</w:t>
      </w:r>
      <w:proofErr w:type="spellEnd"/>
      <w:r w:rsidRPr="008C454A">
        <w:rPr>
          <w:rFonts w:ascii="Times New Roman" w:hAnsi="Times New Roman" w:cs="Times New Roman"/>
          <w:bCs/>
          <w:lang w:val="en-US"/>
        </w:rPr>
        <w:t>»</w:t>
      </w:r>
      <w:r w:rsidRPr="008C454A">
        <w:rPr>
          <w:rFonts w:ascii="Times New Roman" w:hAnsi="Times New Roman" w:cs="Times New Roman"/>
          <w:bCs/>
          <w:lang w:val="en-US"/>
        </w:rPr>
        <w:t xml:space="preserve">. </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Law of the Republic of Kazakhstan dated July 5, 2018 No. 176-VI "On advocacy and legal assistance"</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 xml:space="preserve"> </w:t>
      </w:r>
      <w:r w:rsidRPr="008C454A">
        <w:rPr>
          <w:rFonts w:ascii="Times New Roman" w:hAnsi="Times New Roman" w:cs="Times New Roman"/>
          <w:lang w:val="en-US"/>
        </w:rPr>
        <w:t>(n.d.). online.zakon.kz. Retrieved from</w:t>
      </w:r>
      <w:r w:rsidRPr="008C454A">
        <w:rPr>
          <w:rFonts w:ascii="Times New Roman" w:hAnsi="Times New Roman" w:cs="Times New Roman"/>
          <w:bCs/>
          <w:lang w:val="en-US"/>
        </w:rPr>
        <w:t xml:space="preserve"> </w:t>
      </w:r>
      <w:r w:rsidR="002B67F1" w:rsidRPr="008C454A">
        <w:rPr>
          <w:rFonts w:ascii="Times New Roman" w:hAnsi="Times New Roman" w:cs="Times New Roman"/>
          <w:bCs/>
          <w:lang w:val="en-US"/>
        </w:rPr>
        <w:t xml:space="preserve">https://online.zakon.kz/Document/?doc_id=33024087 </w:t>
      </w:r>
      <w:r w:rsidR="002B67F1" w:rsidRPr="008C454A">
        <w:rPr>
          <w:rFonts w:ascii="Times New Roman" w:hAnsi="Times New Roman" w:cs="Times New Roman"/>
          <w:lang w:val="en-US"/>
        </w:rPr>
        <w:t>[in Russian]</w:t>
      </w:r>
    </w:p>
    <w:p w:rsidR="00D85BF8" w:rsidRPr="008C454A" w:rsidRDefault="002B67F1" w:rsidP="00D85BF8">
      <w:pPr>
        <w:pStyle w:val="ad"/>
        <w:numPr>
          <w:ilvl w:val="0"/>
          <w:numId w:val="4"/>
        </w:numPr>
        <w:spacing w:after="0" w:line="240" w:lineRule="auto"/>
        <w:ind w:left="0" w:firstLine="703"/>
        <w:jc w:val="both"/>
        <w:rPr>
          <w:rFonts w:ascii="Times New Roman" w:hAnsi="Times New Roman" w:cs="Times New Roman"/>
          <w:lang w:val="en-US"/>
        </w:rPr>
      </w:pPr>
      <w:r w:rsidRPr="008C454A">
        <w:rPr>
          <w:rFonts w:ascii="Times New Roman" w:hAnsi="Times New Roman" w:cs="Times New Roman"/>
          <w:lang w:val="en-US"/>
        </w:rPr>
        <w:t>Kant I.</w:t>
      </w:r>
      <w:r w:rsidR="009F400F" w:rsidRPr="008C454A">
        <w:rPr>
          <w:rFonts w:ascii="Times New Roman" w:hAnsi="Times New Roman" w:cs="Times New Roman"/>
          <w:lang w:val="en-US"/>
        </w:rPr>
        <w:t xml:space="preserve"> (1965)</w:t>
      </w:r>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Osnovy</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metafiziki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nravstvennosti</w:t>
      </w:r>
      <w:proofErr w:type="spellEnd"/>
      <w:r w:rsidRPr="008C454A">
        <w:rPr>
          <w:rFonts w:ascii="Times New Roman" w:hAnsi="Times New Roman" w:cs="Times New Roman"/>
          <w:lang w:val="en-US"/>
        </w:rPr>
        <w:t xml:space="preserve">. </w:t>
      </w:r>
      <w:r w:rsidR="009F400F" w:rsidRPr="008C454A">
        <w:rPr>
          <w:rFonts w:ascii="Times New Roman" w:hAnsi="Times New Roman" w:cs="Times New Roman"/>
          <w:lang w:val="en-US"/>
        </w:rPr>
        <w:t>[Kant I. Fundamentals of the metaphysics of morality].</w:t>
      </w:r>
      <w:r w:rsidRPr="008C454A">
        <w:rPr>
          <w:rFonts w:ascii="Times New Roman" w:hAnsi="Times New Roman" w:cs="Times New Roman"/>
          <w:lang w:val="en-US"/>
        </w:rPr>
        <w:t xml:space="preserve"> Moskva: </w:t>
      </w:r>
      <w:proofErr w:type="spellStart"/>
      <w:r w:rsidRPr="008C454A">
        <w:rPr>
          <w:rFonts w:ascii="Times New Roman" w:hAnsi="Times New Roman" w:cs="Times New Roman"/>
          <w:lang w:val="en-US"/>
        </w:rPr>
        <w:t>Mysl</w:t>
      </w:r>
      <w:proofErr w:type="spellEnd"/>
      <w:r w:rsidRPr="008C454A">
        <w:rPr>
          <w:rFonts w:ascii="Times New Roman" w:hAnsi="Times New Roman" w:cs="Times New Roman"/>
          <w:lang w:val="en-US"/>
        </w:rPr>
        <w:t xml:space="preserve">'. </w:t>
      </w:r>
      <w:r w:rsidR="009F400F" w:rsidRPr="008C454A">
        <w:rPr>
          <w:rFonts w:ascii="Times New Roman" w:hAnsi="Times New Roman" w:cs="Times New Roman"/>
          <w:lang w:val="en-US"/>
        </w:rPr>
        <w:t>[in Russian]</w:t>
      </w:r>
    </w:p>
    <w:p w:rsidR="009F400F" w:rsidRPr="008C454A" w:rsidRDefault="009F400F"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Fonts w:ascii="Times New Roman" w:hAnsi="Times New Roman" w:cs="Times New Roman"/>
          <w:lang w:val="en-US"/>
        </w:rPr>
        <w:t>Grishchuk</w:t>
      </w:r>
      <w:proofErr w:type="spellEnd"/>
      <w:r w:rsidRPr="008C454A">
        <w:rPr>
          <w:rFonts w:ascii="Times New Roman" w:hAnsi="Times New Roman" w:cs="Times New Roman"/>
          <w:lang w:val="en-US"/>
        </w:rPr>
        <w:t xml:space="preserve"> O.V. (2007) </w:t>
      </w:r>
      <w:proofErr w:type="spellStart"/>
      <w:r w:rsidRPr="008C454A">
        <w:rPr>
          <w:rFonts w:ascii="Times New Roman" w:hAnsi="Times New Roman" w:cs="Times New Roman"/>
          <w:lang w:val="en-US"/>
        </w:rPr>
        <w:t>CHelovecheskoe</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dostoinstvo</w:t>
      </w:r>
      <w:proofErr w:type="spellEnd"/>
      <w:r w:rsidRPr="008C454A">
        <w:rPr>
          <w:rFonts w:ascii="Times New Roman" w:hAnsi="Times New Roman" w:cs="Times New Roman"/>
          <w:lang w:val="en-US"/>
        </w:rPr>
        <w:t xml:space="preserve"> v </w:t>
      </w:r>
      <w:proofErr w:type="spellStart"/>
      <w:r w:rsidRPr="008C454A">
        <w:rPr>
          <w:rFonts w:ascii="Times New Roman" w:hAnsi="Times New Roman" w:cs="Times New Roman"/>
          <w:lang w:val="en-US"/>
        </w:rPr>
        <w:t>prave</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filosofskie</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problemy</w:t>
      </w:r>
      <w:proofErr w:type="spellEnd"/>
      <w:r w:rsidRPr="008C454A">
        <w:rPr>
          <w:rFonts w:ascii="Times New Roman" w:hAnsi="Times New Roman" w:cs="Times New Roman"/>
          <w:lang w:val="en-US"/>
        </w:rPr>
        <w:t>. [</w:t>
      </w:r>
      <w:proofErr w:type="spellStart"/>
      <w:r w:rsidRPr="008C454A">
        <w:rPr>
          <w:rFonts w:ascii="Times New Roman" w:hAnsi="Times New Roman" w:cs="Times New Roman"/>
          <w:lang w:val="en-US"/>
        </w:rPr>
        <w:t>Grischuk</w:t>
      </w:r>
      <w:proofErr w:type="spellEnd"/>
      <w:r w:rsidRPr="008C454A">
        <w:rPr>
          <w:rFonts w:ascii="Times New Roman" w:hAnsi="Times New Roman" w:cs="Times New Roman"/>
          <w:lang w:val="en-US"/>
        </w:rPr>
        <w:t xml:space="preserve"> O.V. Human dignity in law: philosophical problems]. Kiev: </w:t>
      </w:r>
      <w:proofErr w:type="spellStart"/>
      <w:r w:rsidRPr="008C454A">
        <w:rPr>
          <w:rFonts w:ascii="Times New Roman" w:hAnsi="Times New Roman" w:cs="Times New Roman"/>
          <w:lang w:val="en-US"/>
        </w:rPr>
        <w:t>Atika</w:t>
      </w:r>
      <w:proofErr w:type="spellEnd"/>
      <w:r w:rsidRPr="008C454A">
        <w:rPr>
          <w:rFonts w:ascii="Times New Roman" w:hAnsi="Times New Roman" w:cs="Times New Roman"/>
          <w:lang w:val="en-US"/>
        </w:rPr>
        <w:t xml:space="preserve">. </w:t>
      </w:r>
      <w:r w:rsidRPr="008C454A">
        <w:rPr>
          <w:rFonts w:ascii="Times New Roman" w:hAnsi="Times New Roman" w:cs="Times New Roman"/>
          <w:lang w:val="en-US"/>
        </w:rPr>
        <w:t>[in Russian]</w:t>
      </w:r>
    </w:p>
    <w:p w:rsidR="009F400F" w:rsidRPr="008C454A" w:rsidRDefault="001A1113"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Fonts w:ascii="Times New Roman" w:hAnsi="Times New Roman" w:cs="Times New Roman"/>
          <w:lang w:val="en-US"/>
        </w:rPr>
        <w:t>Ugolovno-processual'nyj</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kodeks</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Respubliki</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Kazahstan</w:t>
      </w:r>
      <w:proofErr w:type="spellEnd"/>
      <w:r w:rsidRPr="008C454A">
        <w:rPr>
          <w:rFonts w:ascii="Times New Roman" w:hAnsi="Times New Roman" w:cs="Times New Roman"/>
          <w:lang w:val="en-US"/>
        </w:rPr>
        <w:t xml:space="preserve"> </w:t>
      </w:r>
      <w:proofErr w:type="spellStart"/>
      <w:r w:rsidRPr="008C454A">
        <w:rPr>
          <w:rFonts w:ascii="Times New Roman" w:hAnsi="Times New Roman" w:cs="Times New Roman"/>
          <w:lang w:val="en-US"/>
        </w:rPr>
        <w:t>ot</w:t>
      </w:r>
      <w:proofErr w:type="spellEnd"/>
      <w:r w:rsidRPr="008C454A">
        <w:rPr>
          <w:rFonts w:ascii="Times New Roman" w:hAnsi="Times New Roman" w:cs="Times New Roman"/>
          <w:lang w:val="en-US"/>
        </w:rPr>
        <w:t xml:space="preserve"> 4 </w:t>
      </w:r>
      <w:proofErr w:type="spellStart"/>
      <w:r w:rsidRPr="008C454A">
        <w:rPr>
          <w:rFonts w:ascii="Times New Roman" w:hAnsi="Times New Roman" w:cs="Times New Roman"/>
          <w:lang w:val="en-US"/>
        </w:rPr>
        <w:t>iyulya</w:t>
      </w:r>
      <w:proofErr w:type="spellEnd"/>
      <w:r w:rsidRPr="008C454A">
        <w:rPr>
          <w:rFonts w:ascii="Times New Roman" w:hAnsi="Times New Roman" w:cs="Times New Roman"/>
          <w:lang w:val="en-US"/>
        </w:rPr>
        <w:t xml:space="preserve"> 2014 </w:t>
      </w:r>
      <w:proofErr w:type="spellStart"/>
      <w:r w:rsidRPr="008C454A">
        <w:rPr>
          <w:rFonts w:ascii="Times New Roman" w:hAnsi="Times New Roman" w:cs="Times New Roman"/>
          <w:lang w:val="en-US"/>
        </w:rPr>
        <w:t>goda</w:t>
      </w:r>
      <w:proofErr w:type="spellEnd"/>
      <w:r w:rsidRPr="008C454A">
        <w:rPr>
          <w:rFonts w:ascii="Times New Roman" w:hAnsi="Times New Roman" w:cs="Times New Roman"/>
          <w:lang w:val="en-US"/>
        </w:rPr>
        <w:t xml:space="preserve"> № 231-V [Criminal Procedure Code of the Republic of Kazakhstan dated July 4, 2014 No. 231-V]. </w:t>
      </w:r>
      <w:r w:rsidRPr="008C454A">
        <w:rPr>
          <w:rFonts w:ascii="Times New Roman" w:hAnsi="Times New Roman" w:cs="Times New Roman"/>
          <w:lang w:val="en-US"/>
        </w:rPr>
        <w:t>(n.d.). online.zakon.kz. Retrieved from</w:t>
      </w:r>
      <w:r w:rsidRPr="008C454A">
        <w:rPr>
          <w:rFonts w:ascii="Times New Roman" w:hAnsi="Times New Roman" w:cs="Times New Roman"/>
          <w:lang w:val="en-US"/>
        </w:rPr>
        <w:t xml:space="preserve"> </w:t>
      </w:r>
      <w:r w:rsidRPr="008C454A">
        <w:rPr>
          <w:rFonts w:ascii="Times New Roman" w:hAnsi="Times New Roman" w:cs="Times New Roman"/>
          <w:bCs/>
          <w:lang w:val="en-US"/>
        </w:rPr>
        <w:t xml:space="preserve">https://online.zakon.kz/Document/?doc_id=31575852&amp;pos=906 </w:t>
      </w:r>
      <w:r w:rsidRPr="008C454A">
        <w:rPr>
          <w:rFonts w:ascii="Times New Roman" w:hAnsi="Times New Roman" w:cs="Times New Roman"/>
          <w:lang w:val="en-US"/>
        </w:rPr>
        <w:t>[in Russian]</w:t>
      </w:r>
    </w:p>
    <w:p w:rsidR="001A1113" w:rsidRPr="008C454A" w:rsidRDefault="001A1113" w:rsidP="00D85BF8">
      <w:pPr>
        <w:pStyle w:val="ad"/>
        <w:numPr>
          <w:ilvl w:val="0"/>
          <w:numId w:val="4"/>
        </w:numPr>
        <w:spacing w:after="0" w:line="240" w:lineRule="auto"/>
        <w:ind w:left="0" w:firstLine="703"/>
        <w:jc w:val="both"/>
        <w:rPr>
          <w:rFonts w:ascii="Times New Roman" w:hAnsi="Times New Roman" w:cs="Times New Roman"/>
          <w:lang w:val="en-US"/>
        </w:rPr>
      </w:pPr>
      <w:proofErr w:type="spellStart"/>
      <w:r w:rsidRPr="008C454A">
        <w:rPr>
          <w:rStyle w:val="currentdocdiv"/>
          <w:rFonts w:ascii="Times New Roman" w:hAnsi="Times New Roman" w:cs="Times New Roman"/>
          <w:color w:val="000000"/>
          <w:lang w:val="en-US"/>
        </w:rPr>
        <w:t>Zakon</w:t>
      </w:r>
      <w:proofErr w:type="spellEnd"/>
      <w:r w:rsidRPr="008C454A">
        <w:rPr>
          <w:rStyle w:val="currentdocdiv"/>
          <w:rFonts w:ascii="Times New Roman" w:hAnsi="Times New Roman" w:cs="Times New Roman"/>
          <w:color w:val="000000"/>
          <w:lang w:val="en-US"/>
        </w:rPr>
        <w:t xml:space="preserve"> </w:t>
      </w:r>
      <w:proofErr w:type="spellStart"/>
      <w:r w:rsidRPr="008C454A">
        <w:rPr>
          <w:rStyle w:val="currentdocdiv"/>
          <w:rFonts w:ascii="Times New Roman" w:hAnsi="Times New Roman" w:cs="Times New Roman"/>
          <w:color w:val="000000"/>
          <w:lang w:val="en-US"/>
        </w:rPr>
        <w:t>Respubliki</w:t>
      </w:r>
      <w:proofErr w:type="spellEnd"/>
      <w:r w:rsidRPr="008C454A">
        <w:rPr>
          <w:rStyle w:val="currentdocdiv"/>
          <w:rFonts w:ascii="Times New Roman" w:hAnsi="Times New Roman" w:cs="Times New Roman"/>
          <w:color w:val="000000"/>
          <w:lang w:val="en-US"/>
        </w:rPr>
        <w:t xml:space="preserve"> </w:t>
      </w:r>
      <w:proofErr w:type="spellStart"/>
      <w:r w:rsidRPr="008C454A">
        <w:rPr>
          <w:rStyle w:val="currentdocdiv"/>
          <w:rFonts w:ascii="Times New Roman" w:hAnsi="Times New Roman" w:cs="Times New Roman"/>
          <w:color w:val="000000"/>
          <w:lang w:val="en-US"/>
        </w:rPr>
        <w:t>Kazahstan</w:t>
      </w:r>
      <w:proofErr w:type="spellEnd"/>
      <w:r w:rsidRPr="008C454A">
        <w:rPr>
          <w:rStyle w:val="currentdocdiv"/>
          <w:rFonts w:ascii="Times New Roman" w:hAnsi="Times New Roman" w:cs="Times New Roman"/>
          <w:color w:val="000000"/>
          <w:lang w:val="en-US"/>
        </w:rPr>
        <w:t xml:space="preserve"> </w:t>
      </w:r>
      <w:proofErr w:type="spellStart"/>
      <w:r w:rsidRPr="008C454A">
        <w:rPr>
          <w:rStyle w:val="currentdocdiv"/>
          <w:rFonts w:ascii="Times New Roman" w:hAnsi="Times New Roman" w:cs="Times New Roman"/>
          <w:color w:val="000000"/>
          <w:lang w:val="en-US"/>
        </w:rPr>
        <w:t>ot</w:t>
      </w:r>
      <w:proofErr w:type="spellEnd"/>
      <w:r w:rsidRPr="008C454A">
        <w:rPr>
          <w:rStyle w:val="currentdocdiv"/>
          <w:rFonts w:ascii="Times New Roman" w:hAnsi="Times New Roman" w:cs="Times New Roman"/>
          <w:color w:val="000000"/>
          <w:lang w:val="en-US"/>
        </w:rPr>
        <w:t xml:space="preserve"> 15 </w:t>
      </w:r>
      <w:proofErr w:type="spellStart"/>
      <w:r w:rsidRPr="008C454A">
        <w:rPr>
          <w:rStyle w:val="currentdocdiv"/>
          <w:rFonts w:ascii="Times New Roman" w:hAnsi="Times New Roman" w:cs="Times New Roman"/>
          <w:color w:val="000000"/>
          <w:lang w:val="en-US"/>
        </w:rPr>
        <w:t>sentyabrya</w:t>
      </w:r>
      <w:proofErr w:type="spellEnd"/>
      <w:r w:rsidRPr="008C454A">
        <w:rPr>
          <w:rStyle w:val="currentdocdiv"/>
          <w:rFonts w:ascii="Times New Roman" w:hAnsi="Times New Roman" w:cs="Times New Roman"/>
          <w:color w:val="000000"/>
          <w:lang w:val="en-US"/>
        </w:rPr>
        <w:t xml:space="preserve"> 1994 </w:t>
      </w:r>
      <w:proofErr w:type="spellStart"/>
      <w:r w:rsidRPr="008C454A">
        <w:rPr>
          <w:rStyle w:val="currentdocdiv"/>
          <w:rFonts w:ascii="Times New Roman" w:hAnsi="Times New Roman" w:cs="Times New Roman"/>
          <w:color w:val="000000"/>
          <w:lang w:val="en-US"/>
        </w:rPr>
        <w:t>goda</w:t>
      </w:r>
      <w:proofErr w:type="spellEnd"/>
      <w:r w:rsidRPr="008C454A">
        <w:rPr>
          <w:rStyle w:val="currentdocdiv"/>
          <w:rFonts w:ascii="Times New Roman" w:hAnsi="Times New Roman" w:cs="Times New Roman"/>
          <w:color w:val="000000"/>
          <w:lang w:val="en-US"/>
        </w:rPr>
        <w:t xml:space="preserve"> № 154-XIII «Ob </w:t>
      </w:r>
      <w:proofErr w:type="spellStart"/>
      <w:r w:rsidRPr="008C454A">
        <w:rPr>
          <w:rStyle w:val="currentdocdiv"/>
          <w:rFonts w:ascii="Times New Roman" w:hAnsi="Times New Roman" w:cs="Times New Roman"/>
          <w:color w:val="000000"/>
          <w:lang w:val="en-US"/>
        </w:rPr>
        <w:t>operativno-rozysknoj</w:t>
      </w:r>
      <w:proofErr w:type="spellEnd"/>
      <w:r w:rsidRPr="008C454A">
        <w:rPr>
          <w:rStyle w:val="currentdocdiv"/>
          <w:rFonts w:ascii="Times New Roman" w:hAnsi="Times New Roman" w:cs="Times New Roman"/>
          <w:color w:val="000000"/>
          <w:lang w:val="en-US"/>
        </w:rPr>
        <w:t xml:space="preserve"> </w:t>
      </w:r>
      <w:proofErr w:type="spellStart"/>
      <w:r w:rsidRPr="008C454A">
        <w:rPr>
          <w:rStyle w:val="currentdocdiv"/>
          <w:rFonts w:ascii="Times New Roman" w:hAnsi="Times New Roman" w:cs="Times New Roman"/>
          <w:color w:val="000000"/>
          <w:lang w:val="en-US"/>
        </w:rPr>
        <w:t>deyatel'nosti</w:t>
      </w:r>
      <w:proofErr w:type="spellEnd"/>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 [</w:t>
      </w:r>
      <w:r w:rsidRPr="008C454A">
        <w:rPr>
          <w:rStyle w:val="currentdocdiv"/>
          <w:rFonts w:ascii="Times New Roman" w:hAnsi="Times New Roman" w:cs="Times New Roman"/>
          <w:color w:val="000000"/>
          <w:lang w:val="en-US"/>
        </w:rPr>
        <w:t>Law of the Republic of Kazakhstan dated September 15, 1994 No. 154-XIII "On operational investigative activities"</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 xml:space="preserve"> </w:t>
      </w:r>
      <w:r w:rsidRPr="008C454A">
        <w:rPr>
          <w:rFonts w:ascii="Times New Roman" w:hAnsi="Times New Roman" w:cs="Times New Roman"/>
          <w:lang w:val="en-US"/>
        </w:rPr>
        <w:t>(n.d.). online.zakon.kz. Retrieved from</w:t>
      </w:r>
      <w:r w:rsidRPr="008C454A">
        <w:rPr>
          <w:rFonts w:ascii="Times New Roman" w:hAnsi="Times New Roman" w:cs="Times New Roman"/>
          <w:bCs/>
          <w:lang w:val="en-US"/>
        </w:rPr>
        <w:t xml:space="preserve"> </w:t>
      </w:r>
      <w:r w:rsidRPr="008C454A">
        <w:rPr>
          <w:rFonts w:ascii="Times New Roman" w:hAnsi="Times New Roman" w:cs="Times New Roman"/>
          <w:bCs/>
          <w:lang w:val="en-US"/>
        </w:rPr>
        <w:t xml:space="preserve">https://online.zakon.kz/Document/?doc_id=1003158&amp;pos=129;-48#pos=129;-48 </w:t>
      </w:r>
      <w:r w:rsidRPr="008C454A">
        <w:rPr>
          <w:rFonts w:ascii="Times New Roman" w:hAnsi="Times New Roman" w:cs="Times New Roman"/>
          <w:lang w:val="en-US"/>
        </w:rPr>
        <w:t>[in Russian]</w:t>
      </w:r>
    </w:p>
    <w:p w:rsidR="001A1113" w:rsidRPr="008C454A" w:rsidRDefault="001A1113" w:rsidP="001A1113">
      <w:pPr>
        <w:pStyle w:val="ad"/>
        <w:numPr>
          <w:ilvl w:val="0"/>
          <w:numId w:val="4"/>
        </w:numPr>
        <w:tabs>
          <w:tab w:val="left" w:pos="1276"/>
        </w:tabs>
        <w:spacing w:after="0" w:line="240" w:lineRule="auto"/>
        <w:ind w:left="-142" w:firstLine="851"/>
        <w:jc w:val="both"/>
        <w:rPr>
          <w:rFonts w:ascii="Times New Roman" w:hAnsi="Times New Roman" w:cs="Times New Roman"/>
          <w:bCs/>
          <w:lang w:val="en-US"/>
        </w:rPr>
      </w:pPr>
      <w:proofErr w:type="spellStart"/>
      <w:r w:rsidRPr="008C454A">
        <w:rPr>
          <w:rStyle w:val="currentdocdiv"/>
          <w:rFonts w:ascii="Times New Roman" w:hAnsi="Times New Roman" w:cs="Times New Roman"/>
          <w:bCs/>
          <w:color w:val="000000"/>
          <w:lang w:val="en-US"/>
        </w:rPr>
        <w:t>Normativnoe</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postanovlenie</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Verhovnogo</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Suda</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Respubliki</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Kazahstan</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ot</w:t>
      </w:r>
      <w:proofErr w:type="spellEnd"/>
      <w:r w:rsidRPr="008C454A">
        <w:rPr>
          <w:rStyle w:val="currentdocdiv"/>
          <w:rFonts w:ascii="Times New Roman" w:hAnsi="Times New Roman" w:cs="Times New Roman"/>
          <w:bCs/>
          <w:color w:val="000000"/>
          <w:lang w:val="en-US"/>
        </w:rPr>
        <w:t xml:space="preserve"> 22 </w:t>
      </w:r>
      <w:proofErr w:type="spellStart"/>
      <w:r w:rsidRPr="008C454A">
        <w:rPr>
          <w:rStyle w:val="currentdocdiv"/>
          <w:rFonts w:ascii="Times New Roman" w:hAnsi="Times New Roman" w:cs="Times New Roman"/>
          <w:bCs/>
          <w:color w:val="000000"/>
          <w:lang w:val="en-US"/>
        </w:rPr>
        <w:t>dekabrya</w:t>
      </w:r>
      <w:proofErr w:type="spellEnd"/>
      <w:r w:rsidRPr="008C454A">
        <w:rPr>
          <w:rStyle w:val="currentdocdiv"/>
          <w:rFonts w:ascii="Times New Roman" w:hAnsi="Times New Roman" w:cs="Times New Roman"/>
          <w:bCs/>
          <w:color w:val="000000"/>
          <w:lang w:val="en-US"/>
        </w:rPr>
        <w:t xml:space="preserve"> 2016 </w:t>
      </w:r>
      <w:proofErr w:type="spellStart"/>
      <w:r w:rsidRPr="008C454A">
        <w:rPr>
          <w:rStyle w:val="currentdocdiv"/>
          <w:rFonts w:ascii="Times New Roman" w:hAnsi="Times New Roman" w:cs="Times New Roman"/>
          <w:bCs/>
          <w:color w:val="000000"/>
          <w:lang w:val="en-US"/>
        </w:rPr>
        <w:t>goda</w:t>
      </w:r>
      <w:proofErr w:type="spellEnd"/>
      <w:r w:rsidRPr="008C454A">
        <w:rPr>
          <w:rStyle w:val="currentdocdiv"/>
          <w:rFonts w:ascii="Times New Roman" w:hAnsi="Times New Roman" w:cs="Times New Roman"/>
          <w:bCs/>
          <w:color w:val="000000"/>
          <w:lang w:val="en-US"/>
        </w:rPr>
        <w:t xml:space="preserve"> № 14 «O </w:t>
      </w:r>
      <w:proofErr w:type="spellStart"/>
      <w:r w:rsidRPr="008C454A">
        <w:rPr>
          <w:rStyle w:val="currentdocdiv"/>
          <w:rFonts w:ascii="Times New Roman" w:hAnsi="Times New Roman" w:cs="Times New Roman"/>
          <w:bCs/>
          <w:color w:val="000000"/>
          <w:lang w:val="en-US"/>
        </w:rPr>
        <w:t>nekotoryh</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voprosah</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primeneniya</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sudami</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zakonodatel'stva</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ob</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otvetstvennosti</w:t>
      </w:r>
      <w:proofErr w:type="spellEnd"/>
      <w:r w:rsidRPr="008C454A">
        <w:rPr>
          <w:rStyle w:val="currentdocdiv"/>
          <w:rFonts w:ascii="Times New Roman" w:hAnsi="Times New Roman" w:cs="Times New Roman"/>
          <w:bCs/>
          <w:color w:val="000000"/>
          <w:lang w:val="en-US"/>
        </w:rPr>
        <w:t xml:space="preserve"> za </w:t>
      </w:r>
      <w:proofErr w:type="spellStart"/>
      <w:r w:rsidRPr="008C454A">
        <w:rPr>
          <w:rStyle w:val="currentdocdiv"/>
          <w:rFonts w:ascii="Times New Roman" w:hAnsi="Times New Roman" w:cs="Times New Roman"/>
          <w:bCs/>
          <w:color w:val="000000"/>
          <w:lang w:val="en-US"/>
        </w:rPr>
        <w:t>prikosnovennost</w:t>
      </w:r>
      <w:proofErr w:type="spellEnd"/>
      <w:r w:rsidRPr="008C454A">
        <w:rPr>
          <w:rStyle w:val="currentdocdiv"/>
          <w:rFonts w:ascii="Times New Roman" w:hAnsi="Times New Roman" w:cs="Times New Roman"/>
          <w:bCs/>
          <w:color w:val="000000"/>
          <w:lang w:val="en-US"/>
        </w:rPr>
        <w:t xml:space="preserve">' k </w:t>
      </w:r>
      <w:proofErr w:type="spellStart"/>
      <w:r w:rsidRPr="008C454A">
        <w:rPr>
          <w:rStyle w:val="currentdocdiv"/>
          <w:rFonts w:ascii="Times New Roman" w:hAnsi="Times New Roman" w:cs="Times New Roman"/>
          <w:bCs/>
          <w:color w:val="000000"/>
          <w:lang w:val="en-US"/>
        </w:rPr>
        <w:t>prestupleniyu</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i</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posobnichestvo</w:t>
      </w:r>
      <w:proofErr w:type="spellEnd"/>
      <w:r w:rsidRPr="008C454A">
        <w:rPr>
          <w:rStyle w:val="currentdocdiv"/>
          <w:rFonts w:ascii="Times New Roman" w:hAnsi="Times New Roman" w:cs="Times New Roman"/>
          <w:bCs/>
          <w:color w:val="000000"/>
          <w:lang w:val="en-US"/>
        </w:rPr>
        <w:t xml:space="preserve"> v </w:t>
      </w:r>
      <w:proofErr w:type="spellStart"/>
      <w:r w:rsidRPr="008C454A">
        <w:rPr>
          <w:rStyle w:val="currentdocdiv"/>
          <w:rFonts w:ascii="Times New Roman" w:hAnsi="Times New Roman" w:cs="Times New Roman"/>
          <w:bCs/>
          <w:color w:val="000000"/>
          <w:lang w:val="en-US"/>
        </w:rPr>
        <w:t>ugolovnom</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pravonarushenii</w:t>
      </w:r>
      <w:proofErr w:type="spellEnd"/>
      <w:r w:rsidRPr="008C454A">
        <w:rPr>
          <w:rStyle w:val="currentdocdiv"/>
          <w:rFonts w:ascii="Times New Roman" w:hAnsi="Times New Roman" w:cs="Times New Roman"/>
          <w:bCs/>
          <w:color w:val="000000"/>
          <w:lang w:val="en-US"/>
        </w:rPr>
        <w:t>»</w:t>
      </w:r>
      <w:r w:rsidRPr="008C454A">
        <w:rPr>
          <w:rStyle w:val="currentdocdiv"/>
          <w:rFonts w:ascii="Times New Roman" w:hAnsi="Times New Roman" w:cs="Times New Roman"/>
          <w:bCs/>
          <w:color w:val="000000"/>
          <w:lang w:val="en-US"/>
        </w:rPr>
        <w:t xml:space="preserve">. </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Regulatory Resolution of the Supreme Court of the Republic of Kazakhstan dated December 22, 2016 No. 14 "On some issues of application by courts of legislation on liability for involvement in a crime and complicity in a criminal offense"</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 xml:space="preserve"> </w:t>
      </w:r>
      <w:r w:rsidRPr="008C454A">
        <w:rPr>
          <w:rFonts w:ascii="Times New Roman" w:hAnsi="Times New Roman" w:cs="Times New Roman"/>
          <w:lang w:val="en-US"/>
        </w:rPr>
        <w:t>(n.d.). online.zakon.kz. Retrieved from</w:t>
      </w:r>
      <w:r w:rsidRPr="008C454A">
        <w:rPr>
          <w:rFonts w:ascii="Times New Roman" w:hAnsi="Times New Roman" w:cs="Times New Roman"/>
          <w:bCs/>
          <w:lang w:val="en-US"/>
        </w:rPr>
        <w:t xml:space="preserve">: </w:t>
      </w:r>
      <w:r w:rsidRPr="008C454A">
        <w:rPr>
          <w:rFonts w:ascii="Times New Roman" w:hAnsi="Times New Roman" w:cs="Times New Roman"/>
          <w:bCs/>
          <w:lang w:val="en-US"/>
        </w:rPr>
        <w:t xml:space="preserve">https://online.zakon.kz/Document/?doc_id=33476047 </w:t>
      </w:r>
      <w:r w:rsidRPr="008C454A">
        <w:rPr>
          <w:rFonts w:ascii="Times New Roman" w:hAnsi="Times New Roman" w:cs="Times New Roman"/>
          <w:lang w:val="en-US"/>
        </w:rPr>
        <w:t>[in Russian]</w:t>
      </w:r>
    </w:p>
    <w:p w:rsidR="001A1113" w:rsidRPr="008C454A" w:rsidRDefault="001A1113" w:rsidP="001A1113">
      <w:pPr>
        <w:pStyle w:val="ad"/>
        <w:numPr>
          <w:ilvl w:val="0"/>
          <w:numId w:val="4"/>
        </w:numPr>
        <w:spacing w:after="0" w:line="240" w:lineRule="auto"/>
        <w:ind w:left="-142" w:firstLine="851"/>
        <w:jc w:val="both"/>
        <w:rPr>
          <w:rFonts w:ascii="Times New Roman" w:hAnsi="Times New Roman" w:cs="Times New Roman"/>
          <w:lang w:val="en-US"/>
        </w:rPr>
      </w:pPr>
      <w:proofErr w:type="spellStart"/>
      <w:r w:rsidRPr="008C454A">
        <w:rPr>
          <w:rStyle w:val="currentdocdiv"/>
          <w:rFonts w:ascii="Times New Roman" w:hAnsi="Times New Roman" w:cs="Times New Roman"/>
          <w:bCs/>
          <w:color w:val="000000"/>
          <w:lang w:val="en-US"/>
        </w:rPr>
        <w:t>Advokaty</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protestuyut</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protiv</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slezhki</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i</w:t>
      </w:r>
      <w:proofErr w:type="spellEnd"/>
      <w:r w:rsidRPr="008C454A">
        <w:rPr>
          <w:rStyle w:val="currentdocdiv"/>
          <w:rFonts w:ascii="Times New Roman" w:hAnsi="Times New Roman" w:cs="Times New Roman"/>
          <w:bCs/>
          <w:color w:val="000000"/>
          <w:lang w:val="en-US"/>
        </w:rPr>
        <w:t xml:space="preserve"> </w:t>
      </w:r>
      <w:proofErr w:type="spellStart"/>
      <w:r w:rsidRPr="008C454A">
        <w:rPr>
          <w:rStyle w:val="currentdocdiv"/>
          <w:rFonts w:ascii="Times New Roman" w:hAnsi="Times New Roman" w:cs="Times New Roman"/>
          <w:bCs/>
          <w:color w:val="000000"/>
          <w:lang w:val="en-US"/>
        </w:rPr>
        <w:t>proslushki</w:t>
      </w:r>
      <w:proofErr w:type="spellEnd"/>
      <w:r w:rsidRPr="008C454A">
        <w:rPr>
          <w:rStyle w:val="currentdocdiv"/>
          <w:rFonts w:ascii="Times New Roman" w:hAnsi="Times New Roman" w:cs="Times New Roman"/>
          <w:bCs/>
          <w:color w:val="000000"/>
          <w:lang w:val="en-US"/>
        </w:rPr>
        <w:t xml:space="preserve">. </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Lawyers protest against surveillance and wiretapping</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w:t>
      </w:r>
      <w:r w:rsidRPr="008C454A">
        <w:rPr>
          <w:rStyle w:val="currentdocdiv"/>
          <w:rFonts w:ascii="Times New Roman" w:hAnsi="Times New Roman" w:cs="Times New Roman"/>
          <w:color w:val="000000"/>
          <w:lang w:val="en-US"/>
        </w:rPr>
        <w:t xml:space="preserve"> </w:t>
      </w:r>
      <w:r w:rsidRPr="008C454A">
        <w:rPr>
          <w:rFonts w:ascii="Times New Roman" w:hAnsi="Times New Roman" w:cs="Times New Roman"/>
          <w:lang w:val="en-US"/>
        </w:rPr>
        <w:t>(n.d.). online.zakon.kz. Retrieved from</w:t>
      </w:r>
      <w:r w:rsidRPr="008C454A">
        <w:rPr>
          <w:rFonts w:ascii="Times New Roman" w:hAnsi="Times New Roman" w:cs="Times New Roman"/>
          <w:bCs/>
          <w:lang w:val="en-US"/>
        </w:rPr>
        <w:t xml:space="preserve">: </w:t>
      </w:r>
      <w:r w:rsidRPr="008C454A">
        <w:rPr>
          <w:rFonts w:ascii="Times New Roman" w:hAnsi="Times New Roman" w:cs="Times New Roman"/>
          <w:bCs/>
          <w:lang w:val="en-US"/>
        </w:rPr>
        <w:t xml:space="preserve">https://bureau.kz/novosti/advokaty-protestuyut-protiv-slezhki-i-proslushki/ </w:t>
      </w:r>
      <w:r w:rsidRPr="008C454A">
        <w:rPr>
          <w:rFonts w:ascii="Times New Roman" w:hAnsi="Times New Roman" w:cs="Times New Roman"/>
          <w:lang w:val="en-US"/>
        </w:rPr>
        <w:t>[in Russian]</w:t>
      </w:r>
    </w:p>
    <w:p w:rsidR="001A1113" w:rsidRPr="008C454A" w:rsidRDefault="001A1113" w:rsidP="001A1113">
      <w:pPr>
        <w:pStyle w:val="ad"/>
        <w:spacing w:after="0" w:line="240" w:lineRule="auto"/>
        <w:ind w:left="709"/>
        <w:jc w:val="both"/>
        <w:rPr>
          <w:rFonts w:ascii="Times New Roman" w:hAnsi="Times New Roman" w:cs="Times New Roman"/>
          <w:lang w:val="en-US"/>
        </w:rPr>
      </w:pPr>
    </w:p>
    <w:p w:rsidR="00AE1DE1" w:rsidRPr="008C454A" w:rsidRDefault="007158CE" w:rsidP="00AE1DE1">
      <w:pPr>
        <w:jc w:val="center"/>
        <w:rPr>
          <w:b/>
          <w:sz w:val="22"/>
          <w:szCs w:val="22"/>
        </w:rPr>
      </w:pPr>
      <w:proofErr w:type="spellStart"/>
      <w:r w:rsidRPr="008C454A">
        <w:rPr>
          <w:b/>
          <w:sz w:val="22"/>
          <w:szCs w:val="22"/>
        </w:rPr>
        <w:t>Санасыров</w:t>
      </w:r>
      <w:proofErr w:type="spellEnd"/>
      <w:r w:rsidRPr="008C454A">
        <w:rPr>
          <w:b/>
          <w:sz w:val="22"/>
          <w:szCs w:val="22"/>
        </w:rPr>
        <w:t xml:space="preserve"> Н.Т.</w:t>
      </w:r>
      <w:r w:rsidR="002F22E8" w:rsidRPr="008C454A">
        <w:rPr>
          <w:b/>
          <w:sz w:val="22"/>
          <w:szCs w:val="22"/>
          <w:vertAlign w:val="superscript"/>
        </w:rPr>
        <w:t>1</w:t>
      </w:r>
      <w:r w:rsidR="002F22E8" w:rsidRPr="008C454A">
        <w:rPr>
          <w:b/>
          <w:sz w:val="22"/>
          <w:szCs w:val="22"/>
        </w:rPr>
        <w:t xml:space="preserve">, </w:t>
      </w:r>
      <w:proofErr w:type="spellStart"/>
      <w:r w:rsidR="00C42695" w:rsidRPr="008C454A">
        <w:rPr>
          <w:b/>
          <w:sz w:val="22"/>
          <w:szCs w:val="22"/>
        </w:rPr>
        <w:t>Бердагулов</w:t>
      </w:r>
      <w:proofErr w:type="spellEnd"/>
      <w:r w:rsidR="00C42695" w:rsidRPr="008C454A">
        <w:rPr>
          <w:b/>
          <w:sz w:val="22"/>
          <w:szCs w:val="22"/>
        </w:rPr>
        <w:t xml:space="preserve"> Д.Б.</w:t>
      </w:r>
      <w:r w:rsidR="00C42695" w:rsidRPr="008C454A">
        <w:rPr>
          <w:b/>
          <w:sz w:val="22"/>
          <w:szCs w:val="22"/>
          <w:vertAlign w:val="superscript"/>
        </w:rPr>
        <w:t>1</w:t>
      </w:r>
      <w:r w:rsidR="00C42695" w:rsidRPr="008C454A">
        <w:rPr>
          <w:b/>
          <w:sz w:val="22"/>
          <w:szCs w:val="22"/>
        </w:rPr>
        <w:t>*, Ким К.А.</w:t>
      </w:r>
      <w:r w:rsidR="00C42695" w:rsidRPr="008C454A">
        <w:rPr>
          <w:b/>
          <w:sz w:val="22"/>
          <w:szCs w:val="22"/>
          <w:vertAlign w:val="superscript"/>
        </w:rPr>
        <w:t>1</w:t>
      </w:r>
      <w:r w:rsidR="00C42695" w:rsidRPr="008C454A">
        <w:rPr>
          <w:b/>
          <w:sz w:val="22"/>
          <w:szCs w:val="22"/>
        </w:rPr>
        <w:t xml:space="preserve">, </w:t>
      </w:r>
      <w:proofErr w:type="spellStart"/>
      <w:r w:rsidR="00C42695" w:rsidRPr="008C454A">
        <w:rPr>
          <w:b/>
          <w:sz w:val="22"/>
          <w:szCs w:val="22"/>
        </w:rPr>
        <w:t>Сартай</w:t>
      </w:r>
      <w:proofErr w:type="spellEnd"/>
      <w:r w:rsidR="00C42695" w:rsidRPr="008C454A">
        <w:rPr>
          <w:b/>
          <w:sz w:val="22"/>
          <w:szCs w:val="22"/>
        </w:rPr>
        <w:t xml:space="preserve"> С.С.</w:t>
      </w:r>
      <w:r w:rsidR="00C42695" w:rsidRPr="008C454A">
        <w:rPr>
          <w:b/>
          <w:sz w:val="22"/>
          <w:szCs w:val="22"/>
          <w:vertAlign w:val="superscript"/>
        </w:rPr>
        <w:t>1</w:t>
      </w:r>
    </w:p>
    <w:p w:rsidR="00AE1DE1" w:rsidRPr="008C454A" w:rsidRDefault="00AE1DE1" w:rsidP="00AE1DE1">
      <w:pPr>
        <w:jc w:val="center"/>
        <w:rPr>
          <w:sz w:val="22"/>
          <w:szCs w:val="22"/>
        </w:rPr>
      </w:pPr>
      <w:proofErr w:type="spellStart"/>
      <w:r w:rsidRPr="008C454A">
        <w:rPr>
          <w:sz w:val="22"/>
          <w:szCs w:val="22"/>
        </w:rPr>
        <w:t>Инновациялық</w:t>
      </w:r>
      <w:proofErr w:type="spellEnd"/>
      <w:r w:rsidRPr="008C454A">
        <w:rPr>
          <w:sz w:val="22"/>
          <w:szCs w:val="22"/>
        </w:rPr>
        <w:t xml:space="preserve"> </w:t>
      </w:r>
      <w:proofErr w:type="spellStart"/>
      <w:r w:rsidRPr="008C454A">
        <w:rPr>
          <w:sz w:val="22"/>
          <w:szCs w:val="22"/>
        </w:rPr>
        <w:t>Еуразия</w:t>
      </w:r>
      <w:proofErr w:type="spellEnd"/>
      <w:r w:rsidRPr="008C454A">
        <w:rPr>
          <w:sz w:val="22"/>
          <w:szCs w:val="22"/>
        </w:rPr>
        <w:t xml:space="preserve"> </w:t>
      </w:r>
      <w:proofErr w:type="spellStart"/>
      <w:r w:rsidRPr="008C454A">
        <w:rPr>
          <w:sz w:val="22"/>
          <w:szCs w:val="22"/>
        </w:rPr>
        <w:t>университеті</w:t>
      </w:r>
      <w:proofErr w:type="spellEnd"/>
      <w:r w:rsidRPr="008C454A">
        <w:rPr>
          <w:sz w:val="22"/>
          <w:szCs w:val="22"/>
        </w:rPr>
        <w:t xml:space="preserve">, </w:t>
      </w:r>
      <w:proofErr w:type="spellStart"/>
      <w:r w:rsidRPr="008C454A">
        <w:rPr>
          <w:sz w:val="22"/>
          <w:szCs w:val="22"/>
        </w:rPr>
        <w:t>Қазақстан</w:t>
      </w:r>
      <w:proofErr w:type="spellEnd"/>
    </w:p>
    <w:p w:rsidR="00AE1DE1" w:rsidRPr="003E3274" w:rsidRDefault="00AE1DE1" w:rsidP="00AE1DE1">
      <w:pPr>
        <w:jc w:val="center"/>
        <w:rPr>
          <w:sz w:val="22"/>
          <w:szCs w:val="22"/>
          <w:lang w:val="en-US"/>
        </w:rPr>
      </w:pPr>
      <w:r w:rsidRPr="003E3274">
        <w:rPr>
          <w:sz w:val="22"/>
          <w:szCs w:val="22"/>
          <w:lang w:val="en-US"/>
        </w:rPr>
        <w:t>(</w:t>
      </w:r>
      <w:r w:rsidRPr="008C454A">
        <w:rPr>
          <w:sz w:val="22"/>
          <w:szCs w:val="22"/>
          <w:lang w:val="en-US"/>
        </w:rPr>
        <w:t>e</w:t>
      </w:r>
      <w:r w:rsidRPr="003E3274">
        <w:rPr>
          <w:sz w:val="22"/>
          <w:szCs w:val="22"/>
          <w:lang w:val="en-US"/>
        </w:rPr>
        <w:t>-</w:t>
      </w:r>
      <w:r w:rsidRPr="008C454A">
        <w:rPr>
          <w:sz w:val="22"/>
          <w:szCs w:val="22"/>
          <w:lang w:val="en-US"/>
        </w:rPr>
        <w:t>mail</w:t>
      </w:r>
      <w:r w:rsidRPr="003E3274">
        <w:rPr>
          <w:sz w:val="22"/>
          <w:szCs w:val="22"/>
          <w:lang w:val="en-US"/>
        </w:rPr>
        <w:t xml:space="preserve">: </w:t>
      </w:r>
      <w:r w:rsidR="003E3274" w:rsidRPr="008C454A">
        <w:rPr>
          <w:sz w:val="22"/>
          <w:szCs w:val="22"/>
          <w:shd w:val="clear" w:color="auto" w:fill="FFFFFF"/>
          <w:lang w:val="en-US"/>
        </w:rPr>
        <w:t>e_erbolatov80@mail.ru</w:t>
      </w:r>
      <w:r w:rsidRPr="003E3274">
        <w:rPr>
          <w:sz w:val="22"/>
          <w:szCs w:val="22"/>
          <w:lang w:val="en-US"/>
        </w:rPr>
        <w:t>)</w:t>
      </w:r>
    </w:p>
    <w:p w:rsidR="00AE1DE1" w:rsidRPr="003E3274" w:rsidRDefault="00AE1DE1" w:rsidP="00AE1DE1">
      <w:pPr>
        <w:jc w:val="center"/>
        <w:rPr>
          <w:b/>
          <w:sz w:val="22"/>
          <w:szCs w:val="22"/>
          <w:lang w:val="en-US"/>
        </w:rPr>
      </w:pPr>
    </w:p>
    <w:p w:rsidR="008C454A" w:rsidRPr="008C454A" w:rsidRDefault="008C454A" w:rsidP="008C454A">
      <w:pPr>
        <w:jc w:val="center"/>
        <w:rPr>
          <w:b/>
          <w:sz w:val="22"/>
          <w:szCs w:val="22"/>
        </w:rPr>
      </w:pPr>
      <w:proofErr w:type="spellStart"/>
      <w:r w:rsidRPr="008C454A">
        <w:rPr>
          <w:b/>
          <w:sz w:val="22"/>
          <w:szCs w:val="22"/>
        </w:rPr>
        <w:t>Қылмыстық</w:t>
      </w:r>
      <w:proofErr w:type="spellEnd"/>
      <w:r w:rsidRPr="008C454A">
        <w:rPr>
          <w:b/>
          <w:sz w:val="22"/>
          <w:szCs w:val="22"/>
        </w:rPr>
        <w:t xml:space="preserve"> сот </w:t>
      </w:r>
      <w:proofErr w:type="spellStart"/>
      <w:r w:rsidRPr="008C454A">
        <w:rPr>
          <w:b/>
          <w:sz w:val="22"/>
          <w:szCs w:val="22"/>
        </w:rPr>
        <w:t>ісін</w:t>
      </w:r>
      <w:proofErr w:type="spellEnd"/>
      <w:r w:rsidRPr="008C454A">
        <w:rPr>
          <w:b/>
          <w:sz w:val="22"/>
          <w:szCs w:val="22"/>
        </w:rPr>
        <w:t xml:space="preserve"> </w:t>
      </w:r>
      <w:proofErr w:type="spellStart"/>
      <w:r w:rsidRPr="008C454A">
        <w:rPr>
          <w:b/>
          <w:sz w:val="22"/>
          <w:szCs w:val="22"/>
        </w:rPr>
        <w:t>жүргізудегі</w:t>
      </w:r>
      <w:proofErr w:type="spellEnd"/>
      <w:r w:rsidRPr="008C454A">
        <w:rPr>
          <w:b/>
          <w:sz w:val="22"/>
          <w:szCs w:val="22"/>
        </w:rPr>
        <w:t xml:space="preserve"> </w:t>
      </w:r>
      <w:proofErr w:type="spellStart"/>
      <w:r w:rsidRPr="008C454A">
        <w:rPr>
          <w:b/>
          <w:sz w:val="22"/>
          <w:szCs w:val="22"/>
        </w:rPr>
        <w:t>адвокаттық</w:t>
      </w:r>
      <w:proofErr w:type="spellEnd"/>
      <w:r w:rsidRPr="008C454A">
        <w:rPr>
          <w:b/>
          <w:sz w:val="22"/>
          <w:szCs w:val="22"/>
        </w:rPr>
        <w:t xml:space="preserve"> </w:t>
      </w:r>
      <w:proofErr w:type="spellStart"/>
      <w:r w:rsidRPr="008C454A">
        <w:rPr>
          <w:b/>
          <w:sz w:val="22"/>
          <w:szCs w:val="22"/>
        </w:rPr>
        <w:t>құпия</w:t>
      </w:r>
      <w:proofErr w:type="spellEnd"/>
      <w:r w:rsidRPr="008C454A">
        <w:rPr>
          <w:b/>
          <w:sz w:val="22"/>
          <w:szCs w:val="22"/>
        </w:rPr>
        <w:t xml:space="preserve">: </w:t>
      </w:r>
      <w:proofErr w:type="spellStart"/>
      <w:r w:rsidRPr="008C454A">
        <w:rPr>
          <w:b/>
          <w:sz w:val="22"/>
          <w:szCs w:val="22"/>
        </w:rPr>
        <w:t>қамтамасыз</w:t>
      </w:r>
      <w:proofErr w:type="spellEnd"/>
      <w:r w:rsidRPr="008C454A">
        <w:rPr>
          <w:b/>
          <w:sz w:val="22"/>
          <w:szCs w:val="22"/>
        </w:rPr>
        <w:t xml:space="preserve"> </w:t>
      </w:r>
      <w:proofErr w:type="spellStart"/>
      <w:r w:rsidRPr="008C454A">
        <w:rPr>
          <w:b/>
          <w:sz w:val="22"/>
          <w:szCs w:val="22"/>
        </w:rPr>
        <w:t>ету</w:t>
      </w:r>
      <w:proofErr w:type="spellEnd"/>
      <w:r w:rsidRPr="008C454A">
        <w:rPr>
          <w:b/>
          <w:sz w:val="22"/>
          <w:szCs w:val="22"/>
        </w:rPr>
        <w:t xml:space="preserve"> </w:t>
      </w:r>
      <w:proofErr w:type="spellStart"/>
      <w:r w:rsidRPr="008C454A">
        <w:rPr>
          <w:b/>
          <w:sz w:val="22"/>
          <w:szCs w:val="22"/>
        </w:rPr>
        <w:t>және</w:t>
      </w:r>
      <w:proofErr w:type="spellEnd"/>
      <w:r w:rsidRPr="008C454A">
        <w:rPr>
          <w:b/>
          <w:sz w:val="22"/>
          <w:szCs w:val="22"/>
        </w:rPr>
        <w:t xml:space="preserve"> </w:t>
      </w:r>
      <w:proofErr w:type="spellStart"/>
      <w:r w:rsidRPr="008C454A">
        <w:rPr>
          <w:b/>
          <w:sz w:val="22"/>
          <w:szCs w:val="22"/>
        </w:rPr>
        <w:t>іске</w:t>
      </w:r>
      <w:proofErr w:type="spellEnd"/>
      <w:r w:rsidRPr="008C454A">
        <w:rPr>
          <w:b/>
          <w:sz w:val="22"/>
          <w:szCs w:val="22"/>
        </w:rPr>
        <w:t xml:space="preserve"> </w:t>
      </w:r>
      <w:proofErr w:type="spellStart"/>
      <w:r w:rsidRPr="008C454A">
        <w:rPr>
          <w:b/>
          <w:sz w:val="22"/>
          <w:szCs w:val="22"/>
        </w:rPr>
        <w:t>асыру</w:t>
      </w:r>
      <w:proofErr w:type="spellEnd"/>
      <w:r w:rsidRPr="008C454A">
        <w:rPr>
          <w:b/>
          <w:sz w:val="22"/>
          <w:szCs w:val="22"/>
        </w:rPr>
        <w:t xml:space="preserve"> </w:t>
      </w:r>
      <w:proofErr w:type="spellStart"/>
      <w:r w:rsidRPr="008C454A">
        <w:rPr>
          <w:b/>
          <w:sz w:val="22"/>
          <w:szCs w:val="22"/>
        </w:rPr>
        <w:t>мәселелері</w:t>
      </w:r>
      <w:proofErr w:type="spellEnd"/>
    </w:p>
    <w:p w:rsidR="008C454A" w:rsidRPr="008C454A" w:rsidRDefault="008C454A" w:rsidP="008C454A">
      <w:pPr>
        <w:ind w:firstLine="709"/>
        <w:jc w:val="both"/>
        <w:rPr>
          <w:b/>
          <w:sz w:val="22"/>
          <w:szCs w:val="22"/>
        </w:rPr>
      </w:pPr>
    </w:p>
    <w:p w:rsidR="008C454A" w:rsidRPr="008C454A" w:rsidRDefault="008C454A" w:rsidP="008C454A">
      <w:pPr>
        <w:ind w:firstLine="709"/>
        <w:jc w:val="both"/>
        <w:rPr>
          <w:b/>
          <w:sz w:val="22"/>
          <w:szCs w:val="22"/>
        </w:rPr>
      </w:pPr>
      <w:r w:rsidRPr="008C454A">
        <w:rPr>
          <w:b/>
          <w:sz w:val="22"/>
          <w:szCs w:val="22"/>
        </w:rPr>
        <w:t>А</w:t>
      </w:r>
      <w:r w:rsidRPr="008C454A">
        <w:rPr>
          <w:b/>
          <w:sz w:val="22"/>
          <w:szCs w:val="22"/>
          <w:lang w:val="kk-KZ"/>
        </w:rPr>
        <w:t>ңдатпа</w:t>
      </w:r>
    </w:p>
    <w:p w:rsidR="008C454A" w:rsidRPr="008C454A" w:rsidRDefault="008C454A" w:rsidP="008C454A">
      <w:pPr>
        <w:ind w:firstLine="709"/>
        <w:jc w:val="both"/>
        <w:rPr>
          <w:sz w:val="22"/>
          <w:szCs w:val="22"/>
        </w:rPr>
      </w:pPr>
      <w:r w:rsidRPr="008C454A">
        <w:rPr>
          <w:sz w:val="22"/>
          <w:szCs w:val="22"/>
        </w:rPr>
        <w:t xml:space="preserve">Адвокатура </w:t>
      </w:r>
      <w:proofErr w:type="spellStart"/>
      <w:r w:rsidRPr="008C454A">
        <w:rPr>
          <w:sz w:val="22"/>
          <w:szCs w:val="22"/>
        </w:rPr>
        <w:t>азаматтық</w:t>
      </w:r>
      <w:proofErr w:type="spellEnd"/>
      <w:r w:rsidRPr="008C454A">
        <w:rPr>
          <w:sz w:val="22"/>
          <w:szCs w:val="22"/>
        </w:rPr>
        <w:t xml:space="preserve"> </w:t>
      </w:r>
      <w:proofErr w:type="spellStart"/>
      <w:r w:rsidRPr="008C454A">
        <w:rPr>
          <w:sz w:val="22"/>
          <w:szCs w:val="22"/>
        </w:rPr>
        <w:t>қоғам</w:t>
      </w:r>
      <w:proofErr w:type="spellEnd"/>
      <w:r w:rsidRPr="008C454A">
        <w:rPr>
          <w:sz w:val="22"/>
          <w:szCs w:val="22"/>
        </w:rPr>
        <w:t xml:space="preserve"> институты </w:t>
      </w:r>
      <w:proofErr w:type="spellStart"/>
      <w:r w:rsidRPr="008C454A">
        <w:rPr>
          <w:sz w:val="22"/>
          <w:szCs w:val="22"/>
        </w:rPr>
        <w:t>ретінде</w:t>
      </w:r>
      <w:proofErr w:type="spellEnd"/>
      <w:r w:rsidRPr="008C454A">
        <w:rPr>
          <w:sz w:val="22"/>
          <w:szCs w:val="22"/>
        </w:rPr>
        <w:t xml:space="preserve"> </w:t>
      </w:r>
      <w:proofErr w:type="spellStart"/>
      <w:r w:rsidRPr="008C454A">
        <w:rPr>
          <w:sz w:val="22"/>
          <w:szCs w:val="22"/>
        </w:rPr>
        <w:t>азаматтың</w:t>
      </w:r>
      <w:proofErr w:type="spellEnd"/>
      <w:r w:rsidRPr="008C454A">
        <w:rPr>
          <w:sz w:val="22"/>
          <w:szCs w:val="22"/>
        </w:rPr>
        <w:t xml:space="preserve"> </w:t>
      </w:r>
      <w:proofErr w:type="spellStart"/>
      <w:r w:rsidRPr="008C454A">
        <w:rPr>
          <w:sz w:val="22"/>
          <w:szCs w:val="22"/>
        </w:rPr>
        <w:t>құқықтары</w:t>
      </w:r>
      <w:proofErr w:type="spellEnd"/>
      <w:r w:rsidRPr="008C454A">
        <w:rPr>
          <w:sz w:val="22"/>
          <w:szCs w:val="22"/>
        </w:rPr>
        <w:t xml:space="preserve"> мен </w:t>
      </w:r>
      <w:proofErr w:type="spellStart"/>
      <w:r w:rsidRPr="008C454A">
        <w:rPr>
          <w:sz w:val="22"/>
          <w:szCs w:val="22"/>
        </w:rPr>
        <w:t>бостандықтарын</w:t>
      </w:r>
      <w:proofErr w:type="spellEnd"/>
      <w:r w:rsidRPr="008C454A">
        <w:rPr>
          <w:sz w:val="22"/>
          <w:szCs w:val="22"/>
        </w:rPr>
        <w:t xml:space="preserve"> </w:t>
      </w:r>
      <w:proofErr w:type="spellStart"/>
      <w:r w:rsidRPr="008C454A">
        <w:rPr>
          <w:sz w:val="22"/>
          <w:szCs w:val="22"/>
        </w:rPr>
        <w:t>қорғауды</w:t>
      </w:r>
      <w:proofErr w:type="spellEnd"/>
      <w:r w:rsidRPr="008C454A">
        <w:rPr>
          <w:sz w:val="22"/>
          <w:szCs w:val="22"/>
        </w:rPr>
        <w:t xml:space="preserve"> </w:t>
      </w:r>
      <w:proofErr w:type="spellStart"/>
      <w:r w:rsidRPr="008C454A">
        <w:rPr>
          <w:sz w:val="22"/>
          <w:szCs w:val="22"/>
        </w:rPr>
        <w:t>қамтамасыз</w:t>
      </w:r>
      <w:proofErr w:type="spellEnd"/>
      <w:r w:rsidRPr="008C454A">
        <w:rPr>
          <w:sz w:val="22"/>
          <w:szCs w:val="22"/>
        </w:rPr>
        <w:t xml:space="preserve"> </w:t>
      </w:r>
      <w:proofErr w:type="spellStart"/>
      <w:r w:rsidRPr="008C454A">
        <w:rPr>
          <w:sz w:val="22"/>
          <w:szCs w:val="22"/>
        </w:rPr>
        <w:t>етеді</w:t>
      </w:r>
      <w:proofErr w:type="spellEnd"/>
      <w:r w:rsidRPr="008C454A">
        <w:rPr>
          <w:sz w:val="22"/>
          <w:szCs w:val="22"/>
        </w:rPr>
        <w:t xml:space="preserve">, </w:t>
      </w:r>
      <w:proofErr w:type="spellStart"/>
      <w:r w:rsidRPr="008C454A">
        <w:rPr>
          <w:sz w:val="22"/>
          <w:szCs w:val="22"/>
        </w:rPr>
        <w:t>әділ</w:t>
      </w:r>
      <w:proofErr w:type="spellEnd"/>
      <w:r w:rsidRPr="008C454A">
        <w:rPr>
          <w:sz w:val="22"/>
          <w:szCs w:val="22"/>
        </w:rPr>
        <w:t xml:space="preserve"> сот </w:t>
      </w:r>
      <w:proofErr w:type="spellStart"/>
      <w:r w:rsidRPr="008C454A">
        <w:rPr>
          <w:sz w:val="22"/>
          <w:szCs w:val="22"/>
        </w:rPr>
        <w:t>төрелігіне</w:t>
      </w:r>
      <w:proofErr w:type="spellEnd"/>
      <w:r w:rsidRPr="008C454A">
        <w:rPr>
          <w:sz w:val="22"/>
          <w:szCs w:val="22"/>
        </w:rPr>
        <w:t xml:space="preserve"> </w:t>
      </w:r>
      <w:proofErr w:type="spellStart"/>
      <w:r w:rsidRPr="008C454A">
        <w:rPr>
          <w:sz w:val="22"/>
          <w:szCs w:val="22"/>
        </w:rPr>
        <w:t>кепілдік</w:t>
      </w:r>
      <w:proofErr w:type="spellEnd"/>
      <w:r w:rsidRPr="008C454A">
        <w:rPr>
          <w:sz w:val="22"/>
          <w:szCs w:val="22"/>
        </w:rPr>
        <w:t xml:space="preserve"> </w:t>
      </w:r>
      <w:proofErr w:type="spellStart"/>
      <w:r w:rsidRPr="008C454A">
        <w:rPr>
          <w:sz w:val="22"/>
          <w:szCs w:val="22"/>
        </w:rPr>
        <w:t>береді</w:t>
      </w:r>
      <w:proofErr w:type="spellEnd"/>
      <w:r w:rsidRPr="008C454A">
        <w:rPr>
          <w:sz w:val="22"/>
          <w:szCs w:val="22"/>
        </w:rPr>
        <w:t xml:space="preserve">. </w:t>
      </w:r>
      <w:proofErr w:type="spellStart"/>
      <w:r w:rsidRPr="008C454A">
        <w:rPr>
          <w:sz w:val="22"/>
          <w:szCs w:val="22"/>
        </w:rPr>
        <w:t>Ұзақ</w:t>
      </w:r>
      <w:proofErr w:type="spellEnd"/>
      <w:r w:rsidRPr="008C454A">
        <w:rPr>
          <w:sz w:val="22"/>
          <w:szCs w:val="22"/>
        </w:rPr>
        <w:t xml:space="preserve"> </w:t>
      </w:r>
      <w:proofErr w:type="spellStart"/>
      <w:r w:rsidRPr="008C454A">
        <w:rPr>
          <w:sz w:val="22"/>
          <w:szCs w:val="22"/>
        </w:rPr>
        <w:t>уақыт</w:t>
      </w:r>
      <w:proofErr w:type="spellEnd"/>
      <w:r w:rsidRPr="008C454A">
        <w:rPr>
          <w:sz w:val="22"/>
          <w:szCs w:val="22"/>
        </w:rPr>
        <w:t xml:space="preserve"> </w:t>
      </w:r>
      <w:proofErr w:type="spellStart"/>
      <w:r w:rsidRPr="008C454A">
        <w:rPr>
          <w:sz w:val="22"/>
          <w:szCs w:val="22"/>
        </w:rPr>
        <w:t>бойы</w:t>
      </w:r>
      <w:proofErr w:type="spellEnd"/>
      <w:r w:rsidRPr="008C454A">
        <w:rPr>
          <w:sz w:val="22"/>
          <w:szCs w:val="22"/>
        </w:rPr>
        <w:t xml:space="preserve"> адвокат </w:t>
      </w:r>
      <w:proofErr w:type="spellStart"/>
      <w:r w:rsidRPr="008C454A">
        <w:rPr>
          <w:sz w:val="22"/>
          <w:szCs w:val="22"/>
        </w:rPr>
        <w:t>қорғаушы</w:t>
      </w:r>
      <w:proofErr w:type="spellEnd"/>
      <w:r w:rsidRPr="008C454A">
        <w:rPr>
          <w:sz w:val="22"/>
          <w:szCs w:val="22"/>
        </w:rPr>
        <w:t xml:space="preserve"> </w:t>
      </w:r>
      <w:proofErr w:type="spellStart"/>
      <w:r w:rsidRPr="008C454A">
        <w:rPr>
          <w:sz w:val="22"/>
          <w:szCs w:val="22"/>
        </w:rPr>
        <w:t>деп</w:t>
      </w:r>
      <w:proofErr w:type="spellEnd"/>
      <w:r w:rsidRPr="008C454A">
        <w:rPr>
          <w:sz w:val="22"/>
          <w:szCs w:val="22"/>
        </w:rPr>
        <w:t xml:space="preserve"> </w:t>
      </w:r>
      <w:proofErr w:type="spellStart"/>
      <w:r w:rsidRPr="008C454A">
        <w:rPr>
          <w:sz w:val="22"/>
          <w:szCs w:val="22"/>
        </w:rPr>
        <w:t>аталды-ол</w:t>
      </w:r>
      <w:proofErr w:type="spellEnd"/>
      <w:r w:rsidRPr="008C454A">
        <w:rPr>
          <w:sz w:val="22"/>
          <w:szCs w:val="22"/>
        </w:rPr>
        <w:t xml:space="preserve"> </w:t>
      </w:r>
      <w:proofErr w:type="spellStart"/>
      <w:r w:rsidRPr="008C454A">
        <w:rPr>
          <w:sz w:val="22"/>
          <w:szCs w:val="22"/>
        </w:rPr>
        <w:t>адамды</w:t>
      </w:r>
      <w:proofErr w:type="spellEnd"/>
      <w:r w:rsidRPr="008C454A">
        <w:rPr>
          <w:sz w:val="22"/>
          <w:szCs w:val="22"/>
        </w:rPr>
        <w:t xml:space="preserve">, </w:t>
      </w:r>
      <w:proofErr w:type="spellStart"/>
      <w:r w:rsidRPr="008C454A">
        <w:rPr>
          <w:sz w:val="22"/>
          <w:szCs w:val="22"/>
        </w:rPr>
        <w:t>оның</w:t>
      </w:r>
      <w:proofErr w:type="spellEnd"/>
      <w:r w:rsidRPr="008C454A">
        <w:rPr>
          <w:sz w:val="22"/>
          <w:szCs w:val="22"/>
        </w:rPr>
        <w:t xml:space="preserve"> </w:t>
      </w:r>
      <w:proofErr w:type="spellStart"/>
      <w:r w:rsidRPr="008C454A">
        <w:rPr>
          <w:sz w:val="22"/>
          <w:szCs w:val="22"/>
        </w:rPr>
        <w:t>құқықтары</w:t>
      </w:r>
      <w:proofErr w:type="spellEnd"/>
      <w:r w:rsidRPr="008C454A">
        <w:rPr>
          <w:sz w:val="22"/>
          <w:szCs w:val="22"/>
        </w:rPr>
        <w:t xml:space="preserve"> мен </w:t>
      </w:r>
      <w:proofErr w:type="spellStart"/>
      <w:r w:rsidRPr="008C454A">
        <w:rPr>
          <w:sz w:val="22"/>
          <w:szCs w:val="22"/>
        </w:rPr>
        <w:t>заңды</w:t>
      </w:r>
      <w:proofErr w:type="spellEnd"/>
      <w:r w:rsidRPr="008C454A">
        <w:rPr>
          <w:sz w:val="22"/>
          <w:szCs w:val="22"/>
        </w:rPr>
        <w:t xml:space="preserve"> </w:t>
      </w:r>
      <w:proofErr w:type="spellStart"/>
      <w:r w:rsidRPr="008C454A">
        <w:rPr>
          <w:sz w:val="22"/>
          <w:szCs w:val="22"/>
        </w:rPr>
        <w:t>мүдделерін</w:t>
      </w:r>
      <w:proofErr w:type="spellEnd"/>
      <w:r w:rsidRPr="008C454A">
        <w:rPr>
          <w:sz w:val="22"/>
          <w:szCs w:val="22"/>
        </w:rPr>
        <w:t xml:space="preserve"> </w:t>
      </w:r>
      <w:proofErr w:type="spellStart"/>
      <w:r w:rsidRPr="008C454A">
        <w:rPr>
          <w:sz w:val="22"/>
          <w:szCs w:val="22"/>
        </w:rPr>
        <w:t>қорғайды</w:t>
      </w:r>
      <w:proofErr w:type="spellEnd"/>
      <w:r w:rsidRPr="008C454A">
        <w:rPr>
          <w:sz w:val="22"/>
          <w:szCs w:val="22"/>
        </w:rPr>
        <w:t xml:space="preserve">. </w:t>
      </w:r>
      <w:proofErr w:type="spellStart"/>
      <w:r w:rsidRPr="008C454A">
        <w:rPr>
          <w:sz w:val="22"/>
          <w:szCs w:val="22"/>
        </w:rPr>
        <w:t>Қазақстан</w:t>
      </w:r>
      <w:proofErr w:type="spellEnd"/>
      <w:r w:rsidRPr="008C454A">
        <w:rPr>
          <w:sz w:val="22"/>
          <w:szCs w:val="22"/>
        </w:rPr>
        <w:t xml:space="preserve"> </w:t>
      </w:r>
      <w:proofErr w:type="spellStart"/>
      <w:r w:rsidRPr="008C454A">
        <w:rPr>
          <w:sz w:val="22"/>
          <w:szCs w:val="22"/>
        </w:rPr>
        <w:t>Республикасының</w:t>
      </w:r>
      <w:proofErr w:type="spellEnd"/>
      <w:r w:rsidRPr="008C454A">
        <w:rPr>
          <w:sz w:val="22"/>
          <w:szCs w:val="22"/>
        </w:rPr>
        <w:t xml:space="preserve"> </w:t>
      </w:r>
      <w:proofErr w:type="spellStart"/>
      <w:r w:rsidRPr="008C454A">
        <w:rPr>
          <w:sz w:val="22"/>
          <w:szCs w:val="22"/>
        </w:rPr>
        <w:t>құқық</w:t>
      </w:r>
      <w:proofErr w:type="spellEnd"/>
      <w:r w:rsidRPr="008C454A">
        <w:rPr>
          <w:sz w:val="22"/>
          <w:szCs w:val="22"/>
        </w:rPr>
        <w:t xml:space="preserve"> </w:t>
      </w:r>
      <w:proofErr w:type="spellStart"/>
      <w:r w:rsidRPr="008C454A">
        <w:rPr>
          <w:sz w:val="22"/>
          <w:szCs w:val="22"/>
        </w:rPr>
        <w:t>жүйесінде</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өзін-өзі</w:t>
      </w:r>
      <w:proofErr w:type="spellEnd"/>
      <w:r w:rsidRPr="008C454A">
        <w:rPr>
          <w:sz w:val="22"/>
          <w:szCs w:val="22"/>
        </w:rPr>
        <w:t xml:space="preserve"> </w:t>
      </w:r>
      <w:proofErr w:type="spellStart"/>
      <w:r w:rsidRPr="008C454A">
        <w:rPr>
          <w:sz w:val="22"/>
          <w:szCs w:val="22"/>
        </w:rPr>
        <w:t>басқаратын</w:t>
      </w:r>
      <w:proofErr w:type="spellEnd"/>
      <w:r w:rsidRPr="008C454A">
        <w:rPr>
          <w:sz w:val="22"/>
          <w:szCs w:val="22"/>
        </w:rPr>
        <w:t xml:space="preserve"> адвокатура </w:t>
      </w:r>
      <w:proofErr w:type="spellStart"/>
      <w:r w:rsidRPr="008C454A">
        <w:rPr>
          <w:sz w:val="22"/>
          <w:szCs w:val="22"/>
        </w:rPr>
        <w:t>құрылымдары</w:t>
      </w:r>
      <w:proofErr w:type="spellEnd"/>
      <w:r w:rsidRPr="008C454A">
        <w:rPr>
          <w:sz w:val="22"/>
          <w:szCs w:val="22"/>
        </w:rPr>
        <w:t xml:space="preserve"> </w:t>
      </w:r>
      <w:proofErr w:type="spellStart"/>
      <w:r w:rsidRPr="008C454A">
        <w:rPr>
          <w:sz w:val="22"/>
          <w:szCs w:val="22"/>
        </w:rPr>
        <w:t>деңгейінде</w:t>
      </w:r>
      <w:proofErr w:type="spellEnd"/>
      <w:r w:rsidRPr="008C454A">
        <w:rPr>
          <w:sz w:val="22"/>
          <w:szCs w:val="22"/>
        </w:rPr>
        <w:t xml:space="preserve"> </w:t>
      </w:r>
      <w:proofErr w:type="spellStart"/>
      <w:r w:rsidRPr="008C454A">
        <w:rPr>
          <w:sz w:val="22"/>
          <w:szCs w:val="22"/>
        </w:rPr>
        <w:t>моральдық-этикалық</w:t>
      </w:r>
      <w:proofErr w:type="spellEnd"/>
      <w:r w:rsidRPr="008C454A">
        <w:rPr>
          <w:sz w:val="22"/>
          <w:szCs w:val="22"/>
        </w:rPr>
        <w:t xml:space="preserve"> проблема </w:t>
      </w:r>
      <w:proofErr w:type="spellStart"/>
      <w:r w:rsidRPr="008C454A">
        <w:rPr>
          <w:sz w:val="22"/>
          <w:szCs w:val="22"/>
        </w:rPr>
        <w:t>ретінде</w:t>
      </w:r>
      <w:proofErr w:type="spellEnd"/>
      <w:r w:rsidRPr="008C454A">
        <w:rPr>
          <w:sz w:val="22"/>
          <w:szCs w:val="22"/>
        </w:rPr>
        <w:t xml:space="preserve"> </w:t>
      </w:r>
      <w:proofErr w:type="spellStart"/>
      <w:r w:rsidRPr="008C454A">
        <w:rPr>
          <w:sz w:val="22"/>
          <w:szCs w:val="22"/>
        </w:rPr>
        <w:t>қарастырылады</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мәселелері</w:t>
      </w:r>
      <w:proofErr w:type="spellEnd"/>
      <w:r w:rsidRPr="008C454A">
        <w:rPr>
          <w:sz w:val="22"/>
          <w:szCs w:val="22"/>
        </w:rPr>
        <w:t xml:space="preserve"> </w:t>
      </w:r>
      <w:proofErr w:type="spellStart"/>
      <w:r w:rsidRPr="008C454A">
        <w:rPr>
          <w:sz w:val="22"/>
          <w:szCs w:val="22"/>
        </w:rPr>
        <w:t>бойынша</w:t>
      </w:r>
      <w:proofErr w:type="spellEnd"/>
      <w:r w:rsidRPr="008C454A">
        <w:rPr>
          <w:sz w:val="22"/>
          <w:szCs w:val="22"/>
        </w:rPr>
        <w:t xml:space="preserve"> </w:t>
      </w:r>
      <w:proofErr w:type="spellStart"/>
      <w:r w:rsidRPr="008C454A">
        <w:rPr>
          <w:sz w:val="22"/>
          <w:szCs w:val="22"/>
        </w:rPr>
        <w:t>жеткілікті</w:t>
      </w:r>
      <w:proofErr w:type="spellEnd"/>
      <w:r w:rsidRPr="008C454A">
        <w:rPr>
          <w:sz w:val="22"/>
          <w:szCs w:val="22"/>
        </w:rPr>
        <w:t xml:space="preserve"> </w:t>
      </w:r>
      <w:proofErr w:type="spellStart"/>
      <w:r w:rsidRPr="008C454A">
        <w:rPr>
          <w:sz w:val="22"/>
          <w:szCs w:val="22"/>
        </w:rPr>
        <w:t>ғылыми-теориялық</w:t>
      </w:r>
      <w:proofErr w:type="spellEnd"/>
      <w:r w:rsidRPr="008C454A">
        <w:rPr>
          <w:sz w:val="22"/>
          <w:szCs w:val="22"/>
        </w:rPr>
        <w:t xml:space="preserve"> </w:t>
      </w:r>
      <w:proofErr w:type="spellStart"/>
      <w:r w:rsidRPr="008C454A">
        <w:rPr>
          <w:sz w:val="22"/>
          <w:szCs w:val="22"/>
        </w:rPr>
        <w:t>зерттеулердің</w:t>
      </w:r>
      <w:proofErr w:type="spellEnd"/>
      <w:r w:rsidRPr="008C454A">
        <w:rPr>
          <w:sz w:val="22"/>
          <w:szCs w:val="22"/>
        </w:rPr>
        <w:t xml:space="preserve"> </w:t>
      </w:r>
      <w:proofErr w:type="spellStart"/>
      <w:r w:rsidRPr="008C454A">
        <w:rPr>
          <w:sz w:val="22"/>
          <w:szCs w:val="22"/>
        </w:rPr>
        <w:t>болмауы</w:t>
      </w:r>
      <w:proofErr w:type="spellEnd"/>
      <w:r w:rsidRPr="008C454A">
        <w:rPr>
          <w:sz w:val="22"/>
          <w:szCs w:val="22"/>
        </w:rPr>
        <w:t xml:space="preserve">, </w:t>
      </w:r>
      <w:proofErr w:type="spellStart"/>
      <w:r w:rsidRPr="008C454A">
        <w:rPr>
          <w:sz w:val="22"/>
          <w:szCs w:val="22"/>
        </w:rPr>
        <w:t>қорғау</w:t>
      </w:r>
      <w:proofErr w:type="spellEnd"/>
      <w:r w:rsidRPr="008C454A">
        <w:rPr>
          <w:sz w:val="22"/>
          <w:szCs w:val="22"/>
        </w:rPr>
        <w:t xml:space="preserve"> </w:t>
      </w:r>
      <w:proofErr w:type="spellStart"/>
      <w:r w:rsidRPr="008C454A">
        <w:rPr>
          <w:sz w:val="22"/>
          <w:szCs w:val="22"/>
        </w:rPr>
        <w:t>институтының</w:t>
      </w:r>
      <w:proofErr w:type="spellEnd"/>
      <w:r w:rsidRPr="008C454A">
        <w:rPr>
          <w:sz w:val="22"/>
          <w:szCs w:val="22"/>
        </w:rPr>
        <w:t xml:space="preserve"> </w:t>
      </w:r>
      <w:proofErr w:type="spellStart"/>
      <w:r w:rsidRPr="008C454A">
        <w:rPr>
          <w:sz w:val="22"/>
          <w:szCs w:val="22"/>
        </w:rPr>
        <w:t>жүйесінде</w:t>
      </w:r>
      <w:proofErr w:type="spellEnd"/>
      <w:r w:rsidRPr="008C454A">
        <w:rPr>
          <w:sz w:val="22"/>
          <w:szCs w:val="22"/>
        </w:rPr>
        <w:t xml:space="preserve"> де, сот </w:t>
      </w:r>
      <w:proofErr w:type="spellStart"/>
      <w:r w:rsidRPr="008C454A">
        <w:rPr>
          <w:sz w:val="22"/>
          <w:szCs w:val="22"/>
        </w:rPr>
        <w:t>төрелігі</w:t>
      </w:r>
      <w:proofErr w:type="spellEnd"/>
      <w:r w:rsidRPr="008C454A">
        <w:rPr>
          <w:sz w:val="22"/>
          <w:szCs w:val="22"/>
        </w:rPr>
        <w:t xml:space="preserve"> </w:t>
      </w:r>
      <w:proofErr w:type="spellStart"/>
      <w:r w:rsidRPr="008C454A">
        <w:rPr>
          <w:sz w:val="22"/>
          <w:szCs w:val="22"/>
        </w:rPr>
        <w:t>жүйесінде</w:t>
      </w:r>
      <w:proofErr w:type="spellEnd"/>
      <w:r w:rsidRPr="008C454A">
        <w:rPr>
          <w:sz w:val="22"/>
          <w:szCs w:val="22"/>
        </w:rPr>
        <w:t xml:space="preserve"> де адвокатура </w:t>
      </w:r>
      <w:proofErr w:type="spellStart"/>
      <w:r w:rsidRPr="008C454A">
        <w:rPr>
          <w:sz w:val="22"/>
          <w:szCs w:val="22"/>
        </w:rPr>
        <w:t>мәртебесінің</w:t>
      </w:r>
      <w:proofErr w:type="spellEnd"/>
      <w:r w:rsidRPr="008C454A">
        <w:rPr>
          <w:sz w:val="22"/>
          <w:szCs w:val="22"/>
        </w:rPr>
        <w:t xml:space="preserve"> </w:t>
      </w:r>
      <w:proofErr w:type="spellStart"/>
      <w:r w:rsidRPr="008C454A">
        <w:rPr>
          <w:sz w:val="22"/>
          <w:szCs w:val="22"/>
        </w:rPr>
        <w:t>белгісіздігі</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құпияның</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мәртебесінің</w:t>
      </w:r>
      <w:proofErr w:type="spellEnd"/>
      <w:r w:rsidRPr="008C454A">
        <w:rPr>
          <w:sz w:val="22"/>
          <w:szCs w:val="22"/>
        </w:rPr>
        <w:t xml:space="preserve"> </w:t>
      </w:r>
      <w:proofErr w:type="spellStart"/>
      <w:r w:rsidRPr="008C454A">
        <w:rPr>
          <w:sz w:val="22"/>
          <w:szCs w:val="22"/>
        </w:rPr>
        <w:t>реттелмеуіне</w:t>
      </w:r>
      <w:proofErr w:type="spellEnd"/>
      <w:r w:rsidRPr="008C454A">
        <w:rPr>
          <w:sz w:val="22"/>
          <w:szCs w:val="22"/>
        </w:rPr>
        <w:t xml:space="preserve"> </w:t>
      </w:r>
      <w:proofErr w:type="spellStart"/>
      <w:r w:rsidRPr="008C454A">
        <w:rPr>
          <w:sz w:val="22"/>
          <w:szCs w:val="22"/>
        </w:rPr>
        <w:t>әкеледі</w:t>
      </w:r>
      <w:proofErr w:type="spellEnd"/>
      <w:r w:rsidRPr="008C454A">
        <w:rPr>
          <w:sz w:val="22"/>
          <w:szCs w:val="22"/>
        </w:rPr>
        <w:t xml:space="preserve">, </w:t>
      </w:r>
      <w:proofErr w:type="spellStart"/>
      <w:r w:rsidRPr="008C454A">
        <w:rPr>
          <w:sz w:val="22"/>
          <w:szCs w:val="22"/>
        </w:rPr>
        <w:t>бұл</w:t>
      </w:r>
      <w:proofErr w:type="spellEnd"/>
      <w:r w:rsidRPr="008C454A">
        <w:rPr>
          <w:sz w:val="22"/>
          <w:szCs w:val="22"/>
        </w:rPr>
        <w:t xml:space="preserve"> </w:t>
      </w:r>
      <w:proofErr w:type="spellStart"/>
      <w:r w:rsidRPr="008C454A">
        <w:rPr>
          <w:sz w:val="22"/>
          <w:szCs w:val="22"/>
        </w:rPr>
        <w:t>ғылыми</w:t>
      </w:r>
      <w:proofErr w:type="spellEnd"/>
      <w:r w:rsidRPr="008C454A">
        <w:rPr>
          <w:sz w:val="22"/>
          <w:szCs w:val="22"/>
        </w:rPr>
        <w:t xml:space="preserve"> </w:t>
      </w:r>
      <w:proofErr w:type="spellStart"/>
      <w:r w:rsidRPr="008C454A">
        <w:rPr>
          <w:sz w:val="22"/>
          <w:szCs w:val="22"/>
        </w:rPr>
        <w:t>зерттеу</w:t>
      </w:r>
      <w:proofErr w:type="spellEnd"/>
      <w:r w:rsidRPr="008C454A">
        <w:rPr>
          <w:sz w:val="22"/>
          <w:szCs w:val="22"/>
        </w:rPr>
        <w:t xml:space="preserve"> </w:t>
      </w:r>
      <w:proofErr w:type="spellStart"/>
      <w:r w:rsidRPr="008C454A">
        <w:rPr>
          <w:sz w:val="22"/>
          <w:szCs w:val="22"/>
        </w:rPr>
        <w:t>тақырыбының</w:t>
      </w:r>
      <w:proofErr w:type="spellEnd"/>
      <w:r w:rsidRPr="008C454A">
        <w:rPr>
          <w:sz w:val="22"/>
          <w:szCs w:val="22"/>
        </w:rPr>
        <w:t xml:space="preserve"> </w:t>
      </w:r>
      <w:proofErr w:type="spellStart"/>
      <w:r w:rsidRPr="008C454A">
        <w:rPr>
          <w:sz w:val="22"/>
          <w:szCs w:val="22"/>
        </w:rPr>
        <w:t>өзектілігін</w:t>
      </w:r>
      <w:proofErr w:type="spellEnd"/>
      <w:r w:rsidRPr="008C454A">
        <w:rPr>
          <w:sz w:val="22"/>
          <w:szCs w:val="22"/>
        </w:rPr>
        <w:t xml:space="preserve"> де </w:t>
      </w:r>
      <w:proofErr w:type="spellStart"/>
      <w:r w:rsidRPr="008C454A">
        <w:rPr>
          <w:sz w:val="22"/>
          <w:szCs w:val="22"/>
        </w:rPr>
        <w:t>анықтайды</w:t>
      </w:r>
      <w:proofErr w:type="spellEnd"/>
      <w:r w:rsidRPr="008C454A">
        <w:rPr>
          <w:sz w:val="22"/>
          <w:szCs w:val="22"/>
        </w:rPr>
        <w:t>.</w:t>
      </w:r>
    </w:p>
    <w:p w:rsidR="008C454A" w:rsidRPr="008C454A" w:rsidRDefault="008C454A" w:rsidP="008C454A">
      <w:pPr>
        <w:ind w:firstLine="709"/>
        <w:jc w:val="both"/>
        <w:rPr>
          <w:sz w:val="22"/>
          <w:szCs w:val="22"/>
        </w:rPr>
      </w:pPr>
      <w:proofErr w:type="spellStart"/>
      <w:r w:rsidRPr="008C454A">
        <w:rPr>
          <w:sz w:val="22"/>
          <w:szCs w:val="22"/>
        </w:rPr>
        <w:t>Зерттеудің</w:t>
      </w:r>
      <w:proofErr w:type="spellEnd"/>
      <w:r w:rsidRPr="008C454A">
        <w:rPr>
          <w:sz w:val="22"/>
          <w:szCs w:val="22"/>
        </w:rPr>
        <w:t xml:space="preserve"> </w:t>
      </w:r>
      <w:proofErr w:type="spellStart"/>
      <w:r w:rsidRPr="008C454A">
        <w:rPr>
          <w:sz w:val="22"/>
          <w:szCs w:val="22"/>
        </w:rPr>
        <w:t>мақсаты</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ұғымының</w:t>
      </w:r>
      <w:proofErr w:type="spellEnd"/>
      <w:r w:rsidRPr="008C454A">
        <w:rPr>
          <w:sz w:val="22"/>
          <w:szCs w:val="22"/>
        </w:rPr>
        <w:t xml:space="preserve"> </w:t>
      </w:r>
      <w:proofErr w:type="spellStart"/>
      <w:r w:rsidRPr="008C454A">
        <w:rPr>
          <w:sz w:val="22"/>
          <w:szCs w:val="22"/>
        </w:rPr>
        <w:t>мазмұнын</w:t>
      </w:r>
      <w:proofErr w:type="spellEnd"/>
      <w:r w:rsidRPr="008C454A">
        <w:rPr>
          <w:sz w:val="22"/>
          <w:szCs w:val="22"/>
        </w:rPr>
        <w:t xml:space="preserve"> </w:t>
      </w:r>
      <w:proofErr w:type="spellStart"/>
      <w:r w:rsidRPr="008C454A">
        <w:rPr>
          <w:sz w:val="22"/>
          <w:szCs w:val="22"/>
        </w:rPr>
        <w:t>тарихи-құқықтық</w:t>
      </w:r>
      <w:proofErr w:type="spellEnd"/>
      <w:r w:rsidRPr="008C454A">
        <w:rPr>
          <w:sz w:val="22"/>
          <w:szCs w:val="22"/>
        </w:rPr>
        <w:t xml:space="preserve"> </w:t>
      </w:r>
      <w:proofErr w:type="spellStart"/>
      <w:r w:rsidRPr="008C454A">
        <w:rPr>
          <w:sz w:val="22"/>
          <w:szCs w:val="22"/>
        </w:rPr>
        <w:t>талдау</w:t>
      </w:r>
      <w:proofErr w:type="spellEnd"/>
      <w:r w:rsidRPr="008C454A">
        <w:rPr>
          <w:sz w:val="22"/>
          <w:szCs w:val="22"/>
        </w:rPr>
        <w:t xml:space="preserve">; </w:t>
      </w:r>
      <w:proofErr w:type="spellStart"/>
      <w:r w:rsidRPr="008C454A">
        <w:rPr>
          <w:sz w:val="22"/>
          <w:szCs w:val="22"/>
        </w:rPr>
        <w:t>Қазақстан</w:t>
      </w:r>
      <w:proofErr w:type="spellEnd"/>
      <w:r w:rsidRPr="008C454A">
        <w:rPr>
          <w:sz w:val="22"/>
          <w:szCs w:val="22"/>
        </w:rPr>
        <w:t xml:space="preserve"> </w:t>
      </w:r>
      <w:proofErr w:type="spellStart"/>
      <w:r w:rsidRPr="008C454A">
        <w:rPr>
          <w:sz w:val="22"/>
          <w:szCs w:val="22"/>
        </w:rPr>
        <w:t>Республикасы</w:t>
      </w:r>
      <w:proofErr w:type="spellEnd"/>
      <w:r w:rsidRPr="008C454A">
        <w:rPr>
          <w:sz w:val="22"/>
          <w:szCs w:val="22"/>
        </w:rPr>
        <w:t xml:space="preserve"> </w:t>
      </w:r>
      <w:proofErr w:type="spellStart"/>
      <w:r w:rsidRPr="008C454A">
        <w:rPr>
          <w:sz w:val="22"/>
          <w:szCs w:val="22"/>
        </w:rPr>
        <w:t>Конституциясының</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адам</w:t>
      </w:r>
      <w:proofErr w:type="spellEnd"/>
      <w:r w:rsidRPr="008C454A">
        <w:rPr>
          <w:sz w:val="22"/>
          <w:szCs w:val="22"/>
        </w:rPr>
        <w:t xml:space="preserve"> </w:t>
      </w:r>
      <w:proofErr w:type="spellStart"/>
      <w:r w:rsidRPr="008C454A">
        <w:rPr>
          <w:sz w:val="22"/>
          <w:szCs w:val="22"/>
        </w:rPr>
        <w:t>құқықтары</w:t>
      </w:r>
      <w:proofErr w:type="spellEnd"/>
      <w:r w:rsidRPr="008C454A">
        <w:rPr>
          <w:sz w:val="22"/>
          <w:szCs w:val="22"/>
        </w:rPr>
        <w:t xml:space="preserve"> </w:t>
      </w:r>
      <w:proofErr w:type="spellStart"/>
      <w:r w:rsidRPr="008C454A">
        <w:rPr>
          <w:sz w:val="22"/>
          <w:szCs w:val="22"/>
        </w:rPr>
        <w:t>саласындағы</w:t>
      </w:r>
      <w:proofErr w:type="spellEnd"/>
      <w:r w:rsidRPr="008C454A">
        <w:rPr>
          <w:sz w:val="22"/>
          <w:szCs w:val="22"/>
        </w:rPr>
        <w:t xml:space="preserve"> </w:t>
      </w:r>
      <w:proofErr w:type="spellStart"/>
      <w:r w:rsidRPr="008C454A">
        <w:rPr>
          <w:sz w:val="22"/>
          <w:szCs w:val="22"/>
        </w:rPr>
        <w:t>халықаралық-құқықтық</w:t>
      </w:r>
      <w:proofErr w:type="spellEnd"/>
      <w:r w:rsidRPr="008C454A">
        <w:rPr>
          <w:sz w:val="22"/>
          <w:szCs w:val="22"/>
        </w:rPr>
        <w:t xml:space="preserve"> </w:t>
      </w:r>
      <w:proofErr w:type="spellStart"/>
      <w:r w:rsidRPr="008C454A">
        <w:rPr>
          <w:sz w:val="22"/>
          <w:szCs w:val="22"/>
        </w:rPr>
        <w:t>актілердің</w:t>
      </w:r>
      <w:proofErr w:type="spellEnd"/>
      <w:r w:rsidRPr="008C454A">
        <w:rPr>
          <w:sz w:val="22"/>
          <w:szCs w:val="22"/>
        </w:rPr>
        <w:t xml:space="preserve"> </w:t>
      </w:r>
      <w:proofErr w:type="spellStart"/>
      <w:r w:rsidRPr="008C454A">
        <w:rPr>
          <w:sz w:val="22"/>
          <w:szCs w:val="22"/>
        </w:rPr>
        <w:t>ережелерін</w:t>
      </w:r>
      <w:proofErr w:type="spellEnd"/>
      <w:r w:rsidRPr="008C454A">
        <w:rPr>
          <w:sz w:val="22"/>
          <w:szCs w:val="22"/>
        </w:rPr>
        <w:t xml:space="preserve"> </w:t>
      </w:r>
      <w:proofErr w:type="spellStart"/>
      <w:r w:rsidRPr="008C454A">
        <w:rPr>
          <w:sz w:val="22"/>
          <w:szCs w:val="22"/>
        </w:rPr>
        <w:t>ескере</w:t>
      </w:r>
      <w:proofErr w:type="spellEnd"/>
      <w:r w:rsidRPr="008C454A">
        <w:rPr>
          <w:sz w:val="22"/>
          <w:szCs w:val="22"/>
        </w:rPr>
        <w:t xml:space="preserve"> </w:t>
      </w:r>
      <w:proofErr w:type="spellStart"/>
      <w:r w:rsidRPr="008C454A">
        <w:rPr>
          <w:sz w:val="22"/>
          <w:szCs w:val="22"/>
        </w:rPr>
        <w:t>отырып</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ұғымын</w:t>
      </w:r>
      <w:proofErr w:type="spellEnd"/>
      <w:r w:rsidRPr="008C454A">
        <w:rPr>
          <w:sz w:val="22"/>
          <w:szCs w:val="22"/>
        </w:rPr>
        <w:t xml:space="preserve">, </w:t>
      </w:r>
      <w:proofErr w:type="spellStart"/>
      <w:r w:rsidRPr="008C454A">
        <w:rPr>
          <w:sz w:val="22"/>
          <w:szCs w:val="22"/>
        </w:rPr>
        <w:t>мазмұны</w:t>
      </w:r>
      <w:proofErr w:type="spellEnd"/>
      <w:r w:rsidRPr="008C454A">
        <w:rPr>
          <w:sz w:val="22"/>
          <w:szCs w:val="22"/>
        </w:rPr>
        <w:t xml:space="preserve"> мен </w:t>
      </w:r>
      <w:proofErr w:type="spellStart"/>
      <w:r w:rsidRPr="008C454A">
        <w:rPr>
          <w:sz w:val="22"/>
          <w:szCs w:val="22"/>
        </w:rPr>
        <w:t>кепілдіктерін</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реттеудегі</w:t>
      </w:r>
      <w:proofErr w:type="spellEnd"/>
      <w:r w:rsidRPr="008C454A">
        <w:rPr>
          <w:sz w:val="22"/>
          <w:szCs w:val="22"/>
        </w:rPr>
        <w:t xml:space="preserve"> </w:t>
      </w:r>
      <w:proofErr w:type="spellStart"/>
      <w:r w:rsidRPr="008C454A">
        <w:rPr>
          <w:sz w:val="22"/>
          <w:szCs w:val="22"/>
        </w:rPr>
        <w:t>олқылықтарды</w:t>
      </w:r>
      <w:proofErr w:type="spellEnd"/>
      <w:r w:rsidRPr="008C454A">
        <w:rPr>
          <w:sz w:val="22"/>
          <w:szCs w:val="22"/>
        </w:rPr>
        <w:t xml:space="preserve"> </w:t>
      </w:r>
      <w:proofErr w:type="spellStart"/>
      <w:r w:rsidRPr="008C454A">
        <w:rPr>
          <w:sz w:val="22"/>
          <w:szCs w:val="22"/>
        </w:rPr>
        <w:t>анықтау</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құпияны</w:t>
      </w:r>
      <w:proofErr w:type="spellEnd"/>
      <w:r w:rsidRPr="008C454A">
        <w:rPr>
          <w:sz w:val="22"/>
          <w:szCs w:val="22"/>
        </w:rPr>
        <w:t xml:space="preserve"> </w:t>
      </w:r>
      <w:proofErr w:type="spellStart"/>
      <w:r w:rsidRPr="008C454A">
        <w:rPr>
          <w:sz w:val="22"/>
          <w:szCs w:val="22"/>
        </w:rPr>
        <w:t>қамтамасыз</w:t>
      </w:r>
      <w:proofErr w:type="spellEnd"/>
      <w:r w:rsidRPr="008C454A">
        <w:rPr>
          <w:sz w:val="22"/>
          <w:szCs w:val="22"/>
        </w:rPr>
        <w:t xml:space="preserve"> </w:t>
      </w:r>
      <w:proofErr w:type="spellStart"/>
      <w:r w:rsidRPr="008C454A">
        <w:rPr>
          <w:sz w:val="22"/>
          <w:szCs w:val="22"/>
        </w:rPr>
        <w:t>етудің</w:t>
      </w:r>
      <w:proofErr w:type="spellEnd"/>
      <w:r w:rsidRPr="008C454A">
        <w:rPr>
          <w:sz w:val="22"/>
          <w:szCs w:val="22"/>
        </w:rPr>
        <w:t xml:space="preserve"> </w:t>
      </w:r>
      <w:proofErr w:type="spellStart"/>
      <w:r w:rsidRPr="008C454A">
        <w:rPr>
          <w:sz w:val="22"/>
          <w:szCs w:val="22"/>
        </w:rPr>
        <w:t>проблемалық</w:t>
      </w:r>
      <w:proofErr w:type="spellEnd"/>
      <w:r w:rsidRPr="008C454A">
        <w:rPr>
          <w:sz w:val="22"/>
          <w:szCs w:val="22"/>
        </w:rPr>
        <w:t xml:space="preserve"> </w:t>
      </w:r>
      <w:proofErr w:type="spellStart"/>
      <w:r w:rsidRPr="008C454A">
        <w:rPr>
          <w:sz w:val="22"/>
          <w:szCs w:val="22"/>
        </w:rPr>
        <w:t>мәселелерін</w:t>
      </w:r>
      <w:proofErr w:type="spellEnd"/>
      <w:r w:rsidRPr="008C454A">
        <w:rPr>
          <w:sz w:val="22"/>
          <w:szCs w:val="22"/>
        </w:rPr>
        <w:t xml:space="preserve"> </w:t>
      </w:r>
      <w:proofErr w:type="spellStart"/>
      <w:r w:rsidRPr="008C454A">
        <w:rPr>
          <w:sz w:val="22"/>
          <w:szCs w:val="22"/>
        </w:rPr>
        <w:t>шешу</w:t>
      </w:r>
      <w:proofErr w:type="spellEnd"/>
      <w:r w:rsidRPr="008C454A">
        <w:rPr>
          <w:sz w:val="22"/>
          <w:szCs w:val="22"/>
        </w:rPr>
        <w:t xml:space="preserve"> </w:t>
      </w:r>
      <w:proofErr w:type="spellStart"/>
      <w:r w:rsidRPr="008C454A">
        <w:rPr>
          <w:sz w:val="22"/>
          <w:szCs w:val="22"/>
        </w:rPr>
        <w:t>жолдарын</w:t>
      </w:r>
      <w:proofErr w:type="spellEnd"/>
      <w:r w:rsidRPr="008C454A">
        <w:rPr>
          <w:sz w:val="22"/>
          <w:szCs w:val="22"/>
        </w:rPr>
        <w:t xml:space="preserve"> </w:t>
      </w:r>
      <w:proofErr w:type="spellStart"/>
      <w:r w:rsidRPr="008C454A">
        <w:rPr>
          <w:sz w:val="22"/>
          <w:szCs w:val="22"/>
        </w:rPr>
        <w:t>айқындау</w:t>
      </w:r>
      <w:proofErr w:type="spellEnd"/>
      <w:r w:rsidRPr="008C454A">
        <w:rPr>
          <w:sz w:val="22"/>
          <w:szCs w:val="22"/>
        </w:rPr>
        <w:t xml:space="preserve"> </w:t>
      </w:r>
      <w:proofErr w:type="spellStart"/>
      <w:r w:rsidRPr="008C454A">
        <w:rPr>
          <w:sz w:val="22"/>
          <w:szCs w:val="22"/>
        </w:rPr>
        <w:t>болып</w:t>
      </w:r>
      <w:proofErr w:type="spellEnd"/>
      <w:r w:rsidRPr="008C454A">
        <w:rPr>
          <w:sz w:val="22"/>
          <w:szCs w:val="22"/>
        </w:rPr>
        <w:t xml:space="preserve"> </w:t>
      </w:r>
      <w:proofErr w:type="spellStart"/>
      <w:r w:rsidRPr="008C454A">
        <w:rPr>
          <w:sz w:val="22"/>
          <w:szCs w:val="22"/>
        </w:rPr>
        <w:t>табылады</w:t>
      </w:r>
      <w:proofErr w:type="spellEnd"/>
      <w:r w:rsidRPr="008C454A">
        <w:rPr>
          <w:sz w:val="22"/>
          <w:szCs w:val="22"/>
        </w:rPr>
        <w:t>.</w:t>
      </w:r>
    </w:p>
    <w:p w:rsidR="008C454A" w:rsidRPr="008C454A" w:rsidRDefault="008C454A" w:rsidP="008C454A">
      <w:pPr>
        <w:ind w:firstLine="709"/>
        <w:jc w:val="both"/>
        <w:rPr>
          <w:sz w:val="22"/>
          <w:szCs w:val="22"/>
        </w:rPr>
      </w:pPr>
      <w:proofErr w:type="spellStart"/>
      <w:r w:rsidRPr="008C454A">
        <w:rPr>
          <w:sz w:val="22"/>
          <w:szCs w:val="22"/>
        </w:rPr>
        <w:t>Әдістемелік</w:t>
      </w:r>
      <w:proofErr w:type="spellEnd"/>
      <w:r w:rsidRPr="008C454A">
        <w:rPr>
          <w:sz w:val="22"/>
          <w:szCs w:val="22"/>
        </w:rPr>
        <w:t xml:space="preserve"> </w:t>
      </w:r>
      <w:proofErr w:type="spellStart"/>
      <w:r w:rsidRPr="008C454A">
        <w:rPr>
          <w:sz w:val="22"/>
          <w:szCs w:val="22"/>
        </w:rPr>
        <w:t>негіз-зерттеу</w:t>
      </w:r>
      <w:proofErr w:type="spellEnd"/>
      <w:r w:rsidRPr="008C454A">
        <w:rPr>
          <w:sz w:val="22"/>
          <w:szCs w:val="22"/>
        </w:rPr>
        <w:t xml:space="preserve"> </w:t>
      </w:r>
      <w:proofErr w:type="spellStart"/>
      <w:r w:rsidRPr="008C454A">
        <w:rPr>
          <w:sz w:val="22"/>
          <w:szCs w:val="22"/>
        </w:rPr>
        <w:t>тақырыбын</w:t>
      </w:r>
      <w:proofErr w:type="spellEnd"/>
      <w:r w:rsidRPr="008C454A">
        <w:rPr>
          <w:sz w:val="22"/>
          <w:szCs w:val="22"/>
        </w:rPr>
        <w:t xml:space="preserve"> </w:t>
      </w:r>
      <w:proofErr w:type="spellStart"/>
      <w:r w:rsidRPr="008C454A">
        <w:rPr>
          <w:sz w:val="22"/>
          <w:szCs w:val="22"/>
        </w:rPr>
        <w:t>ашуға</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мақсатқа</w:t>
      </w:r>
      <w:proofErr w:type="spellEnd"/>
      <w:r w:rsidRPr="008C454A">
        <w:rPr>
          <w:sz w:val="22"/>
          <w:szCs w:val="22"/>
        </w:rPr>
        <w:t xml:space="preserve"> </w:t>
      </w:r>
      <w:proofErr w:type="spellStart"/>
      <w:r w:rsidRPr="008C454A">
        <w:rPr>
          <w:sz w:val="22"/>
          <w:szCs w:val="22"/>
        </w:rPr>
        <w:t>жетуге</w:t>
      </w:r>
      <w:proofErr w:type="spellEnd"/>
      <w:r w:rsidRPr="008C454A">
        <w:rPr>
          <w:sz w:val="22"/>
          <w:szCs w:val="22"/>
        </w:rPr>
        <w:t xml:space="preserve"> </w:t>
      </w:r>
      <w:proofErr w:type="spellStart"/>
      <w:r w:rsidRPr="008C454A">
        <w:rPr>
          <w:sz w:val="22"/>
          <w:szCs w:val="22"/>
        </w:rPr>
        <w:t>мүмкіндік</w:t>
      </w:r>
      <w:proofErr w:type="spellEnd"/>
      <w:r w:rsidRPr="008C454A">
        <w:rPr>
          <w:sz w:val="22"/>
          <w:szCs w:val="22"/>
        </w:rPr>
        <w:t xml:space="preserve"> </w:t>
      </w:r>
      <w:proofErr w:type="spellStart"/>
      <w:r w:rsidRPr="008C454A">
        <w:rPr>
          <w:sz w:val="22"/>
          <w:szCs w:val="22"/>
        </w:rPr>
        <w:t>берген</w:t>
      </w:r>
      <w:proofErr w:type="spellEnd"/>
      <w:r w:rsidRPr="008C454A">
        <w:rPr>
          <w:sz w:val="22"/>
          <w:szCs w:val="22"/>
        </w:rPr>
        <w:t xml:space="preserve"> </w:t>
      </w:r>
      <w:proofErr w:type="spellStart"/>
      <w:r w:rsidRPr="008C454A">
        <w:rPr>
          <w:sz w:val="22"/>
          <w:szCs w:val="22"/>
        </w:rPr>
        <w:t>жалпы</w:t>
      </w:r>
      <w:proofErr w:type="spellEnd"/>
      <w:r w:rsidRPr="008C454A">
        <w:rPr>
          <w:sz w:val="22"/>
          <w:szCs w:val="22"/>
        </w:rPr>
        <w:t xml:space="preserve"> </w:t>
      </w:r>
      <w:proofErr w:type="spellStart"/>
      <w:r w:rsidRPr="008C454A">
        <w:rPr>
          <w:sz w:val="22"/>
          <w:szCs w:val="22"/>
        </w:rPr>
        <w:t>ғылыми</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философиялық</w:t>
      </w:r>
      <w:proofErr w:type="spellEnd"/>
      <w:r w:rsidRPr="008C454A">
        <w:rPr>
          <w:sz w:val="22"/>
          <w:szCs w:val="22"/>
        </w:rPr>
        <w:t xml:space="preserve"> </w:t>
      </w:r>
      <w:proofErr w:type="spellStart"/>
      <w:r w:rsidRPr="008C454A">
        <w:rPr>
          <w:sz w:val="22"/>
          <w:szCs w:val="22"/>
        </w:rPr>
        <w:t>әдістердің</w:t>
      </w:r>
      <w:proofErr w:type="spellEnd"/>
      <w:r w:rsidRPr="008C454A">
        <w:rPr>
          <w:sz w:val="22"/>
          <w:szCs w:val="22"/>
        </w:rPr>
        <w:t xml:space="preserve"> </w:t>
      </w:r>
      <w:proofErr w:type="spellStart"/>
      <w:r w:rsidRPr="008C454A">
        <w:rPr>
          <w:sz w:val="22"/>
          <w:szCs w:val="22"/>
        </w:rPr>
        <w:t>жиынтығы</w:t>
      </w:r>
      <w:proofErr w:type="spellEnd"/>
      <w:r w:rsidRPr="008C454A">
        <w:rPr>
          <w:sz w:val="22"/>
          <w:szCs w:val="22"/>
        </w:rPr>
        <w:t>.</w:t>
      </w:r>
    </w:p>
    <w:p w:rsidR="008C454A" w:rsidRPr="008C454A" w:rsidRDefault="008C454A" w:rsidP="008C454A">
      <w:pPr>
        <w:ind w:firstLine="709"/>
        <w:jc w:val="both"/>
        <w:rPr>
          <w:sz w:val="22"/>
          <w:szCs w:val="22"/>
        </w:rPr>
      </w:pPr>
      <w:proofErr w:type="spellStart"/>
      <w:r w:rsidRPr="008C454A">
        <w:rPr>
          <w:sz w:val="22"/>
          <w:szCs w:val="22"/>
        </w:rPr>
        <w:t>Мақалада</w:t>
      </w:r>
      <w:proofErr w:type="spellEnd"/>
      <w:r w:rsidRPr="008C454A">
        <w:rPr>
          <w:sz w:val="22"/>
          <w:szCs w:val="22"/>
        </w:rPr>
        <w:t xml:space="preserve"> </w:t>
      </w:r>
      <w:proofErr w:type="spellStart"/>
      <w:r w:rsidRPr="008C454A">
        <w:rPr>
          <w:sz w:val="22"/>
          <w:szCs w:val="22"/>
        </w:rPr>
        <w:t>бірқатар</w:t>
      </w:r>
      <w:proofErr w:type="spellEnd"/>
      <w:r w:rsidRPr="008C454A">
        <w:rPr>
          <w:sz w:val="22"/>
          <w:szCs w:val="22"/>
        </w:rPr>
        <w:t xml:space="preserve"> </w:t>
      </w:r>
      <w:proofErr w:type="spellStart"/>
      <w:r w:rsidRPr="008C454A">
        <w:rPr>
          <w:sz w:val="22"/>
          <w:szCs w:val="22"/>
        </w:rPr>
        <w:t>тезистер</w:t>
      </w:r>
      <w:proofErr w:type="spellEnd"/>
      <w:r w:rsidRPr="008C454A">
        <w:rPr>
          <w:sz w:val="22"/>
          <w:szCs w:val="22"/>
        </w:rPr>
        <w:t xml:space="preserve"> </w:t>
      </w:r>
      <w:proofErr w:type="spellStart"/>
      <w:r w:rsidRPr="008C454A">
        <w:rPr>
          <w:sz w:val="22"/>
          <w:szCs w:val="22"/>
        </w:rPr>
        <w:t>негізделеді</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құқықты</w:t>
      </w:r>
      <w:proofErr w:type="spellEnd"/>
      <w:r w:rsidRPr="008C454A">
        <w:rPr>
          <w:sz w:val="22"/>
          <w:szCs w:val="22"/>
        </w:rPr>
        <w:t xml:space="preserve"> </w:t>
      </w:r>
      <w:proofErr w:type="spellStart"/>
      <w:r w:rsidRPr="008C454A">
        <w:rPr>
          <w:sz w:val="22"/>
          <w:szCs w:val="22"/>
        </w:rPr>
        <w:t>талдаудың</w:t>
      </w:r>
      <w:proofErr w:type="spellEnd"/>
      <w:r w:rsidRPr="008C454A">
        <w:rPr>
          <w:sz w:val="22"/>
          <w:szCs w:val="22"/>
        </w:rPr>
        <w:t xml:space="preserve"> </w:t>
      </w:r>
      <w:proofErr w:type="spellStart"/>
      <w:r w:rsidRPr="008C454A">
        <w:rPr>
          <w:sz w:val="22"/>
          <w:szCs w:val="22"/>
        </w:rPr>
        <w:t>сандық</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сапалық</w:t>
      </w:r>
      <w:proofErr w:type="spellEnd"/>
      <w:r w:rsidRPr="008C454A">
        <w:rPr>
          <w:sz w:val="22"/>
          <w:szCs w:val="22"/>
        </w:rPr>
        <w:t xml:space="preserve"> </w:t>
      </w:r>
      <w:proofErr w:type="spellStart"/>
      <w:r w:rsidRPr="008C454A">
        <w:rPr>
          <w:sz w:val="22"/>
          <w:szCs w:val="22"/>
        </w:rPr>
        <w:t>әдістері</w:t>
      </w:r>
      <w:proofErr w:type="spellEnd"/>
      <w:r w:rsidRPr="008C454A">
        <w:rPr>
          <w:sz w:val="22"/>
          <w:szCs w:val="22"/>
        </w:rPr>
        <w:t xml:space="preserve"> </w:t>
      </w:r>
      <w:proofErr w:type="spellStart"/>
      <w:r w:rsidRPr="008C454A">
        <w:rPr>
          <w:sz w:val="22"/>
          <w:szCs w:val="22"/>
        </w:rPr>
        <w:t>негізінде</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адам</w:t>
      </w:r>
      <w:proofErr w:type="spellEnd"/>
      <w:r w:rsidRPr="008C454A">
        <w:rPr>
          <w:sz w:val="22"/>
          <w:szCs w:val="22"/>
        </w:rPr>
        <w:t xml:space="preserve"> мен </w:t>
      </w:r>
      <w:proofErr w:type="spellStart"/>
      <w:r w:rsidRPr="008C454A">
        <w:rPr>
          <w:sz w:val="22"/>
          <w:szCs w:val="22"/>
        </w:rPr>
        <w:t>азаматтың</w:t>
      </w:r>
      <w:proofErr w:type="spellEnd"/>
      <w:r w:rsidRPr="008C454A">
        <w:rPr>
          <w:sz w:val="22"/>
          <w:szCs w:val="22"/>
        </w:rPr>
        <w:t xml:space="preserve"> </w:t>
      </w:r>
      <w:proofErr w:type="spellStart"/>
      <w:r w:rsidRPr="008C454A">
        <w:rPr>
          <w:sz w:val="22"/>
          <w:szCs w:val="22"/>
        </w:rPr>
        <w:t>құқықтары</w:t>
      </w:r>
      <w:proofErr w:type="spellEnd"/>
      <w:r w:rsidRPr="008C454A">
        <w:rPr>
          <w:sz w:val="22"/>
          <w:szCs w:val="22"/>
        </w:rPr>
        <w:t xml:space="preserve"> мен </w:t>
      </w:r>
      <w:proofErr w:type="spellStart"/>
      <w:r w:rsidRPr="008C454A">
        <w:rPr>
          <w:sz w:val="22"/>
          <w:szCs w:val="22"/>
        </w:rPr>
        <w:t>бостандықтарын</w:t>
      </w:r>
      <w:proofErr w:type="spellEnd"/>
      <w:r w:rsidRPr="008C454A">
        <w:rPr>
          <w:sz w:val="22"/>
          <w:szCs w:val="22"/>
        </w:rPr>
        <w:t xml:space="preserve"> </w:t>
      </w:r>
      <w:proofErr w:type="spellStart"/>
      <w:r w:rsidRPr="008C454A">
        <w:rPr>
          <w:sz w:val="22"/>
          <w:szCs w:val="22"/>
        </w:rPr>
        <w:t>қорғаудың</w:t>
      </w:r>
      <w:proofErr w:type="spellEnd"/>
      <w:r w:rsidRPr="008C454A">
        <w:rPr>
          <w:sz w:val="22"/>
          <w:szCs w:val="22"/>
        </w:rPr>
        <w:t xml:space="preserve"> </w:t>
      </w:r>
      <w:proofErr w:type="spellStart"/>
      <w:r w:rsidRPr="008C454A">
        <w:rPr>
          <w:sz w:val="22"/>
          <w:szCs w:val="22"/>
        </w:rPr>
        <w:t>моральдық-этикалық</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тарихи-құқықтық</w:t>
      </w:r>
      <w:proofErr w:type="spellEnd"/>
      <w:r w:rsidRPr="008C454A">
        <w:rPr>
          <w:sz w:val="22"/>
          <w:szCs w:val="22"/>
        </w:rPr>
        <w:t xml:space="preserve"> </w:t>
      </w:r>
      <w:proofErr w:type="spellStart"/>
      <w:r w:rsidRPr="008C454A">
        <w:rPr>
          <w:sz w:val="22"/>
          <w:szCs w:val="22"/>
        </w:rPr>
        <w:t>мәселелерінің</w:t>
      </w:r>
      <w:proofErr w:type="spellEnd"/>
      <w:r w:rsidRPr="008C454A">
        <w:rPr>
          <w:sz w:val="22"/>
          <w:szCs w:val="22"/>
        </w:rPr>
        <w:t xml:space="preserve"> </w:t>
      </w:r>
      <w:proofErr w:type="spellStart"/>
      <w:r w:rsidRPr="008C454A">
        <w:rPr>
          <w:sz w:val="22"/>
          <w:szCs w:val="22"/>
        </w:rPr>
        <w:t>кең</w:t>
      </w:r>
      <w:proofErr w:type="spellEnd"/>
      <w:r w:rsidRPr="008C454A">
        <w:rPr>
          <w:sz w:val="22"/>
          <w:szCs w:val="22"/>
        </w:rPr>
        <w:t xml:space="preserve"> </w:t>
      </w:r>
      <w:proofErr w:type="spellStart"/>
      <w:r w:rsidRPr="008C454A">
        <w:rPr>
          <w:sz w:val="22"/>
          <w:szCs w:val="22"/>
        </w:rPr>
        <w:t>базасында</w:t>
      </w:r>
      <w:proofErr w:type="spellEnd"/>
      <w:r w:rsidRPr="008C454A">
        <w:rPr>
          <w:sz w:val="22"/>
          <w:szCs w:val="22"/>
        </w:rPr>
        <w:t xml:space="preserve"> </w:t>
      </w:r>
      <w:proofErr w:type="spellStart"/>
      <w:r w:rsidRPr="008C454A">
        <w:rPr>
          <w:sz w:val="22"/>
          <w:szCs w:val="22"/>
        </w:rPr>
        <w:t>қарастырылады</w:t>
      </w:r>
      <w:proofErr w:type="spellEnd"/>
      <w:r w:rsidRPr="008C454A">
        <w:rPr>
          <w:sz w:val="22"/>
          <w:szCs w:val="22"/>
        </w:rPr>
        <w:t xml:space="preserve">; </w:t>
      </w:r>
      <w:proofErr w:type="spellStart"/>
      <w:r w:rsidRPr="008C454A">
        <w:rPr>
          <w:sz w:val="22"/>
          <w:szCs w:val="22"/>
        </w:rPr>
        <w:lastRenderedPageBreak/>
        <w:t>адвокаттық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мен адвокатура </w:t>
      </w:r>
      <w:proofErr w:type="spellStart"/>
      <w:r w:rsidRPr="008C454A">
        <w:rPr>
          <w:sz w:val="22"/>
          <w:szCs w:val="22"/>
        </w:rPr>
        <w:t>мәселелері</w:t>
      </w:r>
      <w:proofErr w:type="spellEnd"/>
      <w:r w:rsidRPr="008C454A">
        <w:rPr>
          <w:sz w:val="22"/>
          <w:szCs w:val="22"/>
        </w:rPr>
        <w:t xml:space="preserve"> </w:t>
      </w:r>
      <w:proofErr w:type="spellStart"/>
      <w:r w:rsidRPr="008C454A">
        <w:rPr>
          <w:sz w:val="22"/>
          <w:szCs w:val="22"/>
        </w:rPr>
        <w:t>Әлеуметтік</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атап</w:t>
      </w:r>
      <w:proofErr w:type="spellEnd"/>
      <w:r w:rsidRPr="008C454A">
        <w:rPr>
          <w:sz w:val="22"/>
          <w:szCs w:val="22"/>
        </w:rPr>
        <w:t xml:space="preserve"> </w:t>
      </w:r>
      <w:proofErr w:type="spellStart"/>
      <w:r w:rsidRPr="008C454A">
        <w:rPr>
          <w:sz w:val="22"/>
          <w:szCs w:val="22"/>
        </w:rPr>
        <w:t>айтқанда</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институттар</w:t>
      </w:r>
      <w:proofErr w:type="spellEnd"/>
      <w:r w:rsidRPr="008C454A">
        <w:rPr>
          <w:sz w:val="22"/>
          <w:szCs w:val="22"/>
        </w:rPr>
        <w:t xml:space="preserve"> </w:t>
      </w:r>
      <w:proofErr w:type="spellStart"/>
      <w:r w:rsidRPr="008C454A">
        <w:rPr>
          <w:sz w:val="22"/>
          <w:szCs w:val="22"/>
        </w:rPr>
        <w:t>жүйесінде</w:t>
      </w:r>
      <w:proofErr w:type="spellEnd"/>
      <w:r w:rsidRPr="008C454A">
        <w:rPr>
          <w:sz w:val="22"/>
          <w:szCs w:val="22"/>
        </w:rPr>
        <w:t xml:space="preserve"> </w:t>
      </w:r>
      <w:proofErr w:type="spellStart"/>
      <w:r w:rsidRPr="008C454A">
        <w:rPr>
          <w:sz w:val="22"/>
          <w:szCs w:val="22"/>
        </w:rPr>
        <w:t>тұтастай</w:t>
      </w:r>
      <w:proofErr w:type="spellEnd"/>
      <w:r w:rsidRPr="008C454A">
        <w:rPr>
          <w:sz w:val="22"/>
          <w:szCs w:val="22"/>
        </w:rPr>
        <w:t xml:space="preserve"> </w:t>
      </w:r>
      <w:proofErr w:type="spellStart"/>
      <w:r w:rsidRPr="008C454A">
        <w:rPr>
          <w:sz w:val="22"/>
          <w:szCs w:val="22"/>
        </w:rPr>
        <w:t>институттандыру</w:t>
      </w:r>
      <w:proofErr w:type="spellEnd"/>
      <w:r w:rsidRPr="008C454A">
        <w:rPr>
          <w:sz w:val="22"/>
          <w:szCs w:val="22"/>
        </w:rPr>
        <w:t xml:space="preserve"> </w:t>
      </w:r>
      <w:proofErr w:type="spellStart"/>
      <w:r w:rsidRPr="008C454A">
        <w:rPr>
          <w:sz w:val="22"/>
          <w:szCs w:val="22"/>
        </w:rPr>
        <w:t>процесі</w:t>
      </w:r>
      <w:proofErr w:type="spellEnd"/>
      <w:r w:rsidRPr="008C454A">
        <w:rPr>
          <w:sz w:val="22"/>
          <w:szCs w:val="22"/>
        </w:rPr>
        <w:t xml:space="preserve"> </w:t>
      </w:r>
      <w:proofErr w:type="spellStart"/>
      <w:r w:rsidRPr="008C454A">
        <w:rPr>
          <w:sz w:val="22"/>
          <w:szCs w:val="22"/>
        </w:rPr>
        <w:t>ретінде</w:t>
      </w:r>
      <w:proofErr w:type="spellEnd"/>
      <w:r w:rsidRPr="008C454A">
        <w:rPr>
          <w:sz w:val="22"/>
          <w:szCs w:val="22"/>
        </w:rPr>
        <w:t xml:space="preserve"> </w:t>
      </w:r>
      <w:proofErr w:type="spellStart"/>
      <w:r w:rsidRPr="008C454A">
        <w:rPr>
          <w:sz w:val="22"/>
          <w:szCs w:val="22"/>
        </w:rPr>
        <w:t>қарастырылады</w:t>
      </w:r>
      <w:proofErr w:type="spellEnd"/>
      <w:r w:rsidRPr="008C454A">
        <w:rPr>
          <w:sz w:val="22"/>
          <w:szCs w:val="22"/>
        </w:rPr>
        <w:t xml:space="preserve">. </w:t>
      </w:r>
      <w:proofErr w:type="spellStart"/>
      <w:r w:rsidRPr="008C454A">
        <w:rPr>
          <w:sz w:val="22"/>
          <w:szCs w:val="22"/>
        </w:rPr>
        <w:t>Басқаша</w:t>
      </w:r>
      <w:proofErr w:type="spellEnd"/>
      <w:r w:rsidRPr="008C454A">
        <w:rPr>
          <w:sz w:val="22"/>
          <w:szCs w:val="22"/>
        </w:rPr>
        <w:t xml:space="preserve"> </w:t>
      </w:r>
      <w:proofErr w:type="spellStart"/>
      <w:r w:rsidRPr="008C454A">
        <w:rPr>
          <w:sz w:val="22"/>
          <w:szCs w:val="22"/>
        </w:rPr>
        <w:t>айтқанда</w:t>
      </w:r>
      <w:proofErr w:type="spellEnd"/>
      <w:r w:rsidRPr="008C454A">
        <w:rPr>
          <w:sz w:val="22"/>
          <w:szCs w:val="22"/>
        </w:rPr>
        <w:t xml:space="preserve">, </w:t>
      </w:r>
      <w:proofErr w:type="spellStart"/>
      <w:r w:rsidRPr="008C454A">
        <w:rPr>
          <w:sz w:val="22"/>
          <w:szCs w:val="22"/>
        </w:rPr>
        <w:t>әлеуметтік</w:t>
      </w:r>
      <w:proofErr w:type="spellEnd"/>
      <w:r w:rsidRPr="008C454A">
        <w:rPr>
          <w:sz w:val="22"/>
          <w:szCs w:val="22"/>
        </w:rPr>
        <w:t xml:space="preserve"> </w:t>
      </w:r>
      <w:proofErr w:type="spellStart"/>
      <w:r w:rsidRPr="008C454A">
        <w:rPr>
          <w:sz w:val="22"/>
          <w:szCs w:val="22"/>
        </w:rPr>
        <w:t>қатынастарды</w:t>
      </w:r>
      <w:proofErr w:type="spellEnd"/>
      <w:r w:rsidRPr="008C454A">
        <w:rPr>
          <w:sz w:val="22"/>
          <w:szCs w:val="22"/>
        </w:rPr>
        <w:t xml:space="preserve"> </w:t>
      </w:r>
      <w:proofErr w:type="spellStart"/>
      <w:r w:rsidRPr="008C454A">
        <w:rPr>
          <w:sz w:val="22"/>
          <w:szCs w:val="22"/>
        </w:rPr>
        <w:t>объективті</w:t>
      </w:r>
      <w:proofErr w:type="spellEnd"/>
      <w:r w:rsidRPr="008C454A">
        <w:rPr>
          <w:sz w:val="22"/>
          <w:szCs w:val="22"/>
        </w:rPr>
        <w:t xml:space="preserve"> </w:t>
      </w:r>
      <w:proofErr w:type="spellStart"/>
      <w:r w:rsidRPr="008C454A">
        <w:rPr>
          <w:sz w:val="22"/>
          <w:szCs w:val="22"/>
        </w:rPr>
        <w:t>білу</w:t>
      </w:r>
      <w:proofErr w:type="spellEnd"/>
      <w:r w:rsidRPr="008C454A">
        <w:rPr>
          <w:sz w:val="22"/>
          <w:szCs w:val="22"/>
        </w:rPr>
        <w:t xml:space="preserve"> </w:t>
      </w:r>
      <w:proofErr w:type="spellStart"/>
      <w:r w:rsidRPr="008C454A">
        <w:rPr>
          <w:sz w:val="22"/>
          <w:szCs w:val="22"/>
        </w:rPr>
        <w:t>қажеттілігі</w:t>
      </w:r>
      <w:proofErr w:type="spellEnd"/>
      <w:r w:rsidRPr="008C454A">
        <w:rPr>
          <w:sz w:val="22"/>
          <w:szCs w:val="22"/>
        </w:rPr>
        <w:t xml:space="preserve"> </w:t>
      </w:r>
      <w:proofErr w:type="spellStart"/>
      <w:r w:rsidRPr="008C454A">
        <w:rPr>
          <w:sz w:val="22"/>
          <w:szCs w:val="22"/>
        </w:rPr>
        <w:t>өзектендіріледі</w:t>
      </w:r>
      <w:proofErr w:type="spellEnd"/>
      <w:r w:rsidRPr="008C454A">
        <w:rPr>
          <w:sz w:val="22"/>
          <w:szCs w:val="22"/>
        </w:rPr>
        <w:t xml:space="preserve">, </w:t>
      </w:r>
      <w:proofErr w:type="spellStart"/>
      <w:r w:rsidRPr="008C454A">
        <w:rPr>
          <w:sz w:val="22"/>
          <w:szCs w:val="22"/>
        </w:rPr>
        <w:t>оның</w:t>
      </w:r>
      <w:proofErr w:type="spellEnd"/>
      <w:r w:rsidRPr="008C454A">
        <w:rPr>
          <w:sz w:val="22"/>
          <w:szCs w:val="22"/>
        </w:rPr>
        <w:t xml:space="preserve"> </w:t>
      </w:r>
      <w:proofErr w:type="spellStart"/>
      <w:r w:rsidRPr="008C454A">
        <w:rPr>
          <w:sz w:val="22"/>
          <w:szCs w:val="22"/>
        </w:rPr>
        <w:t>негізгі</w:t>
      </w:r>
      <w:proofErr w:type="spellEnd"/>
      <w:r w:rsidRPr="008C454A">
        <w:rPr>
          <w:sz w:val="22"/>
          <w:szCs w:val="22"/>
        </w:rPr>
        <w:t xml:space="preserve"> </w:t>
      </w:r>
      <w:proofErr w:type="spellStart"/>
      <w:r w:rsidRPr="008C454A">
        <w:rPr>
          <w:sz w:val="22"/>
          <w:szCs w:val="22"/>
        </w:rPr>
        <w:t>элементі</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қатынастар</w:t>
      </w:r>
      <w:proofErr w:type="spellEnd"/>
      <w:r w:rsidRPr="008C454A">
        <w:rPr>
          <w:sz w:val="22"/>
          <w:szCs w:val="22"/>
        </w:rPr>
        <w:t xml:space="preserve">, ал </w:t>
      </w:r>
      <w:proofErr w:type="spellStart"/>
      <w:r w:rsidRPr="008C454A">
        <w:rPr>
          <w:sz w:val="22"/>
          <w:szCs w:val="22"/>
        </w:rPr>
        <w:t>белгілі</w:t>
      </w:r>
      <w:proofErr w:type="spellEnd"/>
      <w:r w:rsidRPr="008C454A">
        <w:rPr>
          <w:sz w:val="22"/>
          <w:szCs w:val="22"/>
        </w:rPr>
        <w:t xml:space="preserve"> </w:t>
      </w:r>
      <w:proofErr w:type="spellStart"/>
      <w:r w:rsidRPr="008C454A">
        <w:rPr>
          <w:sz w:val="22"/>
          <w:szCs w:val="22"/>
        </w:rPr>
        <w:t>бір</w:t>
      </w:r>
      <w:proofErr w:type="spellEnd"/>
      <w:r w:rsidRPr="008C454A">
        <w:rPr>
          <w:sz w:val="22"/>
          <w:szCs w:val="22"/>
        </w:rPr>
        <w:t xml:space="preserve"> сала –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құпияны</w:t>
      </w:r>
      <w:proofErr w:type="spellEnd"/>
      <w:r w:rsidRPr="008C454A">
        <w:rPr>
          <w:sz w:val="22"/>
          <w:szCs w:val="22"/>
        </w:rPr>
        <w:t xml:space="preserve"> </w:t>
      </w:r>
      <w:proofErr w:type="spellStart"/>
      <w:r w:rsidRPr="008C454A">
        <w:rPr>
          <w:sz w:val="22"/>
          <w:szCs w:val="22"/>
        </w:rPr>
        <w:t>сақтау</w:t>
      </w:r>
      <w:proofErr w:type="spellEnd"/>
      <w:r w:rsidRPr="008C454A">
        <w:rPr>
          <w:sz w:val="22"/>
          <w:szCs w:val="22"/>
        </w:rPr>
        <w:t xml:space="preserve"> </w:t>
      </w:r>
      <w:proofErr w:type="spellStart"/>
      <w:r w:rsidRPr="008C454A">
        <w:rPr>
          <w:sz w:val="22"/>
          <w:szCs w:val="22"/>
        </w:rPr>
        <w:t>қажеттілігіне</w:t>
      </w:r>
      <w:proofErr w:type="spellEnd"/>
      <w:r w:rsidRPr="008C454A">
        <w:rPr>
          <w:sz w:val="22"/>
          <w:szCs w:val="22"/>
        </w:rPr>
        <w:t xml:space="preserve"> </w:t>
      </w:r>
      <w:proofErr w:type="spellStart"/>
      <w:r w:rsidRPr="008C454A">
        <w:rPr>
          <w:sz w:val="22"/>
          <w:szCs w:val="22"/>
        </w:rPr>
        <w:t>байланысты</w:t>
      </w:r>
      <w:proofErr w:type="spellEnd"/>
      <w:r w:rsidRPr="008C454A">
        <w:rPr>
          <w:sz w:val="22"/>
          <w:szCs w:val="22"/>
        </w:rPr>
        <w:t xml:space="preserve"> </w:t>
      </w:r>
      <w:proofErr w:type="spellStart"/>
      <w:r w:rsidRPr="008C454A">
        <w:rPr>
          <w:sz w:val="22"/>
          <w:szCs w:val="22"/>
        </w:rPr>
        <w:t>туындайтын</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қатынастар</w:t>
      </w:r>
      <w:proofErr w:type="spellEnd"/>
      <w:r w:rsidRPr="008C454A">
        <w:rPr>
          <w:sz w:val="22"/>
          <w:szCs w:val="22"/>
        </w:rPr>
        <w:t xml:space="preserve"> </w:t>
      </w:r>
      <w:proofErr w:type="spellStart"/>
      <w:r w:rsidRPr="008C454A">
        <w:rPr>
          <w:sz w:val="22"/>
          <w:szCs w:val="22"/>
        </w:rPr>
        <w:t>жүйесі</w:t>
      </w:r>
      <w:proofErr w:type="spellEnd"/>
      <w:r w:rsidRPr="008C454A">
        <w:rPr>
          <w:sz w:val="22"/>
          <w:szCs w:val="22"/>
        </w:rPr>
        <w:t xml:space="preserve">, </w:t>
      </w:r>
      <w:proofErr w:type="spellStart"/>
      <w:r w:rsidRPr="008C454A">
        <w:rPr>
          <w:sz w:val="22"/>
          <w:szCs w:val="22"/>
        </w:rPr>
        <w:t>адвокаттардың</w:t>
      </w:r>
      <w:proofErr w:type="spellEnd"/>
      <w:r w:rsidRPr="008C454A">
        <w:rPr>
          <w:sz w:val="22"/>
          <w:szCs w:val="22"/>
        </w:rPr>
        <w:t xml:space="preserve"> </w:t>
      </w:r>
      <w:proofErr w:type="spellStart"/>
      <w:r w:rsidRPr="008C454A">
        <w:rPr>
          <w:sz w:val="22"/>
          <w:szCs w:val="22"/>
        </w:rPr>
        <w:t>өз</w:t>
      </w:r>
      <w:proofErr w:type="spellEnd"/>
      <w:r w:rsidRPr="008C454A">
        <w:rPr>
          <w:sz w:val="22"/>
          <w:szCs w:val="22"/>
        </w:rPr>
        <w:t xml:space="preserve"> </w:t>
      </w:r>
      <w:proofErr w:type="spellStart"/>
      <w:r w:rsidRPr="008C454A">
        <w:rPr>
          <w:sz w:val="22"/>
          <w:szCs w:val="22"/>
        </w:rPr>
        <w:t>қызметін</w:t>
      </w:r>
      <w:proofErr w:type="spellEnd"/>
      <w:r w:rsidRPr="008C454A">
        <w:rPr>
          <w:sz w:val="22"/>
          <w:szCs w:val="22"/>
        </w:rPr>
        <w:t xml:space="preserve"> </w:t>
      </w:r>
      <w:proofErr w:type="spellStart"/>
      <w:r w:rsidRPr="008C454A">
        <w:rPr>
          <w:sz w:val="22"/>
          <w:szCs w:val="22"/>
        </w:rPr>
        <w:t>ойдағыдай</w:t>
      </w:r>
      <w:proofErr w:type="spellEnd"/>
      <w:r w:rsidRPr="008C454A">
        <w:rPr>
          <w:sz w:val="22"/>
          <w:szCs w:val="22"/>
        </w:rPr>
        <w:t xml:space="preserve"> </w:t>
      </w:r>
      <w:proofErr w:type="spellStart"/>
      <w:r w:rsidRPr="008C454A">
        <w:rPr>
          <w:sz w:val="22"/>
          <w:szCs w:val="22"/>
        </w:rPr>
        <w:t>жүзеге</w:t>
      </w:r>
      <w:proofErr w:type="spellEnd"/>
      <w:r w:rsidRPr="008C454A">
        <w:rPr>
          <w:sz w:val="22"/>
          <w:szCs w:val="22"/>
        </w:rPr>
        <w:t xml:space="preserve"> </w:t>
      </w:r>
      <w:proofErr w:type="spellStart"/>
      <w:r w:rsidRPr="008C454A">
        <w:rPr>
          <w:sz w:val="22"/>
          <w:szCs w:val="22"/>
        </w:rPr>
        <w:t>асыруы</w:t>
      </w:r>
      <w:proofErr w:type="spellEnd"/>
      <w:r w:rsidRPr="008C454A">
        <w:rPr>
          <w:sz w:val="22"/>
          <w:szCs w:val="22"/>
        </w:rPr>
        <w:t xml:space="preserve"> </w:t>
      </w:r>
      <w:proofErr w:type="spellStart"/>
      <w:r w:rsidRPr="008C454A">
        <w:rPr>
          <w:sz w:val="22"/>
          <w:szCs w:val="22"/>
        </w:rPr>
        <w:t>және</w:t>
      </w:r>
      <w:proofErr w:type="spellEnd"/>
      <w:r w:rsidRPr="008C454A">
        <w:rPr>
          <w:sz w:val="22"/>
          <w:szCs w:val="22"/>
        </w:rPr>
        <w:t xml:space="preserve"> </w:t>
      </w:r>
      <w:proofErr w:type="spellStart"/>
      <w:r w:rsidRPr="008C454A">
        <w:rPr>
          <w:sz w:val="22"/>
          <w:szCs w:val="22"/>
        </w:rPr>
        <w:t>мемлекеттегі</w:t>
      </w:r>
      <w:proofErr w:type="spellEnd"/>
      <w:r w:rsidRPr="008C454A">
        <w:rPr>
          <w:sz w:val="22"/>
          <w:szCs w:val="22"/>
        </w:rPr>
        <w:t xml:space="preserve"> </w:t>
      </w:r>
      <w:proofErr w:type="spellStart"/>
      <w:r w:rsidRPr="008C454A">
        <w:rPr>
          <w:sz w:val="22"/>
          <w:szCs w:val="22"/>
        </w:rPr>
        <w:t>адвокатқа</w:t>
      </w:r>
      <w:proofErr w:type="spellEnd"/>
      <w:r w:rsidRPr="008C454A">
        <w:rPr>
          <w:sz w:val="22"/>
          <w:szCs w:val="22"/>
        </w:rPr>
        <w:t xml:space="preserve"> </w:t>
      </w:r>
      <w:proofErr w:type="spellStart"/>
      <w:r w:rsidRPr="008C454A">
        <w:rPr>
          <w:sz w:val="22"/>
          <w:szCs w:val="22"/>
        </w:rPr>
        <w:t>деген</w:t>
      </w:r>
      <w:proofErr w:type="spellEnd"/>
      <w:r w:rsidRPr="008C454A">
        <w:rPr>
          <w:sz w:val="22"/>
          <w:szCs w:val="22"/>
        </w:rPr>
        <w:t xml:space="preserve"> </w:t>
      </w:r>
      <w:proofErr w:type="spellStart"/>
      <w:r w:rsidRPr="008C454A">
        <w:rPr>
          <w:sz w:val="22"/>
          <w:szCs w:val="22"/>
        </w:rPr>
        <w:t>сенімін</w:t>
      </w:r>
      <w:proofErr w:type="spellEnd"/>
      <w:r w:rsidRPr="008C454A">
        <w:rPr>
          <w:sz w:val="22"/>
          <w:szCs w:val="22"/>
        </w:rPr>
        <w:t xml:space="preserve"> </w:t>
      </w:r>
      <w:proofErr w:type="spellStart"/>
      <w:r w:rsidRPr="008C454A">
        <w:rPr>
          <w:sz w:val="22"/>
          <w:szCs w:val="22"/>
        </w:rPr>
        <w:t>арттыру</w:t>
      </w:r>
      <w:proofErr w:type="spellEnd"/>
      <w:r w:rsidRPr="008C454A">
        <w:rPr>
          <w:sz w:val="22"/>
          <w:szCs w:val="22"/>
        </w:rPr>
        <w:t xml:space="preserve"> </w:t>
      </w:r>
      <w:proofErr w:type="spellStart"/>
      <w:r w:rsidRPr="008C454A">
        <w:rPr>
          <w:sz w:val="22"/>
          <w:szCs w:val="22"/>
        </w:rPr>
        <w:t>үшін</w:t>
      </w:r>
      <w:proofErr w:type="spellEnd"/>
      <w:r w:rsidRPr="008C454A">
        <w:rPr>
          <w:sz w:val="22"/>
          <w:szCs w:val="22"/>
        </w:rPr>
        <w:t xml:space="preserve"> </w:t>
      </w:r>
      <w:proofErr w:type="spellStart"/>
      <w:r w:rsidRPr="008C454A">
        <w:rPr>
          <w:sz w:val="22"/>
          <w:szCs w:val="22"/>
        </w:rPr>
        <w:t>адвокаттық</w:t>
      </w:r>
      <w:proofErr w:type="spellEnd"/>
      <w:r w:rsidRPr="008C454A">
        <w:rPr>
          <w:sz w:val="22"/>
          <w:szCs w:val="22"/>
        </w:rPr>
        <w:t xml:space="preserve"> </w:t>
      </w:r>
      <w:proofErr w:type="spellStart"/>
      <w:r w:rsidRPr="008C454A">
        <w:rPr>
          <w:sz w:val="22"/>
          <w:szCs w:val="22"/>
        </w:rPr>
        <w:t>құпияны</w:t>
      </w:r>
      <w:proofErr w:type="spellEnd"/>
      <w:r w:rsidRPr="008C454A">
        <w:rPr>
          <w:sz w:val="22"/>
          <w:szCs w:val="22"/>
        </w:rPr>
        <w:t xml:space="preserve"> </w:t>
      </w:r>
      <w:proofErr w:type="spellStart"/>
      <w:r w:rsidRPr="008C454A">
        <w:rPr>
          <w:sz w:val="22"/>
          <w:szCs w:val="22"/>
        </w:rPr>
        <w:t>құқықтық</w:t>
      </w:r>
      <w:proofErr w:type="spellEnd"/>
      <w:r w:rsidRPr="008C454A">
        <w:rPr>
          <w:sz w:val="22"/>
          <w:szCs w:val="22"/>
        </w:rPr>
        <w:t xml:space="preserve"> </w:t>
      </w:r>
      <w:proofErr w:type="spellStart"/>
      <w:r w:rsidRPr="008C454A">
        <w:rPr>
          <w:sz w:val="22"/>
          <w:szCs w:val="22"/>
        </w:rPr>
        <w:t>қамтамасыз</w:t>
      </w:r>
      <w:proofErr w:type="spellEnd"/>
      <w:r w:rsidRPr="008C454A">
        <w:rPr>
          <w:sz w:val="22"/>
          <w:szCs w:val="22"/>
        </w:rPr>
        <w:t xml:space="preserve"> </w:t>
      </w:r>
      <w:proofErr w:type="spellStart"/>
      <w:r w:rsidRPr="008C454A">
        <w:rPr>
          <w:sz w:val="22"/>
          <w:szCs w:val="22"/>
        </w:rPr>
        <w:t>ету</w:t>
      </w:r>
      <w:proofErr w:type="spellEnd"/>
      <w:r w:rsidRPr="008C454A">
        <w:rPr>
          <w:sz w:val="22"/>
          <w:szCs w:val="22"/>
        </w:rPr>
        <w:t xml:space="preserve"> </w:t>
      </w:r>
      <w:proofErr w:type="spellStart"/>
      <w:r w:rsidRPr="008C454A">
        <w:rPr>
          <w:sz w:val="22"/>
          <w:szCs w:val="22"/>
        </w:rPr>
        <w:t>жүйесі</w:t>
      </w:r>
      <w:proofErr w:type="spellEnd"/>
      <w:r w:rsidRPr="008C454A">
        <w:rPr>
          <w:sz w:val="22"/>
          <w:szCs w:val="22"/>
        </w:rPr>
        <w:t xml:space="preserve"> </w:t>
      </w:r>
      <w:proofErr w:type="spellStart"/>
      <w:r w:rsidRPr="008C454A">
        <w:rPr>
          <w:sz w:val="22"/>
          <w:szCs w:val="22"/>
        </w:rPr>
        <w:t>талданды</w:t>
      </w:r>
      <w:proofErr w:type="spellEnd"/>
      <w:r w:rsidRPr="008C454A">
        <w:rPr>
          <w:sz w:val="22"/>
          <w:szCs w:val="22"/>
        </w:rPr>
        <w:t>.</w:t>
      </w:r>
    </w:p>
    <w:p w:rsidR="008C454A" w:rsidRPr="008C454A" w:rsidRDefault="008C454A" w:rsidP="008C454A">
      <w:pPr>
        <w:ind w:firstLine="709"/>
        <w:jc w:val="both"/>
        <w:rPr>
          <w:b/>
          <w:sz w:val="22"/>
          <w:szCs w:val="22"/>
        </w:rPr>
      </w:pPr>
    </w:p>
    <w:p w:rsidR="00513D07" w:rsidRPr="008C454A" w:rsidRDefault="008C454A" w:rsidP="008C454A">
      <w:pPr>
        <w:ind w:firstLine="709"/>
        <w:jc w:val="both"/>
        <w:rPr>
          <w:sz w:val="22"/>
          <w:szCs w:val="22"/>
        </w:rPr>
      </w:pPr>
      <w:proofErr w:type="spellStart"/>
      <w:r w:rsidRPr="008C454A">
        <w:rPr>
          <w:i/>
          <w:sz w:val="22"/>
          <w:szCs w:val="22"/>
        </w:rPr>
        <w:t>Түйінді</w:t>
      </w:r>
      <w:proofErr w:type="spellEnd"/>
      <w:r w:rsidRPr="008C454A">
        <w:rPr>
          <w:i/>
          <w:sz w:val="22"/>
          <w:szCs w:val="22"/>
        </w:rPr>
        <w:t xml:space="preserve"> </w:t>
      </w:r>
      <w:proofErr w:type="spellStart"/>
      <w:r w:rsidRPr="008C454A">
        <w:rPr>
          <w:i/>
          <w:sz w:val="22"/>
          <w:szCs w:val="22"/>
        </w:rPr>
        <w:t>сөздер</w:t>
      </w:r>
      <w:proofErr w:type="spellEnd"/>
      <w:r w:rsidRPr="008C454A">
        <w:rPr>
          <w:i/>
          <w:sz w:val="22"/>
          <w:szCs w:val="22"/>
        </w:rPr>
        <w:t>:</w:t>
      </w:r>
      <w:r w:rsidRPr="008C454A">
        <w:rPr>
          <w:sz w:val="22"/>
          <w:szCs w:val="22"/>
        </w:rPr>
        <w:t xml:space="preserve"> адвокат, адвокат </w:t>
      </w:r>
      <w:proofErr w:type="spellStart"/>
      <w:r w:rsidRPr="008C454A">
        <w:rPr>
          <w:sz w:val="22"/>
          <w:szCs w:val="22"/>
        </w:rPr>
        <w:t>құпиясы</w:t>
      </w:r>
      <w:proofErr w:type="spellEnd"/>
      <w:r w:rsidRPr="008C454A">
        <w:rPr>
          <w:sz w:val="22"/>
          <w:szCs w:val="22"/>
        </w:rPr>
        <w:t xml:space="preserve">, </w:t>
      </w:r>
      <w:proofErr w:type="spellStart"/>
      <w:r w:rsidRPr="008C454A">
        <w:rPr>
          <w:sz w:val="22"/>
          <w:szCs w:val="22"/>
        </w:rPr>
        <w:t>құқық</w:t>
      </w:r>
      <w:proofErr w:type="spellEnd"/>
      <w:r w:rsidRPr="008C454A">
        <w:rPr>
          <w:sz w:val="22"/>
          <w:szCs w:val="22"/>
        </w:rPr>
        <w:t xml:space="preserve"> </w:t>
      </w:r>
      <w:proofErr w:type="spellStart"/>
      <w:r w:rsidRPr="008C454A">
        <w:rPr>
          <w:sz w:val="22"/>
          <w:szCs w:val="22"/>
        </w:rPr>
        <w:t>бұзушылық</w:t>
      </w:r>
      <w:proofErr w:type="spellEnd"/>
      <w:r w:rsidRPr="008C454A">
        <w:rPr>
          <w:sz w:val="22"/>
          <w:szCs w:val="22"/>
        </w:rPr>
        <w:t xml:space="preserve">, </w:t>
      </w:r>
      <w:proofErr w:type="spellStart"/>
      <w:r w:rsidRPr="008C454A">
        <w:rPr>
          <w:sz w:val="22"/>
          <w:szCs w:val="22"/>
        </w:rPr>
        <w:t>құпия</w:t>
      </w:r>
      <w:proofErr w:type="spellEnd"/>
      <w:r w:rsidRPr="008C454A">
        <w:rPr>
          <w:sz w:val="22"/>
          <w:szCs w:val="22"/>
        </w:rPr>
        <w:t xml:space="preserve"> </w:t>
      </w:r>
      <w:proofErr w:type="spellStart"/>
      <w:r w:rsidRPr="008C454A">
        <w:rPr>
          <w:sz w:val="22"/>
          <w:szCs w:val="22"/>
        </w:rPr>
        <w:t>ақпарат</w:t>
      </w:r>
      <w:proofErr w:type="spellEnd"/>
      <w:r w:rsidRPr="008C454A">
        <w:rPr>
          <w:sz w:val="22"/>
          <w:szCs w:val="22"/>
        </w:rPr>
        <w:t xml:space="preserve">, </w:t>
      </w:r>
      <w:proofErr w:type="spellStart"/>
      <w:r w:rsidRPr="008C454A">
        <w:rPr>
          <w:sz w:val="22"/>
          <w:szCs w:val="22"/>
        </w:rPr>
        <w:t>алдын</w:t>
      </w:r>
      <w:proofErr w:type="spellEnd"/>
      <w:r w:rsidRPr="008C454A">
        <w:rPr>
          <w:sz w:val="22"/>
          <w:szCs w:val="22"/>
        </w:rPr>
        <w:t xml:space="preserve"> ала </w:t>
      </w:r>
      <w:proofErr w:type="spellStart"/>
      <w:r w:rsidRPr="008C454A">
        <w:rPr>
          <w:sz w:val="22"/>
          <w:szCs w:val="22"/>
        </w:rPr>
        <w:t>тергеу</w:t>
      </w:r>
      <w:proofErr w:type="spellEnd"/>
      <w:r w:rsidRPr="008C454A">
        <w:rPr>
          <w:sz w:val="22"/>
          <w:szCs w:val="22"/>
        </w:rPr>
        <w:t>.</w:t>
      </w:r>
    </w:p>
    <w:p w:rsidR="005A2E03" w:rsidRPr="008C454A" w:rsidRDefault="005A2E03" w:rsidP="005A2E03">
      <w:pPr>
        <w:ind w:firstLine="709"/>
        <w:jc w:val="both"/>
        <w:rPr>
          <w:sz w:val="22"/>
          <w:szCs w:val="22"/>
        </w:rPr>
      </w:pPr>
    </w:p>
    <w:p w:rsidR="00AE1DE1" w:rsidRPr="008C454A" w:rsidRDefault="008C454A" w:rsidP="00AE1DE1">
      <w:pPr>
        <w:jc w:val="center"/>
        <w:rPr>
          <w:b/>
          <w:sz w:val="22"/>
          <w:szCs w:val="22"/>
        </w:rPr>
      </w:pPr>
      <w:proofErr w:type="spellStart"/>
      <w:r w:rsidRPr="008C454A">
        <w:rPr>
          <w:b/>
          <w:sz w:val="22"/>
          <w:szCs w:val="22"/>
          <w:lang w:val="en-US"/>
        </w:rPr>
        <w:t>Sanasyrov</w:t>
      </w:r>
      <w:proofErr w:type="spellEnd"/>
      <w:r w:rsidRPr="008C454A">
        <w:rPr>
          <w:b/>
          <w:sz w:val="22"/>
          <w:szCs w:val="22"/>
        </w:rPr>
        <w:t xml:space="preserve"> </w:t>
      </w:r>
      <w:r w:rsidRPr="008C454A">
        <w:rPr>
          <w:b/>
          <w:sz w:val="22"/>
          <w:szCs w:val="22"/>
          <w:lang w:val="en-US"/>
        </w:rPr>
        <w:t>N</w:t>
      </w:r>
      <w:r w:rsidRPr="008C454A">
        <w:rPr>
          <w:b/>
          <w:sz w:val="22"/>
          <w:szCs w:val="22"/>
        </w:rPr>
        <w:t>.</w:t>
      </w:r>
      <w:r w:rsidRPr="008C454A">
        <w:rPr>
          <w:b/>
          <w:sz w:val="22"/>
          <w:szCs w:val="22"/>
          <w:lang w:val="en-US"/>
        </w:rPr>
        <w:t>T</w:t>
      </w:r>
      <w:r w:rsidRPr="008C454A">
        <w:rPr>
          <w:b/>
          <w:sz w:val="22"/>
          <w:szCs w:val="22"/>
        </w:rPr>
        <w:t>.</w:t>
      </w:r>
      <w:r w:rsidRPr="008C454A">
        <w:rPr>
          <w:b/>
          <w:sz w:val="22"/>
          <w:szCs w:val="22"/>
          <w:vertAlign w:val="superscript"/>
        </w:rPr>
        <w:t>1</w:t>
      </w:r>
      <w:r w:rsidRPr="008C454A">
        <w:rPr>
          <w:b/>
          <w:sz w:val="22"/>
          <w:szCs w:val="22"/>
        </w:rPr>
        <w:t xml:space="preserve">, </w:t>
      </w:r>
      <w:proofErr w:type="spellStart"/>
      <w:r w:rsidRPr="008C454A">
        <w:rPr>
          <w:b/>
          <w:sz w:val="22"/>
          <w:szCs w:val="22"/>
          <w:lang w:val="en-US"/>
        </w:rPr>
        <w:t>Berdagulov</w:t>
      </w:r>
      <w:proofErr w:type="spellEnd"/>
      <w:r w:rsidRPr="008C454A">
        <w:rPr>
          <w:b/>
          <w:sz w:val="22"/>
          <w:szCs w:val="22"/>
        </w:rPr>
        <w:t xml:space="preserve"> </w:t>
      </w:r>
      <w:r w:rsidRPr="008C454A">
        <w:rPr>
          <w:b/>
          <w:sz w:val="22"/>
          <w:szCs w:val="22"/>
          <w:lang w:val="en-US"/>
        </w:rPr>
        <w:t>D</w:t>
      </w:r>
      <w:r w:rsidRPr="008C454A">
        <w:rPr>
          <w:b/>
          <w:sz w:val="22"/>
          <w:szCs w:val="22"/>
        </w:rPr>
        <w:t>.</w:t>
      </w:r>
      <w:r w:rsidRPr="008C454A">
        <w:rPr>
          <w:b/>
          <w:sz w:val="22"/>
          <w:szCs w:val="22"/>
          <w:lang w:val="en-US"/>
        </w:rPr>
        <w:t>B</w:t>
      </w:r>
      <w:r w:rsidRPr="008C454A">
        <w:rPr>
          <w:b/>
          <w:sz w:val="22"/>
          <w:szCs w:val="22"/>
        </w:rPr>
        <w:t>.</w:t>
      </w:r>
      <w:r w:rsidRPr="008C454A">
        <w:rPr>
          <w:b/>
          <w:sz w:val="22"/>
          <w:szCs w:val="22"/>
          <w:vertAlign w:val="superscript"/>
        </w:rPr>
        <w:t>1*</w:t>
      </w:r>
      <w:r w:rsidRPr="008C454A">
        <w:rPr>
          <w:b/>
          <w:sz w:val="22"/>
          <w:szCs w:val="22"/>
        </w:rPr>
        <w:t xml:space="preserve">, </w:t>
      </w:r>
      <w:r w:rsidRPr="008C454A">
        <w:rPr>
          <w:b/>
          <w:sz w:val="22"/>
          <w:szCs w:val="22"/>
          <w:lang w:val="en-US"/>
        </w:rPr>
        <w:t>Kim</w:t>
      </w:r>
      <w:r w:rsidRPr="008C454A">
        <w:rPr>
          <w:b/>
          <w:sz w:val="22"/>
          <w:szCs w:val="22"/>
        </w:rPr>
        <w:t xml:space="preserve"> </w:t>
      </w:r>
      <w:r w:rsidRPr="008C454A">
        <w:rPr>
          <w:b/>
          <w:sz w:val="22"/>
          <w:szCs w:val="22"/>
          <w:lang w:val="en-US"/>
        </w:rPr>
        <w:t>K</w:t>
      </w:r>
      <w:r w:rsidRPr="008C454A">
        <w:rPr>
          <w:b/>
          <w:sz w:val="22"/>
          <w:szCs w:val="22"/>
        </w:rPr>
        <w:t>.</w:t>
      </w:r>
      <w:r w:rsidRPr="008C454A">
        <w:rPr>
          <w:b/>
          <w:sz w:val="22"/>
          <w:szCs w:val="22"/>
          <w:lang w:val="en-US"/>
        </w:rPr>
        <w:t>A</w:t>
      </w:r>
      <w:r w:rsidRPr="008C454A">
        <w:rPr>
          <w:b/>
          <w:sz w:val="22"/>
          <w:szCs w:val="22"/>
        </w:rPr>
        <w:t>.</w:t>
      </w:r>
      <w:r w:rsidRPr="008C454A">
        <w:rPr>
          <w:b/>
          <w:sz w:val="22"/>
          <w:szCs w:val="22"/>
          <w:vertAlign w:val="superscript"/>
        </w:rPr>
        <w:t>1</w:t>
      </w:r>
      <w:r w:rsidRPr="008C454A">
        <w:rPr>
          <w:b/>
          <w:sz w:val="22"/>
          <w:szCs w:val="22"/>
        </w:rPr>
        <w:t xml:space="preserve">, </w:t>
      </w:r>
      <w:proofErr w:type="spellStart"/>
      <w:r w:rsidRPr="008C454A">
        <w:rPr>
          <w:b/>
          <w:sz w:val="22"/>
          <w:szCs w:val="22"/>
          <w:lang w:val="en-US"/>
        </w:rPr>
        <w:t>Sartai</w:t>
      </w:r>
      <w:proofErr w:type="spellEnd"/>
      <w:r w:rsidRPr="008C454A">
        <w:rPr>
          <w:b/>
          <w:sz w:val="22"/>
          <w:szCs w:val="22"/>
        </w:rPr>
        <w:t xml:space="preserve"> </w:t>
      </w:r>
      <w:r w:rsidRPr="008C454A">
        <w:rPr>
          <w:b/>
          <w:sz w:val="22"/>
          <w:szCs w:val="22"/>
          <w:lang w:val="en-US"/>
        </w:rPr>
        <w:t>S</w:t>
      </w:r>
      <w:r w:rsidRPr="008C454A">
        <w:rPr>
          <w:b/>
          <w:sz w:val="22"/>
          <w:szCs w:val="22"/>
        </w:rPr>
        <w:t>.</w:t>
      </w:r>
      <w:r w:rsidRPr="008C454A">
        <w:rPr>
          <w:b/>
          <w:sz w:val="22"/>
          <w:szCs w:val="22"/>
          <w:lang w:val="en-US"/>
        </w:rPr>
        <w:t>S</w:t>
      </w:r>
      <w:r w:rsidRPr="008C454A">
        <w:rPr>
          <w:b/>
          <w:sz w:val="22"/>
          <w:szCs w:val="22"/>
        </w:rPr>
        <w:t>.</w:t>
      </w:r>
      <w:r w:rsidRPr="008C454A">
        <w:rPr>
          <w:b/>
          <w:sz w:val="22"/>
          <w:szCs w:val="22"/>
          <w:vertAlign w:val="superscript"/>
        </w:rPr>
        <w:t>1</w:t>
      </w:r>
    </w:p>
    <w:p w:rsidR="00AE1DE1" w:rsidRPr="008C454A" w:rsidRDefault="00AE1DE1" w:rsidP="00AE1DE1">
      <w:pPr>
        <w:jc w:val="center"/>
        <w:rPr>
          <w:sz w:val="22"/>
          <w:szCs w:val="22"/>
          <w:lang w:val="en-US"/>
        </w:rPr>
      </w:pPr>
      <w:r w:rsidRPr="008C454A">
        <w:rPr>
          <w:sz w:val="22"/>
          <w:szCs w:val="22"/>
          <w:lang w:val="en-US"/>
        </w:rPr>
        <w:t>Innovation Eurasian University, Kazakhstan</w:t>
      </w:r>
    </w:p>
    <w:p w:rsidR="00AE1DE1" w:rsidRPr="008C454A" w:rsidRDefault="00AE1DE1" w:rsidP="00AE1DE1">
      <w:pPr>
        <w:jc w:val="center"/>
        <w:rPr>
          <w:sz w:val="22"/>
          <w:szCs w:val="22"/>
          <w:lang w:val="en-US"/>
        </w:rPr>
      </w:pPr>
      <w:r w:rsidRPr="008C454A">
        <w:rPr>
          <w:sz w:val="22"/>
          <w:szCs w:val="22"/>
          <w:lang w:val="en-US"/>
        </w:rPr>
        <w:t xml:space="preserve">(e-mail: </w:t>
      </w:r>
      <w:r w:rsidR="003E3274" w:rsidRPr="008C454A">
        <w:rPr>
          <w:sz w:val="22"/>
          <w:szCs w:val="22"/>
          <w:shd w:val="clear" w:color="auto" w:fill="FFFFFF"/>
          <w:lang w:val="en-US"/>
        </w:rPr>
        <w:t>e_erbolatov80@mail.ru</w:t>
      </w:r>
      <w:r w:rsidRPr="008C454A">
        <w:rPr>
          <w:sz w:val="22"/>
          <w:szCs w:val="22"/>
          <w:lang w:val="en-US"/>
        </w:rPr>
        <w:t>)</w:t>
      </w:r>
    </w:p>
    <w:p w:rsidR="00AE1DE1" w:rsidRPr="008C454A" w:rsidRDefault="00AE1DE1" w:rsidP="00AE1DE1">
      <w:pPr>
        <w:jc w:val="center"/>
        <w:rPr>
          <w:b/>
          <w:sz w:val="22"/>
          <w:szCs w:val="22"/>
          <w:lang w:val="en-US"/>
        </w:rPr>
      </w:pPr>
    </w:p>
    <w:p w:rsidR="007158CE" w:rsidRPr="008C454A" w:rsidRDefault="007158CE" w:rsidP="007158CE">
      <w:pPr>
        <w:jc w:val="center"/>
        <w:rPr>
          <w:b/>
          <w:sz w:val="22"/>
          <w:szCs w:val="22"/>
          <w:lang w:val="en-US"/>
        </w:rPr>
      </w:pPr>
      <w:r w:rsidRPr="008C454A">
        <w:rPr>
          <w:b/>
          <w:sz w:val="22"/>
          <w:szCs w:val="22"/>
          <w:lang w:val="en-US"/>
        </w:rPr>
        <w:t>Attorney-client privilege in criminal proceedings: problems of ensuring and implementing</w:t>
      </w:r>
    </w:p>
    <w:p w:rsidR="007158CE" w:rsidRPr="008C454A" w:rsidRDefault="007158CE" w:rsidP="007158CE">
      <w:pPr>
        <w:ind w:firstLine="709"/>
        <w:jc w:val="both"/>
        <w:rPr>
          <w:b/>
          <w:sz w:val="22"/>
          <w:szCs w:val="22"/>
          <w:lang w:val="en-US"/>
        </w:rPr>
      </w:pPr>
    </w:p>
    <w:p w:rsidR="007158CE" w:rsidRPr="008C454A" w:rsidRDefault="007158CE" w:rsidP="007158CE">
      <w:pPr>
        <w:ind w:firstLine="709"/>
        <w:jc w:val="both"/>
        <w:rPr>
          <w:b/>
          <w:sz w:val="22"/>
          <w:szCs w:val="22"/>
          <w:lang w:val="en-US"/>
        </w:rPr>
      </w:pPr>
      <w:r w:rsidRPr="008C454A">
        <w:rPr>
          <w:b/>
          <w:sz w:val="22"/>
          <w:szCs w:val="22"/>
          <w:lang w:val="en-US"/>
        </w:rPr>
        <w:t>Annotation</w:t>
      </w:r>
    </w:p>
    <w:p w:rsidR="007158CE" w:rsidRPr="008C454A" w:rsidRDefault="007158CE" w:rsidP="007158CE">
      <w:pPr>
        <w:ind w:firstLine="709"/>
        <w:jc w:val="both"/>
        <w:rPr>
          <w:sz w:val="22"/>
          <w:szCs w:val="22"/>
          <w:lang w:val="en-US"/>
        </w:rPr>
      </w:pPr>
      <w:r w:rsidRPr="008C454A">
        <w:rPr>
          <w:sz w:val="22"/>
          <w:szCs w:val="22"/>
          <w:lang w:val="en-US"/>
        </w:rPr>
        <w:t>The bar as an institution of civil society ensures the protection of the rights and freedoms of citizens, guarantees fair justice. A lawyer has long been called a defender – he protects a person, his rights and legitimate interests. In the legal system of the Republic of Kazakhstan, attorney-client privilege is considered as a moral and ethical problem at the level of self-governing structures of the bar. The lack of sufficient scientific and theoretical research on the problems of attorney-client privilege, the uncertainty of the status of the bar both in the system of the Institute of defense and justice itself lead to the unsettled legal status of attorney-client privilege, which also determines the relevance of the topic of scientific research.</w:t>
      </w:r>
    </w:p>
    <w:p w:rsidR="007158CE" w:rsidRPr="008C454A" w:rsidRDefault="007158CE" w:rsidP="007158CE">
      <w:pPr>
        <w:ind w:firstLine="709"/>
        <w:jc w:val="both"/>
        <w:rPr>
          <w:sz w:val="22"/>
          <w:szCs w:val="22"/>
          <w:lang w:val="en-US"/>
        </w:rPr>
      </w:pPr>
      <w:r w:rsidRPr="008C454A">
        <w:rPr>
          <w:sz w:val="22"/>
          <w:szCs w:val="22"/>
          <w:lang w:val="en-US"/>
        </w:rPr>
        <w:t xml:space="preserve">The purpose of the study is a historical and legal analysis of the content of the concept of "attorney-client privilege"; identification of gaps in the legal regulation of the concept, content and guarantees of attorney-client privilege, </w:t>
      </w:r>
      <w:proofErr w:type="gramStart"/>
      <w:r w:rsidRPr="008C454A">
        <w:rPr>
          <w:sz w:val="22"/>
          <w:szCs w:val="22"/>
          <w:lang w:val="en-US"/>
        </w:rPr>
        <w:t>taking into account</w:t>
      </w:r>
      <w:proofErr w:type="gramEnd"/>
      <w:r w:rsidRPr="008C454A">
        <w:rPr>
          <w:sz w:val="22"/>
          <w:szCs w:val="22"/>
          <w:lang w:val="en-US"/>
        </w:rPr>
        <w:t xml:space="preserve"> the provisions of the Constitution of the Republic of Kazakhstan and international legal acts in the field of human rights; identification of ways to solve problematic issues of ensuring attorney-client privilege.</w:t>
      </w:r>
    </w:p>
    <w:p w:rsidR="007158CE" w:rsidRPr="008C454A" w:rsidRDefault="007158CE" w:rsidP="007158CE">
      <w:pPr>
        <w:ind w:firstLine="709"/>
        <w:jc w:val="both"/>
        <w:rPr>
          <w:sz w:val="22"/>
          <w:szCs w:val="22"/>
          <w:lang w:val="en-US"/>
        </w:rPr>
      </w:pPr>
      <w:r w:rsidRPr="008C454A">
        <w:rPr>
          <w:sz w:val="22"/>
          <w:szCs w:val="22"/>
          <w:lang w:val="en-US"/>
        </w:rPr>
        <w:t>The methodological basis is a set of general scientific and philosophical methods that made it possible to disclose the subject of research and achieve the goal.</w:t>
      </w:r>
    </w:p>
    <w:p w:rsidR="007158CE" w:rsidRPr="008C454A" w:rsidRDefault="007158CE" w:rsidP="007158CE">
      <w:pPr>
        <w:ind w:firstLine="709"/>
        <w:jc w:val="both"/>
        <w:rPr>
          <w:sz w:val="22"/>
          <w:szCs w:val="22"/>
          <w:lang w:val="en-US"/>
        </w:rPr>
      </w:pPr>
      <w:r w:rsidRPr="008C454A">
        <w:rPr>
          <w:sz w:val="22"/>
          <w:szCs w:val="22"/>
          <w:lang w:val="en-US"/>
        </w:rPr>
        <w:t>The article substantiates a number of theses: attorney-client secrecy is considered on the basis of quantitative and qualitative methods of law analysis and a broad base of moral, ethical, historical and legal problems of protecting human and civil rights and freedoms; attorney-client secrecy and the problems of advocacy are considered in the system of social and, in particular, legal institutions as a process of institutionalization in general. In other words, the need for objective knowledge of public relations is actualized, the main element of which is legal relations, and a specific area is secrecy.; the system of legal relations that arise in connection with the need to observe attorney-client confidentiality, the system of legal support of attorney-client confidentiality for the successful implementation of their activities by lawyers and to increase confidence in the lawyer in the state is analyzed.</w:t>
      </w:r>
    </w:p>
    <w:p w:rsidR="007158CE" w:rsidRPr="008C454A" w:rsidRDefault="007158CE" w:rsidP="007158CE">
      <w:pPr>
        <w:ind w:firstLine="709"/>
        <w:jc w:val="both"/>
        <w:rPr>
          <w:b/>
          <w:sz w:val="22"/>
          <w:szCs w:val="22"/>
          <w:lang w:val="en-US"/>
        </w:rPr>
      </w:pPr>
    </w:p>
    <w:p w:rsidR="00513D07" w:rsidRPr="008C454A" w:rsidRDefault="007158CE" w:rsidP="007158CE">
      <w:pPr>
        <w:ind w:firstLine="709"/>
        <w:jc w:val="both"/>
        <w:rPr>
          <w:sz w:val="22"/>
          <w:szCs w:val="22"/>
          <w:lang w:val="en-US"/>
        </w:rPr>
      </w:pPr>
      <w:r w:rsidRPr="008C454A">
        <w:rPr>
          <w:i/>
          <w:sz w:val="22"/>
          <w:szCs w:val="22"/>
          <w:lang w:val="en-US"/>
        </w:rPr>
        <w:t>Keywords:</w:t>
      </w:r>
      <w:r w:rsidRPr="008C454A">
        <w:rPr>
          <w:b/>
          <w:sz w:val="22"/>
          <w:szCs w:val="22"/>
          <w:lang w:val="en-US"/>
        </w:rPr>
        <w:t xml:space="preserve"> </w:t>
      </w:r>
      <w:r w:rsidRPr="008C454A">
        <w:rPr>
          <w:sz w:val="22"/>
          <w:szCs w:val="22"/>
          <w:lang w:val="en-US"/>
        </w:rPr>
        <w:t>lawyer, attorney-client privilege, offenses, confidential information, preliminary investigation.</w:t>
      </w:r>
    </w:p>
    <w:p w:rsidR="00513D07" w:rsidRPr="008C454A" w:rsidRDefault="00513D07" w:rsidP="005A2E03">
      <w:pPr>
        <w:ind w:firstLine="709"/>
        <w:jc w:val="both"/>
        <w:rPr>
          <w:sz w:val="22"/>
          <w:szCs w:val="22"/>
          <w:lang w:val="en-US"/>
        </w:rPr>
      </w:pPr>
    </w:p>
    <w:p w:rsidR="00827BD0" w:rsidRPr="008C454A" w:rsidRDefault="00827BD0" w:rsidP="00827BD0">
      <w:pPr>
        <w:ind w:firstLine="708"/>
        <w:rPr>
          <w:b/>
          <w:sz w:val="22"/>
          <w:szCs w:val="22"/>
          <w:lang w:val="en-US"/>
        </w:rPr>
      </w:pPr>
      <w:r w:rsidRPr="008C454A">
        <w:rPr>
          <w:b/>
          <w:sz w:val="22"/>
          <w:szCs w:val="22"/>
        </w:rPr>
        <w:t>Сведения</w:t>
      </w:r>
      <w:r w:rsidRPr="008C454A">
        <w:rPr>
          <w:b/>
          <w:sz w:val="22"/>
          <w:szCs w:val="22"/>
          <w:lang w:val="en-US"/>
        </w:rPr>
        <w:t xml:space="preserve"> </w:t>
      </w:r>
      <w:r w:rsidRPr="008C454A">
        <w:rPr>
          <w:b/>
          <w:sz w:val="22"/>
          <w:szCs w:val="22"/>
        </w:rPr>
        <w:t>об</w:t>
      </w:r>
      <w:r w:rsidRPr="008C454A">
        <w:rPr>
          <w:b/>
          <w:sz w:val="22"/>
          <w:szCs w:val="22"/>
          <w:lang w:val="en-US"/>
        </w:rPr>
        <w:t xml:space="preserve"> </w:t>
      </w:r>
      <w:r w:rsidRPr="008C454A">
        <w:rPr>
          <w:b/>
          <w:sz w:val="22"/>
          <w:szCs w:val="22"/>
        </w:rPr>
        <w:t>авторах</w:t>
      </w:r>
      <w:r w:rsidRPr="008C454A">
        <w:rPr>
          <w:b/>
          <w:sz w:val="22"/>
          <w:szCs w:val="22"/>
          <w:lang w:val="en-US"/>
        </w:rPr>
        <w:t xml:space="preserve">: </w:t>
      </w:r>
    </w:p>
    <w:p w:rsidR="002347C2" w:rsidRPr="008C454A" w:rsidRDefault="008C454A" w:rsidP="002347C2">
      <w:pPr>
        <w:ind w:firstLine="708"/>
        <w:jc w:val="both"/>
        <w:rPr>
          <w:b/>
          <w:sz w:val="22"/>
          <w:szCs w:val="22"/>
        </w:rPr>
      </w:pPr>
      <w:r w:rsidRPr="008C454A">
        <w:rPr>
          <w:b/>
          <w:sz w:val="22"/>
          <w:szCs w:val="22"/>
          <w:lang w:val="kk-KZ"/>
        </w:rPr>
        <w:t>Санасыров Н</w:t>
      </w:r>
      <w:r w:rsidRPr="008C454A">
        <w:rPr>
          <w:b/>
          <w:sz w:val="22"/>
          <w:szCs w:val="22"/>
          <w:lang w:val="en-US"/>
        </w:rPr>
        <w:t>.</w:t>
      </w:r>
      <w:r w:rsidRPr="008C454A">
        <w:rPr>
          <w:b/>
          <w:sz w:val="22"/>
          <w:szCs w:val="22"/>
        </w:rPr>
        <w:t>Т</w:t>
      </w:r>
      <w:r w:rsidRPr="008C454A">
        <w:rPr>
          <w:b/>
          <w:sz w:val="22"/>
          <w:szCs w:val="22"/>
          <w:lang w:val="en-US"/>
        </w:rPr>
        <w:t>.</w:t>
      </w:r>
      <w:r w:rsidR="00B96F71" w:rsidRPr="008C454A">
        <w:rPr>
          <w:sz w:val="22"/>
          <w:szCs w:val="22"/>
          <w:lang w:val="en-US"/>
        </w:rPr>
        <w:t xml:space="preserve"> – </w:t>
      </w:r>
      <w:proofErr w:type="spellStart"/>
      <w:r w:rsidRPr="008C454A">
        <w:rPr>
          <w:sz w:val="22"/>
          <w:szCs w:val="22"/>
        </w:rPr>
        <w:t>Инновациялық</w:t>
      </w:r>
      <w:proofErr w:type="spellEnd"/>
      <w:r w:rsidRPr="008C454A">
        <w:rPr>
          <w:sz w:val="22"/>
          <w:szCs w:val="22"/>
          <w:lang w:val="en-US"/>
        </w:rPr>
        <w:t xml:space="preserve"> </w:t>
      </w:r>
      <w:proofErr w:type="spellStart"/>
      <w:r w:rsidRPr="008C454A">
        <w:rPr>
          <w:sz w:val="22"/>
          <w:szCs w:val="22"/>
        </w:rPr>
        <w:t>Еуразия</w:t>
      </w:r>
      <w:proofErr w:type="spellEnd"/>
      <w:r w:rsidRPr="008C454A">
        <w:rPr>
          <w:sz w:val="22"/>
          <w:szCs w:val="22"/>
          <w:lang w:val="en-US"/>
        </w:rPr>
        <w:t xml:space="preserve"> </w:t>
      </w:r>
      <w:proofErr w:type="spellStart"/>
      <w:r w:rsidRPr="008C454A">
        <w:rPr>
          <w:sz w:val="22"/>
          <w:szCs w:val="22"/>
        </w:rPr>
        <w:t>университетінің</w:t>
      </w:r>
      <w:proofErr w:type="spellEnd"/>
      <w:r w:rsidRPr="008C454A">
        <w:rPr>
          <w:sz w:val="22"/>
          <w:szCs w:val="22"/>
          <w:lang w:val="en-US"/>
        </w:rPr>
        <w:t xml:space="preserve"> «</w:t>
      </w:r>
      <w:proofErr w:type="spellStart"/>
      <w:r w:rsidRPr="008C454A">
        <w:rPr>
          <w:sz w:val="22"/>
          <w:szCs w:val="22"/>
        </w:rPr>
        <w:t>Құқық</w:t>
      </w:r>
      <w:proofErr w:type="spellEnd"/>
      <w:r w:rsidRPr="008C454A">
        <w:rPr>
          <w:sz w:val="22"/>
          <w:szCs w:val="22"/>
          <w:lang w:val="en-US"/>
        </w:rPr>
        <w:t xml:space="preserve">» </w:t>
      </w:r>
      <w:proofErr w:type="spellStart"/>
      <w:r w:rsidRPr="008C454A">
        <w:rPr>
          <w:sz w:val="22"/>
          <w:szCs w:val="22"/>
        </w:rPr>
        <w:t>кафедрасының</w:t>
      </w:r>
      <w:proofErr w:type="spellEnd"/>
      <w:r w:rsidRPr="008C454A">
        <w:rPr>
          <w:sz w:val="22"/>
          <w:szCs w:val="22"/>
          <w:lang w:val="en-US"/>
        </w:rPr>
        <w:t xml:space="preserve"> </w:t>
      </w:r>
      <w:proofErr w:type="spellStart"/>
      <w:r w:rsidRPr="008C454A">
        <w:rPr>
          <w:sz w:val="22"/>
          <w:szCs w:val="22"/>
        </w:rPr>
        <w:t>аға</w:t>
      </w:r>
      <w:proofErr w:type="spellEnd"/>
      <w:r w:rsidRPr="008C454A">
        <w:rPr>
          <w:sz w:val="22"/>
          <w:szCs w:val="22"/>
          <w:lang w:val="en-US"/>
        </w:rPr>
        <w:t xml:space="preserve"> </w:t>
      </w:r>
      <w:proofErr w:type="spellStart"/>
      <w:r w:rsidRPr="008C454A">
        <w:rPr>
          <w:sz w:val="22"/>
          <w:szCs w:val="22"/>
        </w:rPr>
        <w:t>оқытушысы</w:t>
      </w:r>
      <w:proofErr w:type="spellEnd"/>
      <w:r w:rsidRPr="008C454A">
        <w:rPr>
          <w:sz w:val="22"/>
          <w:szCs w:val="22"/>
          <w:lang w:val="en-US"/>
        </w:rPr>
        <w:t>,</w:t>
      </w:r>
      <w:r w:rsidR="00B96F71" w:rsidRPr="008C454A">
        <w:rPr>
          <w:sz w:val="22"/>
          <w:szCs w:val="22"/>
          <w:lang w:val="en-US"/>
        </w:rPr>
        <w:t xml:space="preserve">, </w:t>
      </w:r>
      <w:r w:rsidR="00B96F71" w:rsidRPr="008C454A">
        <w:rPr>
          <w:sz w:val="22"/>
          <w:szCs w:val="22"/>
        </w:rPr>
        <w:t>Павлодар</w:t>
      </w:r>
      <w:r w:rsidR="00B96F71" w:rsidRPr="008C454A">
        <w:rPr>
          <w:sz w:val="22"/>
          <w:szCs w:val="22"/>
          <w:lang w:val="en-US"/>
        </w:rPr>
        <w:t xml:space="preserve"> </w:t>
      </w:r>
      <w:r w:rsidR="00B96F71" w:rsidRPr="008C454A">
        <w:rPr>
          <w:sz w:val="22"/>
          <w:szCs w:val="22"/>
        </w:rPr>
        <w:t>қ</w:t>
      </w:r>
      <w:r w:rsidR="00B96F71" w:rsidRPr="008C454A">
        <w:rPr>
          <w:sz w:val="22"/>
          <w:szCs w:val="22"/>
          <w:lang w:val="en-US"/>
        </w:rPr>
        <w:t xml:space="preserve">., </w:t>
      </w:r>
      <w:proofErr w:type="spellStart"/>
      <w:r w:rsidR="00B96F71" w:rsidRPr="008C454A">
        <w:rPr>
          <w:sz w:val="22"/>
          <w:szCs w:val="22"/>
        </w:rPr>
        <w:t>Қазақстан</w:t>
      </w:r>
      <w:proofErr w:type="spellEnd"/>
      <w:r w:rsidR="00B96F71" w:rsidRPr="008C454A">
        <w:rPr>
          <w:sz w:val="22"/>
          <w:szCs w:val="22"/>
          <w:lang w:val="en-US"/>
        </w:rPr>
        <w:t xml:space="preserve"> </w:t>
      </w:r>
      <w:proofErr w:type="spellStart"/>
      <w:r w:rsidR="00B96F71" w:rsidRPr="008C454A">
        <w:rPr>
          <w:sz w:val="22"/>
          <w:szCs w:val="22"/>
        </w:rPr>
        <w:t>Республикасы</w:t>
      </w:r>
      <w:proofErr w:type="spellEnd"/>
      <w:r w:rsidR="00B96F71" w:rsidRPr="008C454A">
        <w:rPr>
          <w:sz w:val="22"/>
          <w:szCs w:val="22"/>
          <w:lang w:val="en-US"/>
        </w:rPr>
        <w:t>.</w:t>
      </w:r>
      <w:r w:rsidR="00B96F71" w:rsidRPr="008C454A">
        <w:rPr>
          <w:sz w:val="22"/>
          <w:szCs w:val="22"/>
          <w:lang w:val="kk-KZ"/>
        </w:rPr>
        <w:t xml:space="preserve"> </w:t>
      </w:r>
      <w:r w:rsidRPr="008C454A">
        <w:rPr>
          <w:b/>
          <w:sz w:val="22"/>
          <w:szCs w:val="22"/>
          <w:lang w:val="kk-KZ"/>
        </w:rPr>
        <w:t>Санасыров Н</w:t>
      </w:r>
      <w:r w:rsidRPr="008C454A">
        <w:rPr>
          <w:b/>
          <w:sz w:val="22"/>
          <w:szCs w:val="22"/>
        </w:rPr>
        <w:t>.Т.</w:t>
      </w:r>
      <w:r w:rsidR="002347C2" w:rsidRPr="008C454A">
        <w:rPr>
          <w:b/>
          <w:sz w:val="22"/>
          <w:szCs w:val="22"/>
        </w:rPr>
        <w:t xml:space="preserve"> – </w:t>
      </w:r>
      <w:r w:rsidRPr="008C454A">
        <w:rPr>
          <w:sz w:val="22"/>
          <w:szCs w:val="22"/>
        </w:rPr>
        <w:t>старший преподаватель кафедры «Право» Инновационного Евразийского университета</w:t>
      </w:r>
      <w:r w:rsidR="002347C2" w:rsidRPr="008C454A">
        <w:rPr>
          <w:sz w:val="22"/>
          <w:szCs w:val="22"/>
        </w:rPr>
        <w:t>, г. Павлодар, Республика Казахстан.</w:t>
      </w:r>
      <w:r w:rsidR="00B96F71" w:rsidRPr="008C454A">
        <w:rPr>
          <w:sz w:val="22"/>
          <w:szCs w:val="22"/>
          <w:lang w:val="kk-KZ"/>
        </w:rPr>
        <w:t xml:space="preserve"> </w:t>
      </w:r>
      <w:proofErr w:type="spellStart"/>
      <w:r w:rsidRPr="008C454A">
        <w:rPr>
          <w:b/>
          <w:sz w:val="22"/>
          <w:szCs w:val="22"/>
          <w:lang w:val="en-US"/>
        </w:rPr>
        <w:t>Sanasyrov</w:t>
      </w:r>
      <w:proofErr w:type="spellEnd"/>
      <w:r w:rsidRPr="008C454A">
        <w:rPr>
          <w:b/>
          <w:sz w:val="22"/>
          <w:szCs w:val="22"/>
          <w:lang w:val="en-US"/>
        </w:rPr>
        <w:t xml:space="preserve"> N.T.</w:t>
      </w:r>
      <w:r w:rsidR="00B96F71" w:rsidRPr="008C454A">
        <w:rPr>
          <w:sz w:val="22"/>
          <w:szCs w:val="22"/>
          <w:lang w:val="kk-KZ"/>
        </w:rPr>
        <w:t xml:space="preserve"> – </w:t>
      </w:r>
      <w:r w:rsidRPr="008C454A">
        <w:rPr>
          <w:sz w:val="22"/>
          <w:szCs w:val="22"/>
          <w:lang w:val="en-US"/>
        </w:rPr>
        <w:t>Senior Lecturer Department of «Law» of the Innovative Eurasian University</w:t>
      </w:r>
      <w:r w:rsidR="00B96F71" w:rsidRPr="008C454A">
        <w:rPr>
          <w:sz w:val="22"/>
          <w:szCs w:val="22"/>
          <w:lang w:val="kk-KZ"/>
        </w:rPr>
        <w:t>, Pavlodar, Republic of Kazakhstan.</w:t>
      </w:r>
      <w:r w:rsidR="002347C2" w:rsidRPr="008C454A">
        <w:rPr>
          <w:sz w:val="22"/>
          <w:szCs w:val="22"/>
          <w:lang w:val="en-US"/>
        </w:rPr>
        <w:t xml:space="preserve"> E</w:t>
      </w:r>
      <w:r w:rsidR="002347C2" w:rsidRPr="008C454A">
        <w:rPr>
          <w:sz w:val="22"/>
          <w:szCs w:val="22"/>
        </w:rPr>
        <w:t>-</w:t>
      </w:r>
      <w:r w:rsidR="002347C2" w:rsidRPr="008C454A">
        <w:rPr>
          <w:sz w:val="22"/>
          <w:szCs w:val="22"/>
          <w:lang w:val="en-US"/>
        </w:rPr>
        <w:t>mail</w:t>
      </w:r>
      <w:r w:rsidR="002347C2" w:rsidRPr="008C454A">
        <w:rPr>
          <w:sz w:val="22"/>
          <w:szCs w:val="22"/>
        </w:rPr>
        <w:t xml:space="preserve">: </w:t>
      </w:r>
      <w:r w:rsidRPr="008C454A">
        <w:rPr>
          <w:sz w:val="22"/>
          <w:szCs w:val="22"/>
          <w:lang w:val="en-US"/>
        </w:rPr>
        <w:t>kzpv@mail.ru</w:t>
      </w:r>
    </w:p>
    <w:p w:rsidR="00827BD0" w:rsidRPr="008C454A" w:rsidRDefault="00C42695" w:rsidP="00827BD0">
      <w:pPr>
        <w:ind w:firstLine="709"/>
        <w:jc w:val="both"/>
        <w:rPr>
          <w:sz w:val="22"/>
          <w:szCs w:val="22"/>
        </w:rPr>
      </w:pPr>
      <w:proofErr w:type="spellStart"/>
      <w:r w:rsidRPr="008C454A">
        <w:rPr>
          <w:b/>
          <w:sz w:val="22"/>
          <w:szCs w:val="22"/>
        </w:rPr>
        <w:t>Бердагулов</w:t>
      </w:r>
      <w:proofErr w:type="spellEnd"/>
      <w:r w:rsidRPr="008C454A">
        <w:rPr>
          <w:b/>
          <w:sz w:val="22"/>
          <w:szCs w:val="22"/>
        </w:rPr>
        <w:t xml:space="preserve"> Д.Б.</w:t>
      </w:r>
      <w:r w:rsidR="00B96F71" w:rsidRPr="008C454A">
        <w:rPr>
          <w:sz w:val="22"/>
          <w:szCs w:val="22"/>
        </w:rPr>
        <w:t xml:space="preserve"> – </w:t>
      </w:r>
      <w:proofErr w:type="spellStart"/>
      <w:r w:rsidR="00B96F71" w:rsidRPr="008C454A">
        <w:rPr>
          <w:sz w:val="22"/>
          <w:szCs w:val="22"/>
        </w:rPr>
        <w:t>Инновациялық</w:t>
      </w:r>
      <w:proofErr w:type="spellEnd"/>
      <w:r w:rsidR="00B96F71" w:rsidRPr="008C454A">
        <w:rPr>
          <w:sz w:val="22"/>
          <w:szCs w:val="22"/>
        </w:rPr>
        <w:t xml:space="preserve"> </w:t>
      </w:r>
      <w:proofErr w:type="spellStart"/>
      <w:r w:rsidR="00B96F71" w:rsidRPr="008C454A">
        <w:rPr>
          <w:sz w:val="22"/>
          <w:szCs w:val="22"/>
        </w:rPr>
        <w:t>Еуразия</w:t>
      </w:r>
      <w:proofErr w:type="spellEnd"/>
      <w:r w:rsidR="00B96F71" w:rsidRPr="008C454A">
        <w:rPr>
          <w:sz w:val="22"/>
          <w:szCs w:val="22"/>
        </w:rPr>
        <w:t xml:space="preserve"> </w:t>
      </w:r>
      <w:proofErr w:type="spellStart"/>
      <w:r w:rsidR="00B96F71" w:rsidRPr="008C454A">
        <w:rPr>
          <w:sz w:val="22"/>
          <w:szCs w:val="22"/>
        </w:rPr>
        <w:t>университетінің</w:t>
      </w:r>
      <w:proofErr w:type="spellEnd"/>
      <w:r w:rsidR="00B96F71" w:rsidRPr="008C454A">
        <w:rPr>
          <w:sz w:val="22"/>
          <w:szCs w:val="22"/>
        </w:rPr>
        <w:t xml:space="preserve"> магистранты, Павлодар қ., </w:t>
      </w:r>
      <w:proofErr w:type="spellStart"/>
      <w:r w:rsidR="00B96F71" w:rsidRPr="008C454A">
        <w:rPr>
          <w:sz w:val="22"/>
          <w:szCs w:val="22"/>
        </w:rPr>
        <w:t>Қазақстан</w:t>
      </w:r>
      <w:proofErr w:type="spellEnd"/>
      <w:r w:rsidR="00B96F71" w:rsidRPr="008C454A">
        <w:rPr>
          <w:sz w:val="22"/>
          <w:szCs w:val="22"/>
        </w:rPr>
        <w:t xml:space="preserve"> </w:t>
      </w:r>
      <w:proofErr w:type="spellStart"/>
      <w:r w:rsidR="00B96F71" w:rsidRPr="008C454A">
        <w:rPr>
          <w:sz w:val="22"/>
          <w:szCs w:val="22"/>
        </w:rPr>
        <w:t>Республикасы</w:t>
      </w:r>
      <w:proofErr w:type="spellEnd"/>
      <w:r w:rsidR="00B96F71" w:rsidRPr="008C454A">
        <w:rPr>
          <w:sz w:val="22"/>
          <w:szCs w:val="22"/>
        </w:rPr>
        <w:t>.</w:t>
      </w:r>
      <w:r w:rsidRPr="008C454A">
        <w:rPr>
          <w:sz w:val="22"/>
          <w:szCs w:val="22"/>
        </w:rPr>
        <w:t xml:space="preserve"> </w:t>
      </w:r>
      <w:proofErr w:type="spellStart"/>
      <w:r w:rsidRPr="008C454A">
        <w:rPr>
          <w:b/>
          <w:sz w:val="22"/>
          <w:szCs w:val="22"/>
        </w:rPr>
        <w:t>Бердагулов</w:t>
      </w:r>
      <w:proofErr w:type="spellEnd"/>
      <w:r w:rsidRPr="008C454A">
        <w:rPr>
          <w:b/>
          <w:sz w:val="22"/>
          <w:szCs w:val="22"/>
        </w:rPr>
        <w:t xml:space="preserve"> Д.Б.</w:t>
      </w:r>
      <w:r w:rsidR="00827BD0" w:rsidRPr="008C454A">
        <w:rPr>
          <w:b/>
          <w:sz w:val="22"/>
          <w:szCs w:val="22"/>
        </w:rPr>
        <w:t xml:space="preserve"> </w:t>
      </w:r>
      <w:r w:rsidR="00827BD0" w:rsidRPr="008C454A">
        <w:rPr>
          <w:sz w:val="22"/>
          <w:szCs w:val="22"/>
        </w:rPr>
        <w:t>– магистрант Инновационного Евразийского университета, г. Павлодар, Республика Казахстан.</w:t>
      </w:r>
      <w:r w:rsidR="00B96F71" w:rsidRPr="008C454A">
        <w:rPr>
          <w:sz w:val="22"/>
          <w:szCs w:val="22"/>
        </w:rPr>
        <w:t xml:space="preserve"> </w:t>
      </w:r>
      <w:proofErr w:type="spellStart"/>
      <w:r w:rsidR="008C454A" w:rsidRPr="008C454A">
        <w:rPr>
          <w:b/>
          <w:sz w:val="22"/>
          <w:szCs w:val="22"/>
          <w:lang w:val="en-US"/>
        </w:rPr>
        <w:t>Berdagulov</w:t>
      </w:r>
      <w:proofErr w:type="spellEnd"/>
      <w:r w:rsidR="008C454A" w:rsidRPr="008C454A">
        <w:rPr>
          <w:b/>
          <w:sz w:val="22"/>
          <w:szCs w:val="22"/>
          <w:lang w:val="en-US"/>
        </w:rPr>
        <w:t xml:space="preserve"> D.B.</w:t>
      </w:r>
      <w:r w:rsidR="00B96F71" w:rsidRPr="008C454A">
        <w:rPr>
          <w:sz w:val="22"/>
          <w:szCs w:val="22"/>
          <w:lang w:val="en-US"/>
        </w:rPr>
        <w:t xml:space="preserve"> – Master's student of Innovative Eurasian University, Pavlodar, Republic of Kazakhstan.</w:t>
      </w:r>
      <w:r w:rsidR="00827BD0" w:rsidRPr="008C454A">
        <w:rPr>
          <w:sz w:val="22"/>
          <w:szCs w:val="22"/>
          <w:lang w:val="en-US"/>
        </w:rPr>
        <w:t xml:space="preserve"> E</w:t>
      </w:r>
      <w:r w:rsidR="00827BD0" w:rsidRPr="008C454A">
        <w:rPr>
          <w:sz w:val="22"/>
          <w:szCs w:val="22"/>
        </w:rPr>
        <w:t>-</w:t>
      </w:r>
      <w:r w:rsidR="00827BD0" w:rsidRPr="008C454A">
        <w:rPr>
          <w:sz w:val="22"/>
          <w:szCs w:val="22"/>
          <w:lang w:val="en-US"/>
        </w:rPr>
        <w:t>mail</w:t>
      </w:r>
      <w:r w:rsidR="00827BD0" w:rsidRPr="008C454A">
        <w:rPr>
          <w:sz w:val="22"/>
          <w:szCs w:val="22"/>
        </w:rPr>
        <w:t xml:space="preserve">: </w:t>
      </w:r>
      <w:r w:rsidR="003E3274" w:rsidRPr="008C454A">
        <w:rPr>
          <w:sz w:val="22"/>
          <w:szCs w:val="22"/>
          <w:shd w:val="clear" w:color="auto" w:fill="FFFFFF"/>
          <w:lang w:val="en-US"/>
        </w:rPr>
        <w:t>e_erbolatov80@mail.ru</w:t>
      </w:r>
    </w:p>
    <w:p w:rsidR="00C42695" w:rsidRPr="008C454A" w:rsidRDefault="00C42695" w:rsidP="00C42695">
      <w:pPr>
        <w:ind w:firstLine="709"/>
        <w:jc w:val="both"/>
        <w:rPr>
          <w:sz w:val="22"/>
          <w:szCs w:val="22"/>
        </w:rPr>
      </w:pPr>
      <w:r w:rsidRPr="008C454A">
        <w:rPr>
          <w:b/>
          <w:sz w:val="22"/>
          <w:szCs w:val="22"/>
        </w:rPr>
        <w:t>Ким К.А.</w:t>
      </w:r>
      <w:r w:rsidR="00B96F71" w:rsidRPr="008C454A">
        <w:rPr>
          <w:sz w:val="22"/>
          <w:szCs w:val="22"/>
        </w:rPr>
        <w:t xml:space="preserve"> – </w:t>
      </w:r>
      <w:proofErr w:type="spellStart"/>
      <w:r w:rsidR="00B96F71" w:rsidRPr="008C454A">
        <w:rPr>
          <w:sz w:val="22"/>
          <w:szCs w:val="22"/>
        </w:rPr>
        <w:t>Инновациялық</w:t>
      </w:r>
      <w:proofErr w:type="spellEnd"/>
      <w:r w:rsidR="00B96F71" w:rsidRPr="008C454A">
        <w:rPr>
          <w:sz w:val="22"/>
          <w:szCs w:val="22"/>
        </w:rPr>
        <w:t xml:space="preserve"> </w:t>
      </w:r>
      <w:proofErr w:type="spellStart"/>
      <w:r w:rsidR="00B96F71" w:rsidRPr="008C454A">
        <w:rPr>
          <w:sz w:val="22"/>
          <w:szCs w:val="22"/>
        </w:rPr>
        <w:t>Еуразия</w:t>
      </w:r>
      <w:proofErr w:type="spellEnd"/>
      <w:r w:rsidR="00B96F71" w:rsidRPr="008C454A">
        <w:rPr>
          <w:sz w:val="22"/>
          <w:szCs w:val="22"/>
        </w:rPr>
        <w:t xml:space="preserve"> </w:t>
      </w:r>
      <w:proofErr w:type="spellStart"/>
      <w:r w:rsidR="00B96F71" w:rsidRPr="008C454A">
        <w:rPr>
          <w:sz w:val="22"/>
          <w:szCs w:val="22"/>
        </w:rPr>
        <w:t>университетінің</w:t>
      </w:r>
      <w:proofErr w:type="spellEnd"/>
      <w:r w:rsidR="00B96F71" w:rsidRPr="008C454A">
        <w:rPr>
          <w:sz w:val="22"/>
          <w:szCs w:val="22"/>
        </w:rPr>
        <w:t xml:space="preserve"> магистранты, Павлодар қ., </w:t>
      </w:r>
      <w:proofErr w:type="spellStart"/>
      <w:r w:rsidR="00B96F71" w:rsidRPr="008C454A">
        <w:rPr>
          <w:sz w:val="22"/>
          <w:szCs w:val="22"/>
        </w:rPr>
        <w:t>Қазақстан</w:t>
      </w:r>
      <w:proofErr w:type="spellEnd"/>
      <w:r w:rsidR="00B96F71" w:rsidRPr="008C454A">
        <w:rPr>
          <w:sz w:val="22"/>
          <w:szCs w:val="22"/>
        </w:rPr>
        <w:t xml:space="preserve"> </w:t>
      </w:r>
      <w:proofErr w:type="spellStart"/>
      <w:r w:rsidR="00B96F71" w:rsidRPr="008C454A">
        <w:rPr>
          <w:sz w:val="22"/>
          <w:szCs w:val="22"/>
        </w:rPr>
        <w:t>Республикасы</w:t>
      </w:r>
      <w:proofErr w:type="spellEnd"/>
      <w:r w:rsidR="00B96F71" w:rsidRPr="008C454A">
        <w:rPr>
          <w:sz w:val="22"/>
          <w:szCs w:val="22"/>
        </w:rPr>
        <w:t>.</w:t>
      </w:r>
      <w:r w:rsidR="00B96F71" w:rsidRPr="008C454A">
        <w:rPr>
          <w:b/>
          <w:sz w:val="22"/>
          <w:szCs w:val="22"/>
        </w:rPr>
        <w:t xml:space="preserve"> </w:t>
      </w:r>
      <w:r w:rsidRPr="008C454A">
        <w:rPr>
          <w:b/>
          <w:sz w:val="22"/>
          <w:szCs w:val="22"/>
        </w:rPr>
        <w:t>Ким К.А.</w:t>
      </w:r>
      <w:r w:rsidR="002B7DEE" w:rsidRPr="008C454A">
        <w:rPr>
          <w:b/>
          <w:sz w:val="22"/>
          <w:szCs w:val="22"/>
        </w:rPr>
        <w:t xml:space="preserve"> </w:t>
      </w:r>
      <w:r w:rsidR="002B7DEE" w:rsidRPr="008C454A">
        <w:rPr>
          <w:sz w:val="22"/>
          <w:szCs w:val="22"/>
        </w:rPr>
        <w:t xml:space="preserve">– магистрант Инновационного Евразийского университета, г. Павлодар, </w:t>
      </w:r>
      <w:r w:rsidR="002B7DEE" w:rsidRPr="008C454A">
        <w:rPr>
          <w:sz w:val="22"/>
          <w:szCs w:val="22"/>
        </w:rPr>
        <w:lastRenderedPageBreak/>
        <w:t>Республика Казахстан.</w:t>
      </w:r>
      <w:r w:rsidR="00B96F71" w:rsidRPr="008C454A">
        <w:rPr>
          <w:sz w:val="22"/>
          <w:szCs w:val="22"/>
        </w:rPr>
        <w:t xml:space="preserve"> </w:t>
      </w:r>
      <w:r w:rsidR="008C454A" w:rsidRPr="008C454A">
        <w:rPr>
          <w:b/>
          <w:sz w:val="22"/>
          <w:szCs w:val="22"/>
          <w:lang w:val="en-US"/>
        </w:rPr>
        <w:t>Kim K.A.</w:t>
      </w:r>
      <w:r w:rsidR="00B96F71" w:rsidRPr="008C454A">
        <w:rPr>
          <w:sz w:val="22"/>
          <w:szCs w:val="22"/>
          <w:lang w:val="en-US"/>
        </w:rPr>
        <w:t xml:space="preserve"> – Master's student of Innovative Eurasian University, Pavlodar, Republic of Kazakhstan.</w:t>
      </w:r>
      <w:r w:rsidR="002B7DEE" w:rsidRPr="008C454A">
        <w:rPr>
          <w:sz w:val="22"/>
          <w:szCs w:val="22"/>
          <w:lang w:val="en-US"/>
        </w:rPr>
        <w:t xml:space="preserve"> E</w:t>
      </w:r>
      <w:r w:rsidR="002B7DEE" w:rsidRPr="008C454A">
        <w:rPr>
          <w:sz w:val="22"/>
          <w:szCs w:val="22"/>
        </w:rPr>
        <w:t>-</w:t>
      </w:r>
      <w:r w:rsidR="002B7DEE" w:rsidRPr="008C454A">
        <w:rPr>
          <w:sz w:val="22"/>
          <w:szCs w:val="22"/>
          <w:lang w:val="en-US"/>
        </w:rPr>
        <w:t>mail</w:t>
      </w:r>
      <w:r w:rsidR="002B7DEE" w:rsidRPr="008C454A">
        <w:rPr>
          <w:sz w:val="22"/>
          <w:szCs w:val="22"/>
        </w:rPr>
        <w:t xml:space="preserve">: </w:t>
      </w:r>
      <w:r w:rsidR="008C454A" w:rsidRPr="008C454A">
        <w:rPr>
          <w:b/>
          <w:sz w:val="22"/>
          <w:szCs w:val="22"/>
          <w:lang w:val="en-US"/>
        </w:rPr>
        <w:t xml:space="preserve"> </w:t>
      </w:r>
      <w:r w:rsidR="008C454A" w:rsidRPr="008C454A">
        <w:rPr>
          <w:sz w:val="22"/>
          <w:szCs w:val="22"/>
          <w:lang w:val="en-US"/>
        </w:rPr>
        <w:t>Kim</w:t>
      </w:r>
      <w:r w:rsidR="008C454A" w:rsidRPr="008C454A">
        <w:rPr>
          <w:sz w:val="22"/>
          <w:szCs w:val="22"/>
        </w:rPr>
        <w:t>2023</w:t>
      </w:r>
      <w:r w:rsidRPr="008C454A">
        <w:rPr>
          <w:sz w:val="22"/>
          <w:szCs w:val="22"/>
        </w:rPr>
        <w:t>@</w:t>
      </w:r>
      <w:r w:rsidRPr="008C454A">
        <w:rPr>
          <w:sz w:val="22"/>
          <w:szCs w:val="22"/>
          <w:lang w:val="en-US"/>
        </w:rPr>
        <w:t>mail</w:t>
      </w:r>
      <w:r w:rsidRPr="008C454A">
        <w:rPr>
          <w:sz w:val="22"/>
          <w:szCs w:val="22"/>
        </w:rPr>
        <w:t>.</w:t>
      </w:r>
      <w:proofErr w:type="spellStart"/>
      <w:r w:rsidRPr="008C454A">
        <w:rPr>
          <w:sz w:val="22"/>
          <w:szCs w:val="22"/>
          <w:lang w:val="en-US"/>
        </w:rPr>
        <w:t>ru</w:t>
      </w:r>
      <w:proofErr w:type="spellEnd"/>
    </w:p>
    <w:p w:rsidR="00C42695" w:rsidRPr="008C454A" w:rsidRDefault="00C42695" w:rsidP="00C42695">
      <w:pPr>
        <w:ind w:firstLine="709"/>
        <w:jc w:val="both"/>
        <w:rPr>
          <w:sz w:val="22"/>
          <w:szCs w:val="22"/>
          <w:lang w:val="en-US"/>
        </w:rPr>
      </w:pPr>
      <w:proofErr w:type="spellStart"/>
      <w:r w:rsidRPr="008C454A">
        <w:rPr>
          <w:b/>
          <w:sz w:val="22"/>
          <w:szCs w:val="22"/>
        </w:rPr>
        <w:t>Сартай</w:t>
      </w:r>
      <w:proofErr w:type="spellEnd"/>
      <w:r w:rsidRPr="008C454A">
        <w:rPr>
          <w:b/>
          <w:sz w:val="22"/>
          <w:szCs w:val="22"/>
        </w:rPr>
        <w:t xml:space="preserve"> С.С.</w:t>
      </w:r>
      <w:r w:rsidRPr="008C454A">
        <w:rPr>
          <w:sz w:val="22"/>
          <w:szCs w:val="22"/>
        </w:rPr>
        <w:t xml:space="preserve"> – </w:t>
      </w:r>
      <w:proofErr w:type="spellStart"/>
      <w:r w:rsidRPr="008C454A">
        <w:rPr>
          <w:sz w:val="22"/>
          <w:szCs w:val="22"/>
        </w:rPr>
        <w:t>Инновациялық</w:t>
      </w:r>
      <w:proofErr w:type="spellEnd"/>
      <w:r w:rsidRPr="008C454A">
        <w:rPr>
          <w:sz w:val="22"/>
          <w:szCs w:val="22"/>
        </w:rPr>
        <w:t xml:space="preserve"> </w:t>
      </w:r>
      <w:proofErr w:type="spellStart"/>
      <w:r w:rsidRPr="008C454A">
        <w:rPr>
          <w:sz w:val="22"/>
          <w:szCs w:val="22"/>
        </w:rPr>
        <w:t>Еуразия</w:t>
      </w:r>
      <w:proofErr w:type="spellEnd"/>
      <w:r w:rsidRPr="008C454A">
        <w:rPr>
          <w:sz w:val="22"/>
          <w:szCs w:val="22"/>
        </w:rPr>
        <w:t xml:space="preserve"> </w:t>
      </w:r>
      <w:proofErr w:type="spellStart"/>
      <w:r w:rsidRPr="008C454A">
        <w:rPr>
          <w:sz w:val="22"/>
          <w:szCs w:val="22"/>
        </w:rPr>
        <w:t>университетінің</w:t>
      </w:r>
      <w:proofErr w:type="spellEnd"/>
      <w:r w:rsidRPr="008C454A">
        <w:rPr>
          <w:sz w:val="22"/>
          <w:szCs w:val="22"/>
        </w:rPr>
        <w:t xml:space="preserve"> магистранты, Павлодар қ., </w:t>
      </w:r>
      <w:proofErr w:type="spellStart"/>
      <w:r w:rsidRPr="008C454A">
        <w:rPr>
          <w:sz w:val="22"/>
          <w:szCs w:val="22"/>
        </w:rPr>
        <w:t>Қазақстан</w:t>
      </w:r>
      <w:proofErr w:type="spellEnd"/>
      <w:r w:rsidRPr="008C454A">
        <w:rPr>
          <w:sz w:val="22"/>
          <w:szCs w:val="22"/>
        </w:rPr>
        <w:t xml:space="preserve"> </w:t>
      </w:r>
      <w:proofErr w:type="spellStart"/>
      <w:r w:rsidRPr="008C454A">
        <w:rPr>
          <w:sz w:val="22"/>
          <w:szCs w:val="22"/>
        </w:rPr>
        <w:t>Республикасы</w:t>
      </w:r>
      <w:proofErr w:type="spellEnd"/>
      <w:r w:rsidRPr="008C454A">
        <w:rPr>
          <w:sz w:val="22"/>
          <w:szCs w:val="22"/>
        </w:rPr>
        <w:t xml:space="preserve">. </w:t>
      </w:r>
      <w:proofErr w:type="spellStart"/>
      <w:r w:rsidRPr="008C454A">
        <w:rPr>
          <w:b/>
          <w:sz w:val="22"/>
          <w:szCs w:val="22"/>
        </w:rPr>
        <w:t>Сартай</w:t>
      </w:r>
      <w:proofErr w:type="spellEnd"/>
      <w:r w:rsidRPr="008C454A">
        <w:rPr>
          <w:b/>
          <w:sz w:val="22"/>
          <w:szCs w:val="22"/>
        </w:rPr>
        <w:t xml:space="preserve"> С.С. </w:t>
      </w:r>
      <w:r w:rsidRPr="008C454A">
        <w:rPr>
          <w:sz w:val="22"/>
          <w:szCs w:val="22"/>
        </w:rPr>
        <w:t xml:space="preserve">– магистрант Инновационного Евразийского университета, г. Павлодар, Республика Казахстан. </w:t>
      </w:r>
      <w:proofErr w:type="spellStart"/>
      <w:r w:rsidR="008C454A" w:rsidRPr="008C454A">
        <w:rPr>
          <w:b/>
          <w:sz w:val="22"/>
          <w:szCs w:val="22"/>
          <w:lang w:val="en-US"/>
        </w:rPr>
        <w:t>Sartai</w:t>
      </w:r>
      <w:proofErr w:type="spellEnd"/>
      <w:r w:rsidR="008C454A" w:rsidRPr="008C454A">
        <w:rPr>
          <w:b/>
          <w:sz w:val="22"/>
          <w:szCs w:val="22"/>
          <w:lang w:val="en-US"/>
        </w:rPr>
        <w:t xml:space="preserve"> S.S.</w:t>
      </w:r>
      <w:r w:rsidRPr="008C454A">
        <w:rPr>
          <w:sz w:val="22"/>
          <w:szCs w:val="22"/>
          <w:lang w:val="en-US"/>
        </w:rPr>
        <w:t xml:space="preserve"> – Master's student of Innovative Eurasian University, Pavlodar, Republic of Kazakhstan. E-mail: </w:t>
      </w:r>
      <w:r w:rsidR="008C454A" w:rsidRPr="008C454A">
        <w:rPr>
          <w:b/>
          <w:sz w:val="22"/>
          <w:szCs w:val="22"/>
          <w:lang w:val="en-US"/>
        </w:rPr>
        <w:t xml:space="preserve"> </w:t>
      </w:r>
      <w:r w:rsidR="008C454A" w:rsidRPr="008C454A">
        <w:rPr>
          <w:sz w:val="22"/>
          <w:szCs w:val="22"/>
          <w:lang w:val="en-US"/>
        </w:rPr>
        <w:t>Sartai</w:t>
      </w:r>
      <w:r w:rsidRPr="008C454A">
        <w:rPr>
          <w:sz w:val="22"/>
          <w:szCs w:val="22"/>
          <w:lang w:val="en-US"/>
        </w:rPr>
        <w:t>87@mail.ru</w:t>
      </w:r>
    </w:p>
    <w:p w:rsidR="000361AC" w:rsidRPr="008C454A" w:rsidRDefault="000361AC" w:rsidP="00C42695">
      <w:pPr>
        <w:ind w:firstLine="709"/>
        <w:jc w:val="both"/>
        <w:rPr>
          <w:sz w:val="22"/>
          <w:szCs w:val="22"/>
          <w:lang w:val="en-US"/>
        </w:rPr>
      </w:pPr>
    </w:p>
    <w:sectPr w:rsidR="000361AC" w:rsidRPr="008C454A"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57F35"/>
    <w:multiLevelType w:val="hybridMultilevel"/>
    <w:tmpl w:val="E8A45DE6"/>
    <w:lvl w:ilvl="0" w:tplc="D1868EBA">
      <w:start w:val="1"/>
      <w:numFmt w:val="decimal"/>
      <w:lvlText w:val="%1"/>
      <w:lvlJc w:val="left"/>
      <w:pPr>
        <w:ind w:left="1414" w:hanging="70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772888"/>
    <w:multiLevelType w:val="multilevel"/>
    <w:tmpl w:val="3478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90270B"/>
    <w:multiLevelType w:val="hybridMultilevel"/>
    <w:tmpl w:val="17B82FD4"/>
    <w:lvl w:ilvl="0" w:tplc="3CC0FC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74"/>
    <w:rsid w:val="00006027"/>
    <w:rsid w:val="000154AA"/>
    <w:rsid w:val="000361AC"/>
    <w:rsid w:val="00042223"/>
    <w:rsid w:val="0007164C"/>
    <w:rsid w:val="00075CDF"/>
    <w:rsid w:val="00093A9F"/>
    <w:rsid w:val="0009628E"/>
    <w:rsid w:val="000C793E"/>
    <w:rsid w:val="000D1F0D"/>
    <w:rsid w:val="000E452C"/>
    <w:rsid w:val="000E593F"/>
    <w:rsid w:val="000E6C80"/>
    <w:rsid w:val="000E71AB"/>
    <w:rsid w:val="001013CA"/>
    <w:rsid w:val="00126FFA"/>
    <w:rsid w:val="00143A92"/>
    <w:rsid w:val="001A1113"/>
    <w:rsid w:val="001B3349"/>
    <w:rsid w:val="001D767E"/>
    <w:rsid w:val="002347C2"/>
    <w:rsid w:val="002A4E16"/>
    <w:rsid w:val="002B67F1"/>
    <w:rsid w:val="002B7DEE"/>
    <w:rsid w:val="002D38E1"/>
    <w:rsid w:val="002E77FE"/>
    <w:rsid w:val="002F22E8"/>
    <w:rsid w:val="003012DE"/>
    <w:rsid w:val="00307405"/>
    <w:rsid w:val="0031417E"/>
    <w:rsid w:val="00336968"/>
    <w:rsid w:val="00336DAA"/>
    <w:rsid w:val="003619E8"/>
    <w:rsid w:val="003949AB"/>
    <w:rsid w:val="003A76FE"/>
    <w:rsid w:val="003B2441"/>
    <w:rsid w:val="003E3274"/>
    <w:rsid w:val="003E488C"/>
    <w:rsid w:val="003F2448"/>
    <w:rsid w:val="0040425E"/>
    <w:rsid w:val="004338D0"/>
    <w:rsid w:val="00482B70"/>
    <w:rsid w:val="00487AD8"/>
    <w:rsid w:val="004D6FCF"/>
    <w:rsid w:val="00511A4A"/>
    <w:rsid w:val="00513D07"/>
    <w:rsid w:val="005302CB"/>
    <w:rsid w:val="00532811"/>
    <w:rsid w:val="0053314F"/>
    <w:rsid w:val="00546E2A"/>
    <w:rsid w:val="00567CEC"/>
    <w:rsid w:val="00586D6A"/>
    <w:rsid w:val="00590352"/>
    <w:rsid w:val="005A2E03"/>
    <w:rsid w:val="005B1A1B"/>
    <w:rsid w:val="005C174E"/>
    <w:rsid w:val="005D5E3E"/>
    <w:rsid w:val="0060071B"/>
    <w:rsid w:val="00603931"/>
    <w:rsid w:val="00645F5D"/>
    <w:rsid w:val="0069210B"/>
    <w:rsid w:val="006F3DE7"/>
    <w:rsid w:val="007158CE"/>
    <w:rsid w:val="00724E58"/>
    <w:rsid w:val="00732E91"/>
    <w:rsid w:val="007453DA"/>
    <w:rsid w:val="00770168"/>
    <w:rsid w:val="007A06DA"/>
    <w:rsid w:val="007A5DD6"/>
    <w:rsid w:val="007D080F"/>
    <w:rsid w:val="00805A01"/>
    <w:rsid w:val="008103FA"/>
    <w:rsid w:val="00827BD0"/>
    <w:rsid w:val="00827F04"/>
    <w:rsid w:val="00827FBF"/>
    <w:rsid w:val="00841D41"/>
    <w:rsid w:val="00851555"/>
    <w:rsid w:val="00854C72"/>
    <w:rsid w:val="00857E2E"/>
    <w:rsid w:val="00871581"/>
    <w:rsid w:val="008852EC"/>
    <w:rsid w:val="00891BA6"/>
    <w:rsid w:val="008B461D"/>
    <w:rsid w:val="008C1DBF"/>
    <w:rsid w:val="008C454A"/>
    <w:rsid w:val="009124E5"/>
    <w:rsid w:val="00960474"/>
    <w:rsid w:val="00963A44"/>
    <w:rsid w:val="009723B6"/>
    <w:rsid w:val="009852A3"/>
    <w:rsid w:val="00995EF9"/>
    <w:rsid w:val="00997F59"/>
    <w:rsid w:val="009B6267"/>
    <w:rsid w:val="009D62FD"/>
    <w:rsid w:val="009F400F"/>
    <w:rsid w:val="00A026CA"/>
    <w:rsid w:val="00A1591D"/>
    <w:rsid w:val="00A201EC"/>
    <w:rsid w:val="00A45397"/>
    <w:rsid w:val="00A87801"/>
    <w:rsid w:val="00A94795"/>
    <w:rsid w:val="00AB2A02"/>
    <w:rsid w:val="00AE1DE1"/>
    <w:rsid w:val="00AE409B"/>
    <w:rsid w:val="00B17326"/>
    <w:rsid w:val="00B23F02"/>
    <w:rsid w:val="00B370BA"/>
    <w:rsid w:val="00B81D58"/>
    <w:rsid w:val="00B86B9B"/>
    <w:rsid w:val="00B92D89"/>
    <w:rsid w:val="00B96164"/>
    <w:rsid w:val="00B96F71"/>
    <w:rsid w:val="00C07A98"/>
    <w:rsid w:val="00C14357"/>
    <w:rsid w:val="00C31997"/>
    <w:rsid w:val="00C42695"/>
    <w:rsid w:val="00C55618"/>
    <w:rsid w:val="00C64EE0"/>
    <w:rsid w:val="00C80C1A"/>
    <w:rsid w:val="00CA7FA8"/>
    <w:rsid w:val="00CB6650"/>
    <w:rsid w:val="00CC7CC3"/>
    <w:rsid w:val="00D25849"/>
    <w:rsid w:val="00D76E8F"/>
    <w:rsid w:val="00D85267"/>
    <w:rsid w:val="00D85BF8"/>
    <w:rsid w:val="00D96CC0"/>
    <w:rsid w:val="00DA453C"/>
    <w:rsid w:val="00DB739B"/>
    <w:rsid w:val="00DD5549"/>
    <w:rsid w:val="00E3354B"/>
    <w:rsid w:val="00E65DF7"/>
    <w:rsid w:val="00E67855"/>
    <w:rsid w:val="00E933F4"/>
    <w:rsid w:val="00E97F6F"/>
    <w:rsid w:val="00EB3599"/>
    <w:rsid w:val="00ED2F37"/>
    <w:rsid w:val="00F36131"/>
    <w:rsid w:val="00FA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30B71"/>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474"/>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34"/>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character" w:styleId="ae">
    <w:name w:val="Unresolved Mention"/>
    <w:basedOn w:val="a0"/>
    <w:uiPriority w:val="99"/>
    <w:semiHidden/>
    <w:unhideWhenUsed/>
    <w:rsid w:val="00B2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6417">
      <w:bodyDiv w:val="1"/>
      <w:marLeft w:val="0"/>
      <w:marRight w:val="0"/>
      <w:marTop w:val="0"/>
      <w:marBottom w:val="0"/>
      <w:divBdr>
        <w:top w:val="none" w:sz="0" w:space="0" w:color="auto"/>
        <w:left w:val="none" w:sz="0" w:space="0" w:color="auto"/>
        <w:bottom w:val="none" w:sz="0" w:space="0" w:color="auto"/>
        <w:right w:val="none" w:sz="0" w:space="0" w:color="auto"/>
      </w:divBdr>
    </w:div>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797912785">
      <w:bodyDiv w:val="1"/>
      <w:marLeft w:val="0"/>
      <w:marRight w:val="0"/>
      <w:marTop w:val="0"/>
      <w:marBottom w:val="0"/>
      <w:divBdr>
        <w:top w:val="none" w:sz="0" w:space="0" w:color="auto"/>
        <w:left w:val="none" w:sz="0" w:space="0" w:color="auto"/>
        <w:bottom w:val="none" w:sz="0" w:space="0" w:color="auto"/>
        <w:right w:val="none" w:sz="0" w:space="0" w:color="auto"/>
      </w:divBdr>
    </w:div>
    <w:div w:id="1014840009">
      <w:bodyDiv w:val="1"/>
      <w:marLeft w:val="0"/>
      <w:marRight w:val="0"/>
      <w:marTop w:val="0"/>
      <w:marBottom w:val="0"/>
      <w:divBdr>
        <w:top w:val="none" w:sz="0" w:space="0" w:color="auto"/>
        <w:left w:val="none" w:sz="0" w:space="0" w:color="auto"/>
        <w:bottom w:val="none" w:sz="0" w:space="0" w:color="auto"/>
        <w:right w:val="none" w:sz="0" w:space="0" w:color="auto"/>
      </w:divBdr>
    </w:div>
    <w:div w:id="1735932343">
      <w:bodyDiv w:val="1"/>
      <w:marLeft w:val="0"/>
      <w:marRight w:val="0"/>
      <w:marTop w:val="0"/>
      <w:marBottom w:val="0"/>
      <w:divBdr>
        <w:top w:val="none" w:sz="0" w:space="0" w:color="auto"/>
        <w:left w:val="none" w:sz="0" w:space="0" w:color="auto"/>
        <w:bottom w:val="none" w:sz="0" w:space="0" w:color="auto"/>
        <w:right w:val="none" w:sz="0" w:space="0" w:color="auto"/>
      </w:divBdr>
    </w:div>
    <w:div w:id="1781215554">
      <w:bodyDiv w:val="1"/>
      <w:marLeft w:val="0"/>
      <w:marRight w:val="0"/>
      <w:marTop w:val="0"/>
      <w:marBottom w:val="0"/>
      <w:divBdr>
        <w:top w:val="none" w:sz="0" w:space="0" w:color="auto"/>
        <w:left w:val="none" w:sz="0" w:space="0" w:color="auto"/>
        <w:bottom w:val="none" w:sz="0" w:space="0" w:color="auto"/>
        <w:right w:val="none" w:sz="0" w:space="0" w:color="auto"/>
      </w:divBdr>
    </w:div>
    <w:div w:id="1822960071">
      <w:bodyDiv w:val="1"/>
      <w:marLeft w:val="0"/>
      <w:marRight w:val="0"/>
      <w:marTop w:val="0"/>
      <w:marBottom w:val="0"/>
      <w:divBdr>
        <w:top w:val="none" w:sz="0" w:space="0" w:color="auto"/>
        <w:left w:val="none" w:sz="0" w:space="0" w:color="auto"/>
        <w:bottom w:val="none" w:sz="0" w:space="0" w:color="auto"/>
        <w:right w:val="none" w:sz="0" w:space="0" w:color="auto"/>
      </w:divBdr>
    </w:div>
    <w:div w:id="1964846190">
      <w:bodyDiv w:val="1"/>
      <w:marLeft w:val="0"/>
      <w:marRight w:val="0"/>
      <w:marTop w:val="0"/>
      <w:marBottom w:val="0"/>
      <w:divBdr>
        <w:top w:val="none" w:sz="0" w:space="0" w:color="auto"/>
        <w:left w:val="none" w:sz="0" w:space="0" w:color="auto"/>
        <w:bottom w:val="none" w:sz="0" w:space="0" w:color="auto"/>
        <w:right w:val="none" w:sz="0" w:space="0" w:color="auto"/>
      </w:divBdr>
    </w:div>
    <w:div w:id="2146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4603-D755-41E4-8AC6-1F6D7BEB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5286</Words>
  <Characters>30133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2018-06-02T13:12:00Z</cp:lastPrinted>
  <dcterms:created xsi:type="dcterms:W3CDTF">2023-04-29T06:13:00Z</dcterms:created>
  <dcterms:modified xsi:type="dcterms:W3CDTF">2023-04-29T06:13:00Z</dcterms:modified>
</cp:coreProperties>
</file>