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3B0" w:rsidRPr="005C0DD5" w:rsidRDefault="00E853B0" w:rsidP="009F0153">
      <w:pPr>
        <w:spacing w:after="0" w:line="240" w:lineRule="auto"/>
        <w:jc w:val="both"/>
        <w:rPr>
          <w:rFonts w:ascii="Times New Roman" w:hAnsi="Times New Roman" w:cs="Times New Roman"/>
          <w:b/>
          <w:sz w:val="20"/>
          <w:szCs w:val="20"/>
        </w:rPr>
      </w:pPr>
      <w:r w:rsidRPr="005C0DD5">
        <w:rPr>
          <w:rFonts w:ascii="Times New Roman" w:hAnsi="Times New Roman" w:cs="Times New Roman"/>
          <w:b/>
          <w:sz w:val="20"/>
          <w:szCs w:val="20"/>
        </w:rPr>
        <w:t>УДК 612.348.7.018.014:46</w:t>
      </w:r>
    </w:p>
    <w:p w:rsidR="005C0DD5" w:rsidRPr="00293A75" w:rsidRDefault="005C0DD5" w:rsidP="005C0DD5">
      <w:pPr>
        <w:spacing w:after="0" w:line="240" w:lineRule="auto"/>
        <w:jc w:val="both"/>
        <w:rPr>
          <w:rFonts w:ascii="Times New Roman" w:hAnsi="Times New Roman"/>
          <w:b/>
          <w:sz w:val="20"/>
          <w:szCs w:val="20"/>
          <w:lang w:val="en-US"/>
        </w:rPr>
      </w:pPr>
      <w:r>
        <w:rPr>
          <w:rFonts w:ascii="Times New Roman" w:hAnsi="Times New Roman"/>
          <w:b/>
          <w:sz w:val="20"/>
          <w:szCs w:val="20"/>
        </w:rPr>
        <w:t xml:space="preserve">МРНТИ </w:t>
      </w:r>
      <w:r w:rsidR="00CB521D">
        <w:rPr>
          <w:rFonts w:ascii="Times New Roman" w:hAnsi="Times New Roman"/>
          <w:b/>
          <w:sz w:val="20"/>
          <w:szCs w:val="20"/>
        </w:rPr>
        <w:t>34.19.</w:t>
      </w:r>
      <w:r w:rsidR="00293A75">
        <w:rPr>
          <w:rFonts w:ascii="Times New Roman" w:hAnsi="Times New Roman"/>
          <w:b/>
          <w:sz w:val="20"/>
          <w:szCs w:val="20"/>
          <w:lang w:val="en-US"/>
        </w:rPr>
        <w:t>17</w:t>
      </w:r>
    </w:p>
    <w:p w:rsidR="005C0DD5" w:rsidRPr="005C0DD5" w:rsidRDefault="005C0DD5" w:rsidP="009F0153">
      <w:pPr>
        <w:spacing w:after="0" w:line="240" w:lineRule="auto"/>
        <w:jc w:val="both"/>
        <w:rPr>
          <w:rFonts w:ascii="Times New Roman" w:hAnsi="Times New Roman" w:cs="Times New Roman"/>
          <w:sz w:val="20"/>
          <w:szCs w:val="20"/>
        </w:rPr>
      </w:pPr>
    </w:p>
    <w:p w:rsidR="005C0DD5" w:rsidRPr="00DD021C" w:rsidRDefault="00B67207" w:rsidP="005C0DD5">
      <w:pPr>
        <w:spacing w:after="0" w:line="240" w:lineRule="auto"/>
        <w:jc w:val="center"/>
        <w:rPr>
          <w:rFonts w:ascii="Times New Roman" w:hAnsi="Times New Roman" w:cs="Times New Roman"/>
          <w:sz w:val="20"/>
          <w:szCs w:val="20"/>
        </w:rPr>
      </w:pPr>
      <w:r w:rsidRPr="00823452">
        <w:rPr>
          <w:rFonts w:ascii="Times New Roman" w:hAnsi="Times New Roman" w:cs="Times New Roman"/>
          <w:b/>
          <w:sz w:val="20"/>
          <w:szCs w:val="20"/>
        </w:rPr>
        <w:t>Г.Т. Тусупбекова</w:t>
      </w:r>
      <w:proofErr w:type="gramStart"/>
      <w:r w:rsidR="005C0DD5" w:rsidRPr="005C0DD5">
        <w:rPr>
          <w:rFonts w:ascii="Times New Roman" w:hAnsi="Times New Roman" w:cs="Times New Roman"/>
          <w:b/>
          <w:sz w:val="20"/>
          <w:szCs w:val="20"/>
          <w:vertAlign w:val="superscript"/>
        </w:rPr>
        <w:t>1</w:t>
      </w:r>
      <w:proofErr w:type="gramEnd"/>
      <w:r w:rsidRPr="00823452">
        <w:rPr>
          <w:rFonts w:ascii="Times New Roman" w:hAnsi="Times New Roman" w:cs="Times New Roman"/>
          <w:b/>
          <w:sz w:val="20"/>
          <w:szCs w:val="20"/>
        </w:rPr>
        <w:t xml:space="preserve">, </w:t>
      </w:r>
      <w:r w:rsidR="005C0DD5" w:rsidRPr="00823452">
        <w:rPr>
          <w:rFonts w:ascii="Times New Roman" w:hAnsi="Times New Roman" w:cs="Times New Roman"/>
          <w:b/>
          <w:sz w:val="20"/>
          <w:szCs w:val="20"/>
        </w:rPr>
        <w:t>Г.Г.Мейрамов</w:t>
      </w:r>
      <w:r w:rsidR="005C0DD5" w:rsidRPr="005C0DD5">
        <w:rPr>
          <w:rFonts w:ascii="Times New Roman" w:hAnsi="Times New Roman" w:cs="Times New Roman"/>
          <w:b/>
          <w:sz w:val="20"/>
          <w:szCs w:val="20"/>
          <w:vertAlign w:val="superscript"/>
        </w:rPr>
        <w:t>2</w:t>
      </w:r>
      <w:r w:rsidR="005C0DD5" w:rsidRPr="00823452">
        <w:rPr>
          <w:rFonts w:ascii="Times New Roman" w:hAnsi="Times New Roman" w:cs="Times New Roman"/>
          <w:sz w:val="20"/>
          <w:szCs w:val="20"/>
        </w:rPr>
        <w:t xml:space="preserve"> </w:t>
      </w:r>
    </w:p>
    <w:p w:rsidR="005C0DD5" w:rsidRDefault="005C0DD5" w:rsidP="005C0DD5">
      <w:pPr>
        <w:spacing w:after="0" w:line="240" w:lineRule="auto"/>
        <w:jc w:val="center"/>
        <w:rPr>
          <w:rFonts w:ascii="Times New Roman" w:hAnsi="Times New Roman" w:cs="Times New Roman"/>
          <w:sz w:val="20"/>
          <w:szCs w:val="20"/>
          <w:lang w:val="kk-KZ"/>
        </w:rPr>
      </w:pPr>
      <w:r w:rsidRPr="005C0DD5">
        <w:rPr>
          <w:rFonts w:ascii="Times New Roman" w:hAnsi="Times New Roman" w:cs="Times New Roman"/>
          <w:sz w:val="20"/>
          <w:szCs w:val="20"/>
        </w:rPr>
        <w:t>1</w:t>
      </w:r>
      <w:r>
        <w:rPr>
          <w:rFonts w:ascii="Times New Roman" w:hAnsi="Times New Roman" w:cs="Times New Roman"/>
          <w:sz w:val="20"/>
          <w:szCs w:val="20"/>
          <w:lang w:val="kk-KZ"/>
        </w:rPr>
        <w:t xml:space="preserve"> Инновационный Евразийский университет</w:t>
      </w:r>
      <w:r>
        <w:rPr>
          <w:rFonts w:ascii="Times New Roman" w:hAnsi="Times New Roman" w:cs="Times New Roman"/>
          <w:sz w:val="20"/>
          <w:szCs w:val="20"/>
        </w:rPr>
        <w:t>,</w:t>
      </w:r>
      <w:r>
        <w:rPr>
          <w:rFonts w:ascii="Times New Roman" w:hAnsi="Times New Roman" w:cs="Times New Roman"/>
          <w:sz w:val="20"/>
          <w:szCs w:val="20"/>
          <w:lang w:val="kk-KZ"/>
        </w:rPr>
        <w:t xml:space="preserve"> Казахстан</w:t>
      </w:r>
    </w:p>
    <w:p w:rsidR="005C0DD5" w:rsidRDefault="005C0DD5" w:rsidP="005C0DD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2 Карагандинский университет им. </w:t>
      </w:r>
      <w:proofErr w:type="spellStart"/>
      <w:r>
        <w:rPr>
          <w:rFonts w:ascii="Times New Roman" w:hAnsi="Times New Roman" w:cs="Times New Roman"/>
          <w:sz w:val="20"/>
          <w:szCs w:val="20"/>
        </w:rPr>
        <w:t>Е.А.Букетова</w:t>
      </w:r>
      <w:proofErr w:type="spellEnd"/>
      <w:r w:rsidR="007F3789">
        <w:rPr>
          <w:rFonts w:ascii="Times New Roman" w:hAnsi="Times New Roman" w:cs="Times New Roman"/>
          <w:sz w:val="20"/>
          <w:szCs w:val="20"/>
        </w:rPr>
        <w:t>, Казахстан</w:t>
      </w:r>
    </w:p>
    <w:p w:rsidR="005C0DD5" w:rsidRPr="00333721" w:rsidRDefault="005C0DD5" w:rsidP="005C0DD5">
      <w:pPr>
        <w:spacing w:after="0" w:line="240" w:lineRule="auto"/>
        <w:jc w:val="center"/>
        <w:rPr>
          <w:lang w:val="en-US"/>
        </w:rPr>
      </w:pPr>
      <w:r w:rsidRPr="00333721">
        <w:rPr>
          <w:rFonts w:ascii="Times New Roman" w:hAnsi="Times New Roman" w:cs="Times New Roman"/>
          <w:sz w:val="20"/>
          <w:szCs w:val="20"/>
          <w:lang w:val="en-US"/>
        </w:rPr>
        <w:t>(</w:t>
      </w:r>
      <w:proofErr w:type="gramStart"/>
      <w:r>
        <w:rPr>
          <w:rFonts w:ascii="Times New Roman" w:hAnsi="Times New Roman" w:cs="Times New Roman"/>
          <w:sz w:val="20"/>
          <w:szCs w:val="20"/>
          <w:lang w:val="en-US"/>
        </w:rPr>
        <w:t>e</w:t>
      </w:r>
      <w:r w:rsidRPr="00333721">
        <w:rPr>
          <w:rFonts w:ascii="Times New Roman" w:hAnsi="Times New Roman" w:cs="Times New Roman"/>
          <w:sz w:val="20"/>
          <w:szCs w:val="20"/>
          <w:lang w:val="en-US"/>
        </w:rPr>
        <w:t>-</w:t>
      </w:r>
      <w:r>
        <w:rPr>
          <w:rFonts w:ascii="Times New Roman" w:hAnsi="Times New Roman" w:cs="Times New Roman"/>
          <w:sz w:val="20"/>
          <w:szCs w:val="20"/>
          <w:lang w:val="en-US"/>
        </w:rPr>
        <w:t>mail</w:t>
      </w:r>
      <w:proofErr w:type="gramEnd"/>
      <w:r w:rsidRPr="00333721">
        <w:rPr>
          <w:rFonts w:ascii="Times New Roman" w:hAnsi="Times New Roman" w:cs="Times New Roman"/>
          <w:sz w:val="20"/>
          <w:szCs w:val="20"/>
          <w:lang w:val="en-US"/>
        </w:rPr>
        <w:t xml:space="preserve">: </w:t>
      </w:r>
      <w:hyperlink r:id="rId8" w:history="1">
        <w:r w:rsidRPr="00825DB9">
          <w:rPr>
            <w:rStyle w:val="a8"/>
            <w:rFonts w:ascii="Times New Roman" w:hAnsi="Times New Roman" w:cs="Times New Roman"/>
            <w:sz w:val="20"/>
            <w:szCs w:val="20"/>
            <w:lang w:val="en-US"/>
          </w:rPr>
          <w:t>g</w:t>
        </w:r>
        <w:r w:rsidRPr="00333721">
          <w:rPr>
            <w:rStyle w:val="a8"/>
            <w:rFonts w:ascii="Times New Roman" w:hAnsi="Times New Roman" w:cs="Times New Roman"/>
            <w:sz w:val="20"/>
            <w:szCs w:val="20"/>
            <w:lang w:val="en-US"/>
          </w:rPr>
          <w:t>_</w:t>
        </w:r>
        <w:r w:rsidRPr="00825DB9">
          <w:rPr>
            <w:rStyle w:val="a8"/>
            <w:rFonts w:ascii="Times New Roman" w:hAnsi="Times New Roman" w:cs="Times New Roman"/>
            <w:sz w:val="20"/>
            <w:szCs w:val="20"/>
            <w:lang w:val="en-US"/>
          </w:rPr>
          <w:t>tusupbekova</w:t>
        </w:r>
        <w:r w:rsidRPr="00333721">
          <w:rPr>
            <w:rStyle w:val="a8"/>
            <w:rFonts w:ascii="Times New Roman" w:hAnsi="Times New Roman" w:cs="Times New Roman"/>
            <w:sz w:val="20"/>
            <w:szCs w:val="20"/>
            <w:lang w:val="en-US"/>
          </w:rPr>
          <w:t>@</w:t>
        </w:r>
        <w:r w:rsidRPr="00825DB9">
          <w:rPr>
            <w:rStyle w:val="a8"/>
            <w:rFonts w:ascii="Times New Roman" w:hAnsi="Times New Roman" w:cs="Times New Roman"/>
            <w:sz w:val="20"/>
            <w:szCs w:val="20"/>
            <w:lang w:val="en-US"/>
          </w:rPr>
          <w:t>mail</w:t>
        </w:r>
        <w:r w:rsidRPr="00333721">
          <w:rPr>
            <w:rStyle w:val="a8"/>
            <w:rFonts w:ascii="Times New Roman" w:hAnsi="Times New Roman" w:cs="Times New Roman"/>
            <w:sz w:val="20"/>
            <w:szCs w:val="20"/>
            <w:lang w:val="en-US"/>
          </w:rPr>
          <w:t>.</w:t>
        </w:r>
        <w:r w:rsidRPr="00825DB9">
          <w:rPr>
            <w:rStyle w:val="a8"/>
            <w:rFonts w:ascii="Times New Roman" w:hAnsi="Times New Roman" w:cs="Times New Roman"/>
            <w:sz w:val="20"/>
            <w:szCs w:val="20"/>
            <w:lang w:val="en-US"/>
          </w:rPr>
          <w:t>ru</w:t>
        </w:r>
      </w:hyperlink>
      <w:r w:rsidRPr="00333721">
        <w:rPr>
          <w:lang w:val="en-US"/>
        </w:rPr>
        <w:t>)</w:t>
      </w:r>
    </w:p>
    <w:p w:rsidR="005C0DD5" w:rsidRPr="00333721" w:rsidRDefault="005C0DD5" w:rsidP="005C0DD5">
      <w:pPr>
        <w:spacing w:after="0" w:line="240" w:lineRule="auto"/>
        <w:jc w:val="center"/>
        <w:rPr>
          <w:rFonts w:ascii="Times New Roman" w:hAnsi="Times New Roman" w:cs="Times New Roman"/>
          <w:sz w:val="20"/>
          <w:szCs w:val="20"/>
          <w:lang w:val="en-US"/>
        </w:rPr>
      </w:pPr>
    </w:p>
    <w:p w:rsidR="00511D46" w:rsidRPr="00823452" w:rsidRDefault="005C0DD5" w:rsidP="00511D46">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lang w:val="kk-KZ"/>
        </w:rPr>
        <w:t>М</w:t>
      </w:r>
      <w:proofErr w:type="spellStart"/>
      <w:r w:rsidRPr="00823452">
        <w:rPr>
          <w:rFonts w:ascii="Times New Roman" w:hAnsi="Times New Roman" w:cs="Times New Roman"/>
          <w:b/>
          <w:sz w:val="24"/>
          <w:szCs w:val="24"/>
        </w:rPr>
        <w:t>орфофункциональная</w:t>
      </w:r>
      <w:proofErr w:type="spellEnd"/>
      <w:r w:rsidRPr="00823452">
        <w:rPr>
          <w:rFonts w:ascii="Times New Roman" w:hAnsi="Times New Roman" w:cs="Times New Roman"/>
          <w:b/>
          <w:sz w:val="24"/>
          <w:szCs w:val="24"/>
        </w:rPr>
        <w:t xml:space="preserve"> характеристика эндокринного </w:t>
      </w:r>
    </w:p>
    <w:p w:rsidR="00E853B0" w:rsidRPr="005C0DD5" w:rsidRDefault="005C0DD5" w:rsidP="00511D46">
      <w:pPr>
        <w:spacing w:after="0" w:line="240" w:lineRule="auto"/>
        <w:ind w:firstLine="709"/>
        <w:jc w:val="center"/>
        <w:rPr>
          <w:rFonts w:ascii="Times New Roman" w:hAnsi="Times New Roman" w:cs="Times New Roman"/>
          <w:b/>
          <w:sz w:val="24"/>
          <w:szCs w:val="24"/>
          <w:lang w:val="kk-KZ"/>
        </w:rPr>
      </w:pPr>
      <w:r w:rsidRPr="00823452">
        <w:rPr>
          <w:rFonts w:ascii="Times New Roman" w:hAnsi="Times New Roman" w:cs="Times New Roman"/>
          <w:b/>
          <w:sz w:val="24"/>
          <w:szCs w:val="24"/>
        </w:rPr>
        <w:t xml:space="preserve">отдела  поджелудочной железы под воздействием </w:t>
      </w:r>
      <w:proofErr w:type="gramStart"/>
      <w:r w:rsidRPr="00823452">
        <w:rPr>
          <w:rFonts w:ascii="Times New Roman" w:hAnsi="Times New Roman" w:cs="Times New Roman"/>
          <w:b/>
          <w:sz w:val="24"/>
          <w:szCs w:val="24"/>
        </w:rPr>
        <w:t>γ-</w:t>
      </w:r>
      <w:proofErr w:type="gramEnd"/>
      <w:r>
        <w:rPr>
          <w:rFonts w:ascii="Times New Roman" w:hAnsi="Times New Roman" w:cs="Times New Roman"/>
          <w:b/>
          <w:sz w:val="24"/>
          <w:szCs w:val="24"/>
          <w:lang w:val="kk-KZ"/>
        </w:rPr>
        <w:t>ГХЦГ</w:t>
      </w:r>
    </w:p>
    <w:p w:rsidR="008B4D4A" w:rsidRPr="00823452" w:rsidRDefault="008B4D4A" w:rsidP="00E853B0">
      <w:pPr>
        <w:spacing w:after="0" w:line="240" w:lineRule="auto"/>
        <w:ind w:firstLine="709"/>
        <w:jc w:val="center"/>
        <w:rPr>
          <w:rFonts w:ascii="Times New Roman" w:hAnsi="Times New Roman" w:cs="Times New Roman"/>
          <w:b/>
          <w:sz w:val="20"/>
          <w:szCs w:val="20"/>
        </w:rPr>
      </w:pPr>
    </w:p>
    <w:p w:rsidR="00FE05A1" w:rsidRPr="005C0DD5" w:rsidRDefault="00FE05A1" w:rsidP="00FE05A1">
      <w:pPr>
        <w:pStyle w:val="a9"/>
        <w:spacing w:before="0" w:beforeAutospacing="0" w:after="0" w:afterAutospacing="0"/>
        <w:ind w:firstLine="709"/>
        <w:jc w:val="both"/>
        <w:rPr>
          <w:color w:val="000000"/>
          <w:sz w:val="20"/>
          <w:szCs w:val="20"/>
        </w:rPr>
      </w:pPr>
      <w:r w:rsidRPr="005C0DD5">
        <w:rPr>
          <w:b/>
          <w:color w:val="000000"/>
          <w:sz w:val="20"/>
          <w:szCs w:val="20"/>
        </w:rPr>
        <w:t>Аннотация.</w:t>
      </w:r>
      <w:r w:rsidRPr="00FE05A1">
        <w:rPr>
          <w:i/>
          <w:color w:val="000000"/>
          <w:sz w:val="20"/>
          <w:szCs w:val="20"/>
        </w:rPr>
        <w:t xml:space="preserve"> </w:t>
      </w:r>
      <w:r w:rsidRPr="005C0DD5">
        <w:rPr>
          <w:color w:val="000000"/>
          <w:sz w:val="20"/>
          <w:szCs w:val="20"/>
        </w:rPr>
        <w:t xml:space="preserve">В статье представлены результаты исследования влияния </w:t>
      </w:r>
      <w:proofErr w:type="gramStart"/>
      <w:r w:rsidRPr="005C0DD5">
        <w:rPr>
          <w:color w:val="000000"/>
          <w:sz w:val="20"/>
          <w:szCs w:val="20"/>
        </w:rPr>
        <w:t>γ-</w:t>
      </w:r>
      <w:proofErr w:type="gramEnd"/>
      <w:r w:rsidRPr="005C0DD5">
        <w:rPr>
          <w:color w:val="000000"/>
          <w:sz w:val="20"/>
          <w:szCs w:val="20"/>
        </w:rPr>
        <w:t xml:space="preserve">ГХЦГ на организм экспериментальных животных и на культуру изолированных островков поджелудочной железы. В опытах </w:t>
      </w:r>
      <w:proofErr w:type="spellStart"/>
      <w:r w:rsidRPr="005C0DD5">
        <w:rPr>
          <w:color w:val="000000"/>
          <w:sz w:val="20"/>
          <w:szCs w:val="20"/>
        </w:rPr>
        <w:t>in</w:t>
      </w:r>
      <w:proofErr w:type="spellEnd"/>
      <w:r w:rsidRPr="005C0DD5">
        <w:rPr>
          <w:color w:val="000000"/>
          <w:sz w:val="20"/>
          <w:szCs w:val="20"/>
        </w:rPr>
        <w:t xml:space="preserve"> </w:t>
      </w:r>
      <w:proofErr w:type="spellStart"/>
      <w:r w:rsidRPr="005C0DD5">
        <w:rPr>
          <w:color w:val="000000"/>
          <w:sz w:val="20"/>
          <w:szCs w:val="20"/>
        </w:rPr>
        <w:t>vivo</w:t>
      </w:r>
      <w:proofErr w:type="spellEnd"/>
      <w:r w:rsidRPr="005C0DD5">
        <w:rPr>
          <w:color w:val="000000"/>
          <w:sz w:val="20"/>
          <w:szCs w:val="20"/>
        </w:rPr>
        <w:t xml:space="preserve"> животным опытных групп однократно </w:t>
      </w:r>
      <w:proofErr w:type="spellStart"/>
      <w:r w:rsidRPr="005C0DD5">
        <w:rPr>
          <w:color w:val="000000"/>
          <w:sz w:val="20"/>
          <w:szCs w:val="20"/>
        </w:rPr>
        <w:t>перорально</w:t>
      </w:r>
      <w:proofErr w:type="spellEnd"/>
      <w:r w:rsidRPr="005C0DD5">
        <w:rPr>
          <w:color w:val="000000"/>
          <w:sz w:val="20"/>
          <w:szCs w:val="20"/>
        </w:rPr>
        <w:t xml:space="preserve"> вводили </w:t>
      </w:r>
      <w:proofErr w:type="gramStart"/>
      <w:r w:rsidRPr="005C0DD5">
        <w:rPr>
          <w:color w:val="000000"/>
          <w:sz w:val="20"/>
          <w:szCs w:val="20"/>
        </w:rPr>
        <w:t>γ-</w:t>
      </w:r>
      <w:proofErr w:type="gramEnd"/>
      <w:r w:rsidRPr="005C0DD5">
        <w:rPr>
          <w:color w:val="000000"/>
          <w:sz w:val="20"/>
          <w:szCs w:val="20"/>
        </w:rPr>
        <w:t>ГХЦГ в дозе, равной 1/5 DL50.</w:t>
      </w:r>
    </w:p>
    <w:p w:rsidR="00FE05A1" w:rsidRPr="005C0DD5" w:rsidRDefault="00FE05A1" w:rsidP="00FE05A1">
      <w:pPr>
        <w:pStyle w:val="a9"/>
        <w:spacing w:before="0" w:beforeAutospacing="0" w:after="0" w:afterAutospacing="0"/>
        <w:ind w:firstLine="709"/>
        <w:jc w:val="both"/>
        <w:rPr>
          <w:color w:val="000000"/>
          <w:sz w:val="20"/>
          <w:szCs w:val="20"/>
        </w:rPr>
      </w:pPr>
      <w:proofErr w:type="spellStart"/>
      <w:r w:rsidRPr="005C0DD5">
        <w:rPr>
          <w:color w:val="000000"/>
          <w:sz w:val="20"/>
          <w:szCs w:val="20"/>
        </w:rPr>
        <w:t>In</w:t>
      </w:r>
      <w:proofErr w:type="spellEnd"/>
      <w:r w:rsidRPr="005C0DD5">
        <w:rPr>
          <w:color w:val="000000"/>
          <w:sz w:val="20"/>
          <w:szCs w:val="20"/>
        </w:rPr>
        <w:t xml:space="preserve"> </w:t>
      </w:r>
      <w:proofErr w:type="spellStart"/>
      <w:r w:rsidRPr="005C0DD5">
        <w:rPr>
          <w:color w:val="000000"/>
          <w:sz w:val="20"/>
          <w:szCs w:val="20"/>
        </w:rPr>
        <w:t>vitro</w:t>
      </w:r>
      <w:proofErr w:type="spellEnd"/>
      <w:r w:rsidRPr="005C0DD5">
        <w:rPr>
          <w:color w:val="000000"/>
          <w:sz w:val="20"/>
          <w:szCs w:val="20"/>
        </w:rPr>
        <w:t xml:space="preserve"> осажденные и фиксированные на слюдяных пластинах изолированные панкреатические островки подвергали воздействию </w:t>
      </w:r>
      <w:proofErr w:type="gramStart"/>
      <w:r w:rsidRPr="005C0DD5">
        <w:rPr>
          <w:color w:val="000000"/>
          <w:sz w:val="20"/>
          <w:szCs w:val="20"/>
        </w:rPr>
        <w:t>γ-</w:t>
      </w:r>
      <w:proofErr w:type="gramEnd"/>
      <w:r w:rsidRPr="005C0DD5">
        <w:rPr>
          <w:color w:val="000000"/>
          <w:sz w:val="20"/>
          <w:szCs w:val="20"/>
        </w:rPr>
        <w:t>ГХЦГ в количествах, эквивалентных 1/5-1/4 DL50.</w:t>
      </w:r>
    </w:p>
    <w:p w:rsidR="00FE05A1" w:rsidRPr="005C0DD5" w:rsidRDefault="00FE05A1" w:rsidP="00FE05A1">
      <w:pPr>
        <w:pStyle w:val="a9"/>
        <w:spacing w:before="0" w:beforeAutospacing="0" w:after="0" w:afterAutospacing="0"/>
        <w:ind w:firstLine="709"/>
        <w:jc w:val="both"/>
        <w:rPr>
          <w:color w:val="000000"/>
          <w:sz w:val="20"/>
          <w:szCs w:val="20"/>
        </w:rPr>
      </w:pPr>
      <w:r w:rsidRPr="005C0DD5">
        <w:rPr>
          <w:color w:val="000000"/>
          <w:sz w:val="20"/>
          <w:szCs w:val="20"/>
        </w:rPr>
        <w:t xml:space="preserve">Парафиновые срезы ткани поджелудочной железы экспериментальных и контрольных животных окрашивали </w:t>
      </w:r>
      <w:proofErr w:type="spellStart"/>
      <w:r w:rsidRPr="005C0DD5">
        <w:rPr>
          <w:color w:val="000000"/>
          <w:sz w:val="20"/>
          <w:szCs w:val="20"/>
        </w:rPr>
        <w:t>альдегидфуксином</w:t>
      </w:r>
      <w:proofErr w:type="spellEnd"/>
      <w:r w:rsidRPr="005C0DD5">
        <w:rPr>
          <w:color w:val="000000"/>
          <w:sz w:val="20"/>
          <w:szCs w:val="20"/>
        </w:rPr>
        <w:t xml:space="preserve"> по </w:t>
      </w:r>
      <w:proofErr w:type="spellStart"/>
      <w:r w:rsidRPr="005C0DD5">
        <w:rPr>
          <w:color w:val="000000"/>
          <w:sz w:val="20"/>
          <w:szCs w:val="20"/>
        </w:rPr>
        <w:t>Gomori</w:t>
      </w:r>
      <w:proofErr w:type="spellEnd"/>
      <w:r w:rsidRPr="005C0DD5">
        <w:rPr>
          <w:color w:val="000000"/>
          <w:sz w:val="20"/>
          <w:szCs w:val="20"/>
        </w:rPr>
        <w:t xml:space="preserve">, а также исследовали препараты ткани высокоспецифичным методом выявления инсулина в </w:t>
      </w:r>
      <w:proofErr w:type="gramStart"/>
      <w:r w:rsidRPr="005C0DD5">
        <w:rPr>
          <w:color w:val="000000"/>
          <w:sz w:val="20"/>
          <w:szCs w:val="20"/>
        </w:rPr>
        <w:t>β-</w:t>
      </w:r>
      <w:proofErr w:type="gramEnd"/>
      <w:r w:rsidRPr="005C0DD5">
        <w:rPr>
          <w:color w:val="000000"/>
          <w:sz w:val="20"/>
          <w:szCs w:val="20"/>
        </w:rPr>
        <w:t xml:space="preserve">клетках при помощи окраски </w:t>
      </w:r>
      <w:proofErr w:type="spellStart"/>
      <w:r w:rsidRPr="005C0DD5">
        <w:rPr>
          <w:color w:val="000000"/>
          <w:sz w:val="20"/>
          <w:szCs w:val="20"/>
        </w:rPr>
        <w:t>диэтилпсевдоизоцианином</w:t>
      </w:r>
      <w:proofErr w:type="spellEnd"/>
      <w:r w:rsidRPr="005C0DD5">
        <w:rPr>
          <w:color w:val="000000"/>
          <w:sz w:val="20"/>
          <w:szCs w:val="20"/>
        </w:rPr>
        <w:t xml:space="preserve"> с последующим изучением препаратов в ультрафиолетовом свете люминесцентного микроскопа.</w:t>
      </w:r>
    </w:p>
    <w:p w:rsidR="00FE05A1" w:rsidRPr="005C0DD5" w:rsidRDefault="00FE05A1" w:rsidP="00FE05A1">
      <w:pPr>
        <w:pStyle w:val="a9"/>
        <w:spacing w:before="0" w:beforeAutospacing="0" w:after="0" w:afterAutospacing="0"/>
        <w:ind w:firstLine="709"/>
        <w:jc w:val="both"/>
        <w:rPr>
          <w:color w:val="000000"/>
          <w:sz w:val="20"/>
          <w:szCs w:val="20"/>
        </w:rPr>
      </w:pPr>
      <w:r w:rsidRPr="005C0DD5">
        <w:rPr>
          <w:color w:val="000000"/>
          <w:sz w:val="20"/>
          <w:szCs w:val="20"/>
        </w:rPr>
        <w:t xml:space="preserve">Этими же методами были исследованы препараты изолированной </w:t>
      </w:r>
      <w:proofErr w:type="spellStart"/>
      <w:r w:rsidRPr="005C0DD5">
        <w:rPr>
          <w:color w:val="000000"/>
          <w:sz w:val="20"/>
          <w:szCs w:val="20"/>
        </w:rPr>
        <w:t>островковой</w:t>
      </w:r>
      <w:proofErr w:type="spellEnd"/>
      <w:r w:rsidRPr="005C0DD5">
        <w:rPr>
          <w:color w:val="000000"/>
          <w:sz w:val="20"/>
          <w:szCs w:val="20"/>
        </w:rPr>
        <w:t xml:space="preserve"> ткани поджелудочной железы на 4-й день культивирования. Также было изучено влияния вводимого </w:t>
      </w:r>
      <w:proofErr w:type="spellStart"/>
      <w:r w:rsidRPr="005C0DD5">
        <w:rPr>
          <w:color w:val="000000"/>
          <w:sz w:val="20"/>
          <w:szCs w:val="20"/>
        </w:rPr>
        <w:t>перорально</w:t>
      </w:r>
      <w:proofErr w:type="spellEnd"/>
      <w:r w:rsidRPr="005C0DD5">
        <w:rPr>
          <w:color w:val="000000"/>
          <w:sz w:val="20"/>
          <w:szCs w:val="20"/>
        </w:rPr>
        <w:t xml:space="preserve"> </w:t>
      </w:r>
      <w:proofErr w:type="gramStart"/>
      <w:r w:rsidRPr="005C0DD5">
        <w:rPr>
          <w:color w:val="000000"/>
          <w:sz w:val="20"/>
          <w:szCs w:val="20"/>
        </w:rPr>
        <w:t>γ-</w:t>
      </w:r>
      <w:proofErr w:type="gramEnd"/>
      <w:r w:rsidRPr="005C0DD5">
        <w:rPr>
          <w:color w:val="000000"/>
          <w:sz w:val="20"/>
          <w:szCs w:val="20"/>
        </w:rPr>
        <w:t xml:space="preserve">ГХЦГ на уровень </w:t>
      </w:r>
      <w:proofErr w:type="spellStart"/>
      <w:r w:rsidRPr="005C0DD5">
        <w:rPr>
          <w:color w:val="000000"/>
          <w:sz w:val="20"/>
          <w:szCs w:val="20"/>
        </w:rPr>
        <w:t>иммунореактивного</w:t>
      </w:r>
      <w:proofErr w:type="spellEnd"/>
      <w:r w:rsidRPr="005C0DD5">
        <w:rPr>
          <w:color w:val="000000"/>
          <w:sz w:val="20"/>
          <w:szCs w:val="20"/>
        </w:rPr>
        <w:t xml:space="preserve"> инсулина в крови экспериментальных животных. Уровень инсулина определяли </w:t>
      </w:r>
      <w:proofErr w:type="spellStart"/>
      <w:r w:rsidRPr="005C0DD5">
        <w:rPr>
          <w:color w:val="000000"/>
          <w:sz w:val="20"/>
          <w:szCs w:val="20"/>
        </w:rPr>
        <w:t>ферментативно-иммунологическом</w:t>
      </w:r>
      <w:proofErr w:type="spellEnd"/>
      <w:r w:rsidRPr="005C0DD5">
        <w:rPr>
          <w:color w:val="000000"/>
          <w:sz w:val="20"/>
          <w:szCs w:val="20"/>
        </w:rPr>
        <w:t xml:space="preserve"> методом. Концентрацию ИРИ устанавливали до начала опыта и через 4-4,5 часа после острой затравки.</w:t>
      </w:r>
    </w:p>
    <w:p w:rsidR="00FE05A1" w:rsidRPr="005C0DD5" w:rsidRDefault="00FE05A1" w:rsidP="00FE05A1">
      <w:pPr>
        <w:pStyle w:val="a9"/>
        <w:spacing w:before="0" w:beforeAutospacing="0" w:after="0" w:afterAutospacing="0"/>
        <w:ind w:firstLine="709"/>
        <w:jc w:val="both"/>
        <w:rPr>
          <w:color w:val="000000"/>
          <w:sz w:val="20"/>
          <w:szCs w:val="20"/>
        </w:rPr>
      </w:pPr>
      <w:r w:rsidRPr="005C0DD5">
        <w:rPr>
          <w:color w:val="000000"/>
          <w:sz w:val="20"/>
          <w:szCs w:val="20"/>
        </w:rPr>
        <w:t xml:space="preserve">При исследовании окрашенных препаратов поджелудочной железы опытных животных выявлялись многочисленные островки обычных размеров, цитоплазма которых была заполнена </w:t>
      </w:r>
      <w:proofErr w:type="spellStart"/>
      <w:r w:rsidRPr="005C0DD5">
        <w:rPr>
          <w:color w:val="000000"/>
          <w:sz w:val="20"/>
          <w:szCs w:val="20"/>
        </w:rPr>
        <w:t>альдегидфукциновой</w:t>
      </w:r>
      <w:proofErr w:type="spellEnd"/>
      <w:r w:rsidRPr="005C0DD5">
        <w:rPr>
          <w:color w:val="000000"/>
          <w:sz w:val="20"/>
          <w:szCs w:val="20"/>
        </w:rPr>
        <w:t xml:space="preserve"> зернистостью в количествах, неотличимых от наблюдаемых при микроскопии препаратов контрольных животных. Величина коэффициента флуоресценции при </w:t>
      </w:r>
      <w:proofErr w:type="spellStart"/>
      <w:r w:rsidRPr="005C0DD5">
        <w:rPr>
          <w:color w:val="000000"/>
          <w:sz w:val="20"/>
          <w:szCs w:val="20"/>
        </w:rPr>
        <w:t>гистофлуориметрическом</w:t>
      </w:r>
      <w:proofErr w:type="spellEnd"/>
      <w:r w:rsidRPr="005C0DD5">
        <w:rPr>
          <w:color w:val="000000"/>
          <w:sz w:val="20"/>
          <w:szCs w:val="20"/>
        </w:rPr>
        <w:t xml:space="preserve"> исследовании контрольных и опытных препаратов достоверно не различалась. Однако содержания в сыворотке крови ИРИ отмечено отчетливое его снижение </w:t>
      </w:r>
      <w:proofErr w:type="gramStart"/>
      <w:r w:rsidRPr="005C0DD5">
        <w:rPr>
          <w:color w:val="000000"/>
          <w:sz w:val="20"/>
          <w:szCs w:val="20"/>
        </w:rPr>
        <w:t>в первые</w:t>
      </w:r>
      <w:proofErr w:type="gramEnd"/>
      <w:r w:rsidRPr="005C0DD5">
        <w:rPr>
          <w:color w:val="000000"/>
          <w:sz w:val="20"/>
          <w:szCs w:val="20"/>
        </w:rPr>
        <w:t xml:space="preserve"> часы после затравки.</w:t>
      </w:r>
    </w:p>
    <w:p w:rsidR="00FE05A1" w:rsidRPr="005C0DD5" w:rsidRDefault="00FE05A1" w:rsidP="00FE05A1">
      <w:pPr>
        <w:pStyle w:val="a9"/>
        <w:spacing w:before="0" w:beforeAutospacing="0" w:after="0" w:afterAutospacing="0"/>
        <w:ind w:firstLine="709"/>
        <w:jc w:val="both"/>
        <w:rPr>
          <w:color w:val="000000"/>
          <w:sz w:val="20"/>
          <w:szCs w:val="20"/>
        </w:rPr>
      </w:pPr>
      <w:r w:rsidRPr="005C0DD5">
        <w:rPr>
          <w:color w:val="000000"/>
          <w:sz w:val="20"/>
          <w:szCs w:val="20"/>
        </w:rPr>
        <w:t xml:space="preserve">В опытах </w:t>
      </w:r>
      <w:proofErr w:type="spellStart"/>
      <w:r w:rsidRPr="005C0DD5">
        <w:rPr>
          <w:color w:val="000000"/>
          <w:sz w:val="20"/>
          <w:szCs w:val="20"/>
        </w:rPr>
        <w:t>in</w:t>
      </w:r>
      <w:proofErr w:type="spellEnd"/>
      <w:r w:rsidRPr="005C0DD5">
        <w:rPr>
          <w:color w:val="000000"/>
          <w:sz w:val="20"/>
          <w:szCs w:val="20"/>
        </w:rPr>
        <w:t xml:space="preserve"> </w:t>
      </w:r>
      <w:proofErr w:type="spellStart"/>
      <w:r w:rsidRPr="005C0DD5">
        <w:rPr>
          <w:color w:val="000000"/>
          <w:sz w:val="20"/>
          <w:szCs w:val="20"/>
        </w:rPr>
        <w:t>vitro</w:t>
      </w:r>
      <w:proofErr w:type="spellEnd"/>
      <w:r w:rsidRPr="005C0DD5">
        <w:rPr>
          <w:color w:val="000000"/>
          <w:sz w:val="20"/>
          <w:szCs w:val="20"/>
        </w:rPr>
        <w:t xml:space="preserve"> при изучении действия </w:t>
      </w:r>
      <w:proofErr w:type="gramStart"/>
      <w:r w:rsidRPr="005C0DD5">
        <w:rPr>
          <w:color w:val="000000"/>
          <w:sz w:val="20"/>
          <w:szCs w:val="20"/>
        </w:rPr>
        <w:t>γ-</w:t>
      </w:r>
      <w:proofErr w:type="gramEnd"/>
      <w:r w:rsidRPr="005C0DD5">
        <w:rPr>
          <w:color w:val="000000"/>
          <w:sz w:val="20"/>
          <w:szCs w:val="20"/>
        </w:rPr>
        <w:t>ГХЦГ на культивируемую ткань, введенного в питательную среду на вторые сутки, в поле зрения микроскопа выявлялись единичные, мелкие панкреатические островки. Их количество на постоянной площади пластин было достоверно ниже величины аналогичного показателя при исследовании контрольных препаратов.</w:t>
      </w:r>
    </w:p>
    <w:p w:rsidR="00FE05A1" w:rsidRPr="005C0DD5" w:rsidRDefault="00FE05A1" w:rsidP="00FE05A1">
      <w:pPr>
        <w:pStyle w:val="a9"/>
        <w:spacing w:before="0" w:beforeAutospacing="0" w:after="0" w:afterAutospacing="0"/>
        <w:ind w:firstLine="709"/>
        <w:jc w:val="both"/>
        <w:rPr>
          <w:color w:val="000000"/>
          <w:sz w:val="20"/>
          <w:szCs w:val="20"/>
        </w:rPr>
      </w:pPr>
      <w:r w:rsidRPr="005C0DD5">
        <w:rPr>
          <w:color w:val="000000"/>
          <w:sz w:val="20"/>
          <w:szCs w:val="20"/>
        </w:rPr>
        <w:t xml:space="preserve">Таким образом, показано, что </w:t>
      </w:r>
      <w:proofErr w:type="gramStart"/>
      <w:r w:rsidRPr="005C0DD5">
        <w:rPr>
          <w:color w:val="000000"/>
          <w:sz w:val="20"/>
          <w:szCs w:val="20"/>
        </w:rPr>
        <w:t>γ-</w:t>
      </w:r>
      <w:proofErr w:type="gramEnd"/>
      <w:r w:rsidRPr="005C0DD5">
        <w:rPr>
          <w:color w:val="000000"/>
          <w:sz w:val="20"/>
          <w:szCs w:val="20"/>
        </w:rPr>
        <w:t xml:space="preserve">ГХЦГ не оказывает влияние на </w:t>
      </w:r>
      <w:proofErr w:type="spellStart"/>
      <w:r w:rsidRPr="005C0DD5">
        <w:rPr>
          <w:color w:val="000000"/>
          <w:sz w:val="20"/>
          <w:szCs w:val="20"/>
        </w:rPr>
        <w:t>гистоструктуру</w:t>
      </w:r>
      <w:proofErr w:type="spellEnd"/>
      <w:r w:rsidRPr="005C0DD5">
        <w:rPr>
          <w:color w:val="000000"/>
          <w:sz w:val="20"/>
          <w:szCs w:val="20"/>
        </w:rPr>
        <w:t xml:space="preserve"> эндокринного отдела поджелудочной железы, но вызывает достоверное снижение ИРИ в сыворотке крови, а также изменение гистохимических характеристик культивируемых β-клеток.</w:t>
      </w:r>
    </w:p>
    <w:p w:rsidR="00B67207" w:rsidRPr="005C0DD5" w:rsidRDefault="00B67207" w:rsidP="00B67207">
      <w:pPr>
        <w:spacing w:after="0" w:line="240" w:lineRule="auto"/>
        <w:ind w:firstLine="709"/>
        <w:jc w:val="both"/>
        <w:rPr>
          <w:rFonts w:ascii="Times New Roman" w:hAnsi="Times New Roman" w:cs="Times New Roman"/>
          <w:sz w:val="20"/>
          <w:szCs w:val="20"/>
        </w:rPr>
      </w:pPr>
      <w:r w:rsidRPr="005C0DD5">
        <w:rPr>
          <w:rFonts w:ascii="Times New Roman" w:hAnsi="Times New Roman" w:cs="Times New Roman"/>
          <w:b/>
          <w:sz w:val="20"/>
          <w:szCs w:val="20"/>
        </w:rPr>
        <w:t>Ключевые слова:</w:t>
      </w:r>
      <w:r w:rsidRPr="005C0DD5">
        <w:rPr>
          <w:rFonts w:ascii="Times New Roman" w:hAnsi="Times New Roman" w:cs="Times New Roman"/>
          <w:sz w:val="20"/>
          <w:szCs w:val="20"/>
        </w:rPr>
        <w:t xml:space="preserve"> </w:t>
      </w:r>
      <w:proofErr w:type="spellStart"/>
      <w:r w:rsidRPr="005C0DD5">
        <w:rPr>
          <w:rFonts w:ascii="Times New Roman" w:hAnsi="Times New Roman" w:cs="Times New Roman"/>
          <w:sz w:val="20"/>
          <w:szCs w:val="20"/>
        </w:rPr>
        <w:t>линдан</w:t>
      </w:r>
      <w:proofErr w:type="spellEnd"/>
      <w:r w:rsidRPr="005C0DD5">
        <w:rPr>
          <w:rFonts w:ascii="Times New Roman" w:hAnsi="Times New Roman" w:cs="Times New Roman"/>
          <w:sz w:val="20"/>
          <w:szCs w:val="20"/>
        </w:rPr>
        <w:t xml:space="preserve">, гамма-изомер </w:t>
      </w:r>
      <w:proofErr w:type="spellStart"/>
      <w:r w:rsidRPr="005C0DD5">
        <w:rPr>
          <w:rFonts w:ascii="Times New Roman" w:hAnsi="Times New Roman" w:cs="Times New Roman"/>
          <w:sz w:val="20"/>
          <w:szCs w:val="20"/>
        </w:rPr>
        <w:t>гексахлорциклогексана</w:t>
      </w:r>
      <w:proofErr w:type="spellEnd"/>
      <w:r w:rsidRPr="005C0DD5">
        <w:rPr>
          <w:rFonts w:ascii="Times New Roman" w:hAnsi="Times New Roman" w:cs="Times New Roman"/>
          <w:sz w:val="20"/>
          <w:szCs w:val="20"/>
        </w:rPr>
        <w:t xml:space="preserve"> (</w:t>
      </w:r>
      <w:r w:rsidR="00553E67" w:rsidRPr="005C0DD5">
        <w:rPr>
          <w:rFonts w:ascii="Times New Roman" w:hAnsi="Times New Roman" w:cs="Times New Roman"/>
          <w:sz w:val="20"/>
          <w:szCs w:val="20"/>
        </w:rPr>
        <w:t>γ-ГХЦГ</w:t>
      </w:r>
      <w:r w:rsidRPr="005C0DD5">
        <w:rPr>
          <w:rFonts w:ascii="Times New Roman" w:hAnsi="Times New Roman" w:cs="Times New Roman"/>
          <w:sz w:val="20"/>
          <w:szCs w:val="20"/>
        </w:rPr>
        <w:t>), культура ткани,</w:t>
      </w:r>
      <w:r w:rsidR="00553E67" w:rsidRPr="005C0DD5">
        <w:rPr>
          <w:rFonts w:ascii="Times New Roman" w:hAnsi="Times New Roman" w:cs="Times New Roman"/>
          <w:sz w:val="20"/>
          <w:szCs w:val="20"/>
        </w:rPr>
        <w:t xml:space="preserve"> </w:t>
      </w:r>
      <w:proofErr w:type="spellStart"/>
      <w:r w:rsidR="00553E67" w:rsidRPr="005C0DD5">
        <w:rPr>
          <w:rFonts w:ascii="Times New Roman" w:hAnsi="Times New Roman" w:cs="Times New Roman"/>
          <w:sz w:val="20"/>
          <w:szCs w:val="20"/>
        </w:rPr>
        <w:t>иммунореактивный</w:t>
      </w:r>
      <w:proofErr w:type="spellEnd"/>
      <w:r w:rsidR="00553E67" w:rsidRPr="005C0DD5">
        <w:rPr>
          <w:rFonts w:ascii="Times New Roman" w:hAnsi="Times New Roman" w:cs="Times New Roman"/>
          <w:sz w:val="20"/>
          <w:szCs w:val="20"/>
        </w:rPr>
        <w:t xml:space="preserve"> инсулин (ИРИ). </w:t>
      </w:r>
      <w:r w:rsidRPr="005C0DD5">
        <w:rPr>
          <w:rFonts w:ascii="Times New Roman" w:hAnsi="Times New Roman" w:cs="Times New Roman"/>
          <w:sz w:val="20"/>
          <w:szCs w:val="20"/>
        </w:rPr>
        <w:t xml:space="preserve"> </w:t>
      </w:r>
    </w:p>
    <w:p w:rsidR="00254558" w:rsidRPr="00823452" w:rsidRDefault="00254558" w:rsidP="00AB2A64">
      <w:pPr>
        <w:spacing w:after="0" w:line="240" w:lineRule="auto"/>
        <w:ind w:firstLine="709"/>
        <w:jc w:val="both"/>
        <w:rPr>
          <w:rFonts w:ascii="Times New Roman" w:hAnsi="Times New Roman" w:cs="Times New Roman"/>
          <w:sz w:val="20"/>
          <w:szCs w:val="20"/>
        </w:rPr>
      </w:pPr>
    </w:p>
    <w:p w:rsidR="005C0DD5" w:rsidRDefault="00254558" w:rsidP="00AB2A64">
      <w:pPr>
        <w:spacing w:after="0" w:line="240" w:lineRule="auto"/>
        <w:ind w:firstLine="709"/>
        <w:jc w:val="both"/>
        <w:rPr>
          <w:rFonts w:ascii="Times New Roman" w:hAnsi="Times New Roman" w:cs="Times New Roman"/>
          <w:b/>
          <w:sz w:val="20"/>
          <w:szCs w:val="20"/>
          <w:lang w:val="kk-KZ"/>
        </w:rPr>
      </w:pPr>
      <w:r w:rsidRPr="00823452">
        <w:rPr>
          <w:rFonts w:ascii="Times New Roman" w:hAnsi="Times New Roman" w:cs="Times New Roman"/>
          <w:b/>
          <w:sz w:val="20"/>
          <w:szCs w:val="20"/>
        </w:rPr>
        <w:t xml:space="preserve">Введение. </w:t>
      </w:r>
    </w:p>
    <w:p w:rsidR="008E5448" w:rsidRPr="00823452" w:rsidRDefault="00AB2A64" w:rsidP="00AB2A64">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В последние десятилетия ХХ века в народном хозяйстве многих стран наиболее широко применялись хлорорганические пестициды, в первую очередь </w:t>
      </w:r>
      <w:proofErr w:type="spellStart"/>
      <w:r w:rsidRPr="00823452">
        <w:rPr>
          <w:rFonts w:ascii="Times New Roman" w:hAnsi="Times New Roman" w:cs="Times New Roman"/>
          <w:sz w:val="20"/>
          <w:szCs w:val="20"/>
        </w:rPr>
        <w:t>дихлордифенилтрихлорэтан</w:t>
      </w:r>
      <w:proofErr w:type="spellEnd"/>
      <w:r w:rsidRPr="00823452">
        <w:rPr>
          <w:rFonts w:ascii="Times New Roman" w:hAnsi="Times New Roman" w:cs="Times New Roman"/>
          <w:sz w:val="20"/>
          <w:szCs w:val="20"/>
        </w:rPr>
        <w:t xml:space="preserve"> (ДДТ) и </w:t>
      </w:r>
      <w:proofErr w:type="spellStart"/>
      <w:r w:rsidRPr="00823452">
        <w:rPr>
          <w:rFonts w:ascii="Times New Roman" w:hAnsi="Times New Roman" w:cs="Times New Roman"/>
          <w:sz w:val="20"/>
          <w:szCs w:val="20"/>
        </w:rPr>
        <w:t>гекс</w:t>
      </w:r>
      <w:r w:rsidR="00E853B0" w:rsidRPr="00823452">
        <w:rPr>
          <w:rFonts w:ascii="Times New Roman" w:hAnsi="Times New Roman" w:cs="Times New Roman"/>
          <w:sz w:val="20"/>
          <w:szCs w:val="20"/>
        </w:rPr>
        <w:t>ахлорциклоге</w:t>
      </w:r>
      <w:r w:rsidR="008B4D4A" w:rsidRPr="00823452">
        <w:rPr>
          <w:rFonts w:ascii="Times New Roman" w:hAnsi="Times New Roman" w:cs="Times New Roman"/>
          <w:sz w:val="20"/>
          <w:szCs w:val="20"/>
        </w:rPr>
        <w:t>к</w:t>
      </w:r>
      <w:r w:rsidR="00E853B0" w:rsidRPr="00823452">
        <w:rPr>
          <w:rFonts w:ascii="Times New Roman" w:hAnsi="Times New Roman" w:cs="Times New Roman"/>
          <w:sz w:val="20"/>
          <w:szCs w:val="20"/>
        </w:rPr>
        <w:t>сан</w:t>
      </w:r>
      <w:proofErr w:type="spellEnd"/>
      <w:r w:rsidR="00E853B0" w:rsidRPr="00823452">
        <w:rPr>
          <w:rFonts w:ascii="Times New Roman" w:hAnsi="Times New Roman" w:cs="Times New Roman"/>
          <w:sz w:val="20"/>
          <w:szCs w:val="20"/>
        </w:rPr>
        <w:t xml:space="preserve"> (ГХЦГ, </w:t>
      </w:r>
      <w:proofErr w:type="spellStart"/>
      <w:r w:rsidR="00E853B0" w:rsidRPr="00823452">
        <w:rPr>
          <w:rFonts w:ascii="Times New Roman" w:hAnsi="Times New Roman" w:cs="Times New Roman"/>
          <w:sz w:val="20"/>
          <w:szCs w:val="20"/>
        </w:rPr>
        <w:t>линдан</w:t>
      </w:r>
      <w:proofErr w:type="spellEnd"/>
      <w:r w:rsidR="00E853B0" w:rsidRPr="00823452">
        <w:rPr>
          <w:rFonts w:ascii="Times New Roman" w:hAnsi="Times New Roman" w:cs="Times New Roman"/>
          <w:sz w:val="20"/>
          <w:szCs w:val="20"/>
        </w:rPr>
        <w:t>),</w:t>
      </w:r>
      <w:r w:rsidRPr="00823452">
        <w:rPr>
          <w:rFonts w:ascii="Times New Roman" w:hAnsi="Times New Roman" w:cs="Times New Roman"/>
          <w:sz w:val="20"/>
          <w:szCs w:val="20"/>
        </w:rPr>
        <w:t xml:space="preserve"> </w:t>
      </w:r>
      <w:r w:rsidR="00E853B0" w:rsidRPr="00823452">
        <w:rPr>
          <w:rFonts w:ascii="Times New Roman" w:hAnsi="Times New Roman" w:cs="Times New Roman"/>
          <w:sz w:val="20"/>
          <w:szCs w:val="20"/>
        </w:rPr>
        <w:t>о</w:t>
      </w:r>
      <w:r w:rsidRPr="00823452">
        <w:rPr>
          <w:rFonts w:ascii="Times New Roman" w:hAnsi="Times New Roman" w:cs="Times New Roman"/>
          <w:sz w:val="20"/>
          <w:szCs w:val="20"/>
        </w:rPr>
        <w:t xml:space="preserve">пределяющими </w:t>
      </w:r>
      <w:proofErr w:type="gramStart"/>
      <w:r w:rsidRPr="00823452">
        <w:rPr>
          <w:rFonts w:ascii="Times New Roman" w:hAnsi="Times New Roman" w:cs="Times New Roman"/>
          <w:sz w:val="20"/>
          <w:szCs w:val="20"/>
        </w:rPr>
        <w:t>характеристиками</w:t>
      </w:r>
      <w:proofErr w:type="gramEnd"/>
      <w:r w:rsidRPr="00823452">
        <w:rPr>
          <w:rFonts w:ascii="Times New Roman" w:hAnsi="Times New Roman" w:cs="Times New Roman"/>
          <w:sz w:val="20"/>
          <w:szCs w:val="20"/>
        </w:rPr>
        <w:t xml:space="preserve"> </w:t>
      </w:r>
      <w:r w:rsidR="00E853B0" w:rsidRPr="00823452">
        <w:rPr>
          <w:rFonts w:ascii="Times New Roman" w:hAnsi="Times New Roman" w:cs="Times New Roman"/>
          <w:sz w:val="20"/>
          <w:szCs w:val="20"/>
        </w:rPr>
        <w:t>которых</w:t>
      </w:r>
      <w:r w:rsidRPr="00823452">
        <w:rPr>
          <w:rFonts w:ascii="Times New Roman" w:hAnsi="Times New Roman" w:cs="Times New Roman"/>
          <w:sz w:val="20"/>
          <w:szCs w:val="20"/>
        </w:rPr>
        <w:t xml:space="preserve">  являются их стабильность во внешней среде, способность к кумуляции в различных тканях организмов и отдаленные </w:t>
      </w:r>
      <w:r w:rsidR="00E853B0" w:rsidRPr="00823452">
        <w:rPr>
          <w:rFonts w:ascii="Times New Roman" w:hAnsi="Times New Roman" w:cs="Times New Roman"/>
          <w:sz w:val="20"/>
          <w:szCs w:val="20"/>
        </w:rPr>
        <w:t xml:space="preserve">их </w:t>
      </w:r>
      <w:r w:rsidRPr="00823452">
        <w:rPr>
          <w:rFonts w:ascii="Times New Roman" w:hAnsi="Times New Roman" w:cs="Times New Roman"/>
          <w:sz w:val="20"/>
          <w:szCs w:val="20"/>
        </w:rPr>
        <w:t xml:space="preserve">последствия. </w:t>
      </w:r>
    </w:p>
    <w:p w:rsidR="008E5448" w:rsidRPr="00823452" w:rsidRDefault="008E5448" w:rsidP="00AB2A64">
      <w:pPr>
        <w:spacing w:after="0" w:line="240" w:lineRule="auto"/>
        <w:ind w:firstLine="709"/>
        <w:jc w:val="both"/>
        <w:rPr>
          <w:rFonts w:ascii="Times New Roman" w:hAnsi="Times New Roman" w:cs="Times New Roman"/>
          <w:sz w:val="20"/>
          <w:szCs w:val="20"/>
        </w:rPr>
      </w:pPr>
      <w:proofErr w:type="spellStart"/>
      <w:r w:rsidRPr="00823452">
        <w:rPr>
          <w:rFonts w:ascii="Times New Roman" w:hAnsi="Times New Roman" w:cs="Times New Roman"/>
          <w:sz w:val="20"/>
          <w:szCs w:val="20"/>
        </w:rPr>
        <w:t>Линдан</w:t>
      </w:r>
      <w:proofErr w:type="spellEnd"/>
      <w:r w:rsidRPr="00823452">
        <w:rPr>
          <w:rFonts w:ascii="Times New Roman" w:hAnsi="Times New Roman" w:cs="Times New Roman"/>
          <w:sz w:val="20"/>
          <w:szCs w:val="20"/>
        </w:rPr>
        <w:t xml:space="preserve"> (</w:t>
      </w:r>
      <w:r w:rsidR="00276C29" w:rsidRPr="00823452">
        <w:rPr>
          <w:rFonts w:ascii="Times New Roman" w:hAnsi="Times New Roman" w:cs="Times New Roman"/>
          <w:sz w:val="20"/>
          <w:szCs w:val="20"/>
        </w:rPr>
        <w:t xml:space="preserve">гамма-изомер </w:t>
      </w:r>
      <w:proofErr w:type="spellStart"/>
      <w:r w:rsidRPr="00823452">
        <w:rPr>
          <w:rFonts w:ascii="Times New Roman" w:hAnsi="Times New Roman" w:cs="Times New Roman"/>
          <w:sz w:val="20"/>
          <w:szCs w:val="20"/>
        </w:rPr>
        <w:t>гексахлорциклогексан</w:t>
      </w:r>
      <w:r w:rsidR="00276C29" w:rsidRPr="00823452">
        <w:rPr>
          <w:rFonts w:ascii="Times New Roman" w:hAnsi="Times New Roman" w:cs="Times New Roman"/>
          <w:sz w:val="20"/>
          <w:szCs w:val="20"/>
        </w:rPr>
        <w:t>а</w:t>
      </w:r>
      <w:proofErr w:type="spellEnd"/>
      <w:r w:rsidRPr="00823452">
        <w:rPr>
          <w:rFonts w:ascii="Times New Roman" w:hAnsi="Times New Roman" w:cs="Times New Roman"/>
          <w:sz w:val="20"/>
          <w:szCs w:val="20"/>
        </w:rPr>
        <w:t>) входит в перечень стойких органических загрязнителей ограниченного применения в рамках протокола по стойким органическим загрязнителям Конвенции о трансграничном загрязнении воздуха на больших расстояниях под эгидой Европейской экономической комисс</w:t>
      </w:r>
      <w:proofErr w:type="gramStart"/>
      <w:r w:rsidRPr="00823452">
        <w:rPr>
          <w:rFonts w:ascii="Times New Roman" w:hAnsi="Times New Roman" w:cs="Times New Roman"/>
          <w:sz w:val="20"/>
          <w:szCs w:val="20"/>
        </w:rPr>
        <w:t>ии ОО</w:t>
      </w:r>
      <w:proofErr w:type="gramEnd"/>
      <w:r w:rsidRPr="00823452">
        <w:rPr>
          <w:rFonts w:ascii="Times New Roman" w:hAnsi="Times New Roman" w:cs="Times New Roman"/>
          <w:sz w:val="20"/>
          <w:szCs w:val="20"/>
        </w:rPr>
        <w:t>Н [</w:t>
      </w:r>
      <w:r w:rsidR="00602446" w:rsidRPr="00823452">
        <w:rPr>
          <w:rFonts w:ascii="Times New Roman" w:hAnsi="Times New Roman" w:cs="Times New Roman"/>
          <w:sz w:val="20"/>
          <w:szCs w:val="20"/>
        </w:rPr>
        <w:t>1</w:t>
      </w:r>
      <w:r w:rsidRPr="00823452">
        <w:rPr>
          <w:rFonts w:ascii="Times New Roman" w:hAnsi="Times New Roman" w:cs="Times New Roman"/>
          <w:sz w:val="20"/>
          <w:szCs w:val="20"/>
        </w:rPr>
        <w:t xml:space="preserve">]. </w:t>
      </w:r>
    </w:p>
    <w:p w:rsidR="00E853B0" w:rsidRPr="00823452" w:rsidRDefault="00276C29" w:rsidP="00AB2A64">
      <w:pPr>
        <w:spacing w:after="0" w:line="240" w:lineRule="auto"/>
        <w:ind w:firstLine="709"/>
        <w:jc w:val="both"/>
        <w:rPr>
          <w:rFonts w:ascii="Times New Roman" w:hAnsi="Times New Roman" w:cs="Times New Roman"/>
          <w:sz w:val="20"/>
          <w:szCs w:val="20"/>
        </w:rPr>
      </w:pPr>
      <w:proofErr w:type="spellStart"/>
      <w:r w:rsidRPr="00823452">
        <w:rPr>
          <w:rFonts w:ascii="Times New Roman" w:hAnsi="Times New Roman" w:cs="Times New Roman"/>
          <w:sz w:val="20"/>
          <w:szCs w:val="20"/>
        </w:rPr>
        <w:t>Линдан</w:t>
      </w:r>
      <w:proofErr w:type="spellEnd"/>
      <w:r w:rsidRPr="00823452">
        <w:rPr>
          <w:rFonts w:ascii="Times New Roman" w:hAnsi="Times New Roman" w:cs="Times New Roman"/>
          <w:sz w:val="20"/>
          <w:szCs w:val="20"/>
        </w:rPr>
        <w:t xml:space="preserve"> представляет собой стойкое вещество, которое может быть обнаружено в экологических нишах. В силу его физико-химических свойств он обладает способностью к переносу на большие расстояния. </w:t>
      </w:r>
      <w:r w:rsidR="00E853B0" w:rsidRPr="00823452">
        <w:rPr>
          <w:rFonts w:ascii="Times New Roman" w:hAnsi="Times New Roman" w:cs="Times New Roman"/>
          <w:sz w:val="20"/>
          <w:szCs w:val="20"/>
        </w:rPr>
        <w:t>Продолжительное</w:t>
      </w:r>
      <w:r w:rsidR="00AB2A64" w:rsidRPr="00823452">
        <w:rPr>
          <w:rFonts w:ascii="Times New Roman" w:hAnsi="Times New Roman" w:cs="Times New Roman"/>
          <w:sz w:val="20"/>
          <w:szCs w:val="20"/>
        </w:rPr>
        <w:t xml:space="preserve"> разрушение пестицид</w:t>
      </w:r>
      <w:r w:rsidR="00E853B0" w:rsidRPr="00823452">
        <w:rPr>
          <w:rFonts w:ascii="Times New Roman" w:hAnsi="Times New Roman" w:cs="Times New Roman"/>
          <w:sz w:val="20"/>
          <w:szCs w:val="20"/>
        </w:rPr>
        <w:t>ов обуславливает их</w:t>
      </w:r>
      <w:r w:rsidR="00AB2A64" w:rsidRPr="00823452">
        <w:rPr>
          <w:rFonts w:ascii="Times New Roman" w:hAnsi="Times New Roman" w:cs="Times New Roman"/>
          <w:sz w:val="20"/>
          <w:szCs w:val="20"/>
        </w:rPr>
        <w:t xml:space="preserve"> нак</w:t>
      </w:r>
      <w:r w:rsidR="00E853B0" w:rsidRPr="00823452">
        <w:rPr>
          <w:rFonts w:ascii="Times New Roman" w:hAnsi="Times New Roman" w:cs="Times New Roman"/>
          <w:sz w:val="20"/>
          <w:szCs w:val="20"/>
        </w:rPr>
        <w:t>о</w:t>
      </w:r>
      <w:r w:rsidR="00AB2A64" w:rsidRPr="00823452">
        <w:rPr>
          <w:rFonts w:ascii="Times New Roman" w:hAnsi="Times New Roman" w:cs="Times New Roman"/>
          <w:sz w:val="20"/>
          <w:szCs w:val="20"/>
        </w:rPr>
        <w:t>пл</w:t>
      </w:r>
      <w:r w:rsidR="00E853B0" w:rsidRPr="00823452">
        <w:rPr>
          <w:rFonts w:ascii="Times New Roman" w:hAnsi="Times New Roman" w:cs="Times New Roman"/>
          <w:sz w:val="20"/>
          <w:szCs w:val="20"/>
        </w:rPr>
        <w:t>ение</w:t>
      </w:r>
      <w:r w:rsidR="00AB2A64" w:rsidRPr="00823452">
        <w:rPr>
          <w:rFonts w:ascii="Times New Roman" w:hAnsi="Times New Roman" w:cs="Times New Roman"/>
          <w:sz w:val="20"/>
          <w:szCs w:val="20"/>
        </w:rPr>
        <w:t xml:space="preserve"> во внешней среде и перенос на большие расстояния потоками воздуха, воды и организмами. Повторное испарение и конденсация хлорорганических пестицидов приводят к тому, что они, выделяясь в окружающую среду в более теплых регионах планеты, переносятся затем в холодные умеренные и полярные зоны [</w:t>
      </w:r>
      <w:r w:rsidR="00602446" w:rsidRPr="00823452">
        <w:rPr>
          <w:rFonts w:ascii="Times New Roman" w:hAnsi="Times New Roman" w:cs="Times New Roman"/>
          <w:sz w:val="20"/>
          <w:szCs w:val="20"/>
        </w:rPr>
        <w:t>2</w:t>
      </w:r>
      <w:r w:rsidR="00AB2A64" w:rsidRPr="00823452">
        <w:rPr>
          <w:rFonts w:ascii="Times New Roman" w:hAnsi="Times New Roman" w:cs="Times New Roman"/>
          <w:sz w:val="20"/>
          <w:szCs w:val="20"/>
        </w:rPr>
        <w:t xml:space="preserve">]. И хотя в настоящее время ГХЦГ не производится, имеются сообщения о том, что он представляет </w:t>
      </w:r>
      <w:r w:rsidR="00AB2A64" w:rsidRPr="00823452">
        <w:rPr>
          <w:rStyle w:val="10"/>
          <w:rFonts w:eastAsiaTheme="minorHAnsi"/>
          <w:color w:val="auto"/>
          <w:sz w:val="20"/>
          <w:szCs w:val="20"/>
        </w:rPr>
        <w:t xml:space="preserve">определенную санитарно-гигиеническую опасность в качестве потенциального загрязнителя продуктов питания </w:t>
      </w:r>
      <w:r w:rsidR="00AB2A64" w:rsidRPr="00823452">
        <w:rPr>
          <w:rFonts w:ascii="Times New Roman" w:hAnsi="Times New Roman" w:cs="Times New Roman"/>
          <w:sz w:val="20"/>
          <w:szCs w:val="20"/>
        </w:rPr>
        <w:t>[</w:t>
      </w:r>
      <w:r w:rsidR="00602446" w:rsidRPr="00823452">
        <w:rPr>
          <w:rFonts w:ascii="Times New Roman" w:hAnsi="Times New Roman" w:cs="Times New Roman"/>
          <w:sz w:val="20"/>
          <w:szCs w:val="20"/>
        </w:rPr>
        <w:t>3</w:t>
      </w:r>
      <w:r w:rsidR="00AB2A64" w:rsidRPr="00823452">
        <w:rPr>
          <w:rFonts w:ascii="Times New Roman" w:hAnsi="Times New Roman" w:cs="Times New Roman"/>
          <w:sz w:val="20"/>
          <w:szCs w:val="20"/>
        </w:rPr>
        <w:t xml:space="preserve">]. </w:t>
      </w:r>
    </w:p>
    <w:p w:rsidR="00254E72" w:rsidRPr="00823452" w:rsidRDefault="00746A3C" w:rsidP="00AB2A64">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Имеется обширная литература по вопросам связанным с исследованием токсического влияния хлорорганических соединений на организм человека и животных. </w:t>
      </w:r>
      <w:proofErr w:type="gramStart"/>
      <w:r w:rsidR="00254E72" w:rsidRPr="00823452">
        <w:rPr>
          <w:rFonts w:ascii="Times New Roman" w:hAnsi="Times New Roman" w:cs="Times New Roman"/>
          <w:sz w:val="20"/>
          <w:szCs w:val="20"/>
        </w:rPr>
        <w:t>Многочисленные исследования, проведенные на лабораторных животных показали</w:t>
      </w:r>
      <w:proofErr w:type="gramEnd"/>
      <w:r w:rsidR="00254E72" w:rsidRPr="00823452">
        <w:rPr>
          <w:rFonts w:ascii="Times New Roman" w:hAnsi="Times New Roman" w:cs="Times New Roman"/>
          <w:sz w:val="20"/>
          <w:szCs w:val="20"/>
        </w:rPr>
        <w:t xml:space="preserve">, что </w:t>
      </w:r>
      <w:proofErr w:type="spellStart"/>
      <w:r w:rsidR="00254E72" w:rsidRPr="00823452">
        <w:rPr>
          <w:rFonts w:ascii="Times New Roman" w:hAnsi="Times New Roman" w:cs="Times New Roman"/>
          <w:sz w:val="20"/>
          <w:szCs w:val="20"/>
        </w:rPr>
        <w:t>линдан</w:t>
      </w:r>
      <w:proofErr w:type="spellEnd"/>
      <w:r w:rsidR="00254E72" w:rsidRPr="00823452">
        <w:rPr>
          <w:rFonts w:ascii="Times New Roman" w:hAnsi="Times New Roman" w:cs="Times New Roman"/>
          <w:sz w:val="20"/>
          <w:szCs w:val="20"/>
        </w:rPr>
        <w:t xml:space="preserve"> представляет собой умеренно-высокотоксичное вещество, </w:t>
      </w:r>
      <w:r w:rsidR="00254E72" w:rsidRPr="00823452">
        <w:rPr>
          <w:rFonts w:ascii="Times New Roman" w:hAnsi="Times New Roman" w:cs="Times New Roman"/>
          <w:sz w:val="20"/>
          <w:szCs w:val="20"/>
          <w:lang w:val="en-US"/>
        </w:rPr>
        <w:t>LD</w:t>
      </w:r>
      <w:r w:rsidR="00254E72" w:rsidRPr="00823452">
        <w:rPr>
          <w:rFonts w:ascii="Times New Roman" w:hAnsi="Times New Roman" w:cs="Times New Roman"/>
          <w:sz w:val="20"/>
          <w:szCs w:val="20"/>
        </w:rPr>
        <w:t xml:space="preserve">50 которого при </w:t>
      </w:r>
      <w:proofErr w:type="spellStart"/>
      <w:r w:rsidR="00254E72" w:rsidRPr="00823452">
        <w:rPr>
          <w:rFonts w:ascii="Times New Roman" w:hAnsi="Times New Roman" w:cs="Times New Roman"/>
          <w:sz w:val="20"/>
          <w:szCs w:val="20"/>
        </w:rPr>
        <w:t>пероральном</w:t>
      </w:r>
      <w:proofErr w:type="spellEnd"/>
      <w:r w:rsidR="00254E72" w:rsidRPr="00823452">
        <w:rPr>
          <w:rFonts w:ascii="Times New Roman" w:hAnsi="Times New Roman" w:cs="Times New Roman"/>
          <w:sz w:val="20"/>
          <w:szCs w:val="20"/>
        </w:rPr>
        <w:t xml:space="preserve"> введении колеблется от 55 до 480 мг/кг массы тела. К серьезным последствиям </w:t>
      </w:r>
      <w:r w:rsidR="00254E72" w:rsidRPr="00823452">
        <w:rPr>
          <w:rFonts w:ascii="Times New Roman" w:hAnsi="Times New Roman" w:cs="Times New Roman"/>
          <w:sz w:val="20"/>
          <w:szCs w:val="20"/>
        </w:rPr>
        <w:lastRenderedPageBreak/>
        <w:t xml:space="preserve">воздействия препарата на организм относятся возбуждение центральной нервной системы, судороги, нарушение дыхания, отек легких, дерматит, поражение печени и почек, снижение сопротивляемости к инфекционным болезням и др. Воздействие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ГХЦГ</w:t>
      </w:r>
      <w:r w:rsidR="00254E72" w:rsidRPr="00823452">
        <w:rPr>
          <w:rFonts w:ascii="Times New Roman" w:hAnsi="Times New Roman" w:cs="Times New Roman"/>
          <w:sz w:val="20"/>
          <w:szCs w:val="20"/>
        </w:rPr>
        <w:t xml:space="preserve"> на человека, как правило, происходит через пищу (рыбные, мясные и молочные продукты).</w:t>
      </w:r>
      <w:r w:rsidR="00FB2907" w:rsidRPr="00823452">
        <w:rPr>
          <w:rFonts w:ascii="Times New Roman" w:hAnsi="Times New Roman" w:cs="Times New Roman"/>
          <w:sz w:val="20"/>
          <w:szCs w:val="20"/>
        </w:rPr>
        <w:t xml:space="preserve"> </w:t>
      </w:r>
      <w:r w:rsidRPr="00823452">
        <w:rPr>
          <w:rFonts w:ascii="Times New Roman" w:hAnsi="Times New Roman" w:cs="Times New Roman"/>
          <w:sz w:val="20"/>
          <w:szCs w:val="20"/>
        </w:rPr>
        <w:t xml:space="preserve">Таким образом,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 xml:space="preserve">ГХЦГ представляет собой </w:t>
      </w:r>
      <w:proofErr w:type="spellStart"/>
      <w:r w:rsidRPr="00823452">
        <w:rPr>
          <w:rFonts w:ascii="Times New Roman" w:hAnsi="Times New Roman" w:cs="Times New Roman"/>
          <w:sz w:val="20"/>
          <w:szCs w:val="20"/>
        </w:rPr>
        <w:t>экотоксичное</w:t>
      </w:r>
      <w:proofErr w:type="spellEnd"/>
      <w:r w:rsidRPr="00823452">
        <w:rPr>
          <w:rFonts w:ascii="Times New Roman" w:hAnsi="Times New Roman" w:cs="Times New Roman"/>
          <w:sz w:val="20"/>
          <w:szCs w:val="20"/>
        </w:rPr>
        <w:t xml:space="preserve"> вещество, оказывающего сильное и хроническое воздействие на организм человека.</w:t>
      </w:r>
    </w:p>
    <w:p w:rsidR="00A566A1" w:rsidRPr="00823452" w:rsidRDefault="00746A3C" w:rsidP="00AB2A64">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Способность </w:t>
      </w:r>
      <w:proofErr w:type="spellStart"/>
      <w:r w:rsidRPr="00823452">
        <w:rPr>
          <w:rFonts w:ascii="Times New Roman" w:hAnsi="Times New Roman" w:cs="Times New Roman"/>
          <w:sz w:val="20"/>
          <w:szCs w:val="20"/>
        </w:rPr>
        <w:t>линдана</w:t>
      </w:r>
      <w:proofErr w:type="spellEnd"/>
      <w:r w:rsidRPr="00823452">
        <w:rPr>
          <w:rFonts w:ascii="Times New Roman" w:hAnsi="Times New Roman" w:cs="Times New Roman"/>
          <w:sz w:val="20"/>
          <w:szCs w:val="20"/>
        </w:rPr>
        <w:t xml:space="preserve"> к беспрепятственному накоплению в пищевой цепи в силу его высокой растворимости в липидах обуслови</w:t>
      </w:r>
      <w:r w:rsidR="00A566A1" w:rsidRPr="00823452">
        <w:rPr>
          <w:rFonts w:ascii="Times New Roman" w:hAnsi="Times New Roman" w:cs="Times New Roman"/>
          <w:sz w:val="20"/>
          <w:szCs w:val="20"/>
        </w:rPr>
        <w:t xml:space="preserve">ла изучение влияния препарата на жировой обмен организма. </w:t>
      </w:r>
      <w:r w:rsidR="00FB2907" w:rsidRPr="00823452">
        <w:rPr>
          <w:rFonts w:ascii="Times New Roman" w:hAnsi="Times New Roman" w:cs="Times New Roman"/>
          <w:sz w:val="20"/>
          <w:szCs w:val="20"/>
        </w:rPr>
        <w:t xml:space="preserve">В меньшей степени изучено </w:t>
      </w:r>
      <w:r w:rsidR="00A566A1" w:rsidRPr="00823452">
        <w:rPr>
          <w:rFonts w:ascii="Times New Roman" w:hAnsi="Times New Roman" w:cs="Times New Roman"/>
          <w:sz w:val="20"/>
          <w:szCs w:val="20"/>
        </w:rPr>
        <w:t>его</w:t>
      </w:r>
      <w:r w:rsidR="00FB2907" w:rsidRPr="00823452">
        <w:rPr>
          <w:rFonts w:ascii="Times New Roman" w:hAnsi="Times New Roman" w:cs="Times New Roman"/>
          <w:sz w:val="20"/>
          <w:szCs w:val="20"/>
        </w:rPr>
        <w:t xml:space="preserve"> влияние на углеводный обмен</w:t>
      </w:r>
      <w:r w:rsidR="00A566A1" w:rsidRPr="00823452">
        <w:rPr>
          <w:rFonts w:ascii="Times New Roman" w:hAnsi="Times New Roman" w:cs="Times New Roman"/>
          <w:sz w:val="20"/>
          <w:szCs w:val="20"/>
        </w:rPr>
        <w:t xml:space="preserve">. Данный факт обусловил проведение исследования по изучению влияния </w:t>
      </w:r>
      <w:proofErr w:type="gramStart"/>
      <w:r w:rsidR="00A566A1" w:rsidRPr="00823452">
        <w:rPr>
          <w:rFonts w:ascii="Times New Roman" w:hAnsi="Times New Roman" w:cs="Times New Roman"/>
          <w:sz w:val="20"/>
          <w:szCs w:val="20"/>
        </w:rPr>
        <w:t>γ-</w:t>
      </w:r>
      <w:proofErr w:type="gramEnd"/>
      <w:r w:rsidR="00A566A1" w:rsidRPr="00823452">
        <w:rPr>
          <w:rFonts w:ascii="Times New Roman" w:hAnsi="Times New Roman" w:cs="Times New Roman"/>
          <w:sz w:val="20"/>
          <w:szCs w:val="20"/>
        </w:rPr>
        <w:t xml:space="preserve">ГХЦГ на </w:t>
      </w:r>
      <w:proofErr w:type="spellStart"/>
      <w:r w:rsidR="00A566A1" w:rsidRPr="00823452">
        <w:rPr>
          <w:rFonts w:ascii="Times New Roman" w:hAnsi="Times New Roman" w:cs="Times New Roman"/>
          <w:sz w:val="20"/>
          <w:szCs w:val="20"/>
        </w:rPr>
        <w:t>инсулиногенную</w:t>
      </w:r>
      <w:proofErr w:type="spellEnd"/>
      <w:r w:rsidR="00A566A1" w:rsidRPr="00823452">
        <w:rPr>
          <w:rFonts w:ascii="Times New Roman" w:hAnsi="Times New Roman" w:cs="Times New Roman"/>
          <w:sz w:val="20"/>
          <w:szCs w:val="20"/>
        </w:rPr>
        <w:t xml:space="preserve"> функцию поджелудочной железы в опытах  </w:t>
      </w:r>
      <w:r w:rsidR="00A566A1" w:rsidRPr="00823452">
        <w:rPr>
          <w:rFonts w:ascii="Times New Roman" w:hAnsi="Times New Roman" w:cs="Times New Roman"/>
          <w:sz w:val="20"/>
          <w:szCs w:val="20"/>
          <w:lang w:val="en-US"/>
        </w:rPr>
        <w:t>in</w:t>
      </w:r>
      <w:r w:rsidR="00A566A1" w:rsidRPr="00823452">
        <w:rPr>
          <w:rFonts w:ascii="Times New Roman" w:hAnsi="Times New Roman" w:cs="Times New Roman"/>
          <w:sz w:val="20"/>
          <w:szCs w:val="20"/>
        </w:rPr>
        <w:t xml:space="preserve"> </w:t>
      </w:r>
      <w:r w:rsidR="00A566A1" w:rsidRPr="00823452">
        <w:rPr>
          <w:rFonts w:ascii="Times New Roman" w:hAnsi="Times New Roman" w:cs="Times New Roman"/>
          <w:sz w:val="20"/>
          <w:szCs w:val="20"/>
          <w:lang w:val="en-US"/>
        </w:rPr>
        <w:t>vivo</w:t>
      </w:r>
      <w:r w:rsidR="00A566A1" w:rsidRPr="00823452">
        <w:rPr>
          <w:rFonts w:ascii="Times New Roman" w:hAnsi="Times New Roman" w:cs="Times New Roman"/>
          <w:sz w:val="20"/>
          <w:szCs w:val="20"/>
        </w:rPr>
        <w:t xml:space="preserve"> и </w:t>
      </w:r>
      <w:r w:rsidR="00A566A1" w:rsidRPr="00823452">
        <w:rPr>
          <w:rFonts w:ascii="Times New Roman" w:hAnsi="Times New Roman" w:cs="Times New Roman"/>
          <w:sz w:val="20"/>
          <w:szCs w:val="20"/>
          <w:lang w:val="en-US"/>
        </w:rPr>
        <w:t>in</w:t>
      </w:r>
      <w:r w:rsidR="00A566A1" w:rsidRPr="00823452">
        <w:rPr>
          <w:rFonts w:ascii="Times New Roman" w:hAnsi="Times New Roman" w:cs="Times New Roman"/>
          <w:sz w:val="20"/>
          <w:szCs w:val="20"/>
        </w:rPr>
        <w:t xml:space="preserve"> </w:t>
      </w:r>
      <w:r w:rsidR="00A566A1" w:rsidRPr="00823452">
        <w:rPr>
          <w:rFonts w:ascii="Times New Roman" w:hAnsi="Times New Roman" w:cs="Times New Roman"/>
          <w:sz w:val="20"/>
          <w:szCs w:val="20"/>
          <w:lang w:val="en-US"/>
        </w:rPr>
        <w:t>vitro</w:t>
      </w:r>
      <w:r w:rsidR="00602446" w:rsidRPr="00823452">
        <w:rPr>
          <w:rFonts w:ascii="Times New Roman" w:hAnsi="Times New Roman" w:cs="Times New Roman"/>
          <w:sz w:val="20"/>
          <w:szCs w:val="20"/>
        </w:rPr>
        <w:t>.</w:t>
      </w:r>
    </w:p>
    <w:p w:rsidR="005C0DD5" w:rsidRDefault="00A566A1" w:rsidP="00F24E01">
      <w:pPr>
        <w:spacing w:after="0" w:line="240" w:lineRule="auto"/>
        <w:ind w:firstLine="709"/>
        <w:jc w:val="both"/>
        <w:rPr>
          <w:rFonts w:ascii="Times New Roman" w:hAnsi="Times New Roman" w:cs="Times New Roman"/>
          <w:b/>
          <w:sz w:val="20"/>
          <w:szCs w:val="20"/>
          <w:lang w:val="kk-KZ"/>
        </w:rPr>
      </w:pPr>
      <w:r w:rsidRPr="00823452">
        <w:rPr>
          <w:rFonts w:ascii="Times New Roman" w:hAnsi="Times New Roman" w:cs="Times New Roman"/>
          <w:sz w:val="20"/>
          <w:szCs w:val="20"/>
        </w:rPr>
        <w:t xml:space="preserve"> </w:t>
      </w:r>
      <w:r w:rsidR="00602446" w:rsidRPr="00823452">
        <w:rPr>
          <w:rFonts w:ascii="Times New Roman" w:hAnsi="Times New Roman" w:cs="Times New Roman"/>
          <w:b/>
          <w:sz w:val="20"/>
          <w:szCs w:val="20"/>
        </w:rPr>
        <w:t xml:space="preserve">Материалы и методы исследования. </w:t>
      </w:r>
    </w:p>
    <w:p w:rsidR="00BC6B9D" w:rsidRPr="00823452" w:rsidRDefault="0065182C" w:rsidP="00F24E01">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Опыты проведены на 77 </w:t>
      </w:r>
      <w:proofErr w:type="spellStart"/>
      <w:r w:rsidRPr="00823452">
        <w:rPr>
          <w:rFonts w:ascii="Times New Roman" w:hAnsi="Times New Roman" w:cs="Times New Roman"/>
          <w:sz w:val="20"/>
          <w:szCs w:val="20"/>
        </w:rPr>
        <w:t>высокоинбредных</w:t>
      </w:r>
      <w:proofErr w:type="spellEnd"/>
      <w:r w:rsidRPr="00823452">
        <w:rPr>
          <w:rFonts w:ascii="Times New Roman" w:hAnsi="Times New Roman" w:cs="Times New Roman"/>
          <w:sz w:val="20"/>
          <w:szCs w:val="20"/>
        </w:rPr>
        <w:t xml:space="preserve"> крысах линии </w:t>
      </w:r>
      <w:r w:rsidRPr="00823452">
        <w:rPr>
          <w:rFonts w:ascii="Times New Roman" w:hAnsi="Times New Roman" w:cs="Times New Roman"/>
          <w:sz w:val="20"/>
          <w:szCs w:val="20"/>
          <w:lang w:val="en-US"/>
        </w:rPr>
        <w:t>WAGG</w:t>
      </w:r>
      <w:r w:rsidRPr="00823452">
        <w:rPr>
          <w:rFonts w:ascii="Times New Roman" w:hAnsi="Times New Roman" w:cs="Times New Roman"/>
          <w:sz w:val="20"/>
          <w:szCs w:val="20"/>
        </w:rPr>
        <w:t xml:space="preserve">, 41 крысе линии </w:t>
      </w:r>
      <w:proofErr w:type="spellStart"/>
      <w:r w:rsidRPr="00823452">
        <w:rPr>
          <w:rFonts w:ascii="Times New Roman" w:hAnsi="Times New Roman" w:cs="Times New Roman"/>
          <w:sz w:val="20"/>
          <w:szCs w:val="20"/>
        </w:rPr>
        <w:t>Вистар</w:t>
      </w:r>
      <w:proofErr w:type="spellEnd"/>
      <w:r w:rsidRPr="00823452">
        <w:rPr>
          <w:rFonts w:ascii="Times New Roman" w:hAnsi="Times New Roman" w:cs="Times New Roman"/>
          <w:sz w:val="20"/>
          <w:szCs w:val="20"/>
        </w:rPr>
        <w:t xml:space="preserve">, 26 однодневных поросятах и 45 новорожденных крысятах. Животные опытных групп подверглись однократной затравке </w:t>
      </w:r>
      <w:proofErr w:type="gramStart"/>
      <w:r w:rsidR="00F24E01" w:rsidRPr="00823452">
        <w:rPr>
          <w:rFonts w:ascii="Times New Roman" w:hAnsi="Times New Roman" w:cs="Times New Roman"/>
          <w:sz w:val="20"/>
          <w:szCs w:val="20"/>
        </w:rPr>
        <w:t>γ-</w:t>
      </w:r>
      <w:proofErr w:type="gramEnd"/>
      <w:r w:rsidR="00F24E01" w:rsidRPr="00823452">
        <w:rPr>
          <w:rFonts w:ascii="Times New Roman" w:hAnsi="Times New Roman" w:cs="Times New Roman"/>
          <w:sz w:val="20"/>
          <w:szCs w:val="20"/>
        </w:rPr>
        <w:t xml:space="preserve">ГХЦГ в дозе, равной 1/5 </w:t>
      </w:r>
      <w:r w:rsidR="00F24E01" w:rsidRPr="00823452">
        <w:rPr>
          <w:rFonts w:ascii="Times New Roman" w:hAnsi="Times New Roman" w:cs="Times New Roman"/>
          <w:sz w:val="20"/>
          <w:szCs w:val="20"/>
          <w:lang w:val="en-US"/>
        </w:rPr>
        <w:t>DL</w:t>
      </w:r>
      <w:r w:rsidR="00F24E01" w:rsidRPr="00823452">
        <w:rPr>
          <w:rFonts w:ascii="Times New Roman" w:hAnsi="Times New Roman" w:cs="Times New Roman"/>
          <w:sz w:val="20"/>
          <w:szCs w:val="20"/>
        </w:rPr>
        <w:t>50. При выборе дозы</w:t>
      </w:r>
      <w:r w:rsidR="008A22F8" w:rsidRPr="00823452">
        <w:rPr>
          <w:rFonts w:ascii="Times New Roman" w:hAnsi="Times New Roman" w:cs="Times New Roman"/>
          <w:sz w:val="20"/>
          <w:szCs w:val="20"/>
        </w:rPr>
        <w:t xml:space="preserve"> </w:t>
      </w:r>
      <w:r w:rsidR="00F24E01" w:rsidRPr="00823452">
        <w:rPr>
          <w:rFonts w:ascii="Times New Roman" w:hAnsi="Times New Roman" w:cs="Times New Roman"/>
          <w:sz w:val="20"/>
          <w:szCs w:val="20"/>
        </w:rPr>
        <w:t xml:space="preserve">исходили из имеющихся данных о том, что в суточных рационах питания различных климатогеографических зонах Евразии может содержаться до 0,05 мг </w:t>
      </w:r>
      <w:proofErr w:type="gramStart"/>
      <w:r w:rsidR="00F24E01" w:rsidRPr="00823452">
        <w:rPr>
          <w:rFonts w:ascii="Times New Roman" w:hAnsi="Times New Roman" w:cs="Times New Roman"/>
          <w:sz w:val="20"/>
          <w:szCs w:val="20"/>
        </w:rPr>
        <w:t>γ-</w:t>
      </w:r>
      <w:proofErr w:type="gramEnd"/>
      <w:r w:rsidR="00F24E01" w:rsidRPr="00823452">
        <w:rPr>
          <w:rFonts w:ascii="Times New Roman" w:hAnsi="Times New Roman" w:cs="Times New Roman"/>
          <w:sz w:val="20"/>
          <w:szCs w:val="20"/>
        </w:rPr>
        <w:t xml:space="preserve">ГХЦГ. Препарат вводили в желудок через зонд, растворив его предварительно в </w:t>
      </w:r>
      <w:proofErr w:type="spellStart"/>
      <w:r w:rsidR="00F24E01" w:rsidRPr="00823452">
        <w:rPr>
          <w:rFonts w:ascii="Times New Roman" w:hAnsi="Times New Roman" w:cs="Times New Roman"/>
          <w:sz w:val="20"/>
          <w:szCs w:val="20"/>
        </w:rPr>
        <w:t>линетоле</w:t>
      </w:r>
      <w:proofErr w:type="spellEnd"/>
      <w:r w:rsidR="00F24E01" w:rsidRPr="00823452">
        <w:rPr>
          <w:rFonts w:ascii="Times New Roman" w:hAnsi="Times New Roman" w:cs="Times New Roman"/>
          <w:sz w:val="20"/>
          <w:szCs w:val="20"/>
        </w:rPr>
        <w:t>. Контрольным животным аналогичным способом вводилось эквивале</w:t>
      </w:r>
      <w:r w:rsidR="008A22F8" w:rsidRPr="00823452">
        <w:rPr>
          <w:rFonts w:ascii="Times New Roman" w:hAnsi="Times New Roman" w:cs="Times New Roman"/>
          <w:sz w:val="20"/>
          <w:szCs w:val="20"/>
        </w:rPr>
        <w:t>н</w:t>
      </w:r>
      <w:r w:rsidR="00F24E01" w:rsidRPr="00823452">
        <w:rPr>
          <w:rFonts w:ascii="Times New Roman" w:hAnsi="Times New Roman" w:cs="Times New Roman"/>
          <w:sz w:val="20"/>
          <w:szCs w:val="20"/>
        </w:rPr>
        <w:t xml:space="preserve">тное количество </w:t>
      </w:r>
      <w:proofErr w:type="spellStart"/>
      <w:r w:rsidR="00F24E01" w:rsidRPr="00823452">
        <w:rPr>
          <w:rFonts w:ascii="Times New Roman" w:hAnsi="Times New Roman" w:cs="Times New Roman"/>
          <w:sz w:val="20"/>
          <w:szCs w:val="20"/>
        </w:rPr>
        <w:t>линетола</w:t>
      </w:r>
      <w:proofErr w:type="spellEnd"/>
      <w:r w:rsidR="00F24E01" w:rsidRPr="00823452">
        <w:rPr>
          <w:rFonts w:ascii="Times New Roman" w:hAnsi="Times New Roman" w:cs="Times New Roman"/>
          <w:sz w:val="20"/>
          <w:szCs w:val="20"/>
        </w:rPr>
        <w:t>.</w:t>
      </w:r>
    </w:p>
    <w:p w:rsidR="00F24E01" w:rsidRDefault="00F24E01" w:rsidP="00F24E01">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Животные были забиты через 12-24 часа после затравки. Извлеченную поджелудочную железу фиксировали в жидкости </w:t>
      </w:r>
      <w:proofErr w:type="spellStart"/>
      <w:r w:rsidRPr="00823452">
        <w:rPr>
          <w:rFonts w:ascii="Times New Roman" w:hAnsi="Times New Roman" w:cs="Times New Roman"/>
          <w:sz w:val="20"/>
          <w:szCs w:val="20"/>
        </w:rPr>
        <w:t>Буэна</w:t>
      </w:r>
      <w:proofErr w:type="spellEnd"/>
      <w:r w:rsidRPr="00823452">
        <w:rPr>
          <w:rFonts w:ascii="Times New Roman" w:hAnsi="Times New Roman" w:cs="Times New Roman"/>
          <w:sz w:val="20"/>
          <w:szCs w:val="20"/>
        </w:rPr>
        <w:t xml:space="preserve">. Парафиновые срезы толщиной 5 мкм окрашивали </w:t>
      </w:r>
      <w:proofErr w:type="spellStart"/>
      <w:r w:rsidRPr="00823452">
        <w:rPr>
          <w:rFonts w:ascii="Times New Roman" w:hAnsi="Times New Roman" w:cs="Times New Roman"/>
          <w:sz w:val="20"/>
          <w:szCs w:val="20"/>
        </w:rPr>
        <w:t>альдегидфуксином</w:t>
      </w:r>
      <w:proofErr w:type="spellEnd"/>
      <w:r w:rsidRPr="00823452">
        <w:rPr>
          <w:rFonts w:ascii="Times New Roman" w:hAnsi="Times New Roman" w:cs="Times New Roman"/>
          <w:sz w:val="20"/>
          <w:szCs w:val="20"/>
        </w:rPr>
        <w:t xml:space="preserve"> по </w:t>
      </w:r>
      <w:proofErr w:type="spellStart"/>
      <w:r w:rsidRPr="00823452">
        <w:rPr>
          <w:rFonts w:ascii="Times New Roman" w:hAnsi="Times New Roman" w:cs="Times New Roman"/>
          <w:sz w:val="20"/>
          <w:szCs w:val="20"/>
          <w:lang w:val="en-US"/>
        </w:rPr>
        <w:t>Gomori</w:t>
      </w:r>
      <w:proofErr w:type="spellEnd"/>
      <w:r w:rsidRPr="00823452">
        <w:rPr>
          <w:rFonts w:ascii="Times New Roman" w:hAnsi="Times New Roman" w:cs="Times New Roman"/>
          <w:sz w:val="20"/>
          <w:szCs w:val="20"/>
        </w:rPr>
        <w:t xml:space="preserve"> (1950). Одновременно использовался высокоспецифичный метод выявления инсулина в </w:t>
      </w:r>
      <w:proofErr w:type="gramStart"/>
      <w:r w:rsidRPr="00823452">
        <w:rPr>
          <w:rFonts w:ascii="Times New Roman" w:hAnsi="Times New Roman" w:cs="Times New Roman"/>
          <w:sz w:val="20"/>
          <w:szCs w:val="20"/>
        </w:rPr>
        <w:t>β-</w:t>
      </w:r>
      <w:proofErr w:type="gramEnd"/>
      <w:r w:rsidRPr="00823452">
        <w:rPr>
          <w:rFonts w:ascii="Times New Roman" w:hAnsi="Times New Roman" w:cs="Times New Roman"/>
          <w:sz w:val="20"/>
          <w:szCs w:val="20"/>
        </w:rPr>
        <w:t xml:space="preserve">клетках </w:t>
      </w:r>
      <w:r w:rsidR="00A7029B" w:rsidRPr="00823452">
        <w:rPr>
          <w:rFonts w:ascii="Times New Roman" w:hAnsi="Times New Roman" w:cs="Times New Roman"/>
          <w:sz w:val="20"/>
          <w:szCs w:val="20"/>
        </w:rPr>
        <w:t xml:space="preserve">при помощи окраски срезов </w:t>
      </w:r>
      <w:proofErr w:type="spellStart"/>
      <w:r w:rsidR="00A7029B" w:rsidRPr="00823452">
        <w:rPr>
          <w:rFonts w:ascii="Times New Roman" w:hAnsi="Times New Roman" w:cs="Times New Roman"/>
          <w:sz w:val="20"/>
          <w:szCs w:val="20"/>
        </w:rPr>
        <w:t>диэтилпсевдоизоцианином</w:t>
      </w:r>
      <w:proofErr w:type="spellEnd"/>
      <w:r w:rsidR="00A7029B" w:rsidRPr="00823452">
        <w:rPr>
          <w:rFonts w:ascii="Times New Roman" w:hAnsi="Times New Roman" w:cs="Times New Roman"/>
          <w:sz w:val="20"/>
          <w:szCs w:val="20"/>
        </w:rPr>
        <w:t xml:space="preserve"> с последующим исследованием препаратов в ультрафиолетовом свете люминесцентного микроскопа. Количественная оценка интенсивности флуоресценции исследовалась методом </w:t>
      </w:r>
      <w:proofErr w:type="spellStart"/>
      <w:r w:rsidR="00A7029B" w:rsidRPr="00823452">
        <w:rPr>
          <w:rFonts w:ascii="Times New Roman" w:hAnsi="Times New Roman" w:cs="Times New Roman"/>
          <w:sz w:val="20"/>
          <w:szCs w:val="20"/>
        </w:rPr>
        <w:t>гистофлуориметрии</w:t>
      </w:r>
      <w:proofErr w:type="spellEnd"/>
      <w:r w:rsidR="00A7029B" w:rsidRPr="00823452">
        <w:rPr>
          <w:rFonts w:ascii="Times New Roman" w:hAnsi="Times New Roman" w:cs="Times New Roman"/>
          <w:sz w:val="20"/>
          <w:szCs w:val="20"/>
        </w:rPr>
        <w:t xml:space="preserve">. Коэффициент флуоресценции устанавливали по отношению к величине фототока, определенной при фотометрии центральной части островка, к величине фототока, зарегистрированной при </w:t>
      </w:r>
      <w:proofErr w:type="spellStart"/>
      <w:r w:rsidR="00A7029B" w:rsidRPr="00823452">
        <w:rPr>
          <w:rFonts w:ascii="Times New Roman" w:hAnsi="Times New Roman" w:cs="Times New Roman"/>
          <w:sz w:val="20"/>
          <w:szCs w:val="20"/>
        </w:rPr>
        <w:t>флуориметрии</w:t>
      </w:r>
      <w:proofErr w:type="spellEnd"/>
      <w:r w:rsidR="00A7029B" w:rsidRPr="00823452">
        <w:rPr>
          <w:rFonts w:ascii="Times New Roman" w:hAnsi="Times New Roman" w:cs="Times New Roman"/>
          <w:sz w:val="20"/>
          <w:szCs w:val="20"/>
        </w:rPr>
        <w:t xml:space="preserve"> участка экзокринной ткани. Первым контролем служили </w:t>
      </w:r>
      <w:proofErr w:type="spellStart"/>
      <w:r w:rsidR="00A7029B" w:rsidRPr="00823452">
        <w:rPr>
          <w:rFonts w:ascii="Times New Roman" w:hAnsi="Times New Roman" w:cs="Times New Roman"/>
          <w:sz w:val="20"/>
          <w:szCs w:val="20"/>
        </w:rPr>
        <w:t>интактные</w:t>
      </w:r>
      <w:proofErr w:type="spellEnd"/>
      <w:r w:rsidR="00A7029B" w:rsidRPr="00823452">
        <w:rPr>
          <w:rFonts w:ascii="Times New Roman" w:hAnsi="Times New Roman" w:cs="Times New Roman"/>
          <w:sz w:val="20"/>
          <w:szCs w:val="20"/>
        </w:rPr>
        <w:t xml:space="preserve"> животные, вторым – крысы, у которых была вызвана полная мобилизация из панкреатических островков цинк-инсулинового комплекса с помощью </w:t>
      </w:r>
      <w:proofErr w:type="spellStart"/>
      <w:r w:rsidR="00A7029B" w:rsidRPr="00823452">
        <w:rPr>
          <w:rFonts w:ascii="Times New Roman" w:hAnsi="Times New Roman" w:cs="Times New Roman"/>
          <w:sz w:val="20"/>
          <w:szCs w:val="20"/>
        </w:rPr>
        <w:t>сахароснижающего</w:t>
      </w:r>
      <w:proofErr w:type="spellEnd"/>
      <w:r w:rsidR="00A7029B" w:rsidRPr="00823452">
        <w:rPr>
          <w:rFonts w:ascii="Times New Roman" w:hAnsi="Times New Roman" w:cs="Times New Roman"/>
          <w:sz w:val="20"/>
          <w:szCs w:val="20"/>
        </w:rPr>
        <w:t xml:space="preserve"> препарата </w:t>
      </w:r>
      <w:proofErr w:type="spellStart"/>
      <w:r w:rsidR="00A7029B" w:rsidRPr="00823452">
        <w:rPr>
          <w:rFonts w:ascii="Times New Roman" w:hAnsi="Times New Roman" w:cs="Times New Roman"/>
          <w:sz w:val="20"/>
          <w:szCs w:val="20"/>
        </w:rPr>
        <w:t>глибенкламида</w:t>
      </w:r>
      <w:proofErr w:type="spellEnd"/>
      <w:r w:rsidR="00A7029B" w:rsidRPr="00823452">
        <w:rPr>
          <w:rFonts w:ascii="Times New Roman" w:hAnsi="Times New Roman" w:cs="Times New Roman"/>
          <w:sz w:val="20"/>
          <w:szCs w:val="20"/>
        </w:rPr>
        <w:t>.</w:t>
      </w:r>
    </w:p>
    <w:p w:rsidR="00357727" w:rsidRPr="00823452" w:rsidRDefault="00332485" w:rsidP="00F24E01">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Второй контроль был использован д</w:t>
      </w:r>
      <w:r w:rsidR="00357727">
        <w:rPr>
          <w:rFonts w:ascii="Times New Roman" w:hAnsi="Times New Roman" w:cs="Times New Roman"/>
          <w:sz w:val="20"/>
          <w:szCs w:val="20"/>
        </w:rPr>
        <w:t xml:space="preserve">ля выявления возможных скрытых нарушений </w:t>
      </w:r>
      <w:proofErr w:type="spellStart"/>
      <w:r w:rsidR="00357727">
        <w:rPr>
          <w:rFonts w:ascii="Times New Roman" w:hAnsi="Times New Roman" w:cs="Times New Roman"/>
          <w:sz w:val="20"/>
          <w:szCs w:val="20"/>
        </w:rPr>
        <w:t>инсулиногенной</w:t>
      </w:r>
      <w:proofErr w:type="spellEnd"/>
      <w:r w:rsidR="00357727">
        <w:rPr>
          <w:rFonts w:ascii="Times New Roman" w:hAnsi="Times New Roman" w:cs="Times New Roman"/>
          <w:sz w:val="20"/>
          <w:szCs w:val="20"/>
        </w:rPr>
        <w:t xml:space="preserve"> функции </w:t>
      </w:r>
      <w:proofErr w:type="spellStart"/>
      <w:r w:rsidR="00357727">
        <w:rPr>
          <w:rFonts w:ascii="Times New Roman" w:hAnsi="Times New Roman" w:cs="Times New Roman"/>
          <w:sz w:val="20"/>
          <w:szCs w:val="20"/>
        </w:rPr>
        <w:t>инсулярных</w:t>
      </w:r>
      <w:proofErr w:type="spellEnd"/>
      <w:r w:rsidR="00357727">
        <w:rPr>
          <w:rFonts w:ascii="Times New Roman" w:hAnsi="Times New Roman" w:cs="Times New Roman"/>
          <w:sz w:val="20"/>
          <w:szCs w:val="20"/>
        </w:rPr>
        <w:t xml:space="preserve"> клеток поджелудочной железы. Механизм действия сульфаниламидного препарата</w:t>
      </w:r>
      <w:r>
        <w:rPr>
          <w:rFonts w:ascii="Times New Roman" w:hAnsi="Times New Roman" w:cs="Times New Roman"/>
          <w:sz w:val="20"/>
          <w:szCs w:val="20"/>
        </w:rPr>
        <w:t xml:space="preserve"> </w:t>
      </w:r>
      <w:proofErr w:type="spellStart"/>
      <w:r>
        <w:rPr>
          <w:rFonts w:ascii="Times New Roman" w:hAnsi="Times New Roman" w:cs="Times New Roman"/>
          <w:sz w:val="20"/>
          <w:szCs w:val="20"/>
        </w:rPr>
        <w:t>глибенкламида</w:t>
      </w:r>
      <w:proofErr w:type="spellEnd"/>
      <w:r w:rsidR="00357727">
        <w:rPr>
          <w:rFonts w:ascii="Times New Roman" w:hAnsi="Times New Roman" w:cs="Times New Roman"/>
          <w:sz w:val="20"/>
          <w:szCs w:val="20"/>
        </w:rPr>
        <w:t xml:space="preserve"> связывают с мобилизацией цинк-инсулинового комплекса из цитоплазмы </w:t>
      </w:r>
      <w:proofErr w:type="gramStart"/>
      <w:r w:rsidR="005A6CDD">
        <w:rPr>
          <w:rFonts w:ascii="Times New Roman" w:hAnsi="Times New Roman" w:cs="Times New Roman"/>
          <w:sz w:val="20"/>
          <w:szCs w:val="20"/>
        </w:rPr>
        <w:t>β-</w:t>
      </w:r>
      <w:proofErr w:type="gramEnd"/>
      <w:r w:rsidR="005A6CDD">
        <w:rPr>
          <w:rFonts w:ascii="Times New Roman" w:hAnsi="Times New Roman" w:cs="Times New Roman"/>
          <w:sz w:val="20"/>
          <w:szCs w:val="20"/>
        </w:rPr>
        <w:t xml:space="preserve">клеток отмечаемой при введении вещества в организм. После этого инсулин и цинк гистохимическими методами в </w:t>
      </w:r>
      <w:proofErr w:type="gramStart"/>
      <w:r w:rsidR="005A6CDD">
        <w:rPr>
          <w:rFonts w:ascii="Times New Roman" w:hAnsi="Times New Roman" w:cs="Times New Roman"/>
          <w:sz w:val="20"/>
          <w:szCs w:val="20"/>
        </w:rPr>
        <w:t>β-</w:t>
      </w:r>
      <w:proofErr w:type="gramEnd"/>
      <w:r w:rsidR="005A6CDD">
        <w:rPr>
          <w:rFonts w:ascii="Times New Roman" w:hAnsi="Times New Roman" w:cs="Times New Roman"/>
          <w:sz w:val="20"/>
          <w:szCs w:val="20"/>
        </w:rPr>
        <w:t xml:space="preserve">клетках не обнаруживается </w:t>
      </w:r>
      <w:r w:rsidR="005A6CDD" w:rsidRPr="00823452">
        <w:rPr>
          <w:rFonts w:ascii="Times New Roman" w:hAnsi="Times New Roman" w:cs="Times New Roman"/>
          <w:sz w:val="20"/>
          <w:szCs w:val="20"/>
          <w:lang w:eastAsia="ru-RU"/>
        </w:rPr>
        <w:t>[4]</w:t>
      </w:r>
      <w:r w:rsidR="005A6CDD">
        <w:rPr>
          <w:rFonts w:ascii="Times New Roman" w:hAnsi="Times New Roman" w:cs="Times New Roman"/>
          <w:sz w:val="20"/>
          <w:szCs w:val="20"/>
        </w:rPr>
        <w:t xml:space="preserve">. </w:t>
      </w:r>
      <w:r>
        <w:rPr>
          <w:rFonts w:ascii="Times New Roman" w:hAnsi="Times New Roman" w:cs="Times New Roman"/>
          <w:sz w:val="20"/>
          <w:szCs w:val="20"/>
        </w:rPr>
        <w:t>Однако</w:t>
      </w:r>
      <w:r w:rsidR="005A6CDD">
        <w:rPr>
          <w:rFonts w:ascii="Times New Roman" w:hAnsi="Times New Roman" w:cs="Times New Roman"/>
          <w:sz w:val="20"/>
          <w:szCs w:val="20"/>
        </w:rPr>
        <w:t xml:space="preserve"> в дальнейшем у здоровых животных уровень содержания депонированного инсулина восстанавливается</w:t>
      </w:r>
      <w:r>
        <w:rPr>
          <w:rFonts w:ascii="Times New Roman" w:hAnsi="Times New Roman" w:cs="Times New Roman"/>
          <w:sz w:val="20"/>
          <w:szCs w:val="20"/>
        </w:rPr>
        <w:t>.</w:t>
      </w:r>
    </w:p>
    <w:p w:rsidR="0033588C" w:rsidRPr="0033588C" w:rsidRDefault="00A7029B" w:rsidP="00F24E01">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Для изучения влияния вводимого </w:t>
      </w:r>
      <w:proofErr w:type="spellStart"/>
      <w:r w:rsidRPr="00823452">
        <w:rPr>
          <w:rFonts w:ascii="Times New Roman" w:hAnsi="Times New Roman" w:cs="Times New Roman"/>
          <w:sz w:val="20"/>
          <w:szCs w:val="20"/>
        </w:rPr>
        <w:t>перорально</w:t>
      </w:r>
      <w:proofErr w:type="spellEnd"/>
      <w:r w:rsidRPr="00823452">
        <w:rPr>
          <w:rFonts w:ascii="Times New Roman" w:hAnsi="Times New Roman" w:cs="Times New Roman"/>
          <w:sz w:val="20"/>
          <w:szCs w:val="20"/>
        </w:rPr>
        <w:t xml:space="preserve">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ГХЦГ на уров</w:t>
      </w:r>
      <w:r w:rsidR="0033588C">
        <w:rPr>
          <w:rFonts w:ascii="Times New Roman" w:hAnsi="Times New Roman" w:cs="Times New Roman"/>
          <w:sz w:val="20"/>
          <w:szCs w:val="20"/>
        </w:rPr>
        <w:t>ень</w:t>
      </w:r>
      <w:r w:rsidRPr="00823452">
        <w:rPr>
          <w:rFonts w:ascii="Times New Roman" w:hAnsi="Times New Roman" w:cs="Times New Roman"/>
          <w:sz w:val="20"/>
          <w:szCs w:val="20"/>
        </w:rPr>
        <w:t xml:space="preserve"> </w:t>
      </w:r>
      <w:proofErr w:type="spellStart"/>
      <w:r w:rsidRPr="00823452">
        <w:rPr>
          <w:rFonts w:ascii="Times New Roman" w:hAnsi="Times New Roman" w:cs="Times New Roman"/>
          <w:sz w:val="20"/>
          <w:szCs w:val="20"/>
        </w:rPr>
        <w:t>иммунореактивного</w:t>
      </w:r>
      <w:proofErr w:type="spellEnd"/>
      <w:r w:rsidRPr="00823452">
        <w:rPr>
          <w:rFonts w:ascii="Times New Roman" w:hAnsi="Times New Roman" w:cs="Times New Roman"/>
          <w:sz w:val="20"/>
          <w:szCs w:val="20"/>
        </w:rPr>
        <w:t xml:space="preserve"> инсулина в крови </w:t>
      </w:r>
      <w:r w:rsidR="000B259E" w:rsidRPr="00823452">
        <w:rPr>
          <w:rFonts w:ascii="Times New Roman" w:hAnsi="Times New Roman" w:cs="Times New Roman"/>
          <w:sz w:val="20"/>
          <w:szCs w:val="20"/>
        </w:rPr>
        <w:t xml:space="preserve">были проведены опыты на животных. Уровень </w:t>
      </w:r>
      <w:r w:rsidR="0033588C">
        <w:rPr>
          <w:rFonts w:ascii="Times New Roman" w:hAnsi="Times New Roman" w:cs="Times New Roman"/>
          <w:sz w:val="20"/>
          <w:szCs w:val="20"/>
        </w:rPr>
        <w:t xml:space="preserve">ИРИ в сыворотке крови крыс определяли </w:t>
      </w:r>
      <w:proofErr w:type="spellStart"/>
      <w:r w:rsidR="0033588C">
        <w:rPr>
          <w:rFonts w:ascii="Times New Roman" w:hAnsi="Times New Roman" w:cs="Times New Roman"/>
          <w:sz w:val="20"/>
          <w:szCs w:val="20"/>
        </w:rPr>
        <w:t>ферментативно-иммунологическим</w:t>
      </w:r>
      <w:proofErr w:type="spellEnd"/>
      <w:r w:rsidR="0033588C">
        <w:rPr>
          <w:rFonts w:ascii="Times New Roman" w:hAnsi="Times New Roman" w:cs="Times New Roman"/>
          <w:sz w:val="20"/>
          <w:szCs w:val="20"/>
        </w:rPr>
        <w:t xml:space="preserve"> методом с помощью стандартных наборов </w:t>
      </w:r>
      <w:r w:rsidR="000B259E" w:rsidRPr="00823452">
        <w:rPr>
          <w:rFonts w:ascii="Times New Roman" w:hAnsi="Times New Roman" w:cs="Times New Roman"/>
          <w:sz w:val="20"/>
          <w:szCs w:val="20"/>
        </w:rPr>
        <w:t xml:space="preserve"> о</w:t>
      </w:r>
      <w:r w:rsidR="0033588C" w:rsidRPr="00823452">
        <w:rPr>
          <w:rFonts w:ascii="Times New Roman" w:hAnsi="Times New Roman" w:cs="Times New Roman"/>
          <w:sz w:val="20"/>
          <w:szCs w:val="20"/>
        </w:rPr>
        <w:t>«</w:t>
      </w:r>
      <w:proofErr w:type="spellStart"/>
      <w:r w:rsidR="0033588C" w:rsidRPr="00823452">
        <w:rPr>
          <w:rFonts w:ascii="Times New Roman" w:hAnsi="Times New Roman" w:cs="Times New Roman"/>
          <w:sz w:val="20"/>
          <w:szCs w:val="20"/>
          <w:lang w:val="en-US"/>
        </w:rPr>
        <w:t>Enzymun</w:t>
      </w:r>
      <w:proofErr w:type="spellEnd"/>
      <w:r w:rsidR="0033588C" w:rsidRPr="00823452">
        <w:rPr>
          <w:rFonts w:ascii="Times New Roman" w:hAnsi="Times New Roman" w:cs="Times New Roman"/>
          <w:sz w:val="20"/>
          <w:szCs w:val="20"/>
        </w:rPr>
        <w:t>-</w:t>
      </w:r>
      <w:r w:rsidR="0033588C" w:rsidRPr="00823452">
        <w:rPr>
          <w:rFonts w:ascii="Times New Roman" w:hAnsi="Times New Roman" w:cs="Times New Roman"/>
          <w:sz w:val="20"/>
          <w:szCs w:val="20"/>
          <w:lang w:val="en-US"/>
        </w:rPr>
        <w:t>Test</w:t>
      </w:r>
      <w:r w:rsidR="0033588C" w:rsidRPr="00823452">
        <w:rPr>
          <w:rFonts w:ascii="Times New Roman" w:hAnsi="Times New Roman" w:cs="Times New Roman"/>
          <w:sz w:val="20"/>
          <w:szCs w:val="20"/>
        </w:rPr>
        <w:t>-</w:t>
      </w:r>
      <w:r w:rsidR="0033588C" w:rsidRPr="00823452">
        <w:rPr>
          <w:rFonts w:ascii="Times New Roman" w:hAnsi="Times New Roman" w:cs="Times New Roman"/>
          <w:sz w:val="20"/>
          <w:szCs w:val="20"/>
          <w:lang w:val="en-US"/>
        </w:rPr>
        <w:t>Insulin</w:t>
      </w:r>
      <w:r w:rsidR="0033588C" w:rsidRPr="00823452">
        <w:rPr>
          <w:rFonts w:ascii="Times New Roman" w:hAnsi="Times New Roman" w:cs="Times New Roman"/>
          <w:sz w:val="20"/>
          <w:szCs w:val="20"/>
        </w:rPr>
        <w:t>» (фирма «</w:t>
      </w:r>
      <w:proofErr w:type="spellStart"/>
      <w:r w:rsidR="0033588C" w:rsidRPr="00823452">
        <w:rPr>
          <w:rFonts w:ascii="Times New Roman" w:hAnsi="Times New Roman" w:cs="Times New Roman"/>
          <w:sz w:val="20"/>
          <w:szCs w:val="20"/>
          <w:lang w:val="en-US"/>
        </w:rPr>
        <w:t>Boehringer</w:t>
      </w:r>
      <w:proofErr w:type="spellEnd"/>
      <w:r w:rsidR="0033588C" w:rsidRPr="00823452">
        <w:rPr>
          <w:rFonts w:ascii="Times New Roman" w:hAnsi="Times New Roman" w:cs="Times New Roman"/>
          <w:sz w:val="20"/>
          <w:szCs w:val="20"/>
        </w:rPr>
        <w:t xml:space="preserve"> </w:t>
      </w:r>
      <w:r w:rsidR="0033588C" w:rsidRPr="00823452">
        <w:rPr>
          <w:rFonts w:ascii="Times New Roman" w:hAnsi="Times New Roman" w:cs="Times New Roman"/>
          <w:sz w:val="20"/>
          <w:szCs w:val="20"/>
          <w:lang w:val="en-US"/>
        </w:rPr>
        <w:t>Mannheim</w:t>
      </w:r>
      <w:r w:rsidR="0033588C">
        <w:rPr>
          <w:rFonts w:ascii="Times New Roman" w:hAnsi="Times New Roman" w:cs="Times New Roman"/>
          <w:sz w:val="20"/>
          <w:szCs w:val="20"/>
        </w:rPr>
        <w:t xml:space="preserve">»), которое выражали в </w:t>
      </w:r>
      <w:proofErr w:type="spellStart"/>
      <w:r w:rsidR="0033588C">
        <w:rPr>
          <w:rFonts w:ascii="Times New Roman" w:hAnsi="Times New Roman" w:cs="Times New Roman"/>
          <w:sz w:val="20"/>
          <w:szCs w:val="20"/>
        </w:rPr>
        <w:t>мкЕ</w:t>
      </w:r>
      <w:proofErr w:type="spellEnd"/>
      <w:r w:rsidR="0033588C">
        <w:rPr>
          <w:rFonts w:ascii="Times New Roman" w:hAnsi="Times New Roman" w:cs="Times New Roman"/>
          <w:sz w:val="20"/>
          <w:szCs w:val="20"/>
        </w:rPr>
        <w:t>/мл.</w:t>
      </w:r>
      <w:r w:rsidR="0033588C" w:rsidRPr="00823452">
        <w:rPr>
          <w:rFonts w:ascii="Times New Roman" w:hAnsi="Times New Roman" w:cs="Times New Roman"/>
          <w:sz w:val="20"/>
          <w:szCs w:val="20"/>
        </w:rPr>
        <w:t xml:space="preserve"> </w:t>
      </w:r>
      <w:r w:rsidR="0033588C">
        <w:rPr>
          <w:rFonts w:ascii="Times New Roman" w:hAnsi="Times New Roman" w:cs="Times New Roman"/>
          <w:sz w:val="20"/>
          <w:szCs w:val="20"/>
        </w:rPr>
        <w:t xml:space="preserve">Принцип так называемого </w:t>
      </w:r>
      <w:r w:rsidR="0033588C">
        <w:rPr>
          <w:rFonts w:ascii="Times New Roman" w:hAnsi="Times New Roman" w:cs="Times New Roman"/>
          <w:sz w:val="20"/>
          <w:szCs w:val="20"/>
          <w:lang w:val="en-US"/>
        </w:rPr>
        <w:t>ELISA</w:t>
      </w:r>
      <w:r w:rsidR="0033588C">
        <w:rPr>
          <w:rFonts w:ascii="Times New Roman" w:hAnsi="Times New Roman" w:cs="Times New Roman"/>
          <w:sz w:val="20"/>
          <w:szCs w:val="20"/>
        </w:rPr>
        <w:t>-</w:t>
      </w:r>
      <w:r w:rsidR="0033588C">
        <w:rPr>
          <w:rFonts w:ascii="Times New Roman" w:hAnsi="Times New Roman" w:cs="Times New Roman"/>
          <w:sz w:val="20"/>
          <w:szCs w:val="20"/>
          <w:lang w:val="kk-KZ"/>
        </w:rPr>
        <w:t>метода (</w:t>
      </w:r>
      <w:proofErr w:type="spellStart"/>
      <w:r w:rsidR="0033588C">
        <w:rPr>
          <w:rFonts w:ascii="Times New Roman" w:hAnsi="Times New Roman" w:cs="Times New Roman"/>
          <w:sz w:val="20"/>
          <w:szCs w:val="20"/>
          <w:lang w:val="en-US"/>
        </w:rPr>
        <w:t>Enzymun</w:t>
      </w:r>
      <w:proofErr w:type="spellEnd"/>
      <w:r w:rsidR="0033588C" w:rsidRPr="0033588C">
        <w:rPr>
          <w:rFonts w:ascii="Times New Roman" w:hAnsi="Times New Roman" w:cs="Times New Roman"/>
          <w:sz w:val="20"/>
          <w:szCs w:val="20"/>
        </w:rPr>
        <w:t xml:space="preserve"> </w:t>
      </w:r>
      <w:r w:rsidR="0033588C">
        <w:rPr>
          <w:rFonts w:ascii="Times New Roman" w:hAnsi="Times New Roman" w:cs="Times New Roman"/>
          <w:sz w:val="20"/>
          <w:szCs w:val="20"/>
          <w:lang w:val="en-US"/>
        </w:rPr>
        <w:t>Liked</w:t>
      </w:r>
      <w:r w:rsidR="0033588C" w:rsidRPr="0033588C">
        <w:rPr>
          <w:rFonts w:ascii="Times New Roman" w:hAnsi="Times New Roman" w:cs="Times New Roman"/>
          <w:sz w:val="20"/>
          <w:szCs w:val="20"/>
        </w:rPr>
        <w:t xml:space="preserve"> </w:t>
      </w:r>
      <w:proofErr w:type="spellStart"/>
      <w:r w:rsidR="0033588C">
        <w:rPr>
          <w:rFonts w:ascii="Times New Roman" w:hAnsi="Times New Roman" w:cs="Times New Roman"/>
          <w:sz w:val="20"/>
          <w:szCs w:val="20"/>
          <w:lang w:val="en-US"/>
        </w:rPr>
        <w:t>Immunosorbent</w:t>
      </w:r>
      <w:proofErr w:type="spellEnd"/>
      <w:r w:rsidR="0033588C" w:rsidRPr="0033588C">
        <w:rPr>
          <w:rFonts w:ascii="Times New Roman" w:hAnsi="Times New Roman" w:cs="Times New Roman"/>
          <w:sz w:val="20"/>
          <w:szCs w:val="20"/>
        </w:rPr>
        <w:t xml:space="preserve"> </w:t>
      </w:r>
      <w:r w:rsidR="0033588C">
        <w:rPr>
          <w:rFonts w:ascii="Times New Roman" w:hAnsi="Times New Roman" w:cs="Times New Roman"/>
          <w:sz w:val="20"/>
          <w:szCs w:val="20"/>
          <w:lang w:val="en-US"/>
        </w:rPr>
        <w:t>Assay</w:t>
      </w:r>
      <w:r w:rsidR="0033588C">
        <w:rPr>
          <w:rFonts w:ascii="Times New Roman" w:hAnsi="Times New Roman" w:cs="Times New Roman"/>
          <w:sz w:val="20"/>
          <w:szCs w:val="20"/>
        </w:rPr>
        <w:t>) состоит в следующем. В пробирки с нанесенным на внутренней поверхности слоем антител к инсулину вносится испытуемая сыворотка. Имею</w:t>
      </w:r>
      <w:r w:rsidR="00D54692">
        <w:rPr>
          <w:rFonts w:ascii="Times New Roman" w:hAnsi="Times New Roman" w:cs="Times New Roman"/>
          <w:sz w:val="20"/>
          <w:szCs w:val="20"/>
        </w:rPr>
        <w:t xml:space="preserve">щийся в ней инсулин связывает часть антител, после чего сыворотка сливается. Затем в пробирки вносится меченый </w:t>
      </w:r>
      <w:proofErr w:type="spellStart"/>
      <w:r w:rsidR="00D54692">
        <w:rPr>
          <w:rFonts w:ascii="Times New Roman" w:hAnsi="Times New Roman" w:cs="Times New Roman"/>
          <w:sz w:val="20"/>
          <w:szCs w:val="20"/>
        </w:rPr>
        <w:t>пероксидазой</w:t>
      </w:r>
      <w:proofErr w:type="spellEnd"/>
      <w:r w:rsidR="00D54692">
        <w:rPr>
          <w:rFonts w:ascii="Times New Roman" w:hAnsi="Times New Roman" w:cs="Times New Roman"/>
          <w:sz w:val="20"/>
          <w:szCs w:val="20"/>
        </w:rPr>
        <w:t xml:space="preserve"> инсулин, который связывает оставшиеся на стенках пробирки антитела, после чего добавляется субстрат с хромогеном, окрашивающий комплекс «</w:t>
      </w:r>
      <w:proofErr w:type="spellStart"/>
      <w:r w:rsidR="00D54692">
        <w:rPr>
          <w:rFonts w:ascii="Times New Roman" w:hAnsi="Times New Roman" w:cs="Times New Roman"/>
          <w:sz w:val="20"/>
          <w:szCs w:val="20"/>
        </w:rPr>
        <w:t>антитело-инсулин-пероксидаза</w:t>
      </w:r>
      <w:proofErr w:type="spellEnd"/>
      <w:r w:rsidR="00D54692">
        <w:rPr>
          <w:rFonts w:ascii="Times New Roman" w:hAnsi="Times New Roman" w:cs="Times New Roman"/>
          <w:sz w:val="20"/>
          <w:szCs w:val="20"/>
        </w:rPr>
        <w:t xml:space="preserve">». Оптическая плотность определялась на спектрофотометре при длине волны 405 нм. Калибровочная кривая строилась на основе определения оптической плотности пяти входящих в набор сывороток с заведомо известным содержанием ИРИ от 3 </w:t>
      </w:r>
      <w:proofErr w:type="spellStart"/>
      <w:r w:rsidR="00D54692">
        <w:rPr>
          <w:rFonts w:ascii="Times New Roman" w:hAnsi="Times New Roman" w:cs="Times New Roman"/>
          <w:sz w:val="20"/>
          <w:szCs w:val="20"/>
        </w:rPr>
        <w:t>мкЕ</w:t>
      </w:r>
      <w:proofErr w:type="spellEnd"/>
      <w:r w:rsidR="00D54692">
        <w:rPr>
          <w:rFonts w:ascii="Times New Roman" w:hAnsi="Times New Roman" w:cs="Times New Roman"/>
          <w:sz w:val="20"/>
          <w:szCs w:val="20"/>
        </w:rPr>
        <w:t xml:space="preserve">/мл до 145-150 </w:t>
      </w:r>
      <w:proofErr w:type="spellStart"/>
      <w:r w:rsidR="00D54692">
        <w:rPr>
          <w:rFonts w:ascii="Times New Roman" w:hAnsi="Times New Roman" w:cs="Times New Roman"/>
          <w:sz w:val="20"/>
          <w:szCs w:val="20"/>
        </w:rPr>
        <w:t>мкЕ</w:t>
      </w:r>
      <w:proofErr w:type="spellEnd"/>
      <w:r w:rsidR="00D54692">
        <w:rPr>
          <w:rFonts w:ascii="Times New Roman" w:hAnsi="Times New Roman" w:cs="Times New Roman"/>
          <w:sz w:val="20"/>
          <w:szCs w:val="20"/>
        </w:rPr>
        <w:t>/мл.</w:t>
      </w:r>
    </w:p>
    <w:p w:rsidR="00A7029B" w:rsidRPr="00823452" w:rsidRDefault="000B259E" w:rsidP="00F24E01">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Концентрацию ИРИ устанавливали до начала опыта и через 4-4,5 часа после острой затравки. Первым контролем служили </w:t>
      </w:r>
      <w:proofErr w:type="spellStart"/>
      <w:r w:rsidRPr="00823452">
        <w:rPr>
          <w:rFonts w:ascii="Times New Roman" w:hAnsi="Times New Roman" w:cs="Times New Roman"/>
          <w:sz w:val="20"/>
          <w:szCs w:val="20"/>
        </w:rPr>
        <w:t>интактные</w:t>
      </w:r>
      <w:proofErr w:type="spellEnd"/>
      <w:r w:rsidRPr="00823452">
        <w:rPr>
          <w:rFonts w:ascii="Times New Roman" w:hAnsi="Times New Roman" w:cs="Times New Roman"/>
          <w:sz w:val="20"/>
          <w:szCs w:val="20"/>
        </w:rPr>
        <w:t xml:space="preserve"> животные, вторым – с экспериментальным </w:t>
      </w:r>
      <w:proofErr w:type="spellStart"/>
      <w:r w:rsidRPr="00823452">
        <w:rPr>
          <w:rFonts w:ascii="Times New Roman" w:hAnsi="Times New Roman" w:cs="Times New Roman"/>
          <w:sz w:val="20"/>
          <w:szCs w:val="20"/>
        </w:rPr>
        <w:t>аллоксановым</w:t>
      </w:r>
      <w:proofErr w:type="spellEnd"/>
      <w:r w:rsidRPr="00823452">
        <w:rPr>
          <w:rFonts w:ascii="Times New Roman" w:hAnsi="Times New Roman" w:cs="Times New Roman"/>
          <w:sz w:val="20"/>
          <w:szCs w:val="20"/>
        </w:rPr>
        <w:t xml:space="preserve"> диабетом. Критерием определения диабета служили высокий уровень глюкозы крови, наличие кетоновых тел и высоких концентраций глюкозы в моче, установленные с помощью </w:t>
      </w:r>
      <w:proofErr w:type="spellStart"/>
      <w:r w:rsidRPr="00823452">
        <w:rPr>
          <w:rFonts w:ascii="Times New Roman" w:hAnsi="Times New Roman" w:cs="Times New Roman"/>
          <w:sz w:val="20"/>
          <w:szCs w:val="20"/>
        </w:rPr>
        <w:t>монотестов</w:t>
      </w:r>
      <w:proofErr w:type="spellEnd"/>
      <w:r w:rsidRPr="00823452">
        <w:rPr>
          <w:rFonts w:ascii="Times New Roman" w:hAnsi="Times New Roman" w:cs="Times New Roman"/>
          <w:sz w:val="20"/>
          <w:szCs w:val="20"/>
        </w:rPr>
        <w:t xml:space="preserve"> и комбинированных тестирующих полос (фирма «</w:t>
      </w:r>
      <w:proofErr w:type="spellStart"/>
      <w:r w:rsidRPr="00823452">
        <w:rPr>
          <w:rFonts w:ascii="Times New Roman" w:hAnsi="Times New Roman" w:cs="Times New Roman"/>
          <w:sz w:val="20"/>
          <w:szCs w:val="20"/>
          <w:lang w:val="en-US"/>
        </w:rPr>
        <w:t>Boehringer</w:t>
      </w:r>
      <w:proofErr w:type="spellEnd"/>
      <w:r w:rsidRPr="00823452">
        <w:rPr>
          <w:rFonts w:ascii="Times New Roman" w:hAnsi="Times New Roman" w:cs="Times New Roman"/>
          <w:sz w:val="20"/>
          <w:szCs w:val="20"/>
        </w:rPr>
        <w:t xml:space="preserve"> </w:t>
      </w:r>
      <w:r w:rsidRPr="00823452">
        <w:rPr>
          <w:rFonts w:ascii="Times New Roman" w:hAnsi="Times New Roman" w:cs="Times New Roman"/>
          <w:sz w:val="20"/>
          <w:szCs w:val="20"/>
          <w:lang w:val="en-US"/>
        </w:rPr>
        <w:t>Mannheim</w:t>
      </w:r>
      <w:r w:rsidRPr="00823452">
        <w:rPr>
          <w:rFonts w:ascii="Times New Roman" w:hAnsi="Times New Roman" w:cs="Times New Roman"/>
          <w:sz w:val="20"/>
          <w:szCs w:val="20"/>
        </w:rPr>
        <w:t>»).</w:t>
      </w:r>
    </w:p>
    <w:p w:rsidR="00602446" w:rsidRPr="00823452" w:rsidRDefault="00602446" w:rsidP="00602446">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Для выяснения возможного прямого влияния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 xml:space="preserve">ГХЦГ на β-клетки были поставлены опыты на культуре эндокринной ткани поджелудочной железы. Измельченную поджелудочную железу обрабатывали раствором </w:t>
      </w:r>
      <w:proofErr w:type="spellStart"/>
      <w:r w:rsidRPr="00823452">
        <w:rPr>
          <w:rFonts w:ascii="Times New Roman" w:hAnsi="Times New Roman" w:cs="Times New Roman"/>
          <w:sz w:val="20"/>
          <w:szCs w:val="20"/>
        </w:rPr>
        <w:t>коллагеназы</w:t>
      </w:r>
      <w:proofErr w:type="spellEnd"/>
      <w:r w:rsidRPr="00823452">
        <w:rPr>
          <w:rFonts w:ascii="Times New Roman" w:hAnsi="Times New Roman" w:cs="Times New Roman"/>
          <w:sz w:val="20"/>
          <w:szCs w:val="20"/>
        </w:rPr>
        <w:t xml:space="preserve"> с 0,25% раствором трипсина. Отмытые в растворе </w:t>
      </w:r>
      <w:proofErr w:type="spellStart"/>
      <w:r w:rsidRPr="00823452">
        <w:rPr>
          <w:rFonts w:ascii="Times New Roman" w:hAnsi="Times New Roman" w:cs="Times New Roman"/>
          <w:sz w:val="20"/>
          <w:szCs w:val="20"/>
        </w:rPr>
        <w:t>Хенкса</w:t>
      </w:r>
      <w:proofErr w:type="spellEnd"/>
      <w:r w:rsidRPr="00823452">
        <w:rPr>
          <w:rFonts w:ascii="Times New Roman" w:hAnsi="Times New Roman" w:cs="Times New Roman"/>
          <w:sz w:val="20"/>
          <w:szCs w:val="20"/>
        </w:rPr>
        <w:t xml:space="preserve"> островки высевали на питательную среду № 199 с добавлением </w:t>
      </w:r>
      <w:proofErr w:type="spellStart"/>
      <w:r w:rsidRPr="00823452">
        <w:rPr>
          <w:rFonts w:ascii="Times New Roman" w:hAnsi="Times New Roman" w:cs="Times New Roman"/>
          <w:sz w:val="20"/>
          <w:szCs w:val="20"/>
        </w:rPr>
        <w:t>гидролизата</w:t>
      </w:r>
      <w:proofErr w:type="spellEnd"/>
      <w:r w:rsidRPr="00823452">
        <w:rPr>
          <w:rFonts w:ascii="Times New Roman" w:hAnsi="Times New Roman" w:cs="Times New Roman"/>
          <w:sz w:val="20"/>
          <w:szCs w:val="20"/>
        </w:rPr>
        <w:t xml:space="preserve"> </w:t>
      </w:r>
      <w:proofErr w:type="spellStart"/>
      <w:r w:rsidRPr="00823452">
        <w:rPr>
          <w:rFonts w:ascii="Times New Roman" w:hAnsi="Times New Roman" w:cs="Times New Roman"/>
          <w:sz w:val="20"/>
          <w:szCs w:val="20"/>
        </w:rPr>
        <w:t>лактатальбумина</w:t>
      </w:r>
      <w:proofErr w:type="spellEnd"/>
      <w:r w:rsidRPr="00823452">
        <w:rPr>
          <w:rFonts w:ascii="Times New Roman" w:hAnsi="Times New Roman" w:cs="Times New Roman"/>
          <w:sz w:val="20"/>
          <w:szCs w:val="20"/>
        </w:rPr>
        <w:t xml:space="preserve"> и бычьей сыворотки. После осаждения и фиксации островков на слюдяных пластинах, помещенных во флаконы, питательную среду заменяя новой с добавлением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 xml:space="preserve">ГХЦГ в количествах, эквивалентных 1/5-1/4 </w:t>
      </w:r>
      <w:r w:rsidRPr="00823452">
        <w:rPr>
          <w:rFonts w:ascii="Times New Roman" w:hAnsi="Times New Roman" w:cs="Times New Roman"/>
          <w:sz w:val="20"/>
          <w:szCs w:val="20"/>
          <w:lang w:val="en-US"/>
        </w:rPr>
        <w:t>DL</w:t>
      </w:r>
      <w:r w:rsidRPr="00823452">
        <w:rPr>
          <w:rFonts w:ascii="Times New Roman" w:hAnsi="Times New Roman" w:cs="Times New Roman"/>
          <w:sz w:val="20"/>
          <w:szCs w:val="20"/>
        </w:rPr>
        <w:t xml:space="preserve">50. На 4-й день культивирования препараты фиксировали, окрашивали и исследовали под микроскопом. </w:t>
      </w:r>
    </w:p>
    <w:p w:rsidR="005C0DD5" w:rsidRDefault="00602446" w:rsidP="00602446">
      <w:pPr>
        <w:spacing w:after="0" w:line="240" w:lineRule="auto"/>
        <w:ind w:firstLine="709"/>
        <w:jc w:val="both"/>
        <w:rPr>
          <w:rFonts w:ascii="Times New Roman" w:hAnsi="Times New Roman" w:cs="Times New Roman"/>
          <w:b/>
          <w:sz w:val="20"/>
          <w:szCs w:val="20"/>
          <w:lang w:val="kk-KZ"/>
        </w:rPr>
      </w:pPr>
      <w:r w:rsidRPr="00823452">
        <w:rPr>
          <w:rFonts w:ascii="Times New Roman" w:hAnsi="Times New Roman" w:cs="Times New Roman"/>
          <w:b/>
          <w:sz w:val="20"/>
          <w:szCs w:val="20"/>
        </w:rPr>
        <w:t xml:space="preserve">Результаты. </w:t>
      </w:r>
    </w:p>
    <w:p w:rsidR="009C4D33" w:rsidRDefault="009C4D33" w:rsidP="00602446">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При исследовании окрашенных </w:t>
      </w:r>
      <w:proofErr w:type="spellStart"/>
      <w:r>
        <w:rPr>
          <w:rFonts w:ascii="Times New Roman" w:hAnsi="Times New Roman" w:cs="Times New Roman"/>
          <w:sz w:val="20"/>
          <w:szCs w:val="20"/>
        </w:rPr>
        <w:t>альдегидфуксином</w:t>
      </w:r>
      <w:proofErr w:type="spellEnd"/>
      <w:r>
        <w:rPr>
          <w:rFonts w:ascii="Times New Roman" w:hAnsi="Times New Roman" w:cs="Times New Roman"/>
          <w:sz w:val="20"/>
          <w:szCs w:val="20"/>
        </w:rPr>
        <w:t xml:space="preserve"> препаратов поджелудочной железы в контрольных срезах обнаруживались многочисленные панкреатические </w:t>
      </w:r>
      <w:r w:rsidR="00A61B87">
        <w:rPr>
          <w:rFonts w:ascii="Times New Roman" w:hAnsi="Times New Roman" w:cs="Times New Roman"/>
          <w:sz w:val="20"/>
          <w:szCs w:val="20"/>
        </w:rPr>
        <w:t>о</w:t>
      </w:r>
      <w:r>
        <w:rPr>
          <w:rFonts w:ascii="Times New Roman" w:hAnsi="Times New Roman" w:cs="Times New Roman"/>
          <w:sz w:val="20"/>
          <w:szCs w:val="20"/>
        </w:rPr>
        <w:t xml:space="preserve">стровки, имевшие обычные размеры и структуру (рис.1). Цитоплазма </w:t>
      </w:r>
      <w:proofErr w:type="gramStart"/>
      <w:r>
        <w:rPr>
          <w:rFonts w:ascii="Times New Roman" w:hAnsi="Times New Roman" w:cs="Times New Roman"/>
          <w:sz w:val="20"/>
          <w:szCs w:val="20"/>
        </w:rPr>
        <w:t>β-</w:t>
      </w:r>
      <w:proofErr w:type="gramEnd"/>
      <w:r>
        <w:rPr>
          <w:rFonts w:ascii="Times New Roman" w:hAnsi="Times New Roman" w:cs="Times New Roman"/>
          <w:sz w:val="20"/>
          <w:szCs w:val="20"/>
        </w:rPr>
        <w:t xml:space="preserve">клеток была заполнена большим количеством специфической </w:t>
      </w:r>
      <w:proofErr w:type="spellStart"/>
      <w:r>
        <w:rPr>
          <w:rFonts w:ascii="Times New Roman" w:hAnsi="Times New Roman" w:cs="Times New Roman"/>
          <w:sz w:val="20"/>
          <w:szCs w:val="20"/>
        </w:rPr>
        <w:t>альдегидфуксиновой</w:t>
      </w:r>
      <w:proofErr w:type="spellEnd"/>
      <w:r>
        <w:rPr>
          <w:rFonts w:ascii="Times New Roman" w:hAnsi="Times New Roman" w:cs="Times New Roman"/>
          <w:sz w:val="20"/>
          <w:szCs w:val="20"/>
        </w:rPr>
        <w:t xml:space="preserve"> зернистости, что свидетельствовало о наличии в ней депонированного инсулина. </w:t>
      </w:r>
    </w:p>
    <w:p w:rsidR="009C4D33" w:rsidRDefault="009C4D33" w:rsidP="00602446">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Аналогичная картина наблюдалась при исследовании окрашенных </w:t>
      </w:r>
      <w:proofErr w:type="spellStart"/>
      <w:r>
        <w:rPr>
          <w:rFonts w:ascii="Times New Roman" w:hAnsi="Times New Roman" w:cs="Times New Roman"/>
          <w:sz w:val="20"/>
          <w:szCs w:val="20"/>
        </w:rPr>
        <w:t>псевдоизоцианином</w:t>
      </w:r>
      <w:proofErr w:type="spellEnd"/>
      <w:r>
        <w:rPr>
          <w:rFonts w:ascii="Times New Roman" w:hAnsi="Times New Roman" w:cs="Times New Roman"/>
          <w:sz w:val="20"/>
          <w:szCs w:val="20"/>
        </w:rPr>
        <w:t xml:space="preserve"> препаратов. В поле зрения микроскопа обнаруживались многочисленные панкреатические островки обычных размеров. </w:t>
      </w:r>
      <w:proofErr w:type="gramStart"/>
      <w:r w:rsidRPr="00823452">
        <w:rPr>
          <w:rFonts w:ascii="Times New Roman" w:hAnsi="Times New Roman" w:cs="Times New Roman"/>
          <w:sz w:val="20"/>
          <w:szCs w:val="20"/>
        </w:rPr>
        <w:t>β-</w:t>
      </w:r>
      <w:proofErr w:type="gramEnd"/>
      <w:r w:rsidRPr="00823452">
        <w:rPr>
          <w:rFonts w:ascii="Times New Roman" w:hAnsi="Times New Roman" w:cs="Times New Roman"/>
          <w:sz w:val="20"/>
          <w:szCs w:val="20"/>
        </w:rPr>
        <w:t>клетки</w:t>
      </w:r>
      <w:r>
        <w:rPr>
          <w:rFonts w:ascii="Times New Roman" w:hAnsi="Times New Roman" w:cs="Times New Roman"/>
          <w:sz w:val="20"/>
          <w:szCs w:val="20"/>
        </w:rPr>
        <w:t xml:space="preserve"> светились ярко-оранжевым светом, что также свидетельствовало о наличии в их цитоплазме </w:t>
      </w:r>
      <w:r>
        <w:rPr>
          <w:rFonts w:ascii="Times New Roman" w:hAnsi="Times New Roman" w:cs="Times New Roman"/>
          <w:sz w:val="20"/>
          <w:szCs w:val="20"/>
        </w:rPr>
        <w:lastRenderedPageBreak/>
        <w:t>депонированного инсулина</w:t>
      </w:r>
      <w:r w:rsidR="00A61B87">
        <w:rPr>
          <w:rFonts w:ascii="Times New Roman" w:hAnsi="Times New Roman" w:cs="Times New Roman"/>
          <w:sz w:val="20"/>
          <w:szCs w:val="20"/>
        </w:rPr>
        <w:t xml:space="preserve"> (рис.2)</w:t>
      </w:r>
      <w:r>
        <w:rPr>
          <w:rFonts w:ascii="Times New Roman" w:hAnsi="Times New Roman" w:cs="Times New Roman"/>
          <w:sz w:val="20"/>
          <w:szCs w:val="20"/>
        </w:rPr>
        <w:t>. Величина показат</w:t>
      </w:r>
      <w:r w:rsidR="00A61B87">
        <w:rPr>
          <w:rFonts w:ascii="Times New Roman" w:hAnsi="Times New Roman" w:cs="Times New Roman"/>
          <w:sz w:val="20"/>
          <w:szCs w:val="20"/>
        </w:rPr>
        <w:t xml:space="preserve">еля интенсивности флуоресценции, определенного при анализе данных 115 пар участков эндокринной и экзокринной ткани составила </w:t>
      </w:r>
      <w:r w:rsidR="003816A2">
        <w:rPr>
          <w:rFonts w:ascii="Times New Roman" w:hAnsi="Times New Roman" w:cs="Times New Roman"/>
          <w:sz w:val="20"/>
          <w:szCs w:val="20"/>
        </w:rPr>
        <w:t>1,66±0,22</w:t>
      </w:r>
      <w:r w:rsidR="00A61B87">
        <w:rPr>
          <w:rFonts w:ascii="Times New Roman" w:hAnsi="Times New Roman" w:cs="Times New Roman"/>
          <w:sz w:val="20"/>
          <w:szCs w:val="20"/>
        </w:rPr>
        <w:t>.</w:t>
      </w:r>
    </w:p>
    <w:p w:rsidR="00E276C9" w:rsidRDefault="00E276C9" w:rsidP="005C0DD5">
      <w:pPr>
        <w:spacing w:after="0" w:line="240" w:lineRule="auto"/>
        <w:ind w:firstLine="709"/>
        <w:jc w:val="both"/>
        <w:rPr>
          <w:rFonts w:ascii="Times New Roman" w:hAnsi="Times New Roman" w:cs="Times New Roman"/>
          <w:sz w:val="20"/>
          <w:szCs w:val="20"/>
        </w:rPr>
      </w:pPr>
    </w:p>
    <w:p w:rsidR="00E276C9" w:rsidRDefault="00E276C9" w:rsidP="00274BEE">
      <w:pPr>
        <w:tabs>
          <w:tab w:val="center" w:pos="5173"/>
        </w:tabs>
        <w:spacing w:after="0" w:line="240" w:lineRule="auto"/>
        <w:jc w:val="center"/>
        <w:rPr>
          <w:rFonts w:ascii="Times New Roman" w:hAnsi="Times New Roman" w:cs="Times New Roman"/>
          <w:sz w:val="20"/>
          <w:szCs w:val="20"/>
        </w:rPr>
      </w:pPr>
      <w:r w:rsidRPr="00E276C9">
        <w:rPr>
          <w:rFonts w:ascii="Times New Roman" w:hAnsi="Times New Roman" w:cs="Times New Roman"/>
          <w:noProof/>
          <w:sz w:val="20"/>
          <w:szCs w:val="20"/>
          <w:lang w:eastAsia="ru-RU"/>
        </w:rPr>
        <w:drawing>
          <wp:inline distT="0" distB="0" distL="0" distR="0">
            <wp:extent cx="2784535" cy="234313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94927" cy="2351875"/>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p>
    <w:p w:rsidR="00E276C9" w:rsidRDefault="00E276C9" w:rsidP="00E276C9">
      <w:pPr>
        <w:tabs>
          <w:tab w:val="center" w:pos="5173"/>
        </w:tabs>
        <w:spacing w:after="0" w:line="240" w:lineRule="auto"/>
        <w:ind w:firstLine="709"/>
        <w:jc w:val="center"/>
        <w:rPr>
          <w:rFonts w:ascii="Times New Roman" w:hAnsi="Times New Roman" w:cs="Times New Roman"/>
          <w:sz w:val="20"/>
          <w:szCs w:val="20"/>
        </w:rPr>
      </w:pPr>
    </w:p>
    <w:p w:rsidR="00831117" w:rsidRPr="00823452" w:rsidRDefault="00831117" w:rsidP="00831117">
      <w:pPr>
        <w:jc w:val="center"/>
        <w:rPr>
          <w:rFonts w:ascii="Times New Roman" w:hAnsi="Times New Roman" w:cs="Times New Roman"/>
          <w:sz w:val="20"/>
          <w:szCs w:val="20"/>
        </w:rPr>
      </w:pPr>
      <w:r w:rsidRPr="00823452">
        <w:rPr>
          <w:rFonts w:ascii="Times New Roman" w:hAnsi="Times New Roman" w:cs="Times New Roman"/>
          <w:sz w:val="20"/>
          <w:szCs w:val="20"/>
        </w:rPr>
        <w:t xml:space="preserve">Рисунок 1 – Панкреатический островок. Контроль. </w:t>
      </w:r>
      <w:proofErr w:type="spellStart"/>
      <w:r w:rsidRPr="00823452">
        <w:rPr>
          <w:rFonts w:ascii="Times New Roman" w:hAnsi="Times New Roman" w:cs="Times New Roman"/>
          <w:sz w:val="20"/>
          <w:szCs w:val="20"/>
        </w:rPr>
        <w:t>Альдегидфуксин</w:t>
      </w:r>
      <w:proofErr w:type="spellEnd"/>
      <w:r w:rsidRPr="00823452">
        <w:rPr>
          <w:rFonts w:ascii="Times New Roman" w:hAnsi="Times New Roman" w:cs="Times New Roman"/>
          <w:sz w:val="20"/>
          <w:szCs w:val="20"/>
        </w:rPr>
        <w:t>. Ок</w:t>
      </w:r>
      <w:proofErr w:type="gramStart"/>
      <w:r w:rsidRPr="00823452">
        <w:rPr>
          <w:rFonts w:ascii="Times New Roman" w:hAnsi="Times New Roman" w:cs="Times New Roman"/>
          <w:sz w:val="20"/>
          <w:szCs w:val="20"/>
        </w:rPr>
        <w:t>.х</w:t>
      </w:r>
      <w:proofErr w:type="gramEnd"/>
      <w:r w:rsidRPr="00823452">
        <w:rPr>
          <w:rFonts w:ascii="Times New Roman" w:hAnsi="Times New Roman" w:cs="Times New Roman"/>
          <w:sz w:val="20"/>
          <w:szCs w:val="20"/>
        </w:rPr>
        <w:t>7, об.х40</w:t>
      </w:r>
    </w:p>
    <w:p w:rsidR="00357727" w:rsidRDefault="00357727" w:rsidP="00357727">
      <w:pPr>
        <w:tabs>
          <w:tab w:val="center" w:pos="5173"/>
        </w:tabs>
        <w:spacing w:after="0" w:line="240" w:lineRule="auto"/>
        <w:jc w:val="center"/>
        <w:rPr>
          <w:rFonts w:ascii="Times New Roman" w:hAnsi="Times New Roman" w:cs="Times New Roman"/>
          <w:sz w:val="20"/>
          <w:szCs w:val="20"/>
        </w:rPr>
      </w:pPr>
      <w:r w:rsidRPr="00357727">
        <w:rPr>
          <w:rFonts w:ascii="Times New Roman" w:hAnsi="Times New Roman" w:cs="Times New Roman"/>
          <w:noProof/>
          <w:sz w:val="20"/>
          <w:szCs w:val="20"/>
          <w:lang w:eastAsia="ru-RU"/>
        </w:rPr>
        <w:drawing>
          <wp:inline distT="0" distB="0" distL="0" distR="0">
            <wp:extent cx="2774004" cy="2208363"/>
            <wp:effectExtent l="19050" t="0" r="7296"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790046" cy="2221134"/>
                    </a:xfrm>
                    <a:prstGeom prst="rect">
                      <a:avLst/>
                    </a:prstGeom>
                    <a:noFill/>
                    <a:ln w="9525">
                      <a:noFill/>
                      <a:miter lim="800000"/>
                      <a:headEnd/>
                      <a:tailEnd/>
                    </a:ln>
                  </pic:spPr>
                </pic:pic>
              </a:graphicData>
            </a:graphic>
          </wp:inline>
        </w:drawing>
      </w:r>
    </w:p>
    <w:p w:rsidR="00357727" w:rsidRDefault="00357727" w:rsidP="00357727">
      <w:pPr>
        <w:tabs>
          <w:tab w:val="center" w:pos="5173"/>
        </w:tabs>
        <w:spacing w:after="0" w:line="240" w:lineRule="auto"/>
        <w:jc w:val="center"/>
        <w:rPr>
          <w:rFonts w:ascii="Times New Roman" w:hAnsi="Times New Roman" w:cs="Times New Roman"/>
          <w:sz w:val="20"/>
          <w:szCs w:val="20"/>
        </w:rPr>
      </w:pPr>
    </w:p>
    <w:p w:rsidR="00357727" w:rsidRDefault="00357727" w:rsidP="00357727">
      <w:pPr>
        <w:jc w:val="center"/>
        <w:rPr>
          <w:rFonts w:ascii="Times New Roman" w:hAnsi="Times New Roman" w:cs="Times New Roman"/>
          <w:sz w:val="20"/>
          <w:szCs w:val="20"/>
        </w:rPr>
      </w:pPr>
      <w:r w:rsidRPr="00823452">
        <w:rPr>
          <w:rFonts w:ascii="Times New Roman" w:hAnsi="Times New Roman" w:cs="Times New Roman"/>
          <w:sz w:val="20"/>
          <w:szCs w:val="20"/>
        </w:rPr>
        <w:t xml:space="preserve">Рисунок </w:t>
      </w:r>
      <w:r>
        <w:rPr>
          <w:rFonts w:ascii="Times New Roman" w:hAnsi="Times New Roman" w:cs="Times New Roman"/>
          <w:sz w:val="20"/>
          <w:szCs w:val="20"/>
        </w:rPr>
        <w:t>2</w:t>
      </w:r>
      <w:r w:rsidRPr="00823452">
        <w:rPr>
          <w:rFonts w:ascii="Times New Roman" w:hAnsi="Times New Roman" w:cs="Times New Roman"/>
          <w:sz w:val="20"/>
          <w:szCs w:val="20"/>
        </w:rPr>
        <w:t xml:space="preserve"> – Панкреатический островок. Контроль. </w:t>
      </w:r>
      <w:proofErr w:type="spellStart"/>
      <w:r w:rsidRPr="00823452">
        <w:rPr>
          <w:rFonts w:ascii="Times New Roman" w:hAnsi="Times New Roman" w:cs="Times New Roman"/>
          <w:sz w:val="20"/>
          <w:szCs w:val="20"/>
        </w:rPr>
        <w:t>Диэтилпсевдоизоцианин</w:t>
      </w:r>
      <w:proofErr w:type="spellEnd"/>
      <w:r w:rsidRPr="00823452">
        <w:rPr>
          <w:rFonts w:ascii="Times New Roman" w:hAnsi="Times New Roman" w:cs="Times New Roman"/>
          <w:sz w:val="20"/>
          <w:szCs w:val="20"/>
        </w:rPr>
        <w:t>. Ок</w:t>
      </w:r>
      <w:proofErr w:type="gramStart"/>
      <w:r w:rsidRPr="00823452">
        <w:rPr>
          <w:rFonts w:ascii="Times New Roman" w:hAnsi="Times New Roman" w:cs="Times New Roman"/>
          <w:sz w:val="20"/>
          <w:szCs w:val="20"/>
        </w:rPr>
        <w:t>.х</w:t>
      </w:r>
      <w:proofErr w:type="gramEnd"/>
      <w:r w:rsidRPr="00823452">
        <w:rPr>
          <w:rFonts w:ascii="Times New Roman" w:hAnsi="Times New Roman" w:cs="Times New Roman"/>
          <w:sz w:val="20"/>
          <w:szCs w:val="20"/>
        </w:rPr>
        <w:t>3, об.х40</w:t>
      </w:r>
    </w:p>
    <w:p w:rsidR="00332485" w:rsidRDefault="00332485" w:rsidP="00332485">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При исследовании окрашенных </w:t>
      </w:r>
      <w:proofErr w:type="spellStart"/>
      <w:r w:rsidRPr="00823452">
        <w:rPr>
          <w:rFonts w:ascii="Times New Roman" w:hAnsi="Times New Roman" w:cs="Times New Roman"/>
          <w:sz w:val="20"/>
          <w:szCs w:val="20"/>
        </w:rPr>
        <w:t>альдегидфуксином</w:t>
      </w:r>
      <w:proofErr w:type="spellEnd"/>
      <w:r w:rsidRPr="00823452">
        <w:rPr>
          <w:rFonts w:ascii="Times New Roman" w:hAnsi="Times New Roman" w:cs="Times New Roman"/>
          <w:sz w:val="20"/>
          <w:szCs w:val="20"/>
        </w:rPr>
        <w:t xml:space="preserve"> препаратов поджелудочной железы опытных животных обнаруживалась обычная картина: в поле зрения микроскопа выявлялись многочисленные островки обычных размеров, цитоплазма которых была заполнена </w:t>
      </w:r>
      <w:proofErr w:type="spellStart"/>
      <w:r w:rsidRPr="00823452">
        <w:rPr>
          <w:rFonts w:ascii="Times New Roman" w:hAnsi="Times New Roman" w:cs="Times New Roman"/>
          <w:sz w:val="20"/>
          <w:szCs w:val="20"/>
        </w:rPr>
        <w:t>альдегидфукциновой</w:t>
      </w:r>
      <w:proofErr w:type="spellEnd"/>
      <w:r w:rsidRPr="00823452">
        <w:rPr>
          <w:rFonts w:ascii="Times New Roman" w:hAnsi="Times New Roman" w:cs="Times New Roman"/>
          <w:sz w:val="20"/>
          <w:szCs w:val="20"/>
        </w:rPr>
        <w:t xml:space="preserve"> зернистостью в количествах, неотличимых при визуальном исследовании от наблюдаемых при микроскопии препаратов контрольных животных (рис.</w:t>
      </w:r>
      <w:r>
        <w:rPr>
          <w:rFonts w:ascii="Times New Roman" w:hAnsi="Times New Roman" w:cs="Times New Roman"/>
          <w:sz w:val="20"/>
          <w:szCs w:val="20"/>
        </w:rPr>
        <w:t>3</w:t>
      </w:r>
      <w:r w:rsidRPr="00823452">
        <w:rPr>
          <w:rFonts w:ascii="Times New Roman" w:hAnsi="Times New Roman" w:cs="Times New Roman"/>
          <w:sz w:val="20"/>
          <w:szCs w:val="20"/>
        </w:rPr>
        <w:t xml:space="preserve">). Таким образом, однократное введение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 xml:space="preserve">ГХЦГ не приводило к изменению интенсивности окраски  β-клеток </w:t>
      </w:r>
      <w:proofErr w:type="spellStart"/>
      <w:r w:rsidRPr="00823452">
        <w:rPr>
          <w:rFonts w:ascii="Times New Roman" w:hAnsi="Times New Roman" w:cs="Times New Roman"/>
          <w:sz w:val="20"/>
          <w:szCs w:val="20"/>
        </w:rPr>
        <w:t>альдегидфуксином</w:t>
      </w:r>
      <w:proofErr w:type="spellEnd"/>
      <w:r w:rsidRPr="00823452">
        <w:rPr>
          <w:rFonts w:ascii="Times New Roman" w:hAnsi="Times New Roman" w:cs="Times New Roman"/>
          <w:sz w:val="20"/>
          <w:szCs w:val="20"/>
        </w:rPr>
        <w:t xml:space="preserve">. </w:t>
      </w:r>
    </w:p>
    <w:p w:rsidR="00332485" w:rsidRDefault="00332485" w:rsidP="00332485">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В срезах ткани железы животных второй контрольной группы (</w:t>
      </w:r>
      <w:proofErr w:type="spellStart"/>
      <w:r w:rsidRPr="00823452">
        <w:rPr>
          <w:rFonts w:ascii="Times New Roman" w:hAnsi="Times New Roman" w:cs="Times New Roman"/>
          <w:sz w:val="20"/>
          <w:szCs w:val="20"/>
        </w:rPr>
        <w:t>глибенкламид</w:t>
      </w:r>
      <w:proofErr w:type="spellEnd"/>
      <w:r w:rsidRPr="00823452">
        <w:rPr>
          <w:rFonts w:ascii="Times New Roman" w:hAnsi="Times New Roman" w:cs="Times New Roman"/>
          <w:sz w:val="20"/>
          <w:szCs w:val="20"/>
        </w:rPr>
        <w:t xml:space="preserve">) отмечалась практически полная </w:t>
      </w:r>
      <w:proofErr w:type="spellStart"/>
      <w:r w:rsidRPr="00823452">
        <w:rPr>
          <w:rFonts w:ascii="Times New Roman" w:hAnsi="Times New Roman" w:cs="Times New Roman"/>
          <w:sz w:val="20"/>
          <w:szCs w:val="20"/>
        </w:rPr>
        <w:t>дегрануляция</w:t>
      </w:r>
      <w:proofErr w:type="spellEnd"/>
      <w:r>
        <w:rPr>
          <w:rFonts w:ascii="Times New Roman" w:hAnsi="Times New Roman" w:cs="Times New Roman"/>
          <w:sz w:val="20"/>
          <w:szCs w:val="20"/>
        </w:rPr>
        <w:t xml:space="preserve">, гистохимическая реакция на инсулин в </w:t>
      </w:r>
      <w:proofErr w:type="gramStart"/>
      <w:r>
        <w:rPr>
          <w:rFonts w:ascii="Times New Roman" w:hAnsi="Times New Roman" w:cs="Times New Roman"/>
          <w:sz w:val="20"/>
          <w:szCs w:val="20"/>
        </w:rPr>
        <w:t>β-</w:t>
      </w:r>
      <w:proofErr w:type="gramEnd"/>
      <w:r>
        <w:rPr>
          <w:rFonts w:ascii="Times New Roman" w:hAnsi="Times New Roman" w:cs="Times New Roman"/>
          <w:sz w:val="20"/>
          <w:szCs w:val="20"/>
        </w:rPr>
        <w:t>клетках отрицательная</w:t>
      </w:r>
      <w:r w:rsidRPr="00823452">
        <w:rPr>
          <w:rFonts w:ascii="Times New Roman" w:hAnsi="Times New Roman" w:cs="Times New Roman"/>
          <w:sz w:val="20"/>
          <w:szCs w:val="20"/>
        </w:rPr>
        <w:t xml:space="preserve"> (рис.</w:t>
      </w:r>
      <w:r>
        <w:rPr>
          <w:rFonts w:ascii="Times New Roman" w:hAnsi="Times New Roman" w:cs="Times New Roman"/>
          <w:sz w:val="20"/>
          <w:szCs w:val="20"/>
        </w:rPr>
        <w:t>4</w:t>
      </w:r>
      <w:r w:rsidRPr="00823452">
        <w:rPr>
          <w:rFonts w:ascii="Times New Roman" w:hAnsi="Times New Roman" w:cs="Times New Roman"/>
          <w:sz w:val="20"/>
          <w:szCs w:val="20"/>
        </w:rPr>
        <w:t>).</w:t>
      </w:r>
      <w:r>
        <w:rPr>
          <w:rFonts w:ascii="Times New Roman" w:hAnsi="Times New Roman" w:cs="Times New Roman"/>
          <w:sz w:val="20"/>
          <w:szCs w:val="20"/>
        </w:rPr>
        <w:t xml:space="preserve"> </w:t>
      </w:r>
    </w:p>
    <w:p w:rsidR="00332485" w:rsidRDefault="00332485" w:rsidP="00332485">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При исследовании окрашенных </w:t>
      </w:r>
      <w:proofErr w:type="spellStart"/>
      <w:r w:rsidRPr="00823452">
        <w:rPr>
          <w:rFonts w:ascii="Times New Roman" w:hAnsi="Times New Roman" w:cs="Times New Roman"/>
          <w:sz w:val="20"/>
          <w:szCs w:val="20"/>
        </w:rPr>
        <w:t>диэтилпсевдоизоцианином</w:t>
      </w:r>
      <w:proofErr w:type="spellEnd"/>
      <w:r w:rsidRPr="00823452">
        <w:rPr>
          <w:rFonts w:ascii="Times New Roman" w:hAnsi="Times New Roman" w:cs="Times New Roman"/>
          <w:sz w:val="20"/>
          <w:szCs w:val="20"/>
        </w:rPr>
        <w:t xml:space="preserve"> срезов в препаратах опытной групп</w:t>
      </w:r>
      <w:r>
        <w:rPr>
          <w:rFonts w:ascii="Times New Roman" w:hAnsi="Times New Roman" w:cs="Times New Roman"/>
          <w:sz w:val="20"/>
          <w:szCs w:val="20"/>
        </w:rPr>
        <w:t xml:space="preserve">ы также </w:t>
      </w:r>
      <w:r w:rsidRPr="00823452">
        <w:rPr>
          <w:rFonts w:ascii="Times New Roman" w:hAnsi="Times New Roman" w:cs="Times New Roman"/>
          <w:sz w:val="20"/>
          <w:szCs w:val="20"/>
        </w:rPr>
        <w:t xml:space="preserve"> обнаруживались многочисленные, ярко флуоресцировавшие оранжевым светом панкреатические островки (рис </w:t>
      </w:r>
      <w:r>
        <w:rPr>
          <w:rFonts w:ascii="Times New Roman" w:hAnsi="Times New Roman" w:cs="Times New Roman"/>
          <w:sz w:val="20"/>
          <w:szCs w:val="20"/>
        </w:rPr>
        <w:t>5</w:t>
      </w:r>
      <w:r w:rsidRPr="00823452">
        <w:rPr>
          <w:rFonts w:ascii="Times New Roman" w:hAnsi="Times New Roman" w:cs="Times New Roman"/>
          <w:sz w:val="20"/>
          <w:szCs w:val="20"/>
        </w:rPr>
        <w:t xml:space="preserve">). Величина коэффициента флуоресценции при </w:t>
      </w:r>
      <w:proofErr w:type="spellStart"/>
      <w:r w:rsidRPr="00823452">
        <w:rPr>
          <w:rFonts w:ascii="Times New Roman" w:hAnsi="Times New Roman" w:cs="Times New Roman"/>
          <w:sz w:val="20"/>
          <w:szCs w:val="20"/>
        </w:rPr>
        <w:t>гистофлуориметрическом</w:t>
      </w:r>
      <w:proofErr w:type="spellEnd"/>
      <w:r w:rsidRPr="00823452">
        <w:rPr>
          <w:rFonts w:ascii="Times New Roman" w:hAnsi="Times New Roman" w:cs="Times New Roman"/>
          <w:sz w:val="20"/>
          <w:szCs w:val="20"/>
        </w:rPr>
        <w:t xml:space="preserve"> исследовании составила 1,60±0,11 соответствен</w:t>
      </w:r>
      <w:r>
        <w:rPr>
          <w:rFonts w:ascii="Times New Roman" w:hAnsi="Times New Roman" w:cs="Times New Roman"/>
          <w:sz w:val="20"/>
          <w:szCs w:val="20"/>
        </w:rPr>
        <w:t>но, что</w:t>
      </w:r>
      <w:r w:rsidRPr="00823452">
        <w:rPr>
          <w:rFonts w:ascii="Times New Roman" w:hAnsi="Times New Roman" w:cs="Times New Roman"/>
          <w:sz w:val="20"/>
          <w:szCs w:val="20"/>
        </w:rPr>
        <w:t xml:space="preserve"> </w:t>
      </w:r>
      <w:r>
        <w:rPr>
          <w:rFonts w:ascii="Times New Roman" w:hAnsi="Times New Roman" w:cs="Times New Roman"/>
          <w:sz w:val="20"/>
          <w:szCs w:val="20"/>
        </w:rPr>
        <w:t>д</w:t>
      </w:r>
      <w:r w:rsidRPr="00823452">
        <w:rPr>
          <w:rFonts w:ascii="Times New Roman" w:hAnsi="Times New Roman" w:cs="Times New Roman"/>
          <w:sz w:val="20"/>
          <w:szCs w:val="20"/>
        </w:rPr>
        <w:t>остоверн</w:t>
      </w:r>
      <w:r>
        <w:rPr>
          <w:rFonts w:ascii="Times New Roman" w:hAnsi="Times New Roman" w:cs="Times New Roman"/>
          <w:sz w:val="20"/>
          <w:szCs w:val="20"/>
        </w:rPr>
        <w:t>о не</w:t>
      </w:r>
      <w:r w:rsidRPr="00823452">
        <w:rPr>
          <w:rFonts w:ascii="Times New Roman" w:hAnsi="Times New Roman" w:cs="Times New Roman"/>
          <w:sz w:val="20"/>
          <w:szCs w:val="20"/>
        </w:rPr>
        <w:t xml:space="preserve"> отлич</w:t>
      </w:r>
      <w:r>
        <w:rPr>
          <w:rFonts w:ascii="Times New Roman" w:hAnsi="Times New Roman" w:cs="Times New Roman"/>
          <w:sz w:val="20"/>
          <w:szCs w:val="20"/>
        </w:rPr>
        <w:t>алось от</w:t>
      </w:r>
      <w:r w:rsidRPr="00823452">
        <w:rPr>
          <w:rFonts w:ascii="Times New Roman" w:hAnsi="Times New Roman" w:cs="Times New Roman"/>
          <w:sz w:val="20"/>
          <w:szCs w:val="20"/>
        </w:rPr>
        <w:t xml:space="preserve"> величины данного коэффициента </w:t>
      </w:r>
      <w:r>
        <w:rPr>
          <w:rFonts w:ascii="Times New Roman" w:hAnsi="Times New Roman" w:cs="Times New Roman"/>
          <w:sz w:val="20"/>
          <w:szCs w:val="20"/>
        </w:rPr>
        <w:t>в контрольных препаратах</w:t>
      </w:r>
      <w:r w:rsidRPr="00823452">
        <w:rPr>
          <w:rFonts w:ascii="Times New Roman" w:hAnsi="Times New Roman" w:cs="Times New Roman"/>
          <w:sz w:val="20"/>
          <w:szCs w:val="20"/>
        </w:rPr>
        <w:t xml:space="preserve">. </w:t>
      </w:r>
    </w:p>
    <w:p w:rsidR="00332485" w:rsidRPr="00823452" w:rsidRDefault="00332485" w:rsidP="00332485">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В препаратах второй контрольной группы (</w:t>
      </w:r>
      <w:proofErr w:type="spellStart"/>
      <w:r w:rsidRPr="00823452">
        <w:rPr>
          <w:rFonts w:ascii="Times New Roman" w:hAnsi="Times New Roman" w:cs="Times New Roman"/>
          <w:sz w:val="20"/>
          <w:szCs w:val="20"/>
        </w:rPr>
        <w:t>глибенкламид</w:t>
      </w:r>
      <w:proofErr w:type="spellEnd"/>
      <w:r w:rsidRPr="00823452">
        <w:rPr>
          <w:rFonts w:ascii="Times New Roman" w:hAnsi="Times New Roman" w:cs="Times New Roman"/>
          <w:sz w:val="20"/>
          <w:szCs w:val="20"/>
        </w:rPr>
        <w:t>) обнаруживались многочисленные, слабо флуоресцировавшие панкреатические островки (рис.</w:t>
      </w:r>
      <w:r>
        <w:rPr>
          <w:rFonts w:ascii="Times New Roman" w:hAnsi="Times New Roman" w:cs="Times New Roman"/>
          <w:sz w:val="20"/>
          <w:szCs w:val="20"/>
        </w:rPr>
        <w:t>6</w:t>
      </w:r>
      <w:r w:rsidRPr="00823452">
        <w:rPr>
          <w:rFonts w:ascii="Times New Roman" w:hAnsi="Times New Roman" w:cs="Times New Roman"/>
          <w:sz w:val="20"/>
          <w:szCs w:val="20"/>
        </w:rPr>
        <w:t>). Величина коэффициента флуоресценции составила 0,92±0,02 и была достоверно ниже (</w:t>
      </w:r>
      <w:proofErr w:type="gramStart"/>
      <w:r w:rsidRPr="00823452">
        <w:rPr>
          <w:rFonts w:ascii="Times New Roman" w:hAnsi="Times New Roman" w:cs="Times New Roman"/>
          <w:sz w:val="20"/>
          <w:szCs w:val="20"/>
        </w:rPr>
        <w:t>Р</w:t>
      </w:r>
      <w:proofErr w:type="gramEnd"/>
      <w:r w:rsidRPr="00823452">
        <w:rPr>
          <w:rFonts w:ascii="Times New Roman" w:hAnsi="Times New Roman" w:cs="Times New Roman"/>
          <w:sz w:val="20"/>
          <w:szCs w:val="20"/>
        </w:rPr>
        <w:t>&lt;0,05) отмеченной при изучении срезов поджелудочной железы двух приведенных выше групп.</w:t>
      </w:r>
    </w:p>
    <w:p w:rsidR="00332485" w:rsidRPr="00823452" w:rsidRDefault="00332485" w:rsidP="00357727">
      <w:pPr>
        <w:jc w:val="center"/>
        <w:rPr>
          <w:rFonts w:ascii="Times New Roman" w:hAnsi="Times New Roman" w:cs="Times New Roman"/>
          <w:sz w:val="20"/>
          <w:szCs w:val="20"/>
        </w:rPr>
      </w:pPr>
    </w:p>
    <w:p w:rsidR="00357727" w:rsidRDefault="004D1A78" w:rsidP="00831117">
      <w:pPr>
        <w:tabs>
          <w:tab w:val="left" w:pos="4211"/>
          <w:tab w:val="center" w:pos="5173"/>
        </w:tabs>
        <w:spacing w:after="0" w:line="240" w:lineRule="auto"/>
        <w:jc w:val="center"/>
        <w:rPr>
          <w:rFonts w:ascii="Times New Roman" w:hAnsi="Times New Roman" w:cs="Times New Roman"/>
          <w:sz w:val="20"/>
          <w:szCs w:val="20"/>
        </w:rPr>
      </w:pPr>
      <w:r w:rsidRPr="004D1A78">
        <w:rPr>
          <w:rFonts w:ascii="Times New Roman" w:hAnsi="Times New Roman" w:cs="Times New Roman"/>
          <w:noProof/>
          <w:sz w:val="20"/>
          <w:szCs w:val="20"/>
          <w:lang w:eastAsia="ru-RU"/>
        </w:rPr>
        <w:lastRenderedPageBreak/>
        <w:drawing>
          <wp:inline distT="0" distB="0" distL="0" distR="0">
            <wp:extent cx="2562541" cy="1915065"/>
            <wp:effectExtent l="19050" t="0" r="9209"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563622" cy="1915873"/>
                    </a:xfrm>
                    <a:prstGeom prst="rect">
                      <a:avLst/>
                    </a:prstGeom>
                  </pic:spPr>
                </pic:pic>
              </a:graphicData>
            </a:graphic>
          </wp:inline>
        </w:drawing>
      </w:r>
    </w:p>
    <w:p w:rsidR="00831117" w:rsidRDefault="00831117" w:rsidP="00831117">
      <w:pPr>
        <w:tabs>
          <w:tab w:val="left" w:pos="4211"/>
          <w:tab w:val="center" w:pos="5173"/>
        </w:tabs>
        <w:spacing w:after="0" w:line="240" w:lineRule="auto"/>
        <w:jc w:val="center"/>
        <w:rPr>
          <w:rFonts w:ascii="Times New Roman" w:hAnsi="Times New Roman" w:cs="Times New Roman"/>
          <w:sz w:val="20"/>
          <w:szCs w:val="20"/>
        </w:rPr>
      </w:pPr>
    </w:p>
    <w:p w:rsidR="00831117" w:rsidRDefault="00831117" w:rsidP="00831117">
      <w:pPr>
        <w:jc w:val="center"/>
        <w:rPr>
          <w:rFonts w:ascii="Times New Roman" w:hAnsi="Times New Roman" w:cs="Times New Roman"/>
          <w:sz w:val="20"/>
          <w:szCs w:val="20"/>
        </w:rPr>
      </w:pPr>
      <w:r w:rsidRPr="00823452">
        <w:rPr>
          <w:rFonts w:ascii="Times New Roman" w:hAnsi="Times New Roman" w:cs="Times New Roman"/>
          <w:sz w:val="20"/>
          <w:szCs w:val="20"/>
        </w:rPr>
        <w:t xml:space="preserve">Рисунок </w:t>
      </w:r>
      <w:r>
        <w:rPr>
          <w:rFonts w:ascii="Times New Roman" w:hAnsi="Times New Roman" w:cs="Times New Roman"/>
          <w:sz w:val="20"/>
          <w:szCs w:val="20"/>
        </w:rPr>
        <w:t>3</w:t>
      </w:r>
      <w:r w:rsidRPr="00823452">
        <w:rPr>
          <w:rFonts w:ascii="Times New Roman" w:hAnsi="Times New Roman" w:cs="Times New Roman"/>
          <w:sz w:val="20"/>
          <w:szCs w:val="20"/>
        </w:rPr>
        <w:t xml:space="preserve"> – Панкреатический островок. </w:t>
      </w:r>
      <w:proofErr w:type="gramStart"/>
      <w:r>
        <w:rPr>
          <w:rFonts w:ascii="Times New Roman" w:hAnsi="Times New Roman" w:cs="Times New Roman"/>
          <w:sz w:val="20"/>
          <w:szCs w:val="20"/>
        </w:rPr>
        <w:t>γ-</w:t>
      </w:r>
      <w:proofErr w:type="gramEnd"/>
      <w:r>
        <w:rPr>
          <w:rFonts w:ascii="Times New Roman" w:hAnsi="Times New Roman" w:cs="Times New Roman"/>
          <w:sz w:val="20"/>
          <w:szCs w:val="20"/>
        </w:rPr>
        <w:t xml:space="preserve">ГХЦГ </w:t>
      </w:r>
      <w:r w:rsidRPr="00823452">
        <w:rPr>
          <w:rFonts w:ascii="Times New Roman" w:hAnsi="Times New Roman" w:cs="Times New Roman"/>
          <w:sz w:val="20"/>
          <w:szCs w:val="20"/>
        </w:rPr>
        <w:t xml:space="preserve">1/5-1/4 </w:t>
      </w:r>
      <w:r w:rsidRPr="00823452">
        <w:rPr>
          <w:rFonts w:ascii="Times New Roman" w:hAnsi="Times New Roman" w:cs="Times New Roman"/>
          <w:sz w:val="20"/>
          <w:szCs w:val="20"/>
          <w:lang w:val="en-US"/>
        </w:rPr>
        <w:t>DL</w:t>
      </w:r>
      <w:r w:rsidRPr="00823452">
        <w:rPr>
          <w:rFonts w:ascii="Times New Roman" w:hAnsi="Times New Roman" w:cs="Times New Roman"/>
          <w:sz w:val="20"/>
          <w:szCs w:val="20"/>
        </w:rPr>
        <w:t xml:space="preserve">50. </w:t>
      </w:r>
      <w:proofErr w:type="spellStart"/>
      <w:r w:rsidRPr="00823452">
        <w:rPr>
          <w:rFonts w:ascii="Times New Roman" w:hAnsi="Times New Roman" w:cs="Times New Roman"/>
          <w:sz w:val="20"/>
          <w:szCs w:val="20"/>
        </w:rPr>
        <w:t>Альдегидфуксин</w:t>
      </w:r>
      <w:proofErr w:type="spellEnd"/>
      <w:r w:rsidRPr="00823452">
        <w:rPr>
          <w:rFonts w:ascii="Times New Roman" w:hAnsi="Times New Roman" w:cs="Times New Roman"/>
          <w:sz w:val="20"/>
          <w:szCs w:val="20"/>
        </w:rPr>
        <w:t>. Ок</w:t>
      </w:r>
      <w:proofErr w:type="gramStart"/>
      <w:r w:rsidRPr="00823452">
        <w:rPr>
          <w:rFonts w:ascii="Times New Roman" w:hAnsi="Times New Roman" w:cs="Times New Roman"/>
          <w:sz w:val="20"/>
          <w:szCs w:val="20"/>
        </w:rPr>
        <w:t>.х</w:t>
      </w:r>
      <w:proofErr w:type="gramEnd"/>
      <w:r w:rsidRPr="00823452">
        <w:rPr>
          <w:rFonts w:ascii="Times New Roman" w:hAnsi="Times New Roman" w:cs="Times New Roman"/>
          <w:sz w:val="20"/>
          <w:szCs w:val="20"/>
        </w:rPr>
        <w:t>7, об.х40</w:t>
      </w:r>
    </w:p>
    <w:p w:rsidR="00274BEE" w:rsidRDefault="00274BEE" w:rsidP="00274BEE">
      <w:pPr>
        <w:spacing w:after="0" w:line="240" w:lineRule="auto"/>
        <w:ind w:firstLine="709"/>
        <w:jc w:val="both"/>
        <w:rPr>
          <w:rFonts w:ascii="Times New Roman" w:hAnsi="Times New Roman" w:cs="Times New Roman"/>
          <w:sz w:val="20"/>
          <w:szCs w:val="20"/>
        </w:rPr>
      </w:pPr>
    </w:p>
    <w:p w:rsidR="00274BEE" w:rsidRPr="00823452" w:rsidRDefault="00274BEE" w:rsidP="0083111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23452">
        <w:rPr>
          <w:rFonts w:ascii="Times New Roman" w:hAnsi="Times New Roman" w:cs="Times New Roman"/>
          <w:sz w:val="20"/>
          <w:szCs w:val="20"/>
        </w:rPr>
        <w:t xml:space="preserve">    </w:t>
      </w:r>
      <w:r w:rsidRPr="00823452">
        <w:rPr>
          <w:rFonts w:ascii="Times New Roman" w:hAnsi="Times New Roman" w:cs="Times New Roman"/>
          <w:noProof/>
          <w:sz w:val="20"/>
          <w:szCs w:val="20"/>
          <w:lang w:eastAsia="ru-RU"/>
        </w:rPr>
        <w:drawing>
          <wp:inline distT="0" distB="0" distL="0" distR="0">
            <wp:extent cx="2579298" cy="2134519"/>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590367" cy="2143679"/>
                    </a:xfrm>
                    <a:prstGeom prst="rect">
                      <a:avLst/>
                    </a:prstGeom>
                    <a:noFill/>
                    <a:ln w="9525">
                      <a:noFill/>
                      <a:miter lim="800000"/>
                      <a:headEnd/>
                      <a:tailEnd/>
                    </a:ln>
                  </pic:spPr>
                </pic:pic>
              </a:graphicData>
            </a:graphic>
          </wp:inline>
        </w:drawing>
      </w:r>
    </w:p>
    <w:p w:rsidR="00274BEE" w:rsidRPr="00823452" w:rsidRDefault="00274BEE" w:rsidP="00274BEE">
      <w:pPr>
        <w:spacing w:after="0" w:line="240" w:lineRule="auto"/>
        <w:jc w:val="center"/>
        <w:rPr>
          <w:rFonts w:ascii="Times New Roman" w:hAnsi="Times New Roman" w:cs="Times New Roman"/>
          <w:sz w:val="20"/>
          <w:szCs w:val="20"/>
        </w:rPr>
      </w:pPr>
    </w:p>
    <w:p w:rsidR="00274BEE" w:rsidRDefault="00831117" w:rsidP="00274BEE">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Рисунок 4</w:t>
      </w:r>
      <w:r w:rsidRPr="00823452">
        <w:rPr>
          <w:rFonts w:ascii="Times New Roman" w:hAnsi="Times New Roman" w:cs="Times New Roman"/>
          <w:sz w:val="20"/>
          <w:szCs w:val="20"/>
        </w:rPr>
        <w:t xml:space="preserve"> – Панкреатический островок. </w:t>
      </w:r>
      <w:proofErr w:type="spellStart"/>
      <w:r w:rsidRPr="00823452">
        <w:rPr>
          <w:rFonts w:ascii="Times New Roman" w:hAnsi="Times New Roman" w:cs="Times New Roman"/>
          <w:sz w:val="20"/>
          <w:szCs w:val="20"/>
        </w:rPr>
        <w:t>Глибенкламид</w:t>
      </w:r>
      <w:proofErr w:type="spellEnd"/>
      <w:r w:rsidRPr="00823452">
        <w:rPr>
          <w:rFonts w:ascii="Times New Roman" w:hAnsi="Times New Roman" w:cs="Times New Roman"/>
          <w:sz w:val="20"/>
          <w:szCs w:val="20"/>
        </w:rPr>
        <w:t xml:space="preserve">. </w:t>
      </w:r>
      <w:proofErr w:type="spellStart"/>
      <w:r w:rsidRPr="00823452">
        <w:rPr>
          <w:rFonts w:ascii="Times New Roman" w:hAnsi="Times New Roman" w:cs="Times New Roman"/>
          <w:sz w:val="20"/>
          <w:szCs w:val="20"/>
        </w:rPr>
        <w:t>Альдегидфуксин</w:t>
      </w:r>
      <w:proofErr w:type="spellEnd"/>
      <w:r w:rsidRPr="00823452">
        <w:rPr>
          <w:rFonts w:ascii="Times New Roman" w:hAnsi="Times New Roman" w:cs="Times New Roman"/>
          <w:sz w:val="20"/>
          <w:szCs w:val="20"/>
        </w:rPr>
        <w:t>. Ок</w:t>
      </w:r>
      <w:proofErr w:type="gramStart"/>
      <w:r w:rsidRPr="00823452">
        <w:rPr>
          <w:rFonts w:ascii="Times New Roman" w:hAnsi="Times New Roman" w:cs="Times New Roman"/>
          <w:sz w:val="20"/>
          <w:szCs w:val="20"/>
        </w:rPr>
        <w:t>.х</w:t>
      </w:r>
      <w:proofErr w:type="gramEnd"/>
      <w:r w:rsidRPr="00823452">
        <w:rPr>
          <w:rFonts w:ascii="Times New Roman" w:hAnsi="Times New Roman" w:cs="Times New Roman"/>
          <w:sz w:val="20"/>
          <w:szCs w:val="20"/>
        </w:rPr>
        <w:t>7, об.х40</w:t>
      </w:r>
    </w:p>
    <w:p w:rsidR="00831117" w:rsidRDefault="00831117" w:rsidP="00274BEE">
      <w:pPr>
        <w:spacing w:after="0" w:line="240" w:lineRule="auto"/>
        <w:ind w:firstLine="709"/>
        <w:jc w:val="both"/>
        <w:rPr>
          <w:rFonts w:ascii="Times New Roman" w:hAnsi="Times New Roman" w:cs="Times New Roman"/>
          <w:sz w:val="20"/>
          <w:szCs w:val="20"/>
        </w:rPr>
      </w:pPr>
    </w:p>
    <w:p w:rsidR="00831117" w:rsidRDefault="00831117" w:rsidP="00274BEE">
      <w:pPr>
        <w:spacing w:after="0" w:line="240" w:lineRule="auto"/>
        <w:ind w:firstLine="709"/>
        <w:jc w:val="both"/>
        <w:rPr>
          <w:rFonts w:ascii="Times New Roman" w:hAnsi="Times New Roman" w:cs="Times New Roman"/>
          <w:sz w:val="20"/>
          <w:szCs w:val="20"/>
        </w:rPr>
      </w:pPr>
    </w:p>
    <w:p w:rsidR="00831117" w:rsidRDefault="004D1A78" w:rsidP="00831117">
      <w:pPr>
        <w:jc w:val="center"/>
      </w:pPr>
      <w:r w:rsidRPr="004D1A78">
        <w:rPr>
          <w:noProof/>
          <w:lang w:eastAsia="ru-RU"/>
        </w:rPr>
        <w:drawing>
          <wp:inline distT="0" distB="0" distL="0" distR="0">
            <wp:extent cx="2620783" cy="2047371"/>
            <wp:effectExtent l="19050" t="0" r="8117"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620610" cy="2047236"/>
                    </a:xfrm>
                    <a:prstGeom prst="rect">
                      <a:avLst/>
                    </a:prstGeom>
                  </pic:spPr>
                </pic:pic>
              </a:graphicData>
            </a:graphic>
          </wp:inline>
        </w:drawing>
      </w:r>
    </w:p>
    <w:p w:rsidR="00831117" w:rsidRDefault="00831117" w:rsidP="00831117">
      <w:pPr>
        <w:jc w:val="center"/>
      </w:pPr>
      <w:r>
        <w:tab/>
      </w:r>
      <w:r>
        <w:rPr>
          <w:rFonts w:ascii="Times New Roman" w:hAnsi="Times New Roman" w:cs="Times New Roman"/>
          <w:sz w:val="20"/>
          <w:szCs w:val="20"/>
        </w:rPr>
        <w:t xml:space="preserve">Рис. 5 – Панкреатический островок.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 xml:space="preserve">ГХЦГ 1/5-1/4 </w:t>
      </w:r>
      <w:r w:rsidRPr="00823452">
        <w:rPr>
          <w:rFonts w:ascii="Times New Roman" w:hAnsi="Times New Roman" w:cs="Times New Roman"/>
          <w:sz w:val="20"/>
          <w:szCs w:val="20"/>
          <w:lang w:val="en-US"/>
        </w:rPr>
        <w:t>DL</w:t>
      </w:r>
      <w:r w:rsidRPr="00823452">
        <w:rPr>
          <w:rFonts w:ascii="Times New Roman" w:hAnsi="Times New Roman" w:cs="Times New Roman"/>
          <w:sz w:val="20"/>
          <w:szCs w:val="20"/>
        </w:rPr>
        <w:t>50.</w:t>
      </w:r>
      <w:r>
        <w:rPr>
          <w:rFonts w:ascii="Times New Roman" w:hAnsi="Times New Roman" w:cs="Times New Roman"/>
          <w:sz w:val="20"/>
          <w:szCs w:val="20"/>
        </w:rPr>
        <w:t xml:space="preserve">  </w:t>
      </w:r>
      <w:proofErr w:type="spellStart"/>
      <w:r w:rsidRPr="00823452">
        <w:rPr>
          <w:rFonts w:ascii="Times New Roman" w:hAnsi="Times New Roman" w:cs="Times New Roman"/>
          <w:sz w:val="20"/>
          <w:szCs w:val="20"/>
        </w:rPr>
        <w:t>Диэтилпсевдоизоцианин</w:t>
      </w:r>
      <w:proofErr w:type="spellEnd"/>
      <w:r w:rsidRPr="00823452">
        <w:rPr>
          <w:rFonts w:ascii="Times New Roman" w:hAnsi="Times New Roman" w:cs="Times New Roman"/>
          <w:sz w:val="20"/>
          <w:szCs w:val="20"/>
        </w:rPr>
        <w:t>. Ок</w:t>
      </w:r>
      <w:proofErr w:type="gramStart"/>
      <w:r w:rsidRPr="00823452">
        <w:rPr>
          <w:rFonts w:ascii="Times New Roman" w:hAnsi="Times New Roman" w:cs="Times New Roman"/>
          <w:sz w:val="20"/>
          <w:szCs w:val="20"/>
        </w:rPr>
        <w:t>.х</w:t>
      </w:r>
      <w:proofErr w:type="gramEnd"/>
      <w:r w:rsidRPr="00823452">
        <w:rPr>
          <w:rFonts w:ascii="Times New Roman" w:hAnsi="Times New Roman" w:cs="Times New Roman"/>
          <w:sz w:val="20"/>
          <w:szCs w:val="20"/>
        </w:rPr>
        <w:t>3, об.х40</w:t>
      </w:r>
    </w:p>
    <w:p w:rsidR="000D5BD5" w:rsidRDefault="000D5BD5" w:rsidP="00831117">
      <w:pPr>
        <w:spacing w:after="0" w:line="240" w:lineRule="auto"/>
        <w:jc w:val="center"/>
        <w:rPr>
          <w:rFonts w:ascii="Times New Roman" w:hAnsi="Times New Roman" w:cs="Times New Roman"/>
          <w:sz w:val="20"/>
          <w:szCs w:val="20"/>
        </w:rPr>
      </w:pPr>
      <w:r w:rsidRPr="00823452">
        <w:rPr>
          <w:rFonts w:ascii="Times New Roman" w:hAnsi="Times New Roman" w:cs="Times New Roman"/>
          <w:noProof/>
          <w:sz w:val="20"/>
          <w:szCs w:val="20"/>
          <w:lang w:eastAsia="ru-RU"/>
        </w:rPr>
        <w:lastRenderedPageBreak/>
        <w:drawing>
          <wp:inline distT="0" distB="0" distL="0" distR="0">
            <wp:extent cx="2735823" cy="2070340"/>
            <wp:effectExtent l="19050" t="0" r="737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50636" cy="2081550"/>
                    </a:xfrm>
                    <a:prstGeom prst="rect">
                      <a:avLst/>
                    </a:prstGeom>
                    <a:noFill/>
                    <a:ln w="9525">
                      <a:noFill/>
                      <a:miter lim="800000"/>
                      <a:headEnd/>
                      <a:tailEnd/>
                    </a:ln>
                  </pic:spPr>
                </pic:pic>
              </a:graphicData>
            </a:graphic>
          </wp:inline>
        </w:drawing>
      </w:r>
    </w:p>
    <w:p w:rsidR="00831117" w:rsidRPr="00823452" w:rsidRDefault="00831117" w:rsidP="00831117">
      <w:pPr>
        <w:spacing w:after="0" w:line="240" w:lineRule="auto"/>
        <w:jc w:val="center"/>
        <w:rPr>
          <w:rFonts w:ascii="Times New Roman" w:hAnsi="Times New Roman" w:cs="Times New Roman"/>
          <w:sz w:val="20"/>
          <w:szCs w:val="20"/>
        </w:rPr>
      </w:pPr>
    </w:p>
    <w:p w:rsidR="00274BEE" w:rsidRDefault="00831117" w:rsidP="00274BEE">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Рисунок </w:t>
      </w:r>
      <w:r>
        <w:rPr>
          <w:rFonts w:ascii="Times New Roman" w:hAnsi="Times New Roman" w:cs="Times New Roman"/>
          <w:sz w:val="20"/>
          <w:szCs w:val="20"/>
        </w:rPr>
        <w:t>6</w:t>
      </w:r>
      <w:r w:rsidRPr="00823452">
        <w:rPr>
          <w:rFonts w:ascii="Times New Roman" w:hAnsi="Times New Roman" w:cs="Times New Roman"/>
          <w:sz w:val="20"/>
          <w:szCs w:val="20"/>
        </w:rPr>
        <w:t xml:space="preserve"> – Панкреатический островок. </w:t>
      </w:r>
      <w:proofErr w:type="spellStart"/>
      <w:r w:rsidRPr="00823452">
        <w:rPr>
          <w:rFonts w:ascii="Times New Roman" w:hAnsi="Times New Roman" w:cs="Times New Roman"/>
          <w:sz w:val="20"/>
          <w:szCs w:val="20"/>
        </w:rPr>
        <w:t>Глибенкламид</w:t>
      </w:r>
      <w:proofErr w:type="spellEnd"/>
      <w:r w:rsidRPr="00823452">
        <w:rPr>
          <w:rFonts w:ascii="Times New Roman" w:hAnsi="Times New Roman" w:cs="Times New Roman"/>
          <w:sz w:val="20"/>
          <w:szCs w:val="20"/>
        </w:rPr>
        <w:t xml:space="preserve">. </w:t>
      </w:r>
      <w:proofErr w:type="spellStart"/>
      <w:r w:rsidRPr="00823452">
        <w:rPr>
          <w:rFonts w:ascii="Times New Roman" w:hAnsi="Times New Roman" w:cs="Times New Roman"/>
          <w:sz w:val="20"/>
          <w:szCs w:val="20"/>
        </w:rPr>
        <w:t>Диэтилпсевдоизоцианин</w:t>
      </w:r>
      <w:proofErr w:type="spellEnd"/>
      <w:r w:rsidRPr="00823452">
        <w:rPr>
          <w:rFonts w:ascii="Times New Roman" w:hAnsi="Times New Roman" w:cs="Times New Roman"/>
          <w:sz w:val="20"/>
          <w:szCs w:val="20"/>
        </w:rPr>
        <w:t>. Ок</w:t>
      </w:r>
      <w:proofErr w:type="gramStart"/>
      <w:r w:rsidRPr="00823452">
        <w:rPr>
          <w:rFonts w:ascii="Times New Roman" w:hAnsi="Times New Roman" w:cs="Times New Roman"/>
          <w:sz w:val="20"/>
          <w:szCs w:val="20"/>
        </w:rPr>
        <w:t>.х</w:t>
      </w:r>
      <w:proofErr w:type="gramEnd"/>
      <w:r w:rsidRPr="00823452">
        <w:rPr>
          <w:rFonts w:ascii="Times New Roman" w:hAnsi="Times New Roman" w:cs="Times New Roman"/>
          <w:sz w:val="20"/>
          <w:szCs w:val="20"/>
        </w:rPr>
        <w:t>3, об.х40</w:t>
      </w:r>
    </w:p>
    <w:p w:rsidR="00831117" w:rsidRDefault="00831117" w:rsidP="00274BEE">
      <w:pPr>
        <w:spacing w:after="0" w:line="240" w:lineRule="auto"/>
        <w:ind w:firstLine="709"/>
        <w:jc w:val="both"/>
        <w:rPr>
          <w:rFonts w:ascii="Times New Roman" w:hAnsi="Times New Roman" w:cs="Times New Roman"/>
          <w:sz w:val="20"/>
          <w:szCs w:val="20"/>
        </w:rPr>
      </w:pPr>
    </w:p>
    <w:p w:rsidR="00274BEE" w:rsidRPr="00823452" w:rsidRDefault="00274BEE" w:rsidP="00274BEE">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При исследовании содержания в сыворотке крови ИРИ отмечено отчетливое его снижение в первые часы после затравки: 20,8±1,95 </w:t>
      </w:r>
      <w:proofErr w:type="spellStart"/>
      <w:r w:rsidRPr="00823452">
        <w:rPr>
          <w:rFonts w:ascii="Times New Roman" w:hAnsi="Times New Roman" w:cs="Times New Roman"/>
          <w:sz w:val="20"/>
          <w:szCs w:val="20"/>
        </w:rPr>
        <w:t>мкЕ</w:t>
      </w:r>
      <w:proofErr w:type="spellEnd"/>
      <w:r w:rsidRPr="00823452">
        <w:rPr>
          <w:rFonts w:ascii="Times New Roman" w:hAnsi="Times New Roman" w:cs="Times New Roman"/>
          <w:sz w:val="20"/>
          <w:szCs w:val="20"/>
        </w:rPr>
        <w:t>/мл в первом контроле (</w:t>
      </w:r>
      <w:proofErr w:type="spellStart"/>
      <w:r w:rsidRPr="00823452">
        <w:rPr>
          <w:rFonts w:ascii="Times New Roman" w:hAnsi="Times New Roman" w:cs="Times New Roman"/>
          <w:sz w:val="20"/>
          <w:szCs w:val="20"/>
        </w:rPr>
        <w:t>интактные</w:t>
      </w:r>
      <w:proofErr w:type="spellEnd"/>
      <w:r w:rsidRPr="00823452">
        <w:rPr>
          <w:rFonts w:ascii="Times New Roman" w:hAnsi="Times New Roman" w:cs="Times New Roman"/>
          <w:sz w:val="20"/>
          <w:szCs w:val="20"/>
        </w:rPr>
        <w:t xml:space="preserve"> животные), 0,5-1 – во втором (животные с экспериментальным диабетом) и 5,8±1,9 – у подвергшихся острой затравке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ГХЦГ (таблица 1) .</w:t>
      </w:r>
    </w:p>
    <w:p w:rsidR="00274BEE" w:rsidRPr="00823452" w:rsidRDefault="00274BEE" w:rsidP="00274BEE">
      <w:pPr>
        <w:spacing w:after="0" w:line="240" w:lineRule="auto"/>
        <w:ind w:firstLine="709"/>
        <w:jc w:val="both"/>
        <w:rPr>
          <w:rFonts w:ascii="Times New Roman" w:hAnsi="Times New Roman" w:cs="Times New Roman"/>
          <w:sz w:val="20"/>
          <w:szCs w:val="20"/>
        </w:rPr>
      </w:pPr>
    </w:p>
    <w:p w:rsidR="005C0DD5" w:rsidRPr="00823452" w:rsidRDefault="005C0DD5" w:rsidP="005C0DD5">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Таблица 1 – Содержание </w:t>
      </w:r>
      <w:proofErr w:type="spellStart"/>
      <w:r w:rsidRPr="00823452">
        <w:rPr>
          <w:rFonts w:ascii="Times New Roman" w:hAnsi="Times New Roman" w:cs="Times New Roman"/>
          <w:sz w:val="20"/>
          <w:szCs w:val="20"/>
        </w:rPr>
        <w:t>иммунореактивного</w:t>
      </w:r>
      <w:proofErr w:type="spellEnd"/>
      <w:r w:rsidRPr="00823452">
        <w:rPr>
          <w:rFonts w:ascii="Times New Roman" w:hAnsi="Times New Roman" w:cs="Times New Roman"/>
          <w:sz w:val="20"/>
          <w:szCs w:val="20"/>
        </w:rPr>
        <w:t xml:space="preserve"> инсулина в сыворотке крови под воздействием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ГХЦГ</w:t>
      </w:r>
    </w:p>
    <w:tbl>
      <w:tblPr>
        <w:tblStyle w:val="a6"/>
        <w:tblW w:w="0" w:type="auto"/>
        <w:tblLook w:val="04A0"/>
      </w:tblPr>
      <w:tblGrid>
        <w:gridCol w:w="534"/>
        <w:gridCol w:w="2409"/>
        <w:gridCol w:w="1560"/>
        <w:gridCol w:w="2065"/>
        <w:gridCol w:w="1643"/>
        <w:gridCol w:w="1643"/>
      </w:tblGrid>
      <w:tr w:rsidR="005C0DD5" w:rsidRPr="00823452" w:rsidTr="0043135F">
        <w:tc>
          <w:tcPr>
            <w:tcW w:w="534"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 xml:space="preserve">№ </w:t>
            </w:r>
            <w:proofErr w:type="spellStart"/>
            <w:proofErr w:type="gramStart"/>
            <w:r w:rsidRPr="00823452">
              <w:rPr>
                <w:rFonts w:ascii="Times New Roman" w:hAnsi="Times New Roman" w:cs="Times New Roman"/>
                <w:sz w:val="20"/>
                <w:szCs w:val="20"/>
              </w:rPr>
              <w:t>п</w:t>
            </w:r>
            <w:proofErr w:type="spellEnd"/>
            <w:proofErr w:type="gramEnd"/>
            <w:r w:rsidRPr="00823452">
              <w:rPr>
                <w:rFonts w:ascii="Times New Roman" w:hAnsi="Times New Roman" w:cs="Times New Roman"/>
                <w:sz w:val="20"/>
                <w:szCs w:val="20"/>
              </w:rPr>
              <w:t>/</w:t>
            </w:r>
            <w:proofErr w:type="spellStart"/>
            <w:r w:rsidRPr="00823452">
              <w:rPr>
                <w:rFonts w:ascii="Times New Roman" w:hAnsi="Times New Roman" w:cs="Times New Roman"/>
                <w:sz w:val="20"/>
                <w:szCs w:val="20"/>
              </w:rPr>
              <w:t>п</w:t>
            </w:r>
            <w:proofErr w:type="spellEnd"/>
          </w:p>
        </w:tc>
        <w:tc>
          <w:tcPr>
            <w:tcW w:w="2409"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Условия опыта</w:t>
            </w:r>
          </w:p>
        </w:tc>
        <w:tc>
          <w:tcPr>
            <w:tcW w:w="1560"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Количество животных</w:t>
            </w:r>
          </w:p>
        </w:tc>
        <w:tc>
          <w:tcPr>
            <w:tcW w:w="2065"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 xml:space="preserve">Статистический </w:t>
            </w:r>
          </w:p>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показатель</w:t>
            </w:r>
          </w:p>
        </w:tc>
        <w:tc>
          <w:tcPr>
            <w:tcW w:w="1643"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Исходные значения</w:t>
            </w:r>
          </w:p>
        </w:tc>
        <w:tc>
          <w:tcPr>
            <w:tcW w:w="1643"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Содержание ИРИ  (</w:t>
            </w:r>
            <w:proofErr w:type="spellStart"/>
            <w:r w:rsidRPr="00823452">
              <w:rPr>
                <w:rFonts w:ascii="Times New Roman" w:hAnsi="Times New Roman" w:cs="Times New Roman"/>
                <w:sz w:val="20"/>
                <w:szCs w:val="20"/>
              </w:rPr>
              <w:t>мкЕ</w:t>
            </w:r>
            <w:proofErr w:type="spellEnd"/>
            <w:r w:rsidRPr="00823452">
              <w:rPr>
                <w:rFonts w:ascii="Times New Roman" w:hAnsi="Times New Roman" w:cs="Times New Roman"/>
                <w:sz w:val="20"/>
                <w:szCs w:val="20"/>
              </w:rPr>
              <w:t>/мл)</w:t>
            </w:r>
          </w:p>
        </w:tc>
      </w:tr>
      <w:tr w:rsidR="005C0DD5" w:rsidRPr="00823452" w:rsidTr="0043135F">
        <w:tc>
          <w:tcPr>
            <w:tcW w:w="534"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1</w:t>
            </w:r>
          </w:p>
        </w:tc>
        <w:tc>
          <w:tcPr>
            <w:tcW w:w="2409" w:type="dxa"/>
          </w:tcPr>
          <w:p w:rsidR="005C0DD5" w:rsidRPr="00823452" w:rsidRDefault="005C0DD5" w:rsidP="0043135F">
            <w:pPr>
              <w:rPr>
                <w:rFonts w:ascii="Times New Roman" w:hAnsi="Times New Roman" w:cs="Times New Roman"/>
                <w:sz w:val="20"/>
                <w:szCs w:val="20"/>
              </w:rPr>
            </w:pPr>
            <w:r w:rsidRPr="00823452">
              <w:rPr>
                <w:rFonts w:ascii="Times New Roman" w:hAnsi="Times New Roman" w:cs="Times New Roman"/>
                <w:sz w:val="20"/>
                <w:szCs w:val="20"/>
              </w:rPr>
              <w:t>Первый контроль</w:t>
            </w:r>
          </w:p>
        </w:tc>
        <w:tc>
          <w:tcPr>
            <w:tcW w:w="1560"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15</w:t>
            </w:r>
          </w:p>
        </w:tc>
        <w:tc>
          <w:tcPr>
            <w:tcW w:w="2065" w:type="dxa"/>
          </w:tcPr>
          <w:p w:rsidR="005C0DD5" w:rsidRPr="00823452" w:rsidRDefault="005C0DD5" w:rsidP="0043135F">
            <w:pPr>
              <w:jc w:val="center"/>
              <w:rPr>
                <w:rFonts w:ascii="Times New Roman" w:hAnsi="Times New Roman" w:cs="Times New Roman"/>
                <w:sz w:val="20"/>
                <w:szCs w:val="20"/>
                <w:lang w:val="en-US"/>
              </w:rPr>
            </w:pPr>
            <w:r w:rsidRPr="00823452">
              <w:rPr>
                <w:rFonts w:ascii="Times New Roman" w:hAnsi="Times New Roman" w:cs="Times New Roman"/>
                <w:sz w:val="20"/>
                <w:szCs w:val="20"/>
                <w:lang w:val="en-US"/>
              </w:rPr>
              <w:t>X ±SX</w:t>
            </w:r>
          </w:p>
        </w:tc>
        <w:tc>
          <w:tcPr>
            <w:tcW w:w="1643"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lang w:val="en-US"/>
              </w:rPr>
              <w:t>20</w:t>
            </w:r>
            <w:r w:rsidRPr="00823452">
              <w:rPr>
                <w:rFonts w:ascii="Times New Roman" w:hAnsi="Times New Roman" w:cs="Times New Roman"/>
                <w:sz w:val="20"/>
                <w:szCs w:val="20"/>
              </w:rPr>
              <w:t>,</w:t>
            </w:r>
            <w:r w:rsidRPr="00823452">
              <w:rPr>
                <w:rFonts w:ascii="Times New Roman" w:hAnsi="Times New Roman" w:cs="Times New Roman"/>
                <w:sz w:val="20"/>
                <w:szCs w:val="20"/>
                <w:lang w:val="en-US"/>
              </w:rPr>
              <w:t>8±</w:t>
            </w:r>
            <w:r w:rsidRPr="00823452">
              <w:rPr>
                <w:rFonts w:ascii="Times New Roman" w:hAnsi="Times New Roman" w:cs="Times New Roman"/>
                <w:sz w:val="20"/>
                <w:szCs w:val="20"/>
              </w:rPr>
              <w:t>1,9</w:t>
            </w:r>
          </w:p>
        </w:tc>
        <w:tc>
          <w:tcPr>
            <w:tcW w:w="1643"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21,9±4,3</w:t>
            </w:r>
          </w:p>
        </w:tc>
      </w:tr>
      <w:tr w:rsidR="005C0DD5" w:rsidRPr="00823452" w:rsidTr="0043135F">
        <w:tc>
          <w:tcPr>
            <w:tcW w:w="534"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2</w:t>
            </w:r>
          </w:p>
        </w:tc>
        <w:tc>
          <w:tcPr>
            <w:tcW w:w="2409" w:type="dxa"/>
          </w:tcPr>
          <w:p w:rsidR="005C0DD5" w:rsidRPr="00823452" w:rsidRDefault="005C0DD5" w:rsidP="0043135F">
            <w:pPr>
              <w:rPr>
                <w:rFonts w:ascii="Times New Roman" w:hAnsi="Times New Roman" w:cs="Times New Roman"/>
                <w:sz w:val="20"/>
                <w:szCs w:val="20"/>
              </w:rPr>
            </w:pPr>
            <w:r w:rsidRPr="00823452">
              <w:rPr>
                <w:rFonts w:ascii="Times New Roman" w:hAnsi="Times New Roman" w:cs="Times New Roman"/>
                <w:sz w:val="20"/>
                <w:szCs w:val="20"/>
              </w:rPr>
              <w:t>Второй контроль (</w:t>
            </w:r>
            <w:proofErr w:type="spellStart"/>
            <w:r w:rsidRPr="00823452">
              <w:rPr>
                <w:rFonts w:ascii="Times New Roman" w:hAnsi="Times New Roman" w:cs="Times New Roman"/>
                <w:sz w:val="20"/>
                <w:szCs w:val="20"/>
              </w:rPr>
              <w:t>аллоксановый</w:t>
            </w:r>
            <w:proofErr w:type="spellEnd"/>
            <w:r w:rsidRPr="00823452">
              <w:rPr>
                <w:rFonts w:ascii="Times New Roman" w:hAnsi="Times New Roman" w:cs="Times New Roman"/>
                <w:sz w:val="20"/>
                <w:szCs w:val="20"/>
              </w:rPr>
              <w:t xml:space="preserve"> диабет)</w:t>
            </w:r>
          </w:p>
        </w:tc>
        <w:tc>
          <w:tcPr>
            <w:tcW w:w="1560"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10</w:t>
            </w:r>
          </w:p>
        </w:tc>
        <w:tc>
          <w:tcPr>
            <w:tcW w:w="2065" w:type="dxa"/>
          </w:tcPr>
          <w:p w:rsidR="005C0DD5" w:rsidRPr="00823452" w:rsidRDefault="005C0DD5" w:rsidP="0043135F">
            <w:pPr>
              <w:jc w:val="center"/>
            </w:pPr>
            <w:r w:rsidRPr="00823452">
              <w:rPr>
                <w:rFonts w:ascii="Times New Roman" w:hAnsi="Times New Roman" w:cs="Times New Roman"/>
                <w:sz w:val="20"/>
                <w:szCs w:val="20"/>
                <w:lang w:val="en-US"/>
              </w:rPr>
              <w:t>X ±SX</w:t>
            </w:r>
          </w:p>
        </w:tc>
        <w:tc>
          <w:tcPr>
            <w:tcW w:w="1643"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0,5±1,0</w:t>
            </w:r>
          </w:p>
        </w:tc>
        <w:tc>
          <w:tcPr>
            <w:tcW w:w="1643"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0,6±0,8</w:t>
            </w:r>
          </w:p>
        </w:tc>
      </w:tr>
      <w:tr w:rsidR="005C0DD5" w:rsidRPr="00823452" w:rsidTr="0043135F">
        <w:tc>
          <w:tcPr>
            <w:tcW w:w="534"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3</w:t>
            </w:r>
          </w:p>
        </w:tc>
        <w:tc>
          <w:tcPr>
            <w:tcW w:w="2409" w:type="dxa"/>
          </w:tcPr>
          <w:p w:rsidR="005C0DD5" w:rsidRPr="00823452" w:rsidRDefault="005C0DD5" w:rsidP="0043135F">
            <w:pPr>
              <w:rPr>
                <w:rFonts w:ascii="Times New Roman" w:hAnsi="Times New Roman" w:cs="Times New Roman"/>
                <w:sz w:val="20"/>
                <w:szCs w:val="20"/>
              </w:rPr>
            </w:pPr>
            <w:r w:rsidRPr="00823452">
              <w:rPr>
                <w:rFonts w:ascii="Times New Roman" w:hAnsi="Times New Roman" w:cs="Times New Roman"/>
                <w:sz w:val="20"/>
                <w:szCs w:val="20"/>
              </w:rPr>
              <w:t>γ-ГХЦГ</w:t>
            </w:r>
          </w:p>
        </w:tc>
        <w:tc>
          <w:tcPr>
            <w:tcW w:w="1560"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40</w:t>
            </w:r>
          </w:p>
        </w:tc>
        <w:tc>
          <w:tcPr>
            <w:tcW w:w="2065" w:type="dxa"/>
          </w:tcPr>
          <w:p w:rsidR="005C0DD5" w:rsidRPr="00823452" w:rsidRDefault="005C0DD5" w:rsidP="0043135F">
            <w:pPr>
              <w:jc w:val="center"/>
            </w:pPr>
            <w:r w:rsidRPr="00823452">
              <w:rPr>
                <w:rFonts w:ascii="Times New Roman" w:hAnsi="Times New Roman" w:cs="Times New Roman"/>
                <w:sz w:val="20"/>
                <w:szCs w:val="20"/>
                <w:lang w:val="en-US"/>
              </w:rPr>
              <w:t>X ±SX</w:t>
            </w:r>
          </w:p>
        </w:tc>
        <w:tc>
          <w:tcPr>
            <w:tcW w:w="1643"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19,6±4,3</w:t>
            </w:r>
          </w:p>
        </w:tc>
        <w:tc>
          <w:tcPr>
            <w:tcW w:w="1643" w:type="dxa"/>
          </w:tcPr>
          <w:p w:rsidR="005C0DD5" w:rsidRPr="00823452" w:rsidRDefault="005C0DD5" w:rsidP="0043135F">
            <w:pPr>
              <w:jc w:val="center"/>
              <w:rPr>
                <w:rFonts w:ascii="Times New Roman" w:hAnsi="Times New Roman" w:cs="Times New Roman"/>
                <w:sz w:val="20"/>
                <w:szCs w:val="20"/>
              </w:rPr>
            </w:pPr>
            <w:r w:rsidRPr="00823452">
              <w:rPr>
                <w:rFonts w:ascii="Times New Roman" w:hAnsi="Times New Roman" w:cs="Times New Roman"/>
                <w:sz w:val="20"/>
                <w:szCs w:val="20"/>
              </w:rPr>
              <w:t>5,8±1,9</w:t>
            </w:r>
          </w:p>
        </w:tc>
      </w:tr>
    </w:tbl>
    <w:p w:rsidR="005C0DD5" w:rsidRDefault="005C0DD5" w:rsidP="00602446">
      <w:pPr>
        <w:spacing w:after="0" w:line="240" w:lineRule="auto"/>
        <w:ind w:firstLine="709"/>
        <w:jc w:val="both"/>
        <w:rPr>
          <w:rFonts w:ascii="Times New Roman" w:hAnsi="Times New Roman" w:cs="Times New Roman"/>
          <w:sz w:val="20"/>
          <w:szCs w:val="20"/>
          <w:lang w:val="kk-KZ"/>
        </w:rPr>
      </w:pPr>
    </w:p>
    <w:p w:rsidR="00602446" w:rsidRDefault="00602446" w:rsidP="00602446">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При исследовании препаратов культивированной эндокринной ткани поджелудочной железы была выявлена следующая картина. В </w:t>
      </w:r>
      <w:proofErr w:type="spellStart"/>
      <w:r w:rsidRPr="00823452">
        <w:rPr>
          <w:rFonts w:ascii="Times New Roman" w:hAnsi="Times New Roman" w:cs="Times New Roman"/>
          <w:sz w:val="20"/>
          <w:szCs w:val="20"/>
        </w:rPr>
        <w:t>монослое</w:t>
      </w:r>
      <w:proofErr w:type="spellEnd"/>
      <w:r w:rsidRPr="00823452">
        <w:rPr>
          <w:rFonts w:ascii="Times New Roman" w:hAnsi="Times New Roman" w:cs="Times New Roman"/>
          <w:sz w:val="20"/>
          <w:szCs w:val="20"/>
        </w:rPr>
        <w:t xml:space="preserve"> </w:t>
      </w:r>
      <w:proofErr w:type="spellStart"/>
      <w:r w:rsidRPr="00823452">
        <w:rPr>
          <w:rFonts w:ascii="Times New Roman" w:hAnsi="Times New Roman" w:cs="Times New Roman"/>
          <w:sz w:val="20"/>
          <w:szCs w:val="20"/>
        </w:rPr>
        <w:t>интактной</w:t>
      </w:r>
      <w:proofErr w:type="spellEnd"/>
      <w:r w:rsidRPr="00823452">
        <w:rPr>
          <w:rFonts w:ascii="Times New Roman" w:hAnsi="Times New Roman" w:cs="Times New Roman"/>
          <w:sz w:val="20"/>
          <w:szCs w:val="20"/>
        </w:rPr>
        <w:t xml:space="preserve"> культуры поджел</w:t>
      </w:r>
      <w:r w:rsidR="00D54692">
        <w:rPr>
          <w:rFonts w:ascii="Times New Roman" w:hAnsi="Times New Roman" w:cs="Times New Roman"/>
          <w:sz w:val="20"/>
          <w:szCs w:val="20"/>
        </w:rPr>
        <w:t>у</w:t>
      </w:r>
      <w:r w:rsidRPr="00823452">
        <w:rPr>
          <w:rFonts w:ascii="Times New Roman" w:hAnsi="Times New Roman" w:cs="Times New Roman"/>
          <w:sz w:val="20"/>
          <w:szCs w:val="20"/>
        </w:rPr>
        <w:t xml:space="preserve">дочной железы обнаруживались многочисленные панкреатические островки или их фрагменты, имеющие округлую или овальную форму. Их количество на постоянной площади пластин составило 58,8±6,4 единиц. Помимо островков на пластинах выявлялись участки </w:t>
      </w:r>
      <w:proofErr w:type="spellStart"/>
      <w:r w:rsidRPr="00823452">
        <w:rPr>
          <w:rFonts w:ascii="Times New Roman" w:hAnsi="Times New Roman" w:cs="Times New Roman"/>
          <w:sz w:val="20"/>
          <w:szCs w:val="20"/>
        </w:rPr>
        <w:t>монослоя</w:t>
      </w:r>
      <w:proofErr w:type="spellEnd"/>
      <w:r w:rsidRPr="00823452">
        <w:rPr>
          <w:rFonts w:ascii="Times New Roman" w:hAnsi="Times New Roman" w:cs="Times New Roman"/>
          <w:sz w:val="20"/>
          <w:szCs w:val="20"/>
        </w:rPr>
        <w:t xml:space="preserve"> </w:t>
      </w:r>
      <w:proofErr w:type="gramStart"/>
      <w:r w:rsidRPr="00823452">
        <w:rPr>
          <w:rFonts w:ascii="Times New Roman" w:hAnsi="Times New Roman" w:cs="Times New Roman"/>
          <w:sz w:val="20"/>
          <w:szCs w:val="20"/>
        </w:rPr>
        <w:t>β-</w:t>
      </w:r>
      <w:proofErr w:type="gramEnd"/>
      <w:r w:rsidRPr="00823452">
        <w:rPr>
          <w:rFonts w:ascii="Times New Roman" w:hAnsi="Times New Roman" w:cs="Times New Roman"/>
          <w:sz w:val="20"/>
          <w:szCs w:val="20"/>
        </w:rPr>
        <w:t>клеток, размещавшиеся между крупными фрагментами островков по площ</w:t>
      </w:r>
      <w:r w:rsidR="00054CEC" w:rsidRPr="00823452">
        <w:rPr>
          <w:rFonts w:ascii="Times New Roman" w:hAnsi="Times New Roman" w:cs="Times New Roman"/>
          <w:sz w:val="20"/>
          <w:szCs w:val="20"/>
        </w:rPr>
        <w:t>а</w:t>
      </w:r>
      <w:r w:rsidRPr="00823452">
        <w:rPr>
          <w:rFonts w:ascii="Times New Roman" w:hAnsi="Times New Roman" w:cs="Times New Roman"/>
          <w:sz w:val="20"/>
          <w:szCs w:val="20"/>
        </w:rPr>
        <w:t xml:space="preserve">ди пластин. Этот признак был весьма характерным для препаратов </w:t>
      </w:r>
      <w:proofErr w:type="spellStart"/>
      <w:r w:rsidRPr="00823452">
        <w:rPr>
          <w:rFonts w:ascii="Times New Roman" w:hAnsi="Times New Roman" w:cs="Times New Roman"/>
          <w:sz w:val="20"/>
          <w:szCs w:val="20"/>
        </w:rPr>
        <w:t>интактной</w:t>
      </w:r>
      <w:proofErr w:type="spellEnd"/>
      <w:r w:rsidRPr="00823452">
        <w:rPr>
          <w:rFonts w:ascii="Times New Roman" w:hAnsi="Times New Roman" w:cs="Times New Roman"/>
          <w:sz w:val="20"/>
          <w:szCs w:val="20"/>
        </w:rPr>
        <w:t xml:space="preserve"> ткани поджелудочной железы</w:t>
      </w:r>
      <w:r w:rsidR="0002613D" w:rsidRPr="00823452">
        <w:rPr>
          <w:rFonts w:ascii="Times New Roman" w:hAnsi="Times New Roman" w:cs="Times New Roman"/>
          <w:sz w:val="20"/>
          <w:szCs w:val="20"/>
        </w:rPr>
        <w:t xml:space="preserve"> (рис.</w:t>
      </w:r>
      <w:r w:rsidR="00DA6C30">
        <w:rPr>
          <w:rFonts w:ascii="Times New Roman" w:hAnsi="Times New Roman" w:cs="Times New Roman"/>
          <w:sz w:val="20"/>
          <w:szCs w:val="20"/>
        </w:rPr>
        <w:t>7</w:t>
      </w:r>
      <w:r w:rsidR="0002613D" w:rsidRPr="00823452">
        <w:rPr>
          <w:rFonts w:ascii="Times New Roman" w:hAnsi="Times New Roman" w:cs="Times New Roman"/>
          <w:sz w:val="20"/>
          <w:szCs w:val="20"/>
        </w:rPr>
        <w:t>).</w:t>
      </w:r>
    </w:p>
    <w:p w:rsidR="00831117" w:rsidRDefault="00831117" w:rsidP="00602446">
      <w:pPr>
        <w:spacing w:after="0" w:line="240" w:lineRule="auto"/>
        <w:ind w:firstLine="709"/>
        <w:jc w:val="both"/>
        <w:rPr>
          <w:rFonts w:ascii="Times New Roman" w:hAnsi="Times New Roman" w:cs="Times New Roman"/>
          <w:sz w:val="20"/>
          <w:szCs w:val="20"/>
        </w:rPr>
      </w:pPr>
    </w:p>
    <w:p w:rsidR="00831117" w:rsidRDefault="00831117" w:rsidP="00831117">
      <w:pPr>
        <w:spacing w:after="0" w:line="240" w:lineRule="auto"/>
        <w:ind w:firstLine="709"/>
        <w:jc w:val="center"/>
        <w:rPr>
          <w:rFonts w:ascii="Times New Roman" w:hAnsi="Times New Roman" w:cs="Times New Roman"/>
          <w:sz w:val="20"/>
          <w:szCs w:val="20"/>
        </w:rPr>
      </w:pPr>
      <w:r w:rsidRPr="00831117">
        <w:rPr>
          <w:rFonts w:ascii="Times New Roman" w:hAnsi="Times New Roman" w:cs="Times New Roman"/>
          <w:noProof/>
          <w:sz w:val="20"/>
          <w:szCs w:val="20"/>
          <w:lang w:eastAsia="ru-RU"/>
        </w:rPr>
        <w:drawing>
          <wp:inline distT="0" distB="0" distL="0" distR="0">
            <wp:extent cx="2687375" cy="2070340"/>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84789" cy="2068347"/>
                    </a:xfrm>
                    <a:prstGeom prst="rect">
                      <a:avLst/>
                    </a:prstGeom>
                    <a:noFill/>
                    <a:ln w="9525">
                      <a:noFill/>
                      <a:miter lim="800000"/>
                      <a:headEnd/>
                      <a:tailEnd/>
                    </a:ln>
                  </pic:spPr>
                </pic:pic>
              </a:graphicData>
            </a:graphic>
          </wp:inline>
        </w:drawing>
      </w:r>
    </w:p>
    <w:p w:rsidR="00831117" w:rsidRDefault="00831117" w:rsidP="00831117">
      <w:pPr>
        <w:spacing w:after="0" w:line="240" w:lineRule="auto"/>
        <w:ind w:firstLine="709"/>
        <w:jc w:val="center"/>
        <w:rPr>
          <w:rFonts w:ascii="Times New Roman" w:hAnsi="Times New Roman" w:cs="Times New Roman"/>
          <w:sz w:val="20"/>
          <w:szCs w:val="20"/>
        </w:rPr>
      </w:pPr>
    </w:p>
    <w:p w:rsidR="00831117" w:rsidRDefault="00831117" w:rsidP="00831117">
      <w:pPr>
        <w:spacing w:after="0" w:line="240" w:lineRule="auto"/>
        <w:ind w:firstLine="709"/>
        <w:jc w:val="center"/>
        <w:rPr>
          <w:rFonts w:ascii="Times New Roman" w:hAnsi="Times New Roman" w:cs="Times New Roman"/>
          <w:sz w:val="20"/>
          <w:szCs w:val="20"/>
        </w:rPr>
      </w:pPr>
      <w:r w:rsidRPr="00823452">
        <w:rPr>
          <w:rFonts w:ascii="Times New Roman" w:hAnsi="Times New Roman" w:cs="Times New Roman"/>
          <w:sz w:val="20"/>
          <w:szCs w:val="20"/>
        </w:rPr>
        <w:t xml:space="preserve">Рисунок </w:t>
      </w:r>
      <w:r>
        <w:rPr>
          <w:rFonts w:ascii="Times New Roman" w:hAnsi="Times New Roman" w:cs="Times New Roman"/>
          <w:sz w:val="20"/>
          <w:szCs w:val="20"/>
        </w:rPr>
        <w:t>7</w:t>
      </w:r>
      <w:r w:rsidRPr="00823452">
        <w:rPr>
          <w:rFonts w:ascii="Times New Roman" w:hAnsi="Times New Roman" w:cs="Times New Roman"/>
          <w:sz w:val="20"/>
          <w:szCs w:val="20"/>
        </w:rPr>
        <w:t xml:space="preserve"> – Культивируемый панкреатический островок. Контрольный препарат. </w:t>
      </w:r>
      <w:proofErr w:type="spellStart"/>
      <w:r w:rsidRPr="00823452">
        <w:rPr>
          <w:rFonts w:ascii="Times New Roman" w:hAnsi="Times New Roman" w:cs="Times New Roman"/>
          <w:sz w:val="20"/>
          <w:szCs w:val="20"/>
        </w:rPr>
        <w:t>Диэтилпсевдоизоцианин</w:t>
      </w:r>
      <w:proofErr w:type="spellEnd"/>
      <w:r w:rsidRPr="00823452">
        <w:rPr>
          <w:rFonts w:ascii="Times New Roman" w:hAnsi="Times New Roman" w:cs="Times New Roman"/>
          <w:sz w:val="20"/>
          <w:szCs w:val="20"/>
        </w:rPr>
        <w:t>. Ок</w:t>
      </w:r>
      <w:proofErr w:type="gramStart"/>
      <w:r w:rsidRPr="00823452">
        <w:rPr>
          <w:rFonts w:ascii="Times New Roman" w:hAnsi="Times New Roman" w:cs="Times New Roman"/>
          <w:sz w:val="20"/>
          <w:szCs w:val="20"/>
        </w:rPr>
        <w:t>.х</w:t>
      </w:r>
      <w:proofErr w:type="gramEnd"/>
      <w:r w:rsidRPr="00823452">
        <w:rPr>
          <w:rFonts w:ascii="Times New Roman" w:hAnsi="Times New Roman" w:cs="Times New Roman"/>
          <w:sz w:val="20"/>
          <w:szCs w:val="20"/>
        </w:rPr>
        <w:t>3, об.х40</w:t>
      </w:r>
    </w:p>
    <w:p w:rsidR="00831117" w:rsidRPr="00823452" w:rsidRDefault="00831117" w:rsidP="00831117">
      <w:pPr>
        <w:spacing w:after="0" w:line="240" w:lineRule="auto"/>
        <w:ind w:firstLine="709"/>
        <w:jc w:val="center"/>
        <w:rPr>
          <w:rFonts w:ascii="Times New Roman" w:hAnsi="Times New Roman" w:cs="Times New Roman"/>
          <w:sz w:val="20"/>
          <w:szCs w:val="20"/>
        </w:rPr>
      </w:pPr>
    </w:p>
    <w:p w:rsidR="00602446" w:rsidRDefault="00602446" w:rsidP="00602446">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Совершенно иная картина обнаружена при исследовании препаратов, подвергнутых действию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ГХЦГ, введенного в питательную среду на вторые сутки культивирования. В поле зрения микроскопа выявлялись единичные, мелкие панкреатические островки. Их количество на постоянной площади пластин составляло 8,2±4,6, что в 7 раз</w:t>
      </w:r>
      <w:r w:rsidR="00553E67" w:rsidRPr="00823452">
        <w:rPr>
          <w:rFonts w:ascii="Times New Roman" w:hAnsi="Times New Roman" w:cs="Times New Roman"/>
          <w:sz w:val="20"/>
          <w:szCs w:val="20"/>
        </w:rPr>
        <w:t xml:space="preserve"> </w:t>
      </w:r>
      <w:r w:rsidRPr="00823452">
        <w:rPr>
          <w:rFonts w:ascii="Times New Roman" w:hAnsi="Times New Roman" w:cs="Times New Roman"/>
          <w:sz w:val="20"/>
          <w:szCs w:val="20"/>
        </w:rPr>
        <w:t>меньше величины аналогичного показателя при исс</w:t>
      </w:r>
      <w:r w:rsidR="00553E67" w:rsidRPr="00823452">
        <w:rPr>
          <w:rFonts w:ascii="Times New Roman" w:hAnsi="Times New Roman" w:cs="Times New Roman"/>
          <w:sz w:val="20"/>
          <w:szCs w:val="20"/>
        </w:rPr>
        <w:t>л</w:t>
      </w:r>
      <w:r w:rsidRPr="00823452">
        <w:rPr>
          <w:rFonts w:ascii="Times New Roman" w:hAnsi="Times New Roman" w:cs="Times New Roman"/>
          <w:sz w:val="20"/>
          <w:szCs w:val="20"/>
        </w:rPr>
        <w:t xml:space="preserve">едовании контрольных препаратов. Показательно также и то, что участки </w:t>
      </w:r>
      <w:proofErr w:type="spellStart"/>
      <w:r w:rsidRPr="00823452">
        <w:rPr>
          <w:rFonts w:ascii="Times New Roman" w:hAnsi="Times New Roman" w:cs="Times New Roman"/>
          <w:sz w:val="20"/>
          <w:szCs w:val="20"/>
        </w:rPr>
        <w:t>монослоя</w:t>
      </w:r>
      <w:proofErr w:type="spellEnd"/>
      <w:r w:rsidRPr="00823452">
        <w:rPr>
          <w:rFonts w:ascii="Times New Roman" w:hAnsi="Times New Roman" w:cs="Times New Roman"/>
          <w:sz w:val="20"/>
          <w:szCs w:val="20"/>
        </w:rPr>
        <w:t xml:space="preserve"> </w:t>
      </w:r>
      <w:proofErr w:type="gramStart"/>
      <w:r w:rsidRPr="00823452">
        <w:rPr>
          <w:rFonts w:ascii="Times New Roman" w:hAnsi="Times New Roman" w:cs="Times New Roman"/>
          <w:sz w:val="20"/>
          <w:szCs w:val="20"/>
        </w:rPr>
        <w:t>β-</w:t>
      </w:r>
      <w:proofErr w:type="gramEnd"/>
      <w:r w:rsidRPr="00823452">
        <w:rPr>
          <w:rFonts w:ascii="Times New Roman" w:hAnsi="Times New Roman" w:cs="Times New Roman"/>
          <w:sz w:val="20"/>
          <w:szCs w:val="20"/>
        </w:rPr>
        <w:t>клеток в этом случае не обнаруживались</w:t>
      </w:r>
      <w:r w:rsidR="0002613D" w:rsidRPr="00823452">
        <w:rPr>
          <w:rFonts w:ascii="Times New Roman" w:hAnsi="Times New Roman" w:cs="Times New Roman"/>
          <w:sz w:val="20"/>
          <w:szCs w:val="20"/>
        </w:rPr>
        <w:t xml:space="preserve"> (рис.</w:t>
      </w:r>
      <w:r w:rsidR="00DA6C30">
        <w:rPr>
          <w:rFonts w:ascii="Times New Roman" w:hAnsi="Times New Roman" w:cs="Times New Roman"/>
          <w:sz w:val="20"/>
          <w:szCs w:val="20"/>
        </w:rPr>
        <w:t>8</w:t>
      </w:r>
      <w:r w:rsidR="0002613D" w:rsidRPr="00823452">
        <w:rPr>
          <w:rFonts w:ascii="Times New Roman" w:hAnsi="Times New Roman" w:cs="Times New Roman"/>
          <w:sz w:val="20"/>
          <w:szCs w:val="20"/>
        </w:rPr>
        <w:t>)</w:t>
      </w:r>
      <w:r w:rsidRPr="00823452">
        <w:rPr>
          <w:rFonts w:ascii="Times New Roman" w:hAnsi="Times New Roman" w:cs="Times New Roman"/>
          <w:sz w:val="20"/>
          <w:szCs w:val="20"/>
        </w:rPr>
        <w:t>.</w:t>
      </w:r>
    </w:p>
    <w:p w:rsidR="00DA6C30" w:rsidRDefault="00DA6C30" w:rsidP="00602446">
      <w:pPr>
        <w:spacing w:after="0" w:line="240" w:lineRule="auto"/>
        <w:ind w:firstLine="709"/>
        <w:jc w:val="both"/>
        <w:rPr>
          <w:rFonts w:ascii="Times New Roman" w:hAnsi="Times New Roman" w:cs="Times New Roman"/>
          <w:sz w:val="20"/>
          <w:szCs w:val="20"/>
        </w:rPr>
      </w:pPr>
    </w:p>
    <w:p w:rsidR="00DA6C30" w:rsidRPr="00823452" w:rsidRDefault="00DA6C30" w:rsidP="00DA6C30">
      <w:pPr>
        <w:spacing w:after="0" w:line="240" w:lineRule="auto"/>
        <w:jc w:val="center"/>
        <w:rPr>
          <w:rFonts w:ascii="Times New Roman" w:hAnsi="Times New Roman" w:cs="Times New Roman"/>
          <w:sz w:val="20"/>
          <w:szCs w:val="20"/>
        </w:rPr>
      </w:pPr>
      <w:r w:rsidRPr="00823452">
        <w:rPr>
          <w:rFonts w:ascii="Times New Roman" w:hAnsi="Times New Roman" w:cs="Times New Roman"/>
          <w:sz w:val="20"/>
          <w:szCs w:val="20"/>
        </w:rPr>
        <w:lastRenderedPageBreak/>
        <w:t xml:space="preserve">       </w:t>
      </w:r>
      <w:r w:rsidRPr="00823452">
        <w:rPr>
          <w:rFonts w:ascii="Times New Roman" w:hAnsi="Times New Roman" w:cs="Times New Roman"/>
          <w:noProof/>
          <w:sz w:val="20"/>
          <w:szCs w:val="20"/>
          <w:lang w:eastAsia="ru-RU"/>
        </w:rPr>
        <w:drawing>
          <wp:inline distT="0" distB="0" distL="0" distR="0">
            <wp:extent cx="2686308" cy="2139351"/>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689106" cy="2141579"/>
                    </a:xfrm>
                    <a:prstGeom prst="rect">
                      <a:avLst/>
                    </a:prstGeom>
                    <a:noFill/>
                    <a:ln w="9525">
                      <a:noFill/>
                      <a:miter lim="800000"/>
                      <a:headEnd/>
                      <a:tailEnd/>
                    </a:ln>
                  </pic:spPr>
                </pic:pic>
              </a:graphicData>
            </a:graphic>
          </wp:inline>
        </w:drawing>
      </w:r>
    </w:p>
    <w:p w:rsidR="00DA6C30" w:rsidRPr="00823452" w:rsidRDefault="00DA6C30" w:rsidP="00DA6C30">
      <w:pPr>
        <w:spacing w:after="0" w:line="240" w:lineRule="auto"/>
        <w:jc w:val="center"/>
        <w:rPr>
          <w:rFonts w:ascii="Times New Roman" w:hAnsi="Times New Roman" w:cs="Times New Roman"/>
          <w:sz w:val="20"/>
          <w:szCs w:val="20"/>
        </w:rPr>
      </w:pPr>
    </w:p>
    <w:p w:rsidR="00DA6C30" w:rsidRDefault="00831117" w:rsidP="00831117">
      <w:pPr>
        <w:spacing w:after="0" w:line="240" w:lineRule="auto"/>
        <w:ind w:firstLine="709"/>
        <w:jc w:val="center"/>
        <w:rPr>
          <w:rFonts w:ascii="Times New Roman" w:hAnsi="Times New Roman" w:cs="Times New Roman"/>
          <w:sz w:val="20"/>
          <w:szCs w:val="20"/>
        </w:rPr>
      </w:pPr>
      <w:r w:rsidRPr="00823452">
        <w:rPr>
          <w:rFonts w:ascii="Times New Roman" w:hAnsi="Times New Roman" w:cs="Times New Roman"/>
          <w:sz w:val="20"/>
          <w:szCs w:val="20"/>
        </w:rPr>
        <w:t xml:space="preserve">Рисунок </w:t>
      </w:r>
      <w:r>
        <w:rPr>
          <w:rFonts w:ascii="Times New Roman" w:hAnsi="Times New Roman" w:cs="Times New Roman"/>
          <w:sz w:val="20"/>
          <w:szCs w:val="20"/>
        </w:rPr>
        <w:t>8</w:t>
      </w:r>
      <w:r w:rsidRPr="00823452">
        <w:rPr>
          <w:rFonts w:ascii="Times New Roman" w:hAnsi="Times New Roman" w:cs="Times New Roman"/>
          <w:sz w:val="20"/>
          <w:szCs w:val="20"/>
        </w:rPr>
        <w:t xml:space="preserve"> – Культивируемый панкреатический островок.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 xml:space="preserve">ГХЦГ 1/5-1/4 </w:t>
      </w:r>
      <w:r w:rsidRPr="00823452">
        <w:rPr>
          <w:rFonts w:ascii="Times New Roman" w:hAnsi="Times New Roman" w:cs="Times New Roman"/>
          <w:sz w:val="20"/>
          <w:szCs w:val="20"/>
          <w:lang w:val="en-US"/>
        </w:rPr>
        <w:t>DL</w:t>
      </w:r>
      <w:r w:rsidRPr="00823452">
        <w:rPr>
          <w:rFonts w:ascii="Times New Roman" w:hAnsi="Times New Roman" w:cs="Times New Roman"/>
          <w:sz w:val="20"/>
          <w:szCs w:val="20"/>
        </w:rPr>
        <w:t xml:space="preserve">50. </w:t>
      </w:r>
      <w:proofErr w:type="spellStart"/>
      <w:r w:rsidRPr="00823452">
        <w:rPr>
          <w:rFonts w:ascii="Times New Roman" w:hAnsi="Times New Roman" w:cs="Times New Roman"/>
          <w:sz w:val="20"/>
          <w:szCs w:val="20"/>
        </w:rPr>
        <w:t>Диэтилпсевдоизоцианин</w:t>
      </w:r>
      <w:proofErr w:type="spellEnd"/>
      <w:r w:rsidRPr="00823452">
        <w:rPr>
          <w:rFonts w:ascii="Times New Roman" w:hAnsi="Times New Roman" w:cs="Times New Roman"/>
          <w:sz w:val="20"/>
          <w:szCs w:val="20"/>
        </w:rPr>
        <w:t>. Ок</w:t>
      </w:r>
      <w:proofErr w:type="gramStart"/>
      <w:r w:rsidRPr="00823452">
        <w:rPr>
          <w:rFonts w:ascii="Times New Roman" w:hAnsi="Times New Roman" w:cs="Times New Roman"/>
          <w:sz w:val="20"/>
          <w:szCs w:val="20"/>
        </w:rPr>
        <w:t>.х</w:t>
      </w:r>
      <w:proofErr w:type="gramEnd"/>
      <w:r w:rsidRPr="00823452">
        <w:rPr>
          <w:rFonts w:ascii="Times New Roman" w:hAnsi="Times New Roman" w:cs="Times New Roman"/>
          <w:sz w:val="20"/>
          <w:szCs w:val="20"/>
        </w:rPr>
        <w:t>3, об.х40</w:t>
      </w:r>
    </w:p>
    <w:p w:rsidR="005C0DD5" w:rsidRDefault="005C0DD5" w:rsidP="005C0DD5">
      <w:pPr>
        <w:spacing w:after="0" w:line="240" w:lineRule="auto"/>
        <w:ind w:firstLine="709"/>
        <w:jc w:val="both"/>
        <w:rPr>
          <w:rFonts w:ascii="Times New Roman" w:hAnsi="Times New Roman" w:cs="Times New Roman"/>
          <w:b/>
          <w:sz w:val="20"/>
          <w:szCs w:val="20"/>
          <w:lang w:val="kk-KZ"/>
        </w:rPr>
      </w:pPr>
      <w:r w:rsidRPr="00823452">
        <w:rPr>
          <w:rFonts w:ascii="Times New Roman" w:hAnsi="Times New Roman" w:cs="Times New Roman"/>
          <w:b/>
          <w:sz w:val="20"/>
          <w:szCs w:val="20"/>
        </w:rPr>
        <w:t xml:space="preserve">Обсуждение. </w:t>
      </w:r>
    </w:p>
    <w:p w:rsidR="005C0DD5" w:rsidRPr="00823452" w:rsidRDefault="005C0DD5" w:rsidP="005C0DD5">
      <w:pPr>
        <w:spacing w:after="0" w:line="240" w:lineRule="auto"/>
        <w:ind w:firstLine="709"/>
        <w:jc w:val="both"/>
        <w:rPr>
          <w:rFonts w:ascii="Times New Roman" w:hAnsi="Times New Roman" w:cs="Times New Roman"/>
          <w:sz w:val="20"/>
          <w:szCs w:val="20"/>
          <w:lang w:eastAsia="ru-RU"/>
        </w:rPr>
      </w:pPr>
      <w:r w:rsidRPr="00823452">
        <w:rPr>
          <w:rFonts w:ascii="Times New Roman" w:hAnsi="Times New Roman" w:cs="Times New Roman"/>
          <w:sz w:val="20"/>
          <w:szCs w:val="20"/>
          <w:lang w:eastAsia="ru-RU"/>
        </w:rPr>
        <w:t xml:space="preserve">При исследовании функционального состояния желез внутренней секреции в условиях воздействия на организм тех или иных химических соединений, моделирование </w:t>
      </w:r>
      <w:r w:rsidRPr="00823452">
        <w:rPr>
          <w:rFonts w:ascii="Times New Roman" w:hAnsi="Times New Roman" w:cs="Times New Roman"/>
          <w:sz w:val="20"/>
          <w:szCs w:val="20"/>
          <w:lang w:val="en-US" w:eastAsia="ru-RU"/>
        </w:rPr>
        <w:t>in</w:t>
      </w:r>
      <w:r w:rsidRPr="00823452">
        <w:rPr>
          <w:rFonts w:ascii="Times New Roman" w:hAnsi="Times New Roman" w:cs="Times New Roman"/>
          <w:sz w:val="20"/>
          <w:szCs w:val="20"/>
          <w:lang w:eastAsia="ru-RU"/>
        </w:rPr>
        <w:t xml:space="preserve"> </w:t>
      </w:r>
      <w:r w:rsidRPr="00823452">
        <w:rPr>
          <w:rFonts w:ascii="Times New Roman" w:hAnsi="Times New Roman" w:cs="Times New Roman"/>
          <w:sz w:val="20"/>
          <w:szCs w:val="20"/>
          <w:lang w:val="en-US" w:eastAsia="ru-RU"/>
        </w:rPr>
        <w:t>vivo</w:t>
      </w:r>
      <w:r w:rsidRPr="00823452">
        <w:rPr>
          <w:rFonts w:ascii="Times New Roman" w:hAnsi="Times New Roman" w:cs="Times New Roman"/>
          <w:sz w:val="20"/>
          <w:szCs w:val="20"/>
          <w:lang w:eastAsia="ru-RU"/>
        </w:rPr>
        <w:t xml:space="preserve"> имеет определенные недостатки, которые нередко препятствуют более детальному изучению характера изменения углеводного обмена. При изучении эндокринной функции поджелудочной железы в условиях воздействия на организм хлорорганических соединений наиболее важными, на наш взгляд, недостатками данной модели являются следующие. </w:t>
      </w:r>
      <w:proofErr w:type="spellStart"/>
      <w:r w:rsidRPr="00823452">
        <w:rPr>
          <w:rFonts w:ascii="Times New Roman" w:hAnsi="Times New Roman" w:cs="Times New Roman"/>
          <w:sz w:val="20"/>
          <w:szCs w:val="20"/>
          <w:lang w:eastAsia="ru-RU"/>
        </w:rPr>
        <w:t>Метаболизации</w:t>
      </w:r>
      <w:proofErr w:type="spellEnd"/>
      <w:r w:rsidRPr="00823452">
        <w:rPr>
          <w:rFonts w:ascii="Times New Roman" w:hAnsi="Times New Roman" w:cs="Times New Roman"/>
          <w:sz w:val="20"/>
          <w:szCs w:val="20"/>
          <w:lang w:eastAsia="ru-RU"/>
        </w:rPr>
        <w:t xml:space="preserve"> пестицидов осуществляется главным образом в печени [</w:t>
      </w:r>
      <w:r w:rsidR="005A6CDD">
        <w:rPr>
          <w:rFonts w:ascii="Times New Roman" w:hAnsi="Times New Roman" w:cs="Times New Roman"/>
          <w:sz w:val="20"/>
          <w:szCs w:val="20"/>
          <w:lang w:eastAsia="ru-RU"/>
        </w:rPr>
        <w:t>5</w:t>
      </w:r>
      <w:r w:rsidRPr="00823452">
        <w:rPr>
          <w:rFonts w:ascii="Times New Roman" w:hAnsi="Times New Roman" w:cs="Times New Roman"/>
          <w:sz w:val="20"/>
          <w:szCs w:val="20"/>
          <w:lang w:eastAsia="ru-RU"/>
        </w:rPr>
        <w:t xml:space="preserve">], где значительная его часть, хотя и не все количество препарата, обезвреживается. В этом случае нельзя полностью исключить возможных эффектов доставляемых в органы с кровью метаболитов, образующихся в процессе </w:t>
      </w:r>
      <w:proofErr w:type="spellStart"/>
      <w:r w:rsidRPr="00823452">
        <w:rPr>
          <w:rFonts w:ascii="Times New Roman" w:hAnsi="Times New Roman" w:cs="Times New Roman"/>
          <w:sz w:val="20"/>
          <w:szCs w:val="20"/>
          <w:lang w:eastAsia="ru-RU"/>
        </w:rPr>
        <w:t>детоксикации</w:t>
      </w:r>
      <w:proofErr w:type="spellEnd"/>
      <w:r w:rsidRPr="00823452">
        <w:rPr>
          <w:rFonts w:ascii="Times New Roman" w:hAnsi="Times New Roman" w:cs="Times New Roman"/>
          <w:sz w:val="20"/>
          <w:szCs w:val="20"/>
          <w:lang w:eastAsia="ru-RU"/>
        </w:rPr>
        <w:t xml:space="preserve"> химических соединений. Другой недостаток данной модели состоит в том, что в опытах </w:t>
      </w:r>
      <w:r w:rsidRPr="00823452">
        <w:rPr>
          <w:rFonts w:ascii="Times New Roman" w:hAnsi="Times New Roman" w:cs="Times New Roman"/>
          <w:sz w:val="20"/>
          <w:szCs w:val="20"/>
          <w:lang w:val="en-US" w:eastAsia="ru-RU"/>
        </w:rPr>
        <w:t>in</w:t>
      </w:r>
      <w:r w:rsidRPr="00823452">
        <w:rPr>
          <w:rFonts w:ascii="Times New Roman" w:hAnsi="Times New Roman" w:cs="Times New Roman"/>
          <w:sz w:val="20"/>
          <w:szCs w:val="20"/>
          <w:lang w:eastAsia="ru-RU"/>
        </w:rPr>
        <w:t xml:space="preserve"> </w:t>
      </w:r>
      <w:r w:rsidRPr="00823452">
        <w:rPr>
          <w:rFonts w:ascii="Times New Roman" w:hAnsi="Times New Roman" w:cs="Times New Roman"/>
          <w:sz w:val="20"/>
          <w:szCs w:val="20"/>
          <w:lang w:val="en-US" w:eastAsia="ru-RU"/>
        </w:rPr>
        <w:t>vivo</w:t>
      </w:r>
      <w:r w:rsidRPr="00823452">
        <w:rPr>
          <w:rFonts w:ascii="Times New Roman" w:hAnsi="Times New Roman" w:cs="Times New Roman"/>
          <w:sz w:val="20"/>
          <w:szCs w:val="20"/>
          <w:lang w:eastAsia="ru-RU"/>
        </w:rPr>
        <w:t xml:space="preserve"> представляется весьма затруднительным точно знать величину концентрации доставляемого с кровью и воздействующего на орган пестицида.</w:t>
      </w:r>
    </w:p>
    <w:p w:rsidR="005C0DD5" w:rsidRPr="00823452" w:rsidRDefault="005C0DD5" w:rsidP="00DA6C30">
      <w:pPr>
        <w:spacing w:after="0" w:line="240" w:lineRule="auto"/>
        <w:ind w:firstLine="709"/>
        <w:jc w:val="both"/>
        <w:rPr>
          <w:rFonts w:ascii="Times New Roman" w:hAnsi="Times New Roman" w:cs="Times New Roman"/>
          <w:sz w:val="20"/>
          <w:szCs w:val="20"/>
          <w:lang w:eastAsia="ru-RU"/>
        </w:rPr>
      </w:pPr>
      <w:proofErr w:type="gramStart"/>
      <w:r w:rsidRPr="00823452">
        <w:rPr>
          <w:rFonts w:ascii="Times New Roman" w:hAnsi="Times New Roman" w:cs="Times New Roman"/>
          <w:sz w:val="20"/>
          <w:szCs w:val="20"/>
          <w:lang w:eastAsia="ru-RU"/>
        </w:rPr>
        <w:t xml:space="preserve">Предложенный около ста лет назад метод клеточных и тканевых культур послужил основой для создания принципиально новой модели, с помощью которой появилась возможность изучить характер прямого влияния вводимых в питательную среду исследуемых веществ на состояние культивируемых клеток и тканей, поскольку в этих случаях полностью исключается возможность </w:t>
      </w:r>
      <w:proofErr w:type="spellStart"/>
      <w:r w:rsidRPr="00823452">
        <w:rPr>
          <w:rFonts w:ascii="Times New Roman" w:hAnsi="Times New Roman" w:cs="Times New Roman"/>
          <w:sz w:val="20"/>
          <w:szCs w:val="20"/>
          <w:lang w:eastAsia="ru-RU"/>
        </w:rPr>
        <w:t>метаболизации</w:t>
      </w:r>
      <w:proofErr w:type="spellEnd"/>
      <w:r w:rsidRPr="00823452">
        <w:rPr>
          <w:rFonts w:ascii="Times New Roman" w:hAnsi="Times New Roman" w:cs="Times New Roman"/>
          <w:sz w:val="20"/>
          <w:szCs w:val="20"/>
          <w:lang w:eastAsia="ru-RU"/>
        </w:rPr>
        <w:t xml:space="preserve"> препарата в печени и других органах.</w:t>
      </w:r>
      <w:proofErr w:type="gramEnd"/>
      <w:r w:rsidRPr="00823452">
        <w:rPr>
          <w:rFonts w:ascii="Times New Roman" w:hAnsi="Times New Roman" w:cs="Times New Roman"/>
          <w:sz w:val="20"/>
          <w:szCs w:val="20"/>
          <w:lang w:eastAsia="ru-RU"/>
        </w:rPr>
        <w:t xml:space="preserve"> Другим серьезным преимуществом данной модели является возможность создания точно заданных концентраций действующего вещества, введенного в питательную среду и воздействующего на культивируемую ткань, чего практически трудно добиться в опытах </w:t>
      </w:r>
      <w:r w:rsidRPr="00823452">
        <w:rPr>
          <w:rFonts w:ascii="Times New Roman" w:hAnsi="Times New Roman" w:cs="Times New Roman"/>
          <w:sz w:val="20"/>
          <w:szCs w:val="20"/>
          <w:lang w:val="en-US" w:eastAsia="ru-RU"/>
        </w:rPr>
        <w:t>in</w:t>
      </w:r>
      <w:r w:rsidRPr="00823452">
        <w:rPr>
          <w:rFonts w:ascii="Times New Roman" w:hAnsi="Times New Roman" w:cs="Times New Roman"/>
          <w:sz w:val="20"/>
          <w:szCs w:val="20"/>
          <w:lang w:eastAsia="ru-RU"/>
        </w:rPr>
        <w:t xml:space="preserve"> </w:t>
      </w:r>
      <w:r w:rsidRPr="00823452">
        <w:rPr>
          <w:rFonts w:ascii="Times New Roman" w:hAnsi="Times New Roman" w:cs="Times New Roman"/>
          <w:sz w:val="20"/>
          <w:szCs w:val="20"/>
          <w:lang w:val="en-US" w:eastAsia="ru-RU"/>
        </w:rPr>
        <w:t>vivo</w:t>
      </w:r>
      <w:r w:rsidRPr="00823452">
        <w:rPr>
          <w:rFonts w:ascii="Times New Roman" w:hAnsi="Times New Roman" w:cs="Times New Roman"/>
          <w:sz w:val="20"/>
          <w:szCs w:val="20"/>
          <w:lang w:eastAsia="ru-RU"/>
        </w:rPr>
        <w:t xml:space="preserve"> [</w:t>
      </w:r>
      <w:r w:rsidR="005A6CDD">
        <w:rPr>
          <w:rFonts w:ascii="Times New Roman" w:hAnsi="Times New Roman" w:cs="Times New Roman"/>
          <w:sz w:val="20"/>
          <w:szCs w:val="20"/>
          <w:lang w:eastAsia="ru-RU"/>
        </w:rPr>
        <w:t>6</w:t>
      </w:r>
      <w:r w:rsidRPr="00823452">
        <w:rPr>
          <w:rFonts w:ascii="Times New Roman" w:hAnsi="Times New Roman" w:cs="Times New Roman"/>
          <w:sz w:val="20"/>
          <w:szCs w:val="20"/>
          <w:lang w:eastAsia="ru-RU"/>
        </w:rPr>
        <w:t>].</w:t>
      </w:r>
    </w:p>
    <w:p w:rsidR="0002613D" w:rsidRPr="00823452" w:rsidRDefault="00DA6C30" w:rsidP="00602446">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Результаты представленных опытов свидетельствуют о том, что при кратковременном воздействии на организм экспериментальных животных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 xml:space="preserve">ГХЦГ </w:t>
      </w:r>
      <w:r>
        <w:rPr>
          <w:rFonts w:ascii="Times New Roman" w:hAnsi="Times New Roman" w:cs="Times New Roman"/>
          <w:sz w:val="20"/>
          <w:szCs w:val="20"/>
        </w:rPr>
        <w:t xml:space="preserve">в дозах </w:t>
      </w:r>
      <w:r w:rsidRPr="00823452">
        <w:rPr>
          <w:rFonts w:ascii="Times New Roman" w:hAnsi="Times New Roman" w:cs="Times New Roman"/>
          <w:sz w:val="20"/>
          <w:szCs w:val="20"/>
        </w:rPr>
        <w:t xml:space="preserve">1/5-1/4 </w:t>
      </w:r>
      <w:r w:rsidRPr="00823452">
        <w:rPr>
          <w:rFonts w:ascii="Times New Roman" w:hAnsi="Times New Roman" w:cs="Times New Roman"/>
          <w:sz w:val="20"/>
          <w:szCs w:val="20"/>
          <w:lang w:val="en-US"/>
        </w:rPr>
        <w:t>DL</w:t>
      </w:r>
      <w:r>
        <w:rPr>
          <w:rFonts w:ascii="Times New Roman" w:hAnsi="Times New Roman" w:cs="Times New Roman"/>
          <w:sz w:val="20"/>
          <w:szCs w:val="20"/>
        </w:rPr>
        <w:t xml:space="preserve">50 каких-либо морфофункциональных изменений в инкреторном аппарате поджелудочной железы не происходит. Цитоплазма </w:t>
      </w:r>
      <w:proofErr w:type="spellStart"/>
      <w:r>
        <w:rPr>
          <w:rFonts w:ascii="Times New Roman" w:hAnsi="Times New Roman" w:cs="Times New Roman"/>
          <w:sz w:val="20"/>
          <w:szCs w:val="20"/>
        </w:rPr>
        <w:t>островковых</w:t>
      </w:r>
      <w:proofErr w:type="spellEnd"/>
      <w:r>
        <w:rPr>
          <w:rFonts w:ascii="Times New Roman" w:hAnsi="Times New Roman" w:cs="Times New Roman"/>
          <w:sz w:val="20"/>
          <w:szCs w:val="20"/>
        </w:rPr>
        <w:t xml:space="preserve"> клеток сохраняет </w:t>
      </w:r>
      <w:proofErr w:type="spellStart"/>
      <w:r>
        <w:rPr>
          <w:rFonts w:ascii="Times New Roman" w:hAnsi="Times New Roman" w:cs="Times New Roman"/>
          <w:sz w:val="20"/>
          <w:szCs w:val="20"/>
        </w:rPr>
        <w:t>альдегидфуксиновую</w:t>
      </w:r>
      <w:proofErr w:type="spellEnd"/>
      <w:r>
        <w:rPr>
          <w:rFonts w:ascii="Times New Roman" w:hAnsi="Times New Roman" w:cs="Times New Roman"/>
          <w:sz w:val="20"/>
          <w:szCs w:val="20"/>
        </w:rPr>
        <w:t xml:space="preserve"> зернистость, а метахроматическая </w:t>
      </w:r>
      <w:r w:rsidR="00357727">
        <w:rPr>
          <w:rFonts w:ascii="Times New Roman" w:hAnsi="Times New Roman" w:cs="Times New Roman"/>
          <w:sz w:val="20"/>
          <w:szCs w:val="20"/>
        </w:rPr>
        <w:t xml:space="preserve">люминесцентная </w:t>
      </w:r>
      <w:r>
        <w:rPr>
          <w:rFonts w:ascii="Times New Roman" w:hAnsi="Times New Roman" w:cs="Times New Roman"/>
          <w:sz w:val="20"/>
          <w:szCs w:val="20"/>
        </w:rPr>
        <w:t xml:space="preserve">реакция </w:t>
      </w:r>
      <w:r w:rsidR="00357727">
        <w:rPr>
          <w:rFonts w:ascii="Times New Roman" w:hAnsi="Times New Roman" w:cs="Times New Roman"/>
          <w:sz w:val="20"/>
          <w:szCs w:val="20"/>
        </w:rPr>
        <w:t xml:space="preserve">с </w:t>
      </w:r>
      <w:proofErr w:type="spellStart"/>
      <w:r w:rsidR="00357727">
        <w:rPr>
          <w:rFonts w:ascii="Times New Roman" w:hAnsi="Times New Roman" w:cs="Times New Roman"/>
          <w:sz w:val="20"/>
          <w:szCs w:val="20"/>
        </w:rPr>
        <w:t>диэтилпсевдоизоцианином</w:t>
      </w:r>
      <w:proofErr w:type="spellEnd"/>
      <w:r w:rsidR="00357727">
        <w:rPr>
          <w:rFonts w:ascii="Times New Roman" w:hAnsi="Times New Roman" w:cs="Times New Roman"/>
          <w:sz w:val="20"/>
          <w:szCs w:val="20"/>
        </w:rPr>
        <w:t xml:space="preserve"> положительна. Дополнительно проведенные опыты с </w:t>
      </w:r>
      <w:proofErr w:type="spellStart"/>
      <w:r w:rsidR="00357727">
        <w:rPr>
          <w:rFonts w:ascii="Times New Roman" w:hAnsi="Times New Roman" w:cs="Times New Roman"/>
          <w:sz w:val="20"/>
          <w:szCs w:val="20"/>
        </w:rPr>
        <w:t>сахароснижающим</w:t>
      </w:r>
      <w:proofErr w:type="spellEnd"/>
      <w:r w:rsidR="00357727">
        <w:rPr>
          <w:rFonts w:ascii="Times New Roman" w:hAnsi="Times New Roman" w:cs="Times New Roman"/>
          <w:sz w:val="20"/>
          <w:szCs w:val="20"/>
        </w:rPr>
        <w:t xml:space="preserve"> сульфаниламидным препаратом </w:t>
      </w:r>
      <w:proofErr w:type="spellStart"/>
      <w:r w:rsidR="00357727">
        <w:rPr>
          <w:rFonts w:ascii="Times New Roman" w:hAnsi="Times New Roman" w:cs="Times New Roman"/>
          <w:sz w:val="20"/>
          <w:szCs w:val="20"/>
        </w:rPr>
        <w:t>глибенкламидом</w:t>
      </w:r>
      <w:proofErr w:type="spellEnd"/>
      <w:r w:rsidR="00357727">
        <w:rPr>
          <w:rFonts w:ascii="Times New Roman" w:hAnsi="Times New Roman" w:cs="Times New Roman"/>
          <w:sz w:val="20"/>
          <w:szCs w:val="20"/>
        </w:rPr>
        <w:t xml:space="preserve"> не выявили в данных условиях изменений функциональной активности эндокринной ткани. </w:t>
      </w:r>
    </w:p>
    <w:p w:rsidR="005C0DD5" w:rsidRDefault="00A066C4" w:rsidP="00F24E01">
      <w:pPr>
        <w:spacing w:after="0" w:line="240" w:lineRule="auto"/>
        <w:ind w:firstLine="709"/>
        <w:jc w:val="both"/>
        <w:rPr>
          <w:rFonts w:ascii="Times New Roman" w:hAnsi="Times New Roman" w:cs="Times New Roman"/>
          <w:b/>
          <w:sz w:val="20"/>
          <w:szCs w:val="20"/>
          <w:lang w:val="kk-KZ"/>
        </w:rPr>
      </w:pPr>
      <w:r w:rsidRPr="00823452">
        <w:rPr>
          <w:rFonts w:ascii="Times New Roman" w:hAnsi="Times New Roman" w:cs="Times New Roman"/>
          <w:b/>
          <w:sz w:val="20"/>
          <w:szCs w:val="20"/>
        </w:rPr>
        <w:t xml:space="preserve">Заключение. </w:t>
      </w:r>
    </w:p>
    <w:p w:rsidR="004902B9" w:rsidRPr="00823452" w:rsidRDefault="004902B9" w:rsidP="00F24E01">
      <w:pPr>
        <w:spacing w:after="0" w:line="240" w:lineRule="auto"/>
        <w:ind w:firstLine="709"/>
        <w:jc w:val="both"/>
        <w:rPr>
          <w:rFonts w:ascii="Times New Roman" w:hAnsi="Times New Roman" w:cs="Times New Roman"/>
          <w:sz w:val="20"/>
          <w:szCs w:val="20"/>
        </w:rPr>
      </w:pPr>
      <w:r w:rsidRPr="00823452">
        <w:rPr>
          <w:rFonts w:ascii="Times New Roman" w:hAnsi="Times New Roman" w:cs="Times New Roman"/>
          <w:sz w:val="20"/>
          <w:szCs w:val="20"/>
        </w:rPr>
        <w:t xml:space="preserve">Таким образом результаты проведенных опытов свидетельствуют о том, что </w:t>
      </w:r>
      <w:proofErr w:type="gramStart"/>
      <w:r w:rsidRPr="00823452">
        <w:rPr>
          <w:rFonts w:ascii="Times New Roman" w:hAnsi="Times New Roman" w:cs="Times New Roman"/>
          <w:sz w:val="20"/>
          <w:szCs w:val="20"/>
        </w:rPr>
        <w:t>γ-</w:t>
      </w:r>
      <w:proofErr w:type="gramEnd"/>
      <w:r w:rsidRPr="00823452">
        <w:rPr>
          <w:rFonts w:ascii="Times New Roman" w:hAnsi="Times New Roman" w:cs="Times New Roman"/>
          <w:sz w:val="20"/>
          <w:szCs w:val="20"/>
        </w:rPr>
        <w:t xml:space="preserve">ГХЦГ, не оказав влияния на </w:t>
      </w:r>
      <w:proofErr w:type="spellStart"/>
      <w:r w:rsidRPr="00823452">
        <w:rPr>
          <w:rFonts w:ascii="Times New Roman" w:hAnsi="Times New Roman" w:cs="Times New Roman"/>
          <w:sz w:val="20"/>
          <w:szCs w:val="20"/>
        </w:rPr>
        <w:t>гистоструктуру</w:t>
      </w:r>
      <w:proofErr w:type="spellEnd"/>
      <w:r w:rsidRPr="00823452">
        <w:rPr>
          <w:rFonts w:ascii="Times New Roman" w:hAnsi="Times New Roman" w:cs="Times New Roman"/>
          <w:sz w:val="20"/>
          <w:szCs w:val="20"/>
        </w:rPr>
        <w:t xml:space="preserve"> поджелудочной железы и на содержание в β-клетках депонированного инсулина при </w:t>
      </w:r>
      <w:proofErr w:type="spellStart"/>
      <w:r w:rsidRPr="00823452">
        <w:rPr>
          <w:rFonts w:ascii="Times New Roman" w:hAnsi="Times New Roman" w:cs="Times New Roman"/>
          <w:sz w:val="20"/>
          <w:szCs w:val="20"/>
        </w:rPr>
        <w:t>пероральном</w:t>
      </w:r>
      <w:proofErr w:type="spellEnd"/>
      <w:r w:rsidRPr="00823452">
        <w:rPr>
          <w:rFonts w:ascii="Times New Roman" w:hAnsi="Times New Roman" w:cs="Times New Roman"/>
          <w:sz w:val="20"/>
          <w:szCs w:val="20"/>
        </w:rPr>
        <w:t xml:space="preserve"> введении, приводил к достоверному снижению уровня ИРИ в сыворотке крови, а также к изменению гистохимических характеристик и к торможению роста эндокринных β-клеток в </w:t>
      </w:r>
      <w:proofErr w:type="spellStart"/>
      <w:r w:rsidRPr="00823452">
        <w:rPr>
          <w:rFonts w:ascii="Times New Roman" w:hAnsi="Times New Roman" w:cs="Times New Roman"/>
          <w:sz w:val="20"/>
          <w:szCs w:val="20"/>
        </w:rPr>
        <w:t>монослое</w:t>
      </w:r>
      <w:proofErr w:type="spellEnd"/>
      <w:r w:rsidRPr="00823452">
        <w:rPr>
          <w:rFonts w:ascii="Times New Roman" w:hAnsi="Times New Roman" w:cs="Times New Roman"/>
          <w:sz w:val="20"/>
          <w:szCs w:val="20"/>
        </w:rPr>
        <w:t xml:space="preserve"> 4-5-дневной культуры ткани.</w:t>
      </w:r>
    </w:p>
    <w:p w:rsidR="00E57312" w:rsidRPr="00823452" w:rsidRDefault="00E57312" w:rsidP="00A066C4">
      <w:pPr>
        <w:spacing w:after="0" w:line="240" w:lineRule="auto"/>
        <w:ind w:firstLine="709"/>
        <w:jc w:val="center"/>
        <w:rPr>
          <w:rFonts w:ascii="Times New Roman" w:hAnsi="Times New Roman" w:cs="Times New Roman"/>
          <w:b/>
          <w:sz w:val="20"/>
          <w:szCs w:val="20"/>
        </w:rPr>
      </w:pPr>
    </w:p>
    <w:p w:rsidR="00AB2A64" w:rsidRPr="00823452" w:rsidRDefault="00A066C4" w:rsidP="00A066C4">
      <w:pPr>
        <w:spacing w:after="0" w:line="240" w:lineRule="auto"/>
        <w:ind w:firstLine="709"/>
        <w:jc w:val="center"/>
        <w:rPr>
          <w:rFonts w:ascii="Times New Roman" w:hAnsi="Times New Roman" w:cs="Times New Roman"/>
          <w:b/>
          <w:sz w:val="20"/>
          <w:szCs w:val="20"/>
        </w:rPr>
      </w:pPr>
      <w:r w:rsidRPr="00823452">
        <w:rPr>
          <w:rFonts w:ascii="Times New Roman" w:hAnsi="Times New Roman" w:cs="Times New Roman"/>
          <w:b/>
          <w:sz w:val="20"/>
          <w:szCs w:val="20"/>
        </w:rPr>
        <w:t>СПИСОК ИСПОЛЬЗОВАННЫХ ИСТОЧНИКОВ</w:t>
      </w:r>
    </w:p>
    <w:p w:rsidR="00A566A1" w:rsidRPr="00823452" w:rsidRDefault="00A566A1" w:rsidP="006D5298">
      <w:pPr>
        <w:pStyle w:val="a5"/>
        <w:numPr>
          <w:ilvl w:val="0"/>
          <w:numId w:val="1"/>
        </w:numPr>
        <w:tabs>
          <w:tab w:val="left" w:pos="426"/>
          <w:tab w:val="left" w:pos="993"/>
        </w:tabs>
        <w:ind w:left="0" w:firstLine="709"/>
        <w:jc w:val="both"/>
      </w:pPr>
      <w:r w:rsidRPr="00823452">
        <w:t xml:space="preserve">Стокгольмская конвенция о стойких органических загрязнителях (Женева, 7-11 ноября 2005 года).- </w:t>
      </w:r>
      <w:r w:rsidRPr="00823452">
        <w:rPr>
          <w:lang w:val="en-US"/>
        </w:rPr>
        <w:t>[</w:t>
      </w:r>
      <w:r w:rsidRPr="00823452">
        <w:t>Электронный ресурс</w:t>
      </w:r>
      <w:r w:rsidRPr="00823452">
        <w:rPr>
          <w:lang w:val="en-US"/>
        </w:rPr>
        <w:t>]</w:t>
      </w:r>
      <w:r w:rsidRPr="00823452">
        <w:t xml:space="preserve">.- </w:t>
      </w:r>
      <w:r w:rsidRPr="00823452">
        <w:rPr>
          <w:lang w:val="en-US"/>
        </w:rPr>
        <w:t xml:space="preserve">URL: </w:t>
      </w:r>
      <w:hyperlink r:id="rId17" w:history="1">
        <w:r w:rsidR="00DD021C" w:rsidRPr="00E4071E">
          <w:rPr>
            <w:rStyle w:val="a8"/>
          </w:rPr>
          <w:t>http://textarchive.ru/c-2238257.html</w:t>
        </w:r>
      </w:hyperlink>
    </w:p>
    <w:p w:rsidR="00AB2A64" w:rsidRPr="00823452" w:rsidRDefault="00AB2A64" w:rsidP="006D5298">
      <w:pPr>
        <w:pStyle w:val="a5"/>
        <w:numPr>
          <w:ilvl w:val="0"/>
          <w:numId w:val="1"/>
        </w:numPr>
        <w:tabs>
          <w:tab w:val="left" w:pos="426"/>
          <w:tab w:val="left" w:pos="993"/>
        </w:tabs>
        <w:ind w:left="0" w:firstLine="709"/>
        <w:jc w:val="both"/>
      </w:pPr>
      <w:r w:rsidRPr="00823452">
        <w:t xml:space="preserve">Боярова М.Д. Современные уровни содержания хлорорганических пестицидов в водных организмах залива Петра Великого (Японское море) и озера </w:t>
      </w:r>
      <w:proofErr w:type="spellStart"/>
      <w:r w:rsidRPr="00823452">
        <w:t>Ханка</w:t>
      </w:r>
      <w:proofErr w:type="spellEnd"/>
      <w:r w:rsidRPr="00823452">
        <w:t xml:space="preserve">.- Автореферат </w:t>
      </w:r>
      <w:proofErr w:type="spellStart"/>
      <w:r w:rsidRPr="00823452">
        <w:t>дисс</w:t>
      </w:r>
      <w:proofErr w:type="spellEnd"/>
      <w:r w:rsidRPr="00823452">
        <w:t xml:space="preserve">…… Владивосток, 2008. </w:t>
      </w:r>
    </w:p>
    <w:p w:rsidR="00AB2A64" w:rsidRPr="00823452" w:rsidRDefault="00AB2A64" w:rsidP="006D5298">
      <w:pPr>
        <w:pStyle w:val="a5"/>
        <w:numPr>
          <w:ilvl w:val="0"/>
          <w:numId w:val="1"/>
        </w:numPr>
        <w:tabs>
          <w:tab w:val="left" w:pos="426"/>
          <w:tab w:val="left" w:pos="993"/>
        </w:tabs>
        <w:ind w:left="0" w:firstLine="709"/>
        <w:jc w:val="both"/>
        <w:rPr>
          <w:lang w:val="en-US"/>
        </w:rPr>
      </w:pPr>
      <w:proofErr w:type="spellStart"/>
      <w:r w:rsidRPr="00823452">
        <w:t>Жуленко</w:t>
      </w:r>
      <w:proofErr w:type="spellEnd"/>
      <w:r w:rsidRPr="00823452">
        <w:t xml:space="preserve"> В.Н., Рабинович М.И., Таланов Г.А.. Ветеринарная токсикология, 2011.</w:t>
      </w:r>
    </w:p>
    <w:p w:rsidR="005A6CDD" w:rsidRDefault="005A6CDD" w:rsidP="006D5298">
      <w:pPr>
        <w:pStyle w:val="a5"/>
        <w:numPr>
          <w:ilvl w:val="0"/>
          <w:numId w:val="1"/>
        </w:numPr>
        <w:tabs>
          <w:tab w:val="left" w:pos="426"/>
          <w:tab w:val="left" w:pos="993"/>
        </w:tabs>
        <w:ind w:left="0" w:firstLine="709"/>
        <w:jc w:val="both"/>
      </w:pPr>
      <w:proofErr w:type="spellStart"/>
      <w:r>
        <w:t>Лазарис</w:t>
      </w:r>
      <w:proofErr w:type="spellEnd"/>
      <w:r>
        <w:t xml:space="preserve"> Я.А., </w:t>
      </w:r>
      <w:proofErr w:type="spellStart"/>
      <w:r>
        <w:t>Корчин</w:t>
      </w:r>
      <w:proofErr w:type="spellEnd"/>
      <w:r>
        <w:t xml:space="preserve"> В.И. Влияние </w:t>
      </w:r>
      <w:proofErr w:type="spellStart"/>
      <w:r>
        <w:t>глибенкламида</w:t>
      </w:r>
      <w:proofErr w:type="spellEnd"/>
      <w:r>
        <w:t xml:space="preserve"> на содержание инсулина и цинка в панкреатических островках // Проблемы эндокринологии.- 1977.- Т.23.- № 3.- С.88-94.</w:t>
      </w:r>
    </w:p>
    <w:p w:rsidR="00AB2A64" w:rsidRPr="00823452" w:rsidRDefault="00AB2A64" w:rsidP="006D5298">
      <w:pPr>
        <w:pStyle w:val="a5"/>
        <w:numPr>
          <w:ilvl w:val="0"/>
          <w:numId w:val="1"/>
        </w:numPr>
        <w:tabs>
          <w:tab w:val="left" w:pos="426"/>
          <w:tab w:val="left" w:pos="993"/>
        </w:tabs>
        <w:ind w:left="0" w:firstLine="709"/>
        <w:jc w:val="both"/>
      </w:pPr>
      <w:r w:rsidRPr="00823452">
        <w:t xml:space="preserve">Баканов Ш.А., Пиотровский С.В., </w:t>
      </w:r>
      <w:proofErr w:type="spellStart"/>
      <w:r w:rsidRPr="00823452">
        <w:t>Нурмагамбетов</w:t>
      </w:r>
      <w:proofErr w:type="spellEnd"/>
      <w:r w:rsidRPr="00823452">
        <w:t xml:space="preserve"> Т.Ж., </w:t>
      </w:r>
      <w:proofErr w:type="spellStart"/>
      <w:r w:rsidRPr="00823452">
        <w:t>Королькова</w:t>
      </w:r>
      <w:proofErr w:type="spellEnd"/>
      <w:r w:rsidRPr="00823452">
        <w:t xml:space="preserve"> К.И. Значение незаменимых аминокислот в рационе и метаболизме пестицидов // Человек и окружающая среда: Материала </w:t>
      </w:r>
      <w:proofErr w:type="spellStart"/>
      <w:r w:rsidRPr="00823452">
        <w:t>междунар</w:t>
      </w:r>
      <w:proofErr w:type="gramStart"/>
      <w:r w:rsidRPr="00823452">
        <w:t>.к</w:t>
      </w:r>
      <w:proofErr w:type="gramEnd"/>
      <w:r w:rsidRPr="00823452">
        <w:t>онф</w:t>
      </w:r>
      <w:proofErr w:type="spellEnd"/>
      <w:r w:rsidRPr="00823452">
        <w:t>. по экологическим эффектам пестицидов и минеральных удобрений.- Варна, 1980.- С.336-337.</w:t>
      </w:r>
    </w:p>
    <w:p w:rsidR="00AB2A64" w:rsidRPr="00823452" w:rsidRDefault="00AB2A64" w:rsidP="006D5298">
      <w:pPr>
        <w:pStyle w:val="a5"/>
        <w:numPr>
          <w:ilvl w:val="0"/>
          <w:numId w:val="1"/>
        </w:numPr>
        <w:tabs>
          <w:tab w:val="left" w:pos="426"/>
          <w:tab w:val="left" w:pos="993"/>
        </w:tabs>
        <w:ind w:left="0" w:firstLine="709"/>
        <w:contextualSpacing w:val="0"/>
        <w:jc w:val="both"/>
        <w:rPr>
          <w:rFonts w:ascii="inherit" w:hAnsi="inherit"/>
          <w:lang w:val="en-US"/>
        </w:rPr>
      </w:pPr>
      <w:proofErr w:type="spellStart"/>
      <w:r w:rsidRPr="00823452">
        <w:lastRenderedPageBreak/>
        <w:t>Турчин</w:t>
      </w:r>
      <w:proofErr w:type="spellEnd"/>
      <w:r w:rsidRPr="00823452">
        <w:t xml:space="preserve"> И.С., </w:t>
      </w:r>
      <w:proofErr w:type="spellStart"/>
      <w:r w:rsidRPr="00823452">
        <w:t>Меллина</w:t>
      </w:r>
      <w:proofErr w:type="spellEnd"/>
      <w:r w:rsidRPr="00823452">
        <w:t xml:space="preserve"> К.В. Об индукции клеточной дифференциации под влиянием АКТГ в однослойной культуре надпочечников плодов человека //</w:t>
      </w:r>
      <w:r w:rsidR="004D1A78">
        <w:t xml:space="preserve"> </w:t>
      </w:r>
      <w:r w:rsidRPr="00823452">
        <w:t xml:space="preserve">Цитология и генетика.- </w:t>
      </w:r>
      <w:r w:rsidRPr="00823452">
        <w:rPr>
          <w:lang w:val="en-US"/>
        </w:rPr>
        <w:t>1996.-№2.-</w:t>
      </w:r>
      <w:r w:rsidRPr="00823452">
        <w:t>С</w:t>
      </w:r>
      <w:r w:rsidRPr="00823452">
        <w:rPr>
          <w:lang w:val="en-US"/>
        </w:rPr>
        <w:t>.137-139.</w:t>
      </w:r>
      <w:r w:rsidRPr="00823452">
        <w:rPr>
          <w:rFonts w:ascii="inherit" w:hAnsi="inherit"/>
          <w:lang w:val="en-US"/>
        </w:rPr>
        <w:t xml:space="preserve"> </w:t>
      </w:r>
    </w:p>
    <w:p w:rsidR="00AB2A64" w:rsidRPr="00823452" w:rsidRDefault="00AB2A64" w:rsidP="00AB2A64">
      <w:pPr>
        <w:pStyle w:val="a5"/>
        <w:tabs>
          <w:tab w:val="left" w:pos="426"/>
        </w:tabs>
        <w:ind w:left="0"/>
        <w:jc w:val="both"/>
        <w:rPr>
          <w:lang w:val="en-US"/>
        </w:rPr>
      </w:pPr>
    </w:p>
    <w:p w:rsidR="00A066C4" w:rsidRPr="00823452" w:rsidRDefault="00A066C4" w:rsidP="00A066C4">
      <w:pPr>
        <w:pStyle w:val="a5"/>
        <w:tabs>
          <w:tab w:val="left" w:pos="426"/>
        </w:tabs>
        <w:ind w:left="0"/>
        <w:jc w:val="center"/>
        <w:rPr>
          <w:b/>
          <w:lang w:val="en-US"/>
        </w:rPr>
      </w:pPr>
      <w:r w:rsidRPr="00823452">
        <w:rPr>
          <w:b/>
          <w:lang w:val="en-US"/>
        </w:rPr>
        <w:t>REFERENCES</w:t>
      </w:r>
    </w:p>
    <w:p w:rsidR="00B67207" w:rsidRPr="00823452" w:rsidRDefault="006D5298" w:rsidP="006D5298">
      <w:pPr>
        <w:pStyle w:val="a5"/>
        <w:tabs>
          <w:tab w:val="left" w:pos="426"/>
          <w:tab w:val="left" w:pos="993"/>
        </w:tabs>
        <w:ind w:left="0" w:firstLine="709"/>
        <w:jc w:val="both"/>
        <w:rPr>
          <w:lang w:val="en-US"/>
        </w:rPr>
      </w:pPr>
      <w:r w:rsidRPr="00823452">
        <w:rPr>
          <w:lang w:val="en-US"/>
        </w:rPr>
        <w:t xml:space="preserve">1   </w:t>
      </w:r>
      <w:proofErr w:type="spellStart"/>
      <w:r w:rsidR="00B67207" w:rsidRPr="00823452">
        <w:rPr>
          <w:lang w:val="en-US"/>
        </w:rPr>
        <w:t>Stokgol'mskaya</w:t>
      </w:r>
      <w:proofErr w:type="spellEnd"/>
      <w:r w:rsidR="00B67207" w:rsidRPr="00823452">
        <w:rPr>
          <w:lang w:val="en-US"/>
        </w:rPr>
        <w:t xml:space="preserve"> </w:t>
      </w:r>
      <w:proofErr w:type="spellStart"/>
      <w:r w:rsidR="00B67207" w:rsidRPr="00823452">
        <w:rPr>
          <w:lang w:val="en-US"/>
        </w:rPr>
        <w:t>konvenciya</w:t>
      </w:r>
      <w:proofErr w:type="spellEnd"/>
      <w:r w:rsidR="00B67207" w:rsidRPr="00823452">
        <w:rPr>
          <w:lang w:val="en-US"/>
        </w:rPr>
        <w:t xml:space="preserve"> o </w:t>
      </w:r>
      <w:proofErr w:type="spellStart"/>
      <w:r w:rsidR="00B67207" w:rsidRPr="00823452">
        <w:rPr>
          <w:lang w:val="en-US"/>
        </w:rPr>
        <w:t>stojkih</w:t>
      </w:r>
      <w:proofErr w:type="spellEnd"/>
      <w:r w:rsidR="00B67207" w:rsidRPr="00823452">
        <w:rPr>
          <w:lang w:val="en-US"/>
        </w:rPr>
        <w:t xml:space="preserve"> </w:t>
      </w:r>
      <w:proofErr w:type="spellStart"/>
      <w:r w:rsidR="00B67207" w:rsidRPr="00823452">
        <w:rPr>
          <w:lang w:val="en-US"/>
        </w:rPr>
        <w:t>organicheskih</w:t>
      </w:r>
      <w:proofErr w:type="spellEnd"/>
      <w:r w:rsidR="00B67207" w:rsidRPr="00823452">
        <w:rPr>
          <w:lang w:val="en-US"/>
        </w:rPr>
        <w:t xml:space="preserve"> </w:t>
      </w:r>
      <w:proofErr w:type="spellStart"/>
      <w:r w:rsidR="00B67207" w:rsidRPr="00823452">
        <w:rPr>
          <w:lang w:val="en-US"/>
        </w:rPr>
        <w:t>zagryaznitelyah</w:t>
      </w:r>
      <w:proofErr w:type="spellEnd"/>
      <w:r w:rsidR="00B67207" w:rsidRPr="00823452">
        <w:rPr>
          <w:lang w:val="en-US"/>
        </w:rPr>
        <w:t xml:space="preserve"> (</w:t>
      </w:r>
      <w:proofErr w:type="spellStart"/>
      <w:r w:rsidR="00B67207" w:rsidRPr="00823452">
        <w:rPr>
          <w:lang w:val="en-US"/>
        </w:rPr>
        <w:t>ZHeneva</w:t>
      </w:r>
      <w:proofErr w:type="spellEnd"/>
      <w:r w:rsidR="00B67207" w:rsidRPr="00823452">
        <w:rPr>
          <w:lang w:val="en-US"/>
        </w:rPr>
        <w:t xml:space="preserve">, 7-11 </w:t>
      </w:r>
      <w:proofErr w:type="spellStart"/>
      <w:r w:rsidR="00B67207" w:rsidRPr="00823452">
        <w:rPr>
          <w:lang w:val="en-US"/>
        </w:rPr>
        <w:t>noyabrya</w:t>
      </w:r>
      <w:proofErr w:type="spellEnd"/>
      <w:r w:rsidR="00B67207" w:rsidRPr="00823452">
        <w:rPr>
          <w:lang w:val="en-US"/>
        </w:rPr>
        <w:t xml:space="preserve"> 2005 </w:t>
      </w:r>
      <w:proofErr w:type="spellStart"/>
      <w:r w:rsidR="00B67207" w:rsidRPr="00823452">
        <w:rPr>
          <w:lang w:val="en-US"/>
        </w:rPr>
        <w:t>goda</w:t>
      </w:r>
      <w:proofErr w:type="spellEnd"/>
      <w:r w:rsidR="00B67207" w:rsidRPr="00823452">
        <w:rPr>
          <w:lang w:val="en-US"/>
        </w:rPr>
        <w:t>)</w:t>
      </w:r>
      <w:proofErr w:type="gramStart"/>
      <w:r w:rsidR="00B67207" w:rsidRPr="00823452">
        <w:rPr>
          <w:lang w:val="en-US"/>
        </w:rPr>
        <w:t>.-</w:t>
      </w:r>
      <w:proofErr w:type="gramEnd"/>
      <w:r w:rsidR="00B67207" w:rsidRPr="00823452">
        <w:rPr>
          <w:lang w:val="en-US"/>
        </w:rPr>
        <w:t xml:space="preserve"> [</w:t>
      </w:r>
      <w:proofErr w:type="spellStart"/>
      <w:r w:rsidR="00B67207" w:rsidRPr="00823452">
        <w:rPr>
          <w:lang w:val="en-US"/>
        </w:rPr>
        <w:t>Elektronnyj</w:t>
      </w:r>
      <w:proofErr w:type="spellEnd"/>
      <w:r w:rsidR="00B67207" w:rsidRPr="00823452">
        <w:rPr>
          <w:lang w:val="en-US"/>
        </w:rPr>
        <w:t xml:space="preserve"> </w:t>
      </w:r>
      <w:proofErr w:type="spellStart"/>
      <w:r w:rsidR="00B67207" w:rsidRPr="00823452">
        <w:rPr>
          <w:lang w:val="en-US"/>
        </w:rPr>
        <w:t>resurs</w:t>
      </w:r>
      <w:proofErr w:type="spellEnd"/>
      <w:r w:rsidR="00B67207" w:rsidRPr="00823452">
        <w:rPr>
          <w:lang w:val="en-US"/>
        </w:rPr>
        <w:t>].- URL: http://textarchive.ru/c-2238257.html</w:t>
      </w:r>
    </w:p>
    <w:p w:rsidR="00B67207" w:rsidRPr="00823452" w:rsidRDefault="00B67207" w:rsidP="006D5298">
      <w:pPr>
        <w:pStyle w:val="a5"/>
        <w:tabs>
          <w:tab w:val="left" w:pos="426"/>
          <w:tab w:val="left" w:pos="993"/>
        </w:tabs>
        <w:ind w:left="0" w:firstLine="709"/>
        <w:jc w:val="both"/>
        <w:rPr>
          <w:lang w:val="en-US"/>
        </w:rPr>
      </w:pPr>
      <w:r w:rsidRPr="00823452">
        <w:rPr>
          <w:lang w:val="en-US"/>
        </w:rPr>
        <w:t>2</w:t>
      </w:r>
      <w:r w:rsidRPr="00823452">
        <w:rPr>
          <w:lang w:val="en-US"/>
        </w:rPr>
        <w:tab/>
      </w:r>
      <w:proofErr w:type="spellStart"/>
      <w:r w:rsidRPr="00823452">
        <w:rPr>
          <w:lang w:val="en-US"/>
        </w:rPr>
        <w:t>Boyarova</w:t>
      </w:r>
      <w:proofErr w:type="spellEnd"/>
      <w:r w:rsidRPr="00823452">
        <w:rPr>
          <w:lang w:val="en-US"/>
        </w:rPr>
        <w:t xml:space="preserve"> M.D. </w:t>
      </w:r>
      <w:proofErr w:type="spellStart"/>
      <w:r w:rsidRPr="00823452">
        <w:rPr>
          <w:lang w:val="en-US"/>
        </w:rPr>
        <w:t>Sovremennye</w:t>
      </w:r>
      <w:proofErr w:type="spellEnd"/>
      <w:r w:rsidRPr="00823452">
        <w:rPr>
          <w:lang w:val="en-US"/>
        </w:rPr>
        <w:t xml:space="preserve"> </w:t>
      </w:r>
      <w:proofErr w:type="spellStart"/>
      <w:r w:rsidRPr="00823452">
        <w:rPr>
          <w:lang w:val="en-US"/>
        </w:rPr>
        <w:t>urovni</w:t>
      </w:r>
      <w:proofErr w:type="spellEnd"/>
      <w:r w:rsidRPr="00823452">
        <w:rPr>
          <w:lang w:val="en-US"/>
        </w:rPr>
        <w:t xml:space="preserve"> </w:t>
      </w:r>
      <w:proofErr w:type="spellStart"/>
      <w:r w:rsidRPr="00823452">
        <w:rPr>
          <w:lang w:val="en-US"/>
        </w:rPr>
        <w:t>soderzhaniya</w:t>
      </w:r>
      <w:proofErr w:type="spellEnd"/>
      <w:r w:rsidRPr="00823452">
        <w:rPr>
          <w:lang w:val="en-US"/>
        </w:rPr>
        <w:t xml:space="preserve"> </w:t>
      </w:r>
      <w:proofErr w:type="spellStart"/>
      <w:r w:rsidRPr="00823452">
        <w:rPr>
          <w:lang w:val="en-US"/>
        </w:rPr>
        <w:t>hlororganicheskih</w:t>
      </w:r>
      <w:proofErr w:type="spellEnd"/>
      <w:r w:rsidRPr="00823452">
        <w:rPr>
          <w:lang w:val="en-US"/>
        </w:rPr>
        <w:t xml:space="preserve"> </w:t>
      </w:r>
      <w:proofErr w:type="spellStart"/>
      <w:r w:rsidRPr="00823452">
        <w:rPr>
          <w:lang w:val="en-US"/>
        </w:rPr>
        <w:t>pesticidov</w:t>
      </w:r>
      <w:proofErr w:type="spellEnd"/>
      <w:r w:rsidRPr="00823452">
        <w:rPr>
          <w:lang w:val="en-US"/>
        </w:rPr>
        <w:t xml:space="preserve"> v </w:t>
      </w:r>
      <w:proofErr w:type="spellStart"/>
      <w:r w:rsidRPr="00823452">
        <w:rPr>
          <w:lang w:val="en-US"/>
        </w:rPr>
        <w:t>vodnyh</w:t>
      </w:r>
      <w:proofErr w:type="spellEnd"/>
      <w:r w:rsidRPr="00823452">
        <w:rPr>
          <w:lang w:val="en-US"/>
        </w:rPr>
        <w:t xml:space="preserve"> </w:t>
      </w:r>
      <w:proofErr w:type="spellStart"/>
      <w:r w:rsidRPr="00823452">
        <w:rPr>
          <w:lang w:val="en-US"/>
        </w:rPr>
        <w:t>organizmah</w:t>
      </w:r>
      <w:proofErr w:type="spellEnd"/>
      <w:r w:rsidRPr="00823452">
        <w:rPr>
          <w:lang w:val="en-US"/>
        </w:rPr>
        <w:t xml:space="preserve"> </w:t>
      </w:r>
      <w:proofErr w:type="spellStart"/>
      <w:r w:rsidRPr="00823452">
        <w:rPr>
          <w:lang w:val="en-US"/>
        </w:rPr>
        <w:t>zaliva</w:t>
      </w:r>
      <w:proofErr w:type="spellEnd"/>
      <w:r w:rsidRPr="00823452">
        <w:rPr>
          <w:lang w:val="en-US"/>
        </w:rPr>
        <w:t xml:space="preserve"> Petra </w:t>
      </w:r>
      <w:proofErr w:type="spellStart"/>
      <w:r w:rsidRPr="00823452">
        <w:rPr>
          <w:lang w:val="en-US"/>
        </w:rPr>
        <w:t>Velikogo</w:t>
      </w:r>
      <w:proofErr w:type="spellEnd"/>
      <w:r w:rsidRPr="00823452">
        <w:rPr>
          <w:lang w:val="en-US"/>
        </w:rPr>
        <w:t xml:space="preserve"> (</w:t>
      </w:r>
      <w:proofErr w:type="spellStart"/>
      <w:r w:rsidRPr="00823452">
        <w:rPr>
          <w:lang w:val="en-US"/>
        </w:rPr>
        <w:t>YAponskoe</w:t>
      </w:r>
      <w:proofErr w:type="spellEnd"/>
      <w:r w:rsidRPr="00823452">
        <w:rPr>
          <w:lang w:val="en-US"/>
        </w:rPr>
        <w:t xml:space="preserve"> more) </w:t>
      </w:r>
      <w:proofErr w:type="spellStart"/>
      <w:r w:rsidRPr="00823452">
        <w:rPr>
          <w:lang w:val="en-US"/>
        </w:rPr>
        <w:t>i</w:t>
      </w:r>
      <w:proofErr w:type="spellEnd"/>
      <w:r w:rsidRPr="00823452">
        <w:rPr>
          <w:lang w:val="en-US"/>
        </w:rPr>
        <w:t xml:space="preserve"> </w:t>
      </w:r>
      <w:proofErr w:type="spellStart"/>
      <w:r w:rsidRPr="00823452">
        <w:rPr>
          <w:lang w:val="en-US"/>
        </w:rPr>
        <w:t>ozera</w:t>
      </w:r>
      <w:proofErr w:type="spellEnd"/>
      <w:r w:rsidRPr="00823452">
        <w:rPr>
          <w:lang w:val="en-US"/>
        </w:rPr>
        <w:t xml:space="preserve"> </w:t>
      </w:r>
      <w:proofErr w:type="spellStart"/>
      <w:r w:rsidRPr="00823452">
        <w:rPr>
          <w:lang w:val="en-US"/>
        </w:rPr>
        <w:t>Hanka</w:t>
      </w:r>
      <w:proofErr w:type="spellEnd"/>
      <w:proofErr w:type="gramStart"/>
      <w:r w:rsidRPr="00823452">
        <w:rPr>
          <w:lang w:val="en-US"/>
        </w:rPr>
        <w:t>.-</w:t>
      </w:r>
      <w:proofErr w:type="gramEnd"/>
      <w:r w:rsidRPr="00823452">
        <w:rPr>
          <w:lang w:val="en-US"/>
        </w:rPr>
        <w:t xml:space="preserve"> </w:t>
      </w:r>
      <w:proofErr w:type="spellStart"/>
      <w:r w:rsidRPr="00823452">
        <w:rPr>
          <w:lang w:val="en-US"/>
        </w:rPr>
        <w:t>Avtoreferat</w:t>
      </w:r>
      <w:proofErr w:type="spellEnd"/>
      <w:r w:rsidRPr="00823452">
        <w:rPr>
          <w:lang w:val="en-US"/>
        </w:rPr>
        <w:t xml:space="preserve"> </w:t>
      </w:r>
      <w:proofErr w:type="spellStart"/>
      <w:r w:rsidRPr="00823452">
        <w:rPr>
          <w:lang w:val="en-US"/>
        </w:rPr>
        <w:t>diss</w:t>
      </w:r>
      <w:proofErr w:type="spellEnd"/>
      <w:r w:rsidRPr="00823452">
        <w:rPr>
          <w:lang w:val="en-US"/>
        </w:rPr>
        <w:t xml:space="preserve">…… </w:t>
      </w:r>
      <w:proofErr w:type="gramStart"/>
      <w:r w:rsidRPr="00823452">
        <w:rPr>
          <w:lang w:val="en-US"/>
        </w:rPr>
        <w:t>Vladivostok, 2008.</w:t>
      </w:r>
      <w:proofErr w:type="gramEnd"/>
      <w:r w:rsidRPr="00823452">
        <w:rPr>
          <w:lang w:val="en-US"/>
        </w:rPr>
        <w:t xml:space="preserve"> </w:t>
      </w:r>
    </w:p>
    <w:p w:rsidR="00B67207" w:rsidRPr="00823452" w:rsidRDefault="00B67207" w:rsidP="006D5298">
      <w:pPr>
        <w:pStyle w:val="a5"/>
        <w:tabs>
          <w:tab w:val="left" w:pos="426"/>
          <w:tab w:val="left" w:pos="993"/>
        </w:tabs>
        <w:ind w:left="0" w:firstLine="709"/>
        <w:jc w:val="both"/>
        <w:rPr>
          <w:lang w:val="en-US"/>
        </w:rPr>
      </w:pPr>
      <w:r w:rsidRPr="00823452">
        <w:rPr>
          <w:lang w:val="en-US"/>
        </w:rPr>
        <w:t>3</w:t>
      </w:r>
      <w:r w:rsidRPr="00823452">
        <w:rPr>
          <w:lang w:val="en-US"/>
        </w:rPr>
        <w:tab/>
      </w:r>
      <w:proofErr w:type="spellStart"/>
      <w:r w:rsidRPr="00823452">
        <w:rPr>
          <w:lang w:val="en-US"/>
        </w:rPr>
        <w:t>ZHulenko</w:t>
      </w:r>
      <w:proofErr w:type="spellEnd"/>
      <w:r w:rsidRPr="00823452">
        <w:rPr>
          <w:lang w:val="en-US"/>
        </w:rPr>
        <w:t xml:space="preserve"> V.N., </w:t>
      </w:r>
      <w:proofErr w:type="spellStart"/>
      <w:r w:rsidRPr="00823452">
        <w:rPr>
          <w:lang w:val="en-US"/>
        </w:rPr>
        <w:t>Rabinovich</w:t>
      </w:r>
      <w:proofErr w:type="spellEnd"/>
      <w:r w:rsidRPr="00823452">
        <w:rPr>
          <w:lang w:val="en-US"/>
        </w:rPr>
        <w:t xml:space="preserve"> M.I., </w:t>
      </w:r>
      <w:proofErr w:type="spellStart"/>
      <w:r w:rsidRPr="00823452">
        <w:rPr>
          <w:lang w:val="en-US"/>
        </w:rPr>
        <w:t>Talanov</w:t>
      </w:r>
      <w:proofErr w:type="spellEnd"/>
      <w:r w:rsidRPr="00823452">
        <w:rPr>
          <w:lang w:val="en-US"/>
        </w:rPr>
        <w:t xml:space="preserve"> </w:t>
      </w:r>
      <w:proofErr w:type="gramStart"/>
      <w:r w:rsidRPr="00823452">
        <w:rPr>
          <w:lang w:val="en-US"/>
        </w:rPr>
        <w:t>G.A..</w:t>
      </w:r>
      <w:proofErr w:type="gramEnd"/>
      <w:r w:rsidRPr="00823452">
        <w:rPr>
          <w:lang w:val="en-US"/>
        </w:rPr>
        <w:t xml:space="preserve"> </w:t>
      </w:r>
      <w:proofErr w:type="spellStart"/>
      <w:proofErr w:type="gramStart"/>
      <w:r w:rsidRPr="00823452">
        <w:rPr>
          <w:lang w:val="en-US"/>
        </w:rPr>
        <w:t>Veterinarnaya</w:t>
      </w:r>
      <w:proofErr w:type="spellEnd"/>
      <w:r w:rsidRPr="00823452">
        <w:rPr>
          <w:lang w:val="en-US"/>
        </w:rPr>
        <w:t xml:space="preserve"> </w:t>
      </w:r>
      <w:proofErr w:type="spellStart"/>
      <w:r w:rsidRPr="00823452">
        <w:rPr>
          <w:lang w:val="en-US"/>
        </w:rPr>
        <w:t>toksikologiya</w:t>
      </w:r>
      <w:proofErr w:type="spellEnd"/>
      <w:r w:rsidRPr="00823452">
        <w:rPr>
          <w:lang w:val="en-US"/>
        </w:rPr>
        <w:t>, 2011.</w:t>
      </w:r>
      <w:proofErr w:type="gramEnd"/>
    </w:p>
    <w:p w:rsidR="005A6CDD" w:rsidRPr="004D1A78" w:rsidRDefault="00B67207" w:rsidP="006D5298">
      <w:pPr>
        <w:pStyle w:val="a5"/>
        <w:tabs>
          <w:tab w:val="left" w:pos="426"/>
          <w:tab w:val="left" w:pos="993"/>
        </w:tabs>
        <w:ind w:left="0" w:firstLine="709"/>
        <w:jc w:val="both"/>
        <w:rPr>
          <w:lang w:val="en-US"/>
        </w:rPr>
      </w:pPr>
      <w:r w:rsidRPr="00823452">
        <w:rPr>
          <w:lang w:val="en-US"/>
        </w:rPr>
        <w:t>4</w:t>
      </w:r>
      <w:r w:rsidRPr="00823452">
        <w:rPr>
          <w:lang w:val="en-US"/>
        </w:rPr>
        <w:tab/>
      </w:r>
      <w:proofErr w:type="spellStart"/>
      <w:r w:rsidR="004D1A78" w:rsidRPr="004D1A78">
        <w:rPr>
          <w:lang w:val="en-US"/>
        </w:rPr>
        <w:t>Lazaris</w:t>
      </w:r>
      <w:proofErr w:type="spellEnd"/>
      <w:r w:rsidR="004D1A78" w:rsidRPr="004D1A78">
        <w:rPr>
          <w:lang w:val="en-US"/>
        </w:rPr>
        <w:t xml:space="preserve"> YA.A., </w:t>
      </w:r>
      <w:proofErr w:type="spellStart"/>
      <w:r w:rsidR="004D1A78" w:rsidRPr="004D1A78">
        <w:rPr>
          <w:lang w:val="en-US"/>
        </w:rPr>
        <w:t>Korchin</w:t>
      </w:r>
      <w:proofErr w:type="spellEnd"/>
      <w:r w:rsidR="004D1A78" w:rsidRPr="004D1A78">
        <w:rPr>
          <w:lang w:val="en-US"/>
        </w:rPr>
        <w:t xml:space="preserve"> V.I. </w:t>
      </w:r>
      <w:proofErr w:type="spellStart"/>
      <w:r w:rsidR="004D1A78" w:rsidRPr="004D1A78">
        <w:rPr>
          <w:lang w:val="en-US"/>
        </w:rPr>
        <w:t>Vliyanie</w:t>
      </w:r>
      <w:proofErr w:type="spellEnd"/>
      <w:r w:rsidR="004D1A78" w:rsidRPr="004D1A78">
        <w:rPr>
          <w:lang w:val="en-US"/>
        </w:rPr>
        <w:t xml:space="preserve"> </w:t>
      </w:r>
      <w:proofErr w:type="spellStart"/>
      <w:r w:rsidR="004D1A78" w:rsidRPr="004D1A78">
        <w:rPr>
          <w:lang w:val="en-US"/>
        </w:rPr>
        <w:t>glibenklamida</w:t>
      </w:r>
      <w:proofErr w:type="spellEnd"/>
      <w:r w:rsidR="004D1A78" w:rsidRPr="004D1A78">
        <w:rPr>
          <w:lang w:val="en-US"/>
        </w:rPr>
        <w:t xml:space="preserve"> </w:t>
      </w:r>
      <w:proofErr w:type="spellStart"/>
      <w:r w:rsidR="004D1A78" w:rsidRPr="004D1A78">
        <w:rPr>
          <w:lang w:val="en-US"/>
        </w:rPr>
        <w:t>na</w:t>
      </w:r>
      <w:proofErr w:type="spellEnd"/>
      <w:r w:rsidR="004D1A78" w:rsidRPr="004D1A78">
        <w:rPr>
          <w:lang w:val="en-US"/>
        </w:rPr>
        <w:t xml:space="preserve"> </w:t>
      </w:r>
      <w:proofErr w:type="spellStart"/>
      <w:r w:rsidR="004D1A78" w:rsidRPr="004D1A78">
        <w:rPr>
          <w:lang w:val="en-US"/>
        </w:rPr>
        <w:t>soderzhanie</w:t>
      </w:r>
      <w:proofErr w:type="spellEnd"/>
      <w:r w:rsidR="004D1A78" w:rsidRPr="004D1A78">
        <w:rPr>
          <w:lang w:val="en-US"/>
        </w:rPr>
        <w:t xml:space="preserve"> </w:t>
      </w:r>
      <w:proofErr w:type="spellStart"/>
      <w:r w:rsidR="004D1A78" w:rsidRPr="004D1A78">
        <w:rPr>
          <w:lang w:val="en-US"/>
        </w:rPr>
        <w:t>insulina</w:t>
      </w:r>
      <w:proofErr w:type="spellEnd"/>
      <w:r w:rsidR="004D1A78" w:rsidRPr="004D1A78">
        <w:rPr>
          <w:lang w:val="en-US"/>
        </w:rPr>
        <w:t xml:space="preserve"> </w:t>
      </w:r>
      <w:proofErr w:type="spellStart"/>
      <w:r w:rsidR="004D1A78" w:rsidRPr="004D1A78">
        <w:rPr>
          <w:lang w:val="en-US"/>
        </w:rPr>
        <w:t>i</w:t>
      </w:r>
      <w:proofErr w:type="spellEnd"/>
      <w:r w:rsidR="004D1A78" w:rsidRPr="004D1A78">
        <w:rPr>
          <w:lang w:val="en-US"/>
        </w:rPr>
        <w:t xml:space="preserve"> </w:t>
      </w:r>
      <w:proofErr w:type="spellStart"/>
      <w:r w:rsidR="004D1A78" w:rsidRPr="004D1A78">
        <w:rPr>
          <w:lang w:val="en-US"/>
        </w:rPr>
        <w:t>cinka</w:t>
      </w:r>
      <w:proofErr w:type="spellEnd"/>
      <w:r w:rsidR="004D1A78" w:rsidRPr="004D1A78">
        <w:rPr>
          <w:lang w:val="en-US"/>
        </w:rPr>
        <w:t xml:space="preserve"> v </w:t>
      </w:r>
      <w:proofErr w:type="spellStart"/>
      <w:r w:rsidR="004D1A78" w:rsidRPr="004D1A78">
        <w:rPr>
          <w:lang w:val="en-US"/>
        </w:rPr>
        <w:t>pankreaticheskih</w:t>
      </w:r>
      <w:proofErr w:type="spellEnd"/>
      <w:r w:rsidR="004D1A78" w:rsidRPr="004D1A78">
        <w:rPr>
          <w:lang w:val="en-US"/>
        </w:rPr>
        <w:t xml:space="preserve"> </w:t>
      </w:r>
      <w:proofErr w:type="spellStart"/>
      <w:r w:rsidR="004D1A78" w:rsidRPr="004D1A78">
        <w:rPr>
          <w:lang w:val="en-US"/>
        </w:rPr>
        <w:t>ostrovkah</w:t>
      </w:r>
      <w:proofErr w:type="spellEnd"/>
      <w:r w:rsidR="004D1A78" w:rsidRPr="004D1A78">
        <w:rPr>
          <w:lang w:val="en-US"/>
        </w:rPr>
        <w:t xml:space="preserve"> // </w:t>
      </w:r>
      <w:proofErr w:type="spellStart"/>
      <w:r w:rsidR="004D1A78" w:rsidRPr="004D1A78">
        <w:rPr>
          <w:lang w:val="en-US"/>
        </w:rPr>
        <w:t>Problemy</w:t>
      </w:r>
      <w:proofErr w:type="spellEnd"/>
      <w:r w:rsidR="004D1A78" w:rsidRPr="004D1A78">
        <w:rPr>
          <w:lang w:val="en-US"/>
        </w:rPr>
        <w:t xml:space="preserve"> </w:t>
      </w:r>
      <w:proofErr w:type="spellStart"/>
      <w:r w:rsidR="004D1A78" w:rsidRPr="004D1A78">
        <w:rPr>
          <w:lang w:val="en-US"/>
        </w:rPr>
        <w:t>endokrinologii</w:t>
      </w:r>
      <w:proofErr w:type="spellEnd"/>
      <w:proofErr w:type="gramStart"/>
      <w:r w:rsidR="004D1A78" w:rsidRPr="004D1A78">
        <w:rPr>
          <w:lang w:val="en-US"/>
        </w:rPr>
        <w:t>.-</w:t>
      </w:r>
      <w:proofErr w:type="gramEnd"/>
      <w:r w:rsidR="004D1A78" w:rsidRPr="004D1A78">
        <w:rPr>
          <w:lang w:val="en-US"/>
        </w:rPr>
        <w:t xml:space="preserve"> 1977.- T.23.- № 3.- S.88-94.</w:t>
      </w:r>
    </w:p>
    <w:p w:rsidR="00B67207" w:rsidRPr="00293A75" w:rsidRDefault="005A6CDD" w:rsidP="006D5298">
      <w:pPr>
        <w:pStyle w:val="a5"/>
        <w:tabs>
          <w:tab w:val="left" w:pos="426"/>
          <w:tab w:val="left" w:pos="993"/>
        </w:tabs>
        <w:ind w:left="0" w:firstLine="709"/>
        <w:jc w:val="both"/>
        <w:rPr>
          <w:lang w:val="en-US"/>
        </w:rPr>
      </w:pPr>
      <w:r w:rsidRPr="004D1A78">
        <w:rPr>
          <w:lang w:val="en-US"/>
        </w:rPr>
        <w:t xml:space="preserve">5  </w:t>
      </w:r>
      <w:proofErr w:type="spellStart"/>
      <w:r w:rsidR="00B67207" w:rsidRPr="00823452">
        <w:rPr>
          <w:lang w:val="en-US"/>
        </w:rPr>
        <w:t>Bakanov</w:t>
      </w:r>
      <w:proofErr w:type="spellEnd"/>
      <w:r w:rsidR="00B67207" w:rsidRPr="004D1A78">
        <w:rPr>
          <w:lang w:val="en-US"/>
        </w:rPr>
        <w:t xml:space="preserve"> </w:t>
      </w:r>
      <w:r w:rsidR="00B67207" w:rsidRPr="00823452">
        <w:rPr>
          <w:lang w:val="en-US"/>
        </w:rPr>
        <w:t>SH</w:t>
      </w:r>
      <w:r w:rsidR="00B67207" w:rsidRPr="004D1A78">
        <w:rPr>
          <w:lang w:val="en-US"/>
        </w:rPr>
        <w:t>.</w:t>
      </w:r>
      <w:r w:rsidR="00B67207" w:rsidRPr="00823452">
        <w:rPr>
          <w:lang w:val="en-US"/>
        </w:rPr>
        <w:t>A</w:t>
      </w:r>
      <w:r w:rsidR="00B67207" w:rsidRPr="004D1A78">
        <w:rPr>
          <w:lang w:val="en-US"/>
        </w:rPr>
        <w:t xml:space="preserve">., </w:t>
      </w:r>
      <w:proofErr w:type="spellStart"/>
      <w:r w:rsidR="00B67207" w:rsidRPr="00823452">
        <w:rPr>
          <w:lang w:val="en-US"/>
        </w:rPr>
        <w:t>Piotrovskij</w:t>
      </w:r>
      <w:proofErr w:type="spellEnd"/>
      <w:r w:rsidR="00B67207" w:rsidRPr="004D1A78">
        <w:rPr>
          <w:lang w:val="en-US"/>
        </w:rPr>
        <w:t xml:space="preserve"> </w:t>
      </w:r>
      <w:r w:rsidR="00B67207" w:rsidRPr="00823452">
        <w:rPr>
          <w:lang w:val="en-US"/>
        </w:rPr>
        <w:t>S</w:t>
      </w:r>
      <w:r w:rsidR="00B67207" w:rsidRPr="004D1A78">
        <w:rPr>
          <w:lang w:val="en-US"/>
        </w:rPr>
        <w:t>.</w:t>
      </w:r>
      <w:r w:rsidR="00B67207" w:rsidRPr="00823452">
        <w:rPr>
          <w:lang w:val="en-US"/>
        </w:rPr>
        <w:t>V</w:t>
      </w:r>
      <w:r w:rsidR="00B67207" w:rsidRPr="004D1A78">
        <w:rPr>
          <w:lang w:val="en-US"/>
        </w:rPr>
        <w:t xml:space="preserve">., </w:t>
      </w:r>
      <w:proofErr w:type="spellStart"/>
      <w:r w:rsidR="00B67207" w:rsidRPr="00823452">
        <w:rPr>
          <w:lang w:val="en-US"/>
        </w:rPr>
        <w:t>Nurmagambetov</w:t>
      </w:r>
      <w:proofErr w:type="spellEnd"/>
      <w:r w:rsidR="00B67207" w:rsidRPr="004D1A78">
        <w:rPr>
          <w:lang w:val="en-US"/>
        </w:rPr>
        <w:t xml:space="preserve"> </w:t>
      </w:r>
      <w:r w:rsidR="00B67207" w:rsidRPr="00823452">
        <w:rPr>
          <w:lang w:val="en-US"/>
        </w:rPr>
        <w:t>T</w:t>
      </w:r>
      <w:r w:rsidR="00B67207" w:rsidRPr="004D1A78">
        <w:rPr>
          <w:lang w:val="en-US"/>
        </w:rPr>
        <w:t>.</w:t>
      </w:r>
      <w:r w:rsidR="00B67207" w:rsidRPr="00823452">
        <w:rPr>
          <w:lang w:val="en-US"/>
        </w:rPr>
        <w:t>ZH</w:t>
      </w:r>
      <w:r w:rsidR="00B67207" w:rsidRPr="004D1A78">
        <w:rPr>
          <w:lang w:val="en-US"/>
        </w:rPr>
        <w:t xml:space="preserve">., </w:t>
      </w:r>
      <w:proofErr w:type="spellStart"/>
      <w:r w:rsidR="00B67207" w:rsidRPr="00823452">
        <w:rPr>
          <w:lang w:val="en-US"/>
        </w:rPr>
        <w:t>Korol</w:t>
      </w:r>
      <w:r w:rsidR="00B67207" w:rsidRPr="004D1A78">
        <w:rPr>
          <w:lang w:val="en-US"/>
        </w:rPr>
        <w:t>'</w:t>
      </w:r>
      <w:r w:rsidR="00B67207" w:rsidRPr="00823452">
        <w:rPr>
          <w:lang w:val="en-US"/>
        </w:rPr>
        <w:t>kova</w:t>
      </w:r>
      <w:proofErr w:type="spellEnd"/>
      <w:r w:rsidR="00B67207" w:rsidRPr="004D1A78">
        <w:rPr>
          <w:lang w:val="en-US"/>
        </w:rPr>
        <w:t xml:space="preserve"> </w:t>
      </w:r>
      <w:r w:rsidR="00B67207" w:rsidRPr="00823452">
        <w:rPr>
          <w:lang w:val="en-US"/>
        </w:rPr>
        <w:t>K</w:t>
      </w:r>
      <w:r w:rsidR="00B67207" w:rsidRPr="004D1A78">
        <w:rPr>
          <w:lang w:val="en-US"/>
        </w:rPr>
        <w:t>.</w:t>
      </w:r>
      <w:r w:rsidR="00B67207" w:rsidRPr="00823452">
        <w:rPr>
          <w:lang w:val="en-US"/>
        </w:rPr>
        <w:t>I</w:t>
      </w:r>
      <w:r w:rsidR="00B67207" w:rsidRPr="004D1A78">
        <w:rPr>
          <w:lang w:val="en-US"/>
        </w:rPr>
        <w:t xml:space="preserve">. </w:t>
      </w:r>
      <w:proofErr w:type="spellStart"/>
      <w:r w:rsidR="00B67207" w:rsidRPr="00823452">
        <w:rPr>
          <w:lang w:val="en-US"/>
        </w:rPr>
        <w:t>Znachenie</w:t>
      </w:r>
      <w:proofErr w:type="spellEnd"/>
      <w:r w:rsidR="00B67207" w:rsidRPr="004D1A78">
        <w:rPr>
          <w:lang w:val="en-US"/>
        </w:rPr>
        <w:t xml:space="preserve"> </w:t>
      </w:r>
      <w:proofErr w:type="spellStart"/>
      <w:r w:rsidR="00B67207" w:rsidRPr="00823452">
        <w:rPr>
          <w:lang w:val="en-US"/>
        </w:rPr>
        <w:t>nezamenimyh</w:t>
      </w:r>
      <w:proofErr w:type="spellEnd"/>
      <w:r w:rsidR="00B67207" w:rsidRPr="004D1A78">
        <w:rPr>
          <w:lang w:val="en-US"/>
        </w:rPr>
        <w:t xml:space="preserve"> </w:t>
      </w:r>
      <w:proofErr w:type="spellStart"/>
      <w:r w:rsidR="00B67207" w:rsidRPr="00823452">
        <w:rPr>
          <w:lang w:val="en-US"/>
        </w:rPr>
        <w:t>aminokislot</w:t>
      </w:r>
      <w:proofErr w:type="spellEnd"/>
      <w:r w:rsidR="00B67207" w:rsidRPr="004D1A78">
        <w:rPr>
          <w:lang w:val="en-US"/>
        </w:rPr>
        <w:t xml:space="preserve"> </w:t>
      </w:r>
      <w:r w:rsidR="00B67207" w:rsidRPr="00823452">
        <w:rPr>
          <w:lang w:val="en-US"/>
        </w:rPr>
        <w:t>v</w:t>
      </w:r>
      <w:r w:rsidR="00B67207" w:rsidRPr="004D1A78">
        <w:rPr>
          <w:lang w:val="en-US"/>
        </w:rPr>
        <w:t xml:space="preserve"> </w:t>
      </w:r>
      <w:proofErr w:type="spellStart"/>
      <w:r w:rsidR="00B67207" w:rsidRPr="00823452">
        <w:rPr>
          <w:lang w:val="en-US"/>
        </w:rPr>
        <w:t>racione</w:t>
      </w:r>
      <w:proofErr w:type="spellEnd"/>
      <w:r w:rsidR="00B67207" w:rsidRPr="004D1A78">
        <w:rPr>
          <w:lang w:val="en-US"/>
        </w:rPr>
        <w:t xml:space="preserve"> </w:t>
      </w:r>
      <w:proofErr w:type="spellStart"/>
      <w:r w:rsidR="00B67207" w:rsidRPr="00823452">
        <w:rPr>
          <w:lang w:val="en-US"/>
        </w:rPr>
        <w:t>i</w:t>
      </w:r>
      <w:proofErr w:type="spellEnd"/>
      <w:r w:rsidR="00B67207" w:rsidRPr="004D1A78">
        <w:rPr>
          <w:lang w:val="en-US"/>
        </w:rPr>
        <w:t xml:space="preserve"> </w:t>
      </w:r>
      <w:proofErr w:type="spellStart"/>
      <w:r w:rsidR="00B67207" w:rsidRPr="00823452">
        <w:rPr>
          <w:lang w:val="en-US"/>
        </w:rPr>
        <w:t>metabolizme</w:t>
      </w:r>
      <w:proofErr w:type="spellEnd"/>
      <w:r w:rsidR="00B67207" w:rsidRPr="004D1A78">
        <w:rPr>
          <w:lang w:val="en-US"/>
        </w:rPr>
        <w:t xml:space="preserve"> </w:t>
      </w:r>
      <w:proofErr w:type="spellStart"/>
      <w:r w:rsidR="00B67207" w:rsidRPr="00823452">
        <w:rPr>
          <w:lang w:val="en-US"/>
        </w:rPr>
        <w:t>pesticidov</w:t>
      </w:r>
      <w:proofErr w:type="spellEnd"/>
      <w:r w:rsidR="00B67207" w:rsidRPr="004D1A78">
        <w:rPr>
          <w:lang w:val="en-US"/>
        </w:rPr>
        <w:t xml:space="preserve"> // </w:t>
      </w:r>
      <w:proofErr w:type="spellStart"/>
      <w:r w:rsidR="00B67207" w:rsidRPr="00823452">
        <w:rPr>
          <w:lang w:val="en-US"/>
        </w:rPr>
        <w:t>CHelovek</w:t>
      </w:r>
      <w:proofErr w:type="spellEnd"/>
      <w:r w:rsidR="00B67207" w:rsidRPr="004D1A78">
        <w:rPr>
          <w:lang w:val="en-US"/>
        </w:rPr>
        <w:t xml:space="preserve"> </w:t>
      </w:r>
      <w:proofErr w:type="spellStart"/>
      <w:r w:rsidR="00B67207" w:rsidRPr="00823452">
        <w:rPr>
          <w:lang w:val="en-US"/>
        </w:rPr>
        <w:t>i</w:t>
      </w:r>
      <w:proofErr w:type="spellEnd"/>
      <w:r w:rsidR="00B67207" w:rsidRPr="004D1A78">
        <w:rPr>
          <w:lang w:val="en-US"/>
        </w:rPr>
        <w:t xml:space="preserve"> </w:t>
      </w:r>
      <w:proofErr w:type="spellStart"/>
      <w:r w:rsidR="00B67207" w:rsidRPr="00823452">
        <w:rPr>
          <w:lang w:val="en-US"/>
        </w:rPr>
        <w:t>okruzhayushchaya</w:t>
      </w:r>
      <w:proofErr w:type="spellEnd"/>
      <w:r w:rsidR="00B67207" w:rsidRPr="004D1A78">
        <w:rPr>
          <w:lang w:val="en-US"/>
        </w:rPr>
        <w:t xml:space="preserve"> </w:t>
      </w:r>
      <w:proofErr w:type="spellStart"/>
      <w:r w:rsidR="00B67207" w:rsidRPr="00823452">
        <w:rPr>
          <w:lang w:val="en-US"/>
        </w:rPr>
        <w:t>sreda</w:t>
      </w:r>
      <w:proofErr w:type="spellEnd"/>
      <w:r w:rsidR="00B67207" w:rsidRPr="004D1A78">
        <w:rPr>
          <w:lang w:val="en-US"/>
        </w:rPr>
        <w:t xml:space="preserve">: </w:t>
      </w:r>
      <w:proofErr w:type="spellStart"/>
      <w:r w:rsidR="00B67207" w:rsidRPr="00823452">
        <w:rPr>
          <w:lang w:val="en-US"/>
        </w:rPr>
        <w:t>Materiala</w:t>
      </w:r>
      <w:proofErr w:type="spellEnd"/>
      <w:r w:rsidR="00B67207" w:rsidRPr="004D1A78">
        <w:rPr>
          <w:lang w:val="en-US"/>
        </w:rPr>
        <w:t xml:space="preserve"> </w:t>
      </w:r>
      <w:proofErr w:type="spellStart"/>
      <w:r w:rsidR="00B67207" w:rsidRPr="00823452">
        <w:rPr>
          <w:lang w:val="en-US"/>
        </w:rPr>
        <w:t>mezhdunar</w:t>
      </w:r>
      <w:r w:rsidR="00B67207" w:rsidRPr="004D1A78">
        <w:rPr>
          <w:lang w:val="en-US"/>
        </w:rPr>
        <w:t>.</w:t>
      </w:r>
      <w:r w:rsidR="00B67207" w:rsidRPr="00823452">
        <w:rPr>
          <w:lang w:val="en-US"/>
        </w:rPr>
        <w:t>konf</w:t>
      </w:r>
      <w:proofErr w:type="spellEnd"/>
      <w:r w:rsidR="00B67207" w:rsidRPr="004D1A78">
        <w:rPr>
          <w:lang w:val="en-US"/>
        </w:rPr>
        <w:t xml:space="preserve">. </w:t>
      </w:r>
      <w:proofErr w:type="spellStart"/>
      <w:proofErr w:type="gramStart"/>
      <w:r w:rsidR="00B67207" w:rsidRPr="00823452">
        <w:rPr>
          <w:lang w:val="en-US"/>
        </w:rPr>
        <w:t>po</w:t>
      </w:r>
      <w:proofErr w:type="spellEnd"/>
      <w:proofErr w:type="gramEnd"/>
      <w:r w:rsidR="00B67207" w:rsidRPr="004D1A78">
        <w:rPr>
          <w:lang w:val="en-US"/>
        </w:rPr>
        <w:t xml:space="preserve"> </w:t>
      </w:r>
      <w:proofErr w:type="spellStart"/>
      <w:r w:rsidR="00B67207" w:rsidRPr="00823452">
        <w:rPr>
          <w:lang w:val="en-US"/>
        </w:rPr>
        <w:t>ekologicheskim</w:t>
      </w:r>
      <w:proofErr w:type="spellEnd"/>
      <w:r w:rsidR="00B67207" w:rsidRPr="004D1A78">
        <w:rPr>
          <w:lang w:val="en-US"/>
        </w:rPr>
        <w:t xml:space="preserve"> </w:t>
      </w:r>
      <w:proofErr w:type="spellStart"/>
      <w:r w:rsidR="00B67207" w:rsidRPr="00823452">
        <w:rPr>
          <w:lang w:val="en-US"/>
        </w:rPr>
        <w:t>effektam</w:t>
      </w:r>
      <w:proofErr w:type="spellEnd"/>
      <w:r w:rsidR="00B67207" w:rsidRPr="004D1A78">
        <w:rPr>
          <w:lang w:val="en-US"/>
        </w:rPr>
        <w:t xml:space="preserve"> </w:t>
      </w:r>
      <w:proofErr w:type="spellStart"/>
      <w:r w:rsidR="00B67207" w:rsidRPr="00823452">
        <w:rPr>
          <w:lang w:val="en-US"/>
        </w:rPr>
        <w:t>pesticidov</w:t>
      </w:r>
      <w:proofErr w:type="spellEnd"/>
      <w:r w:rsidR="00B67207" w:rsidRPr="004D1A78">
        <w:rPr>
          <w:lang w:val="en-US"/>
        </w:rPr>
        <w:t xml:space="preserve"> </w:t>
      </w:r>
      <w:proofErr w:type="spellStart"/>
      <w:r w:rsidR="00B67207" w:rsidRPr="00823452">
        <w:rPr>
          <w:lang w:val="en-US"/>
        </w:rPr>
        <w:t>i</w:t>
      </w:r>
      <w:proofErr w:type="spellEnd"/>
      <w:r w:rsidR="00B67207" w:rsidRPr="004D1A78">
        <w:rPr>
          <w:lang w:val="en-US"/>
        </w:rPr>
        <w:t xml:space="preserve"> </w:t>
      </w:r>
      <w:proofErr w:type="spellStart"/>
      <w:r w:rsidR="00B67207" w:rsidRPr="00823452">
        <w:rPr>
          <w:lang w:val="en-US"/>
        </w:rPr>
        <w:t>mineral</w:t>
      </w:r>
      <w:r w:rsidR="00B67207" w:rsidRPr="004D1A78">
        <w:rPr>
          <w:lang w:val="en-US"/>
        </w:rPr>
        <w:t>'</w:t>
      </w:r>
      <w:r w:rsidR="00B67207" w:rsidRPr="00823452">
        <w:rPr>
          <w:lang w:val="en-US"/>
        </w:rPr>
        <w:t>nyh</w:t>
      </w:r>
      <w:proofErr w:type="spellEnd"/>
      <w:r w:rsidR="00B67207" w:rsidRPr="004D1A78">
        <w:rPr>
          <w:lang w:val="en-US"/>
        </w:rPr>
        <w:t xml:space="preserve"> </w:t>
      </w:r>
      <w:proofErr w:type="spellStart"/>
      <w:r w:rsidR="00B67207" w:rsidRPr="00823452">
        <w:rPr>
          <w:lang w:val="en-US"/>
        </w:rPr>
        <w:t>udobrenij</w:t>
      </w:r>
      <w:proofErr w:type="spellEnd"/>
      <w:r w:rsidR="00B67207" w:rsidRPr="004D1A78">
        <w:rPr>
          <w:lang w:val="en-US"/>
        </w:rPr>
        <w:t xml:space="preserve">.- </w:t>
      </w:r>
      <w:r w:rsidR="00B67207" w:rsidRPr="00823452">
        <w:rPr>
          <w:lang w:val="en-US"/>
        </w:rPr>
        <w:t>Varna</w:t>
      </w:r>
      <w:r w:rsidR="00B67207" w:rsidRPr="00293A75">
        <w:rPr>
          <w:lang w:val="en-US"/>
        </w:rPr>
        <w:t xml:space="preserve">, 1980.- </w:t>
      </w:r>
      <w:r w:rsidR="00B67207" w:rsidRPr="00823452">
        <w:rPr>
          <w:lang w:val="en-US"/>
        </w:rPr>
        <w:t>S</w:t>
      </w:r>
      <w:r w:rsidR="00B67207" w:rsidRPr="00293A75">
        <w:rPr>
          <w:lang w:val="en-US"/>
        </w:rPr>
        <w:t>.336-337.</w:t>
      </w:r>
    </w:p>
    <w:p w:rsidR="00A066C4" w:rsidRPr="00293A75" w:rsidRDefault="005A6CDD" w:rsidP="006D5298">
      <w:pPr>
        <w:pStyle w:val="a5"/>
        <w:tabs>
          <w:tab w:val="left" w:pos="426"/>
          <w:tab w:val="left" w:pos="993"/>
        </w:tabs>
        <w:ind w:left="0" w:firstLine="709"/>
        <w:jc w:val="both"/>
        <w:rPr>
          <w:lang w:val="en-US"/>
        </w:rPr>
      </w:pPr>
      <w:r w:rsidRPr="00293A75">
        <w:rPr>
          <w:lang w:val="en-US"/>
        </w:rPr>
        <w:t>6</w:t>
      </w:r>
      <w:r w:rsidR="00B67207" w:rsidRPr="00293A75">
        <w:rPr>
          <w:lang w:val="en-US"/>
        </w:rPr>
        <w:tab/>
      </w:r>
      <w:proofErr w:type="spellStart"/>
      <w:r w:rsidR="00B67207" w:rsidRPr="00823452">
        <w:rPr>
          <w:lang w:val="en-US"/>
        </w:rPr>
        <w:t>Turchin</w:t>
      </w:r>
      <w:proofErr w:type="spellEnd"/>
      <w:r w:rsidR="00B67207" w:rsidRPr="00293A75">
        <w:rPr>
          <w:lang w:val="en-US"/>
        </w:rPr>
        <w:t xml:space="preserve"> </w:t>
      </w:r>
      <w:r w:rsidR="00B67207" w:rsidRPr="00823452">
        <w:rPr>
          <w:lang w:val="en-US"/>
        </w:rPr>
        <w:t>I</w:t>
      </w:r>
      <w:r w:rsidR="00B67207" w:rsidRPr="00293A75">
        <w:rPr>
          <w:lang w:val="en-US"/>
        </w:rPr>
        <w:t>.</w:t>
      </w:r>
      <w:r w:rsidR="00B67207" w:rsidRPr="00823452">
        <w:rPr>
          <w:lang w:val="en-US"/>
        </w:rPr>
        <w:t>S</w:t>
      </w:r>
      <w:r w:rsidR="00B67207" w:rsidRPr="00293A75">
        <w:rPr>
          <w:lang w:val="en-US"/>
        </w:rPr>
        <w:t xml:space="preserve">., </w:t>
      </w:r>
      <w:proofErr w:type="spellStart"/>
      <w:r w:rsidR="00B67207" w:rsidRPr="00823452">
        <w:rPr>
          <w:lang w:val="en-US"/>
        </w:rPr>
        <w:t>Mellina</w:t>
      </w:r>
      <w:proofErr w:type="spellEnd"/>
      <w:r w:rsidR="00B67207" w:rsidRPr="00293A75">
        <w:rPr>
          <w:lang w:val="en-US"/>
        </w:rPr>
        <w:t xml:space="preserve"> </w:t>
      </w:r>
      <w:r w:rsidR="00B67207" w:rsidRPr="00823452">
        <w:rPr>
          <w:lang w:val="en-US"/>
        </w:rPr>
        <w:t>K</w:t>
      </w:r>
      <w:r w:rsidR="00B67207" w:rsidRPr="00293A75">
        <w:rPr>
          <w:lang w:val="en-US"/>
        </w:rPr>
        <w:t>.</w:t>
      </w:r>
      <w:r w:rsidR="00B67207" w:rsidRPr="00823452">
        <w:rPr>
          <w:lang w:val="en-US"/>
        </w:rPr>
        <w:t>V</w:t>
      </w:r>
      <w:r w:rsidR="00B67207" w:rsidRPr="00293A75">
        <w:rPr>
          <w:lang w:val="en-US"/>
        </w:rPr>
        <w:t xml:space="preserve">. </w:t>
      </w:r>
      <w:r w:rsidR="00B67207" w:rsidRPr="00823452">
        <w:rPr>
          <w:lang w:val="en-US"/>
        </w:rPr>
        <w:t>Ob</w:t>
      </w:r>
      <w:r w:rsidR="00B67207" w:rsidRPr="00293A75">
        <w:rPr>
          <w:lang w:val="en-US"/>
        </w:rPr>
        <w:t xml:space="preserve"> </w:t>
      </w:r>
      <w:proofErr w:type="spellStart"/>
      <w:r w:rsidR="00B67207" w:rsidRPr="00823452">
        <w:rPr>
          <w:lang w:val="en-US"/>
        </w:rPr>
        <w:t>indukcii</w:t>
      </w:r>
      <w:proofErr w:type="spellEnd"/>
      <w:r w:rsidR="00B67207" w:rsidRPr="00293A75">
        <w:rPr>
          <w:lang w:val="en-US"/>
        </w:rPr>
        <w:t xml:space="preserve"> </w:t>
      </w:r>
      <w:proofErr w:type="spellStart"/>
      <w:r w:rsidR="00B67207" w:rsidRPr="00823452">
        <w:rPr>
          <w:lang w:val="en-US"/>
        </w:rPr>
        <w:t>kletochnoj</w:t>
      </w:r>
      <w:proofErr w:type="spellEnd"/>
      <w:r w:rsidR="00B67207" w:rsidRPr="00293A75">
        <w:rPr>
          <w:lang w:val="en-US"/>
        </w:rPr>
        <w:t xml:space="preserve"> </w:t>
      </w:r>
      <w:proofErr w:type="spellStart"/>
      <w:r w:rsidR="00B67207" w:rsidRPr="00823452">
        <w:rPr>
          <w:lang w:val="en-US"/>
        </w:rPr>
        <w:t>differenciacii</w:t>
      </w:r>
      <w:proofErr w:type="spellEnd"/>
      <w:r w:rsidR="00B67207" w:rsidRPr="00293A75">
        <w:rPr>
          <w:lang w:val="en-US"/>
        </w:rPr>
        <w:t xml:space="preserve"> </w:t>
      </w:r>
      <w:r w:rsidR="00B67207" w:rsidRPr="00823452">
        <w:rPr>
          <w:lang w:val="en-US"/>
        </w:rPr>
        <w:t>pod</w:t>
      </w:r>
      <w:r w:rsidR="00B67207" w:rsidRPr="00293A75">
        <w:rPr>
          <w:lang w:val="en-US"/>
        </w:rPr>
        <w:t xml:space="preserve"> </w:t>
      </w:r>
      <w:proofErr w:type="spellStart"/>
      <w:r w:rsidR="00B67207" w:rsidRPr="00823452">
        <w:rPr>
          <w:lang w:val="en-US"/>
        </w:rPr>
        <w:t>vliyaniem</w:t>
      </w:r>
      <w:proofErr w:type="spellEnd"/>
      <w:r w:rsidR="00B67207" w:rsidRPr="00293A75">
        <w:rPr>
          <w:lang w:val="en-US"/>
        </w:rPr>
        <w:t xml:space="preserve"> </w:t>
      </w:r>
      <w:r w:rsidR="00B67207" w:rsidRPr="00823452">
        <w:rPr>
          <w:lang w:val="en-US"/>
        </w:rPr>
        <w:t>AKTG</w:t>
      </w:r>
      <w:r w:rsidR="00B67207" w:rsidRPr="00293A75">
        <w:rPr>
          <w:lang w:val="en-US"/>
        </w:rPr>
        <w:t xml:space="preserve"> </w:t>
      </w:r>
      <w:r w:rsidR="00B67207" w:rsidRPr="00823452">
        <w:rPr>
          <w:lang w:val="en-US"/>
        </w:rPr>
        <w:t>v</w:t>
      </w:r>
      <w:r w:rsidR="00B67207" w:rsidRPr="00293A75">
        <w:rPr>
          <w:lang w:val="en-US"/>
        </w:rPr>
        <w:t xml:space="preserve"> </w:t>
      </w:r>
      <w:proofErr w:type="spellStart"/>
      <w:r w:rsidR="00B67207" w:rsidRPr="00823452">
        <w:rPr>
          <w:lang w:val="en-US"/>
        </w:rPr>
        <w:t>odnoslojnoj</w:t>
      </w:r>
      <w:proofErr w:type="spellEnd"/>
      <w:r w:rsidR="00B67207" w:rsidRPr="00293A75">
        <w:rPr>
          <w:lang w:val="en-US"/>
        </w:rPr>
        <w:t xml:space="preserve"> </w:t>
      </w:r>
      <w:proofErr w:type="spellStart"/>
      <w:r w:rsidR="00B67207" w:rsidRPr="00823452">
        <w:rPr>
          <w:lang w:val="en-US"/>
        </w:rPr>
        <w:t>kul</w:t>
      </w:r>
      <w:r w:rsidR="00B67207" w:rsidRPr="00293A75">
        <w:rPr>
          <w:lang w:val="en-US"/>
        </w:rPr>
        <w:t>'</w:t>
      </w:r>
      <w:r w:rsidR="00B67207" w:rsidRPr="00823452">
        <w:rPr>
          <w:lang w:val="en-US"/>
        </w:rPr>
        <w:t>ture</w:t>
      </w:r>
      <w:proofErr w:type="spellEnd"/>
      <w:r w:rsidR="00B67207" w:rsidRPr="00293A75">
        <w:rPr>
          <w:lang w:val="en-US"/>
        </w:rPr>
        <w:t xml:space="preserve"> </w:t>
      </w:r>
      <w:proofErr w:type="spellStart"/>
      <w:r w:rsidR="00B67207" w:rsidRPr="00823452">
        <w:rPr>
          <w:lang w:val="en-US"/>
        </w:rPr>
        <w:t>nadpochechnikov</w:t>
      </w:r>
      <w:proofErr w:type="spellEnd"/>
      <w:r w:rsidR="00B67207" w:rsidRPr="00293A75">
        <w:rPr>
          <w:b/>
          <w:lang w:val="en-US"/>
        </w:rPr>
        <w:t xml:space="preserve"> </w:t>
      </w:r>
      <w:proofErr w:type="spellStart"/>
      <w:r w:rsidR="00B67207" w:rsidRPr="00823452">
        <w:rPr>
          <w:lang w:val="en-US"/>
        </w:rPr>
        <w:t>plodov</w:t>
      </w:r>
      <w:proofErr w:type="spellEnd"/>
      <w:r w:rsidR="00B67207" w:rsidRPr="00293A75">
        <w:rPr>
          <w:lang w:val="en-US"/>
        </w:rPr>
        <w:t xml:space="preserve"> </w:t>
      </w:r>
      <w:proofErr w:type="spellStart"/>
      <w:r w:rsidR="00B67207" w:rsidRPr="00823452">
        <w:rPr>
          <w:lang w:val="en-US"/>
        </w:rPr>
        <w:t>cheloveka</w:t>
      </w:r>
      <w:proofErr w:type="spellEnd"/>
      <w:r w:rsidR="00B67207" w:rsidRPr="00293A75">
        <w:rPr>
          <w:lang w:val="en-US"/>
        </w:rPr>
        <w:t xml:space="preserve"> //</w:t>
      </w:r>
      <w:r w:rsidR="004D1A78" w:rsidRPr="00293A75">
        <w:rPr>
          <w:lang w:val="en-US"/>
        </w:rPr>
        <w:t xml:space="preserve"> </w:t>
      </w:r>
      <w:proofErr w:type="spellStart"/>
      <w:r w:rsidR="00B67207" w:rsidRPr="00823452">
        <w:rPr>
          <w:lang w:val="en-US"/>
        </w:rPr>
        <w:t>Citologiya</w:t>
      </w:r>
      <w:proofErr w:type="spellEnd"/>
      <w:r w:rsidR="00B67207" w:rsidRPr="00293A75">
        <w:rPr>
          <w:lang w:val="en-US"/>
        </w:rPr>
        <w:t xml:space="preserve"> </w:t>
      </w:r>
      <w:proofErr w:type="spellStart"/>
      <w:r w:rsidR="00B67207" w:rsidRPr="00823452">
        <w:rPr>
          <w:lang w:val="en-US"/>
        </w:rPr>
        <w:t>i</w:t>
      </w:r>
      <w:proofErr w:type="spellEnd"/>
      <w:r w:rsidR="00B67207" w:rsidRPr="00293A75">
        <w:rPr>
          <w:lang w:val="en-US"/>
        </w:rPr>
        <w:t xml:space="preserve"> </w:t>
      </w:r>
      <w:proofErr w:type="spellStart"/>
      <w:r w:rsidR="00B67207" w:rsidRPr="00823452">
        <w:rPr>
          <w:lang w:val="en-US"/>
        </w:rPr>
        <w:t>genetika</w:t>
      </w:r>
      <w:proofErr w:type="spellEnd"/>
      <w:proofErr w:type="gramStart"/>
      <w:r w:rsidR="00B67207" w:rsidRPr="00293A75">
        <w:rPr>
          <w:lang w:val="en-US"/>
        </w:rPr>
        <w:t>.-</w:t>
      </w:r>
      <w:proofErr w:type="gramEnd"/>
      <w:r w:rsidR="00B67207" w:rsidRPr="00293A75">
        <w:rPr>
          <w:lang w:val="en-US"/>
        </w:rPr>
        <w:t xml:space="preserve"> 1996.-№2.-</w:t>
      </w:r>
      <w:r w:rsidR="00B67207" w:rsidRPr="00823452">
        <w:rPr>
          <w:lang w:val="en-US"/>
        </w:rPr>
        <w:t>S</w:t>
      </w:r>
      <w:r w:rsidR="00B67207" w:rsidRPr="00293A75">
        <w:rPr>
          <w:lang w:val="en-US"/>
        </w:rPr>
        <w:t>.137-139.</w:t>
      </w:r>
    </w:p>
    <w:p w:rsidR="00AB2A64" w:rsidRPr="00293A75" w:rsidRDefault="00AB2A64" w:rsidP="00B67207">
      <w:pPr>
        <w:spacing w:after="0" w:line="240" w:lineRule="auto"/>
        <w:ind w:firstLine="709"/>
        <w:jc w:val="both"/>
        <w:rPr>
          <w:rFonts w:ascii="Times New Roman" w:hAnsi="Times New Roman" w:cs="Times New Roman"/>
          <w:sz w:val="20"/>
          <w:szCs w:val="20"/>
          <w:lang w:val="en-US"/>
        </w:rPr>
      </w:pPr>
    </w:p>
    <w:p w:rsidR="005C0DD5" w:rsidRDefault="002F0E18" w:rsidP="005C0DD5">
      <w:pPr>
        <w:spacing w:after="0" w:line="240" w:lineRule="auto"/>
        <w:jc w:val="center"/>
        <w:rPr>
          <w:rFonts w:ascii="Times New Roman" w:hAnsi="Times New Roman" w:cs="Times New Roman"/>
          <w:sz w:val="20"/>
          <w:szCs w:val="20"/>
          <w:lang w:val="kk-KZ"/>
        </w:rPr>
      </w:pPr>
      <w:r w:rsidRPr="005C0DD5">
        <w:rPr>
          <w:rFonts w:ascii="Times New Roman" w:hAnsi="Times New Roman" w:cs="Times New Roman"/>
          <w:b/>
          <w:sz w:val="20"/>
          <w:szCs w:val="20"/>
        </w:rPr>
        <w:t>Г</w:t>
      </w:r>
      <w:r w:rsidRPr="00293A75">
        <w:rPr>
          <w:rFonts w:ascii="Times New Roman" w:hAnsi="Times New Roman" w:cs="Times New Roman"/>
          <w:b/>
          <w:sz w:val="20"/>
          <w:szCs w:val="20"/>
          <w:lang w:val="en-US"/>
        </w:rPr>
        <w:t>.</w:t>
      </w:r>
      <w:r w:rsidRPr="005C0DD5">
        <w:rPr>
          <w:rFonts w:ascii="Times New Roman" w:hAnsi="Times New Roman" w:cs="Times New Roman"/>
          <w:b/>
          <w:sz w:val="20"/>
          <w:szCs w:val="20"/>
        </w:rPr>
        <w:t>Т</w:t>
      </w:r>
      <w:r w:rsidRPr="00293A75">
        <w:rPr>
          <w:rFonts w:ascii="Times New Roman" w:hAnsi="Times New Roman" w:cs="Times New Roman"/>
          <w:b/>
          <w:sz w:val="20"/>
          <w:szCs w:val="20"/>
          <w:lang w:val="en-US"/>
        </w:rPr>
        <w:t xml:space="preserve">. </w:t>
      </w:r>
      <w:r w:rsidRPr="005C0DD5">
        <w:rPr>
          <w:rFonts w:ascii="Times New Roman" w:hAnsi="Times New Roman" w:cs="Times New Roman"/>
          <w:b/>
          <w:sz w:val="20"/>
          <w:szCs w:val="20"/>
        </w:rPr>
        <w:t>Тусупбекова</w:t>
      </w:r>
      <w:proofErr w:type="gramStart"/>
      <w:r w:rsidR="005C0DD5" w:rsidRPr="00293A75">
        <w:rPr>
          <w:rFonts w:ascii="Times New Roman" w:hAnsi="Times New Roman" w:cs="Times New Roman"/>
          <w:b/>
          <w:sz w:val="20"/>
          <w:szCs w:val="20"/>
          <w:vertAlign w:val="superscript"/>
          <w:lang w:val="en-US"/>
        </w:rPr>
        <w:t>1</w:t>
      </w:r>
      <w:proofErr w:type="gramEnd"/>
      <w:r w:rsidRPr="00293A75">
        <w:rPr>
          <w:rFonts w:ascii="Times New Roman" w:hAnsi="Times New Roman" w:cs="Times New Roman"/>
          <w:b/>
          <w:sz w:val="20"/>
          <w:szCs w:val="20"/>
          <w:lang w:val="en-US"/>
        </w:rPr>
        <w:t xml:space="preserve">, </w:t>
      </w:r>
      <w:r w:rsidR="005C0DD5" w:rsidRPr="005C0DD5">
        <w:rPr>
          <w:rFonts w:ascii="Times New Roman" w:hAnsi="Times New Roman" w:cs="Times New Roman"/>
          <w:b/>
          <w:sz w:val="20"/>
          <w:szCs w:val="20"/>
        </w:rPr>
        <w:t>Г</w:t>
      </w:r>
      <w:r w:rsidR="005C0DD5" w:rsidRPr="00293A75">
        <w:rPr>
          <w:rFonts w:ascii="Times New Roman" w:hAnsi="Times New Roman" w:cs="Times New Roman"/>
          <w:b/>
          <w:sz w:val="20"/>
          <w:szCs w:val="20"/>
          <w:lang w:val="en-US"/>
        </w:rPr>
        <w:t>.</w:t>
      </w:r>
      <w:r w:rsidR="005C0DD5" w:rsidRPr="005C0DD5">
        <w:rPr>
          <w:rFonts w:ascii="Times New Roman" w:hAnsi="Times New Roman" w:cs="Times New Roman"/>
          <w:b/>
          <w:sz w:val="20"/>
          <w:szCs w:val="20"/>
        </w:rPr>
        <w:t>Г</w:t>
      </w:r>
      <w:r w:rsidR="005C0DD5" w:rsidRPr="00293A75">
        <w:rPr>
          <w:rFonts w:ascii="Times New Roman" w:hAnsi="Times New Roman" w:cs="Times New Roman"/>
          <w:b/>
          <w:sz w:val="20"/>
          <w:szCs w:val="20"/>
          <w:lang w:val="en-US"/>
        </w:rPr>
        <w:t>.</w:t>
      </w:r>
      <w:r w:rsidR="005C0DD5" w:rsidRPr="005C0DD5">
        <w:rPr>
          <w:rFonts w:ascii="Times New Roman" w:hAnsi="Times New Roman" w:cs="Times New Roman"/>
          <w:b/>
          <w:sz w:val="20"/>
          <w:szCs w:val="20"/>
        </w:rPr>
        <w:t>Мейрамов</w:t>
      </w:r>
      <w:r w:rsidR="005C0DD5" w:rsidRPr="00293A75">
        <w:rPr>
          <w:rFonts w:ascii="Times New Roman" w:hAnsi="Times New Roman" w:cs="Times New Roman"/>
          <w:b/>
          <w:sz w:val="20"/>
          <w:szCs w:val="20"/>
          <w:vertAlign w:val="superscript"/>
          <w:lang w:val="en-US"/>
        </w:rPr>
        <w:t>2</w:t>
      </w:r>
      <w:r w:rsidR="005C0DD5" w:rsidRPr="005C0DD5">
        <w:rPr>
          <w:rFonts w:ascii="Times New Roman" w:hAnsi="Times New Roman" w:cs="Times New Roman"/>
          <w:sz w:val="20"/>
          <w:szCs w:val="20"/>
          <w:lang w:val="kk-KZ"/>
        </w:rPr>
        <w:t xml:space="preserve"> </w:t>
      </w:r>
    </w:p>
    <w:p w:rsidR="005C0DD5" w:rsidRDefault="005C0DD5" w:rsidP="005C0DD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1 </w:t>
      </w:r>
      <w:r w:rsidR="002F0E18" w:rsidRPr="005C0DD5">
        <w:rPr>
          <w:rFonts w:ascii="Times New Roman" w:hAnsi="Times New Roman" w:cs="Times New Roman"/>
          <w:sz w:val="20"/>
          <w:szCs w:val="20"/>
          <w:lang w:val="kk-KZ"/>
        </w:rPr>
        <w:t>Инновациялық Еуразия университет, Қа</w:t>
      </w:r>
      <w:r w:rsidR="001E6A13" w:rsidRPr="005C0DD5">
        <w:rPr>
          <w:rFonts w:ascii="Times New Roman" w:hAnsi="Times New Roman" w:cs="Times New Roman"/>
          <w:sz w:val="20"/>
          <w:szCs w:val="20"/>
          <w:lang w:val="kk-KZ"/>
        </w:rPr>
        <w:t xml:space="preserve">зақстан </w:t>
      </w:r>
    </w:p>
    <w:p w:rsidR="005C0DD5" w:rsidRDefault="005C0DD5" w:rsidP="005C0DD5">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 xml:space="preserve">2 </w:t>
      </w:r>
      <w:r w:rsidRPr="005C0DD5">
        <w:rPr>
          <w:rFonts w:ascii="Times New Roman" w:hAnsi="Times New Roman" w:cs="Times New Roman"/>
          <w:sz w:val="20"/>
          <w:szCs w:val="20"/>
          <w:lang w:val="kk-KZ"/>
        </w:rPr>
        <w:t>Академик Е.А.Бөкетов атындағы Қарағанды университеті</w:t>
      </w:r>
      <w:r w:rsidR="007F3789">
        <w:rPr>
          <w:rFonts w:ascii="Times New Roman" w:hAnsi="Times New Roman" w:cs="Times New Roman"/>
          <w:sz w:val="20"/>
          <w:szCs w:val="20"/>
          <w:lang w:val="kk-KZ"/>
        </w:rPr>
        <w:t xml:space="preserve">, </w:t>
      </w:r>
      <w:r w:rsidR="007F3789" w:rsidRPr="005C0DD5">
        <w:rPr>
          <w:rFonts w:ascii="Times New Roman" w:hAnsi="Times New Roman" w:cs="Times New Roman"/>
          <w:sz w:val="20"/>
          <w:szCs w:val="20"/>
          <w:lang w:val="kk-KZ"/>
        </w:rPr>
        <w:t>Қазақстан</w:t>
      </w:r>
    </w:p>
    <w:p w:rsidR="007F3789" w:rsidRPr="005C0DD5" w:rsidRDefault="007F3789" w:rsidP="005C0DD5">
      <w:pPr>
        <w:spacing w:after="0" w:line="240" w:lineRule="auto"/>
        <w:jc w:val="center"/>
        <w:rPr>
          <w:rFonts w:ascii="Times New Roman" w:hAnsi="Times New Roman" w:cs="Times New Roman"/>
          <w:sz w:val="20"/>
          <w:szCs w:val="20"/>
          <w:lang w:val="kk-KZ"/>
        </w:rPr>
      </w:pPr>
    </w:p>
    <w:p w:rsidR="00F6219B" w:rsidRPr="005C0DD5" w:rsidRDefault="00F6219B" w:rsidP="00F6219B">
      <w:pPr>
        <w:spacing w:after="0" w:line="240" w:lineRule="auto"/>
        <w:ind w:firstLine="709"/>
        <w:jc w:val="center"/>
        <w:rPr>
          <w:rFonts w:ascii="Times New Roman" w:hAnsi="Times New Roman" w:cs="Times New Roman"/>
          <w:b/>
          <w:sz w:val="20"/>
          <w:szCs w:val="20"/>
          <w:lang w:val="kk-KZ"/>
        </w:rPr>
      </w:pPr>
      <w:r w:rsidRPr="005C0DD5">
        <w:rPr>
          <w:rFonts w:ascii="Times New Roman" w:hAnsi="Times New Roman" w:cs="Times New Roman"/>
          <w:b/>
          <w:sz w:val="20"/>
          <w:szCs w:val="20"/>
          <w:lang w:val="kk-KZ"/>
        </w:rPr>
        <w:t xml:space="preserve">Ұйқы безінің эндокриндік бөліміне </w:t>
      </w:r>
      <w:r w:rsidRPr="005C0DD5">
        <w:rPr>
          <w:rFonts w:ascii="Times New Roman" w:hAnsi="Times New Roman" w:cs="Times New Roman"/>
          <w:b/>
          <w:sz w:val="20"/>
          <w:szCs w:val="20"/>
        </w:rPr>
        <w:t>γ</w:t>
      </w:r>
      <w:r w:rsidRPr="005C0DD5">
        <w:rPr>
          <w:rFonts w:ascii="Times New Roman" w:hAnsi="Times New Roman" w:cs="Times New Roman"/>
          <w:b/>
          <w:sz w:val="20"/>
          <w:szCs w:val="20"/>
          <w:lang w:val="kk-KZ"/>
        </w:rPr>
        <w:t>-ГХЦГ әсерінің морфофункционалды сипаттамасы</w:t>
      </w:r>
    </w:p>
    <w:p w:rsidR="00FE05A1" w:rsidRPr="005C0DD5" w:rsidRDefault="00FE05A1" w:rsidP="00FE05A1">
      <w:pPr>
        <w:pStyle w:val="a9"/>
        <w:spacing w:before="0" w:beforeAutospacing="0" w:after="0" w:afterAutospacing="0"/>
        <w:ind w:firstLine="709"/>
        <w:jc w:val="both"/>
        <w:rPr>
          <w:color w:val="000000"/>
          <w:sz w:val="20"/>
          <w:szCs w:val="20"/>
          <w:lang w:val="kk-KZ"/>
        </w:rPr>
      </w:pPr>
      <w:r w:rsidRPr="005C0DD5">
        <w:rPr>
          <w:color w:val="000000"/>
          <w:sz w:val="20"/>
          <w:szCs w:val="20"/>
          <w:lang w:val="kk-KZ"/>
        </w:rPr>
        <w:t xml:space="preserve">Мақалада </w:t>
      </w:r>
      <w:r w:rsidRPr="005C0DD5">
        <w:rPr>
          <w:color w:val="000000"/>
          <w:sz w:val="20"/>
          <w:szCs w:val="20"/>
        </w:rPr>
        <w:t>γ</w:t>
      </w:r>
      <w:r w:rsidRPr="005C0DD5">
        <w:rPr>
          <w:color w:val="000000"/>
          <w:sz w:val="20"/>
          <w:szCs w:val="20"/>
          <w:lang w:val="kk-KZ"/>
        </w:rPr>
        <w:t>-ГХЦГ эксперименттегі жануарлардың денесіне және оқшауланған ұйқы безі аралдарының мәдениетіне әсерін зерттеу нәтижелері келтірілген.</w:t>
      </w:r>
    </w:p>
    <w:p w:rsidR="00FE05A1" w:rsidRPr="005C0DD5" w:rsidRDefault="00FE05A1" w:rsidP="00FE05A1">
      <w:pPr>
        <w:pStyle w:val="a9"/>
        <w:spacing w:before="0" w:beforeAutospacing="0" w:after="0" w:afterAutospacing="0"/>
        <w:ind w:firstLine="709"/>
        <w:jc w:val="both"/>
        <w:rPr>
          <w:color w:val="000000"/>
          <w:sz w:val="20"/>
          <w:szCs w:val="20"/>
          <w:lang w:val="kk-KZ"/>
        </w:rPr>
      </w:pPr>
      <w:r w:rsidRPr="005C0DD5">
        <w:rPr>
          <w:color w:val="000000"/>
          <w:sz w:val="20"/>
          <w:szCs w:val="20"/>
          <w:lang w:val="kk-KZ"/>
        </w:rPr>
        <w:t xml:space="preserve">In vivo тәжірибелерінде тәжірибелі топтардың жануарларына 1/5 DL50 тең дозада (өлшемде) </w:t>
      </w:r>
      <w:r w:rsidRPr="005C0DD5">
        <w:rPr>
          <w:color w:val="000000"/>
          <w:sz w:val="20"/>
          <w:szCs w:val="20"/>
        </w:rPr>
        <w:t>γ</w:t>
      </w:r>
      <w:r w:rsidRPr="005C0DD5">
        <w:rPr>
          <w:color w:val="000000"/>
          <w:sz w:val="20"/>
          <w:szCs w:val="20"/>
          <w:lang w:val="kk-KZ"/>
        </w:rPr>
        <w:t>-ГХЦГ бір рет ауызша енгізілді.</w:t>
      </w:r>
    </w:p>
    <w:p w:rsidR="00FE05A1" w:rsidRPr="005C0DD5" w:rsidRDefault="00FE05A1" w:rsidP="00FE05A1">
      <w:pPr>
        <w:pStyle w:val="a9"/>
        <w:spacing w:before="0" w:beforeAutospacing="0" w:after="0" w:afterAutospacing="0"/>
        <w:ind w:firstLine="709"/>
        <w:jc w:val="both"/>
        <w:rPr>
          <w:color w:val="000000"/>
          <w:sz w:val="20"/>
          <w:szCs w:val="20"/>
          <w:lang w:val="kk-KZ"/>
        </w:rPr>
      </w:pPr>
      <w:r w:rsidRPr="005C0DD5">
        <w:rPr>
          <w:color w:val="000000"/>
          <w:sz w:val="20"/>
          <w:szCs w:val="20"/>
          <w:lang w:val="kk-KZ"/>
        </w:rPr>
        <w:t xml:space="preserve">In vitro тұндырылған және сілекей тақталарына бекітілген оқшауланған панкреативтік аралдар 1/5-1/4 DL50-ге тең мөлшерде </w:t>
      </w:r>
      <w:r w:rsidRPr="005C0DD5">
        <w:rPr>
          <w:color w:val="000000"/>
          <w:sz w:val="20"/>
          <w:szCs w:val="20"/>
        </w:rPr>
        <w:t>γ</w:t>
      </w:r>
      <w:r w:rsidRPr="005C0DD5">
        <w:rPr>
          <w:color w:val="000000"/>
          <w:sz w:val="20"/>
          <w:szCs w:val="20"/>
          <w:lang w:val="kk-KZ"/>
        </w:rPr>
        <w:t>-ГХЦГ әсеріне ұшырады.</w:t>
      </w:r>
    </w:p>
    <w:p w:rsidR="00FE05A1" w:rsidRPr="005C0DD5" w:rsidRDefault="00FE05A1" w:rsidP="00FE05A1">
      <w:pPr>
        <w:pStyle w:val="a9"/>
        <w:spacing w:before="0" w:beforeAutospacing="0" w:after="0" w:afterAutospacing="0"/>
        <w:ind w:firstLine="709"/>
        <w:jc w:val="both"/>
        <w:rPr>
          <w:color w:val="000000"/>
          <w:sz w:val="20"/>
          <w:szCs w:val="20"/>
          <w:lang w:val="kk-KZ"/>
        </w:rPr>
      </w:pPr>
      <w:r w:rsidRPr="005C0DD5">
        <w:rPr>
          <w:color w:val="000000"/>
          <w:sz w:val="20"/>
          <w:szCs w:val="20"/>
          <w:lang w:val="kk-KZ"/>
        </w:rPr>
        <w:t xml:space="preserve">Тәжірибелік және бақылау жануарларының ұйқы безі тіндерінің парафинді бөліктері Gomori-ге сәйкес альдегидфуксинмен боялған, сонымен қатар диэтилпсевдоизоцианинмен бояу арқылы </w:t>
      </w:r>
      <w:r w:rsidRPr="005C0DD5">
        <w:rPr>
          <w:color w:val="000000"/>
          <w:sz w:val="20"/>
          <w:szCs w:val="20"/>
        </w:rPr>
        <w:t>β</w:t>
      </w:r>
      <w:r w:rsidRPr="005C0DD5">
        <w:rPr>
          <w:color w:val="000000"/>
          <w:sz w:val="20"/>
          <w:szCs w:val="20"/>
          <w:lang w:val="kk-KZ"/>
        </w:rPr>
        <w:t xml:space="preserve"> жасушаларында инсулинді анықтаудың жоғары спецификалық әдісімен тіндердің препараттарын зерттеген, содан кейін люминесцентті микроскоптың ультракүлгін сәулесіндегі препараттарды зерттеген.</w:t>
      </w:r>
    </w:p>
    <w:p w:rsidR="00FE05A1" w:rsidRPr="005C0DD5" w:rsidRDefault="00FE05A1" w:rsidP="00FE05A1">
      <w:pPr>
        <w:pStyle w:val="a9"/>
        <w:spacing w:before="0" w:beforeAutospacing="0" w:after="0" w:afterAutospacing="0"/>
        <w:ind w:firstLine="709"/>
        <w:jc w:val="both"/>
        <w:rPr>
          <w:color w:val="000000"/>
          <w:sz w:val="20"/>
          <w:szCs w:val="20"/>
          <w:lang w:val="kk-KZ"/>
        </w:rPr>
      </w:pPr>
      <w:r w:rsidRPr="005C0DD5">
        <w:rPr>
          <w:color w:val="000000"/>
          <w:sz w:val="20"/>
          <w:szCs w:val="20"/>
          <w:lang w:val="kk-KZ"/>
        </w:rPr>
        <w:t xml:space="preserve">Осы әдістермен өсірудің 4-ші күнінде ұйқы безінің оқшауланған аралық тіндерінің препараттары зерттелді. Сондай-ақ, ауызша енгізілген </w:t>
      </w:r>
      <w:r w:rsidRPr="005C0DD5">
        <w:rPr>
          <w:color w:val="000000"/>
          <w:sz w:val="20"/>
          <w:szCs w:val="20"/>
        </w:rPr>
        <w:t>γ</w:t>
      </w:r>
      <w:r w:rsidRPr="005C0DD5">
        <w:rPr>
          <w:color w:val="000000"/>
          <w:sz w:val="20"/>
          <w:szCs w:val="20"/>
          <w:lang w:val="kk-KZ"/>
        </w:rPr>
        <w:t>-ГХЦГ эксперименттегі жануарлардың қанындағы иммунореактивті инсулин деңгейіне әсері зерттелді. Инсулин деңгейі ферментативті-иммунологиялық әдіспен анықталды. ИРИ концентрациясы тәжірибе басталғанға дейін және өткір тұқымнан кейін 4-4,5 сағаттан кейін орнатылды.</w:t>
      </w:r>
    </w:p>
    <w:p w:rsidR="00FE05A1" w:rsidRPr="005C0DD5" w:rsidRDefault="00FE05A1" w:rsidP="00FE05A1">
      <w:pPr>
        <w:pStyle w:val="a9"/>
        <w:spacing w:before="0" w:beforeAutospacing="0" w:after="0" w:afterAutospacing="0"/>
        <w:ind w:firstLine="709"/>
        <w:jc w:val="both"/>
        <w:rPr>
          <w:color w:val="000000"/>
          <w:sz w:val="20"/>
          <w:szCs w:val="20"/>
          <w:lang w:val="kk-KZ"/>
        </w:rPr>
      </w:pPr>
      <w:r w:rsidRPr="005C0DD5">
        <w:rPr>
          <w:color w:val="000000"/>
          <w:sz w:val="20"/>
          <w:szCs w:val="20"/>
          <w:lang w:val="kk-KZ"/>
        </w:rPr>
        <w:t>Тәжірибедегі жануарлардың ұйқы безінің боялған препараттарын зерттеу кезінде цитоплазмасы микроскопия кезінде бақыланатын бақылау жануарларының препараттарынан ажыратылмайтын мөлшерде альдегидфукцин түйіршіктерімен толтырылған көптеген қарапайым аралдар анықталды.Бақылау және тәжірибелік препараттарды гистофлуориметриялық зерттеу кезінде флуоресценция коэффициентінің шамасы дұрыс ерекшеленбеді. Алайда, ИРИ қан сарысуындағы құрамы тұқым себілгеннен кейінгі алғашқы сағаттарда оның айқын төмендегенін байқады.</w:t>
      </w:r>
    </w:p>
    <w:p w:rsidR="00FE05A1" w:rsidRPr="00DD021C" w:rsidRDefault="00FE05A1" w:rsidP="00FE05A1">
      <w:pPr>
        <w:pStyle w:val="a9"/>
        <w:spacing w:before="0" w:beforeAutospacing="0" w:after="0" w:afterAutospacing="0"/>
        <w:ind w:firstLine="709"/>
        <w:jc w:val="both"/>
        <w:rPr>
          <w:color w:val="000000"/>
          <w:sz w:val="20"/>
          <w:szCs w:val="20"/>
          <w:lang w:val="kk-KZ"/>
        </w:rPr>
      </w:pPr>
      <w:r w:rsidRPr="00DD021C">
        <w:rPr>
          <w:color w:val="000000"/>
          <w:sz w:val="20"/>
          <w:szCs w:val="20"/>
          <w:lang w:val="kk-KZ"/>
        </w:rPr>
        <w:t xml:space="preserve">In vitro тәжірибелерінде екінші күні қоректік ортаға енгізілген Мәдени тіндерге </w:t>
      </w:r>
      <w:r w:rsidRPr="005C0DD5">
        <w:rPr>
          <w:color w:val="000000"/>
          <w:sz w:val="20"/>
          <w:szCs w:val="20"/>
        </w:rPr>
        <w:t>γ</w:t>
      </w:r>
      <w:r w:rsidRPr="00DD021C">
        <w:rPr>
          <w:color w:val="000000"/>
          <w:sz w:val="20"/>
          <w:szCs w:val="20"/>
          <w:lang w:val="kk-KZ"/>
        </w:rPr>
        <w:t>-ГХЦГ әсерін зерттеу кезінде микроскоптың көру аймағында жалғыз, кішкентай панкреатиялық аралдар анықталды. Пластиналардың тұрақты аймағындағы олардың саны бақылау препараттарын зерттеу кезінде ұқсас көрсеткіштен едәуір төмен болды.</w:t>
      </w:r>
    </w:p>
    <w:p w:rsidR="00FE05A1" w:rsidRPr="00DD021C" w:rsidRDefault="00FE05A1" w:rsidP="00FE05A1">
      <w:pPr>
        <w:pStyle w:val="a9"/>
        <w:spacing w:before="0" w:beforeAutospacing="0" w:after="0" w:afterAutospacing="0"/>
        <w:ind w:firstLine="709"/>
        <w:jc w:val="both"/>
        <w:rPr>
          <w:color w:val="000000"/>
          <w:sz w:val="20"/>
          <w:szCs w:val="20"/>
          <w:lang w:val="kk-KZ"/>
        </w:rPr>
      </w:pPr>
      <w:r w:rsidRPr="00DD021C">
        <w:rPr>
          <w:color w:val="000000"/>
          <w:sz w:val="20"/>
          <w:szCs w:val="20"/>
          <w:lang w:val="kk-KZ"/>
        </w:rPr>
        <w:t xml:space="preserve">Осылайша, </w:t>
      </w:r>
      <w:r w:rsidRPr="005C0DD5">
        <w:rPr>
          <w:color w:val="000000"/>
          <w:sz w:val="20"/>
          <w:szCs w:val="20"/>
        </w:rPr>
        <w:t>γ</w:t>
      </w:r>
      <w:r w:rsidRPr="00DD021C">
        <w:rPr>
          <w:color w:val="000000"/>
          <w:sz w:val="20"/>
          <w:szCs w:val="20"/>
          <w:lang w:val="kk-KZ"/>
        </w:rPr>
        <w:t xml:space="preserve">-ГХЦГ ұйқы безінің эндокриндік бөлігінің гистоструктурасына әсер етпейтіні, бірақ қан сарысуындағы ИРИ-нің сенімді төмендеуіне, сондай-ақ өсірілетін </w:t>
      </w:r>
      <w:r w:rsidRPr="005C0DD5">
        <w:rPr>
          <w:color w:val="000000"/>
          <w:sz w:val="20"/>
          <w:szCs w:val="20"/>
        </w:rPr>
        <w:t>β</w:t>
      </w:r>
      <w:r w:rsidRPr="00DD021C">
        <w:rPr>
          <w:color w:val="000000"/>
          <w:sz w:val="20"/>
          <w:szCs w:val="20"/>
          <w:lang w:val="kk-KZ"/>
        </w:rPr>
        <w:t>-жасушалардың гистохимиялық сипаттамаларының өзгеруіне әкелетіні көрсетілген.</w:t>
      </w:r>
    </w:p>
    <w:p w:rsidR="00F6219B" w:rsidRPr="005C0DD5" w:rsidRDefault="007F3789" w:rsidP="00F6219B">
      <w:pPr>
        <w:spacing w:after="0" w:line="240" w:lineRule="auto"/>
        <w:ind w:firstLine="709"/>
        <w:jc w:val="both"/>
        <w:rPr>
          <w:rFonts w:ascii="Times New Roman" w:hAnsi="Times New Roman" w:cs="Times New Roman"/>
          <w:sz w:val="20"/>
          <w:szCs w:val="20"/>
          <w:lang w:val="kk-KZ"/>
        </w:rPr>
      </w:pPr>
      <w:r w:rsidRPr="00DD021C">
        <w:rPr>
          <w:rFonts w:ascii="Times New Roman" w:hAnsi="Times New Roman"/>
          <w:bCs/>
          <w:iCs/>
          <w:sz w:val="20"/>
          <w:szCs w:val="20"/>
          <w:lang w:val="kk-KZ"/>
        </w:rPr>
        <w:t>Түйінсөздер</w:t>
      </w:r>
      <w:r>
        <w:rPr>
          <w:rFonts w:ascii="Times New Roman" w:hAnsi="Times New Roman" w:cs="Times New Roman"/>
          <w:sz w:val="20"/>
          <w:szCs w:val="20"/>
          <w:lang w:val="kk-KZ"/>
        </w:rPr>
        <w:t xml:space="preserve">: </w:t>
      </w:r>
      <w:r w:rsidR="00F6219B" w:rsidRPr="005C0DD5">
        <w:rPr>
          <w:rFonts w:ascii="Times New Roman" w:hAnsi="Times New Roman" w:cs="Times New Roman"/>
          <w:sz w:val="20"/>
          <w:szCs w:val="20"/>
          <w:lang w:val="kk-KZ"/>
        </w:rPr>
        <w:t xml:space="preserve">линдан, гексахлорциклогексан гамма-изомері ( γ-ГХЦГ), </w:t>
      </w:r>
      <w:r>
        <w:rPr>
          <w:rFonts w:ascii="Times New Roman" w:hAnsi="Times New Roman" w:cs="Times New Roman"/>
          <w:sz w:val="20"/>
          <w:szCs w:val="20"/>
          <w:lang w:val="kk-KZ"/>
        </w:rPr>
        <w:t>иммунореактивті инсулин (ИРИ)</w:t>
      </w:r>
      <w:r w:rsidR="00F6219B" w:rsidRPr="005C0DD5">
        <w:rPr>
          <w:rFonts w:ascii="Times New Roman" w:hAnsi="Times New Roman" w:cs="Times New Roman"/>
          <w:sz w:val="20"/>
          <w:szCs w:val="20"/>
          <w:lang w:val="kk-KZ"/>
        </w:rPr>
        <w:t>.</w:t>
      </w:r>
    </w:p>
    <w:p w:rsidR="002F0E18" w:rsidRPr="005C0DD5" w:rsidRDefault="002F0E18" w:rsidP="00B67207">
      <w:pPr>
        <w:spacing w:after="0" w:line="240" w:lineRule="auto"/>
        <w:ind w:firstLine="709"/>
        <w:jc w:val="both"/>
        <w:rPr>
          <w:rFonts w:ascii="Times New Roman" w:hAnsi="Times New Roman" w:cs="Times New Roman"/>
          <w:sz w:val="20"/>
          <w:szCs w:val="20"/>
          <w:lang w:val="kk-KZ"/>
        </w:rPr>
      </w:pPr>
    </w:p>
    <w:p w:rsidR="007F3789" w:rsidRPr="00DD021C" w:rsidRDefault="009F0153" w:rsidP="007F3789">
      <w:pPr>
        <w:spacing w:after="0" w:line="240" w:lineRule="auto"/>
        <w:jc w:val="center"/>
        <w:rPr>
          <w:rFonts w:ascii="Times New Roman" w:hAnsi="Times New Roman" w:cs="Times New Roman"/>
          <w:sz w:val="20"/>
          <w:szCs w:val="20"/>
          <w:lang w:val="kk-KZ"/>
        </w:rPr>
      </w:pPr>
      <w:r w:rsidRPr="00DD021C">
        <w:rPr>
          <w:rFonts w:ascii="Times New Roman" w:hAnsi="Times New Roman" w:cs="Times New Roman"/>
          <w:b/>
          <w:sz w:val="20"/>
          <w:szCs w:val="20"/>
          <w:lang w:val="kk-KZ"/>
        </w:rPr>
        <w:t>Г.Т. Тусупбекова</w:t>
      </w:r>
      <w:r w:rsidR="007F3789" w:rsidRPr="00DD021C">
        <w:rPr>
          <w:rFonts w:ascii="Times New Roman" w:hAnsi="Times New Roman" w:cs="Times New Roman"/>
          <w:b/>
          <w:sz w:val="20"/>
          <w:szCs w:val="20"/>
          <w:vertAlign w:val="superscript"/>
          <w:lang w:val="kk-KZ"/>
        </w:rPr>
        <w:t>1</w:t>
      </w:r>
      <w:r w:rsidRPr="00DD021C">
        <w:rPr>
          <w:rFonts w:ascii="Times New Roman" w:hAnsi="Times New Roman" w:cs="Times New Roman"/>
          <w:b/>
          <w:sz w:val="20"/>
          <w:szCs w:val="20"/>
          <w:lang w:val="kk-KZ"/>
        </w:rPr>
        <w:t xml:space="preserve">, </w:t>
      </w:r>
      <w:r w:rsidR="007F3789" w:rsidRPr="00DD021C">
        <w:rPr>
          <w:rFonts w:ascii="Times New Roman" w:hAnsi="Times New Roman" w:cs="Times New Roman"/>
          <w:b/>
          <w:sz w:val="20"/>
          <w:szCs w:val="20"/>
          <w:lang w:val="kk-KZ"/>
        </w:rPr>
        <w:t>Г.Г.Мейрамов</w:t>
      </w:r>
      <w:r w:rsidR="007F3789" w:rsidRPr="00DD021C">
        <w:rPr>
          <w:rFonts w:ascii="Times New Roman" w:hAnsi="Times New Roman" w:cs="Times New Roman"/>
          <w:b/>
          <w:sz w:val="20"/>
          <w:szCs w:val="20"/>
          <w:vertAlign w:val="superscript"/>
          <w:lang w:val="kk-KZ"/>
        </w:rPr>
        <w:t>2</w:t>
      </w:r>
      <w:r w:rsidR="007F3789" w:rsidRPr="00DD021C">
        <w:rPr>
          <w:rFonts w:ascii="Times New Roman" w:hAnsi="Times New Roman" w:cs="Times New Roman"/>
          <w:sz w:val="20"/>
          <w:szCs w:val="20"/>
          <w:lang w:val="kk-KZ"/>
        </w:rPr>
        <w:t xml:space="preserve"> </w:t>
      </w:r>
    </w:p>
    <w:p w:rsidR="009F0153" w:rsidRPr="005C0DD5" w:rsidRDefault="007F3789" w:rsidP="007F3789">
      <w:pPr>
        <w:spacing w:after="0" w:line="240" w:lineRule="auto"/>
        <w:jc w:val="center"/>
        <w:rPr>
          <w:rFonts w:ascii="Times New Roman" w:hAnsi="Times New Roman" w:cs="Times New Roman"/>
          <w:sz w:val="20"/>
          <w:szCs w:val="20"/>
          <w:lang w:val="en-US"/>
        </w:rPr>
      </w:pPr>
      <w:r w:rsidRPr="007F3789">
        <w:rPr>
          <w:rFonts w:ascii="Times New Roman" w:hAnsi="Times New Roman" w:cs="Times New Roman"/>
          <w:sz w:val="20"/>
          <w:szCs w:val="20"/>
          <w:lang w:val="en-US"/>
        </w:rPr>
        <w:t>1</w:t>
      </w:r>
      <w:r w:rsidRPr="007F3789">
        <w:rPr>
          <w:rFonts w:cs="KZTimesNewRoman"/>
          <w:sz w:val="20"/>
          <w:szCs w:val="20"/>
          <w:lang w:val="en-US"/>
        </w:rPr>
        <w:t xml:space="preserve"> </w:t>
      </w:r>
      <w:r w:rsidR="002F0E18" w:rsidRPr="005C0DD5">
        <w:rPr>
          <w:rFonts w:ascii="KZTimesNewRoman" w:hAnsi="KZTimesNewRoman" w:cs="KZTimesNewRoman"/>
          <w:sz w:val="20"/>
          <w:szCs w:val="20"/>
          <w:lang w:val="en-US"/>
        </w:rPr>
        <w:t xml:space="preserve">Innovative University of </w:t>
      </w:r>
      <w:proofErr w:type="spellStart"/>
      <w:r w:rsidR="002F0E18" w:rsidRPr="005C0DD5">
        <w:rPr>
          <w:rFonts w:ascii="KZTimesNewRoman" w:hAnsi="KZTimesNewRoman" w:cs="KZTimesNewRoman"/>
          <w:sz w:val="20"/>
          <w:szCs w:val="20"/>
          <w:lang w:val="en-US"/>
        </w:rPr>
        <w:t>Eurasi</w:t>
      </w:r>
      <w:proofErr w:type="spellEnd"/>
      <w:r w:rsidR="002F0E18" w:rsidRPr="005C0DD5">
        <w:rPr>
          <w:rFonts w:ascii="KZTimesNewRoman" w:hAnsi="KZTimesNewRoman" w:cs="KZTimesNewRoman"/>
          <w:sz w:val="20"/>
          <w:szCs w:val="20"/>
          <w:lang w:val="en-US"/>
        </w:rPr>
        <w:t xml:space="preserve">, Kazakhstan </w:t>
      </w:r>
    </w:p>
    <w:p w:rsidR="00F6219B" w:rsidRPr="005C0DD5" w:rsidRDefault="007F3789" w:rsidP="007F3789">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kk-KZ"/>
        </w:rPr>
        <w:t xml:space="preserve">2 </w:t>
      </w:r>
      <w:r w:rsidR="00F6219B" w:rsidRPr="005C0DD5">
        <w:rPr>
          <w:rFonts w:ascii="Times New Roman" w:hAnsi="Times New Roman" w:cs="Times New Roman"/>
          <w:sz w:val="20"/>
          <w:szCs w:val="20"/>
          <w:lang w:val="kk-KZ"/>
        </w:rPr>
        <w:t>Th</w:t>
      </w:r>
      <w:r w:rsidR="00F6219B" w:rsidRPr="005C0DD5">
        <w:rPr>
          <w:rFonts w:ascii="Times New Roman" w:hAnsi="Times New Roman" w:cs="Times New Roman"/>
          <w:sz w:val="20"/>
          <w:szCs w:val="20"/>
          <w:lang w:val="en-US"/>
        </w:rPr>
        <w:t xml:space="preserve">e </w:t>
      </w:r>
      <w:r w:rsidR="00F6219B" w:rsidRPr="005C0DD5">
        <w:rPr>
          <w:rFonts w:ascii="Times New Roman" w:hAnsi="Times New Roman" w:cs="Times New Roman"/>
          <w:sz w:val="20"/>
          <w:szCs w:val="20"/>
          <w:lang w:val="kk-KZ"/>
        </w:rPr>
        <w:t xml:space="preserve">Karaganda </w:t>
      </w:r>
      <w:r w:rsidR="00F6219B" w:rsidRPr="005C0DD5">
        <w:rPr>
          <w:rFonts w:ascii="Times New Roman" w:hAnsi="Times New Roman" w:cs="Times New Roman"/>
          <w:sz w:val="20"/>
          <w:szCs w:val="20"/>
          <w:lang w:val="en-US"/>
        </w:rPr>
        <w:t>U</w:t>
      </w:r>
      <w:r w:rsidR="00F6219B" w:rsidRPr="005C0DD5">
        <w:rPr>
          <w:rFonts w:ascii="Times New Roman" w:hAnsi="Times New Roman" w:cs="Times New Roman"/>
          <w:sz w:val="20"/>
          <w:szCs w:val="20"/>
          <w:lang w:val="kk-KZ"/>
        </w:rPr>
        <w:t>niversity name</w:t>
      </w:r>
      <w:r w:rsidR="006E2EE4">
        <w:rPr>
          <w:rFonts w:ascii="Times New Roman" w:hAnsi="Times New Roman" w:cs="Times New Roman"/>
          <w:sz w:val="20"/>
          <w:szCs w:val="20"/>
          <w:lang w:val="en-US"/>
        </w:rPr>
        <w:t>d</w:t>
      </w:r>
      <w:r w:rsidR="00F6219B" w:rsidRPr="005C0DD5">
        <w:rPr>
          <w:rFonts w:ascii="Times New Roman" w:hAnsi="Times New Roman" w:cs="Times New Roman"/>
          <w:sz w:val="20"/>
          <w:szCs w:val="20"/>
          <w:lang w:val="en-US"/>
        </w:rPr>
        <w:t xml:space="preserve"> </w:t>
      </w:r>
      <w:r w:rsidR="006E2EE4">
        <w:rPr>
          <w:rFonts w:ascii="Times New Roman" w:hAnsi="Times New Roman" w:cs="Times New Roman"/>
          <w:sz w:val="20"/>
          <w:szCs w:val="20"/>
          <w:lang w:val="en-US"/>
        </w:rPr>
        <w:t>after</w:t>
      </w:r>
      <w:r w:rsidR="00F6219B" w:rsidRPr="005C0DD5">
        <w:rPr>
          <w:rFonts w:ascii="Times New Roman" w:hAnsi="Times New Roman" w:cs="Times New Roman"/>
          <w:sz w:val="20"/>
          <w:szCs w:val="20"/>
          <w:lang w:val="en-US"/>
        </w:rPr>
        <w:t xml:space="preserve"> academician</w:t>
      </w:r>
      <w:r w:rsidR="00F6219B" w:rsidRPr="005C0DD5">
        <w:rPr>
          <w:rFonts w:ascii="Times New Roman" w:hAnsi="Times New Roman" w:cs="Times New Roman"/>
          <w:sz w:val="20"/>
          <w:szCs w:val="20"/>
          <w:lang w:val="kk-KZ"/>
        </w:rPr>
        <w:t xml:space="preserve"> E.A.Buketov</w:t>
      </w:r>
      <w:r w:rsidR="00511D46" w:rsidRPr="005C0DD5">
        <w:rPr>
          <w:rFonts w:ascii="KZTimesNewRoman" w:hAnsi="KZTimesNewRoman" w:cs="KZTimesNewRoman"/>
          <w:sz w:val="20"/>
          <w:szCs w:val="20"/>
          <w:lang w:val="en-US"/>
        </w:rPr>
        <w:t>, Kazakhstan</w:t>
      </w:r>
    </w:p>
    <w:p w:rsidR="009F0153" w:rsidRPr="005C0DD5" w:rsidRDefault="009F0153" w:rsidP="009F0153">
      <w:pPr>
        <w:spacing w:after="0" w:line="240" w:lineRule="auto"/>
        <w:jc w:val="both"/>
        <w:rPr>
          <w:rFonts w:ascii="Times New Roman" w:hAnsi="Times New Roman" w:cs="Times New Roman"/>
          <w:sz w:val="20"/>
          <w:szCs w:val="20"/>
          <w:lang w:val="en-US"/>
        </w:rPr>
      </w:pPr>
    </w:p>
    <w:p w:rsidR="009F0153" w:rsidRPr="005C0DD5" w:rsidRDefault="00E57312" w:rsidP="00E57312">
      <w:pPr>
        <w:autoSpaceDE w:val="0"/>
        <w:autoSpaceDN w:val="0"/>
        <w:adjustRightInd w:val="0"/>
        <w:spacing w:after="0" w:line="240" w:lineRule="auto"/>
        <w:jc w:val="center"/>
        <w:rPr>
          <w:rFonts w:ascii="Times New Roman" w:hAnsi="Times New Roman" w:cs="Times New Roman"/>
          <w:sz w:val="20"/>
          <w:szCs w:val="20"/>
          <w:lang w:val="en-US"/>
        </w:rPr>
      </w:pPr>
      <w:proofErr w:type="spellStart"/>
      <w:proofErr w:type="gramStart"/>
      <w:r w:rsidRPr="005C0DD5">
        <w:rPr>
          <w:rFonts w:ascii="Times New Roman" w:hAnsi="Times New Roman" w:cs="Times New Roman"/>
          <w:b/>
          <w:bCs/>
          <w:sz w:val="20"/>
          <w:szCs w:val="20"/>
          <w:lang w:val="en-US"/>
        </w:rPr>
        <w:t>Morphofunctional</w:t>
      </w:r>
      <w:proofErr w:type="spellEnd"/>
      <w:r w:rsidRPr="005C0DD5">
        <w:rPr>
          <w:rFonts w:ascii="Times New Roman" w:hAnsi="Times New Roman" w:cs="Times New Roman"/>
          <w:b/>
          <w:bCs/>
          <w:sz w:val="20"/>
          <w:szCs w:val="20"/>
          <w:lang w:val="en-US"/>
        </w:rPr>
        <w:t xml:space="preserve">  c</w:t>
      </w:r>
      <w:r w:rsidRPr="005C0DD5">
        <w:rPr>
          <w:rFonts w:ascii="Times New Roman" w:hAnsi="Times New Roman" w:cs="Times New Roman"/>
          <w:b/>
          <w:sz w:val="20"/>
          <w:szCs w:val="20"/>
          <w:lang w:val="en-US"/>
        </w:rPr>
        <w:t>haracteristic</w:t>
      </w:r>
      <w:proofErr w:type="gramEnd"/>
      <w:r w:rsidRPr="005C0DD5">
        <w:rPr>
          <w:rFonts w:ascii="Times New Roman" w:hAnsi="Times New Roman" w:cs="Times New Roman"/>
          <w:b/>
          <w:bCs/>
          <w:sz w:val="20"/>
          <w:szCs w:val="20"/>
          <w:lang w:val="en-US"/>
        </w:rPr>
        <w:t xml:space="preserve"> of </w:t>
      </w:r>
      <w:r w:rsidR="00DA289C" w:rsidRPr="005C0DD5">
        <w:rPr>
          <w:rFonts w:ascii="Times New Roman" w:hAnsi="Times New Roman" w:cs="Times New Roman"/>
          <w:b/>
          <w:bCs/>
          <w:sz w:val="20"/>
          <w:szCs w:val="20"/>
          <w:lang w:val="en-US"/>
        </w:rPr>
        <w:t xml:space="preserve">endocrine part of </w:t>
      </w:r>
      <w:r w:rsidR="001E6A13" w:rsidRPr="005C0DD5">
        <w:rPr>
          <w:rFonts w:ascii="Times New Roman" w:hAnsi="Times New Roman" w:cs="Times New Roman"/>
          <w:b/>
          <w:bCs/>
          <w:sz w:val="20"/>
          <w:szCs w:val="20"/>
          <w:lang w:val="en-US"/>
        </w:rPr>
        <w:t>p</w:t>
      </w:r>
      <w:r w:rsidR="001E6A13" w:rsidRPr="005C0DD5">
        <w:rPr>
          <w:rFonts w:ascii="Times New Roman" w:hAnsi="Times New Roman" w:cs="Times New Roman"/>
          <w:b/>
          <w:sz w:val="20"/>
          <w:szCs w:val="20"/>
          <w:lang w:val="en-US"/>
        </w:rPr>
        <w:t>ancreas</w:t>
      </w:r>
      <w:r w:rsidRPr="005C0DD5">
        <w:rPr>
          <w:rFonts w:ascii="Times New Roman" w:hAnsi="Times New Roman" w:cs="Times New Roman"/>
          <w:b/>
          <w:bCs/>
          <w:sz w:val="20"/>
          <w:szCs w:val="20"/>
          <w:lang w:val="en-US"/>
        </w:rPr>
        <w:t xml:space="preserve"> under affecting of </w:t>
      </w:r>
      <w:r w:rsidRPr="005C0DD5">
        <w:rPr>
          <w:rFonts w:ascii="Times New Roman" w:hAnsi="Times New Roman" w:cs="Times New Roman"/>
          <w:b/>
          <w:sz w:val="20"/>
          <w:szCs w:val="20"/>
        </w:rPr>
        <w:t>γ</w:t>
      </w:r>
      <w:r w:rsidRPr="005C0DD5">
        <w:rPr>
          <w:rFonts w:ascii="Times New Roman" w:hAnsi="Times New Roman" w:cs="Times New Roman"/>
          <w:b/>
          <w:sz w:val="20"/>
          <w:szCs w:val="20"/>
          <w:lang w:val="en-US"/>
        </w:rPr>
        <w:t>-HCH</w:t>
      </w:r>
    </w:p>
    <w:p w:rsidR="00FE05A1" w:rsidRPr="005C0DD5" w:rsidRDefault="00FE05A1" w:rsidP="00FE05A1">
      <w:pPr>
        <w:spacing w:after="0" w:line="240" w:lineRule="auto"/>
        <w:ind w:firstLine="709"/>
        <w:jc w:val="both"/>
        <w:rPr>
          <w:rFonts w:ascii="Times New Roman" w:hAnsi="Times New Roman" w:cs="Times New Roman"/>
          <w:sz w:val="20"/>
          <w:szCs w:val="20"/>
          <w:lang w:val="en-US"/>
        </w:rPr>
      </w:pPr>
      <w:r w:rsidRPr="005C0DD5">
        <w:rPr>
          <w:rFonts w:ascii="Times New Roman" w:hAnsi="Times New Roman" w:cs="Times New Roman"/>
          <w:sz w:val="20"/>
          <w:szCs w:val="20"/>
          <w:lang w:val="en-US"/>
        </w:rPr>
        <w:t>The article presents the results of a study of the effect of γ-HCH on the organism of experimental animals and on the culture of isolated islets of the pancreas. In experiments in vivo, the animals of the experimental groups were once orally administered γ-HCH at a dose equal to 1/5 DL50.</w:t>
      </w:r>
    </w:p>
    <w:p w:rsidR="00FE05A1" w:rsidRPr="005C0DD5" w:rsidRDefault="00FE05A1" w:rsidP="00FE05A1">
      <w:pPr>
        <w:spacing w:after="0" w:line="240" w:lineRule="auto"/>
        <w:ind w:firstLine="709"/>
        <w:jc w:val="both"/>
        <w:rPr>
          <w:rFonts w:ascii="Times New Roman" w:hAnsi="Times New Roman" w:cs="Times New Roman"/>
          <w:sz w:val="20"/>
          <w:szCs w:val="20"/>
          <w:lang w:val="en-US"/>
        </w:rPr>
      </w:pPr>
      <w:r w:rsidRPr="005C0DD5">
        <w:rPr>
          <w:rFonts w:ascii="Times New Roman" w:hAnsi="Times New Roman" w:cs="Times New Roman"/>
          <w:sz w:val="20"/>
          <w:szCs w:val="20"/>
          <w:lang w:val="en-US"/>
        </w:rPr>
        <w:t>Isolated pancreatic islets, precipitated in vitro and fixed on mica plates, were exposed to γ-HCH in amounts equivalent to 1/5 to 1/4 DL50.</w:t>
      </w:r>
    </w:p>
    <w:p w:rsidR="00FE05A1" w:rsidRPr="005C0DD5" w:rsidRDefault="00FE05A1" w:rsidP="00FE05A1">
      <w:pPr>
        <w:spacing w:after="0" w:line="240" w:lineRule="auto"/>
        <w:ind w:firstLine="709"/>
        <w:jc w:val="both"/>
        <w:rPr>
          <w:rFonts w:ascii="Times New Roman" w:hAnsi="Times New Roman" w:cs="Times New Roman"/>
          <w:sz w:val="20"/>
          <w:szCs w:val="20"/>
          <w:lang w:val="en-US"/>
        </w:rPr>
      </w:pPr>
      <w:r w:rsidRPr="005C0DD5">
        <w:rPr>
          <w:rFonts w:ascii="Times New Roman" w:hAnsi="Times New Roman" w:cs="Times New Roman"/>
          <w:sz w:val="20"/>
          <w:szCs w:val="20"/>
          <w:lang w:val="en-US"/>
        </w:rPr>
        <w:lastRenderedPageBreak/>
        <w:t xml:space="preserve">Paraffin sections of pancreatic tissue from experimental and control animals were stained with </w:t>
      </w:r>
      <w:proofErr w:type="spellStart"/>
      <w:r w:rsidRPr="005C0DD5">
        <w:rPr>
          <w:rFonts w:ascii="Times New Roman" w:hAnsi="Times New Roman" w:cs="Times New Roman"/>
          <w:sz w:val="20"/>
          <w:szCs w:val="20"/>
          <w:lang w:val="en-US"/>
        </w:rPr>
        <w:t>aldehyde</w:t>
      </w:r>
      <w:proofErr w:type="spellEnd"/>
      <w:r w:rsidRPr="005C0DD5">
        <w:rPr>
          <w:rFonts w:ascii="Times New Roman" w:hAnsi="Times New Roman" w:cs="Times New Roman"/>
          <w:sz w:val="20"/>
          <w:szCs w:val="20"/>
          <w:lang w:val="en-US"/>
        </w:rPr>
        <w:t xml:space="preserve"> </w:t>
      </w:r>
      <w:proofErr w:type="spellStart"/>
      <w:r w:rsidRPr="005C0DD5">
        <w:rPr>
          <w:rFonts w:ascii="Times New Roman" w:hAnsi="Times New Roman" w:cs="Times New Roman"/>
          <w:sz w:val="20"/>
          <w:szCs w:val="20"/>
          <w:lang w:val="en-US"/>
        </w:rPr>
        <w:t>fuchsin</w:t>
      </w:r>
      <w:proofErr w:type="spellEnd"/>
      <w:r w:rsidRPr="005C0DD5">
        <w:rPr>
          <w:rFonts w:ascii="Times New Roman" w:hAnsi="Times New Roman" w:cs="Times New Roman"/>
          <w:sz w:val="20"/>
          <w:szCs w:val="20"/>
          <w:lang w:val="en-US"/>
        </w:rPr>
        <w:t xml:space="preserve"> according to </w:t>
      </w:r>
      <w:proofErr w:type="spellStart"/>
      <w:r w:rsidRPr="005C0DD5">
        <w:rPr>
          <w:rFonts w:ascii="Times New Roman" w:hAnsi="Times New Roman" w:cs="Times New Roman"/>
          <w:sz w:val="20"/>
          <w:szCs w:val="20"/>
          <w:lang w:val="en-US"/>
        </w:rPr>
        <w:t>Gomori</w:t>
      </w:r>
      <w:proofErr w:type="spellEnd"/>
      <w:r w:rsidRPr="005C0DD5">
        <w:rPr>
          <w:rFonts w:ascii="Times New Roman" w:hAnsi="Times New Roman" w:cs="Times New Roman"/>
          <w:sz w:val="20"/>
          <w:szCs w:val="20"/>
          <w:lang w:val="en-US"/>
        </w:rPr>
        <w:t xml:space="preserve">, and tissue preparations were also examined by a highly specific method for detecting insulin in β-cells using </w:t>
      </w:r>
      <w:proofErr w:type="spellStart"/>
      <w:r w:rsidRPr="005C0DD5">
        <w:rPr>
          <w:rFonts w:ascii="Times New Roman" w:hAnsi="Times New Roman" w:cs="Times New Roman"/>
          <w:sz w:val="20"/>
          <w:szCs w:val="20"/>
          <w:lang w:val="en-US"/>
        </w:rPr>
        <w:t>diethylpseudoisocyanin</w:t>
      </w:r>
      <w:proofErr w:type="spellEnd"/>
      <w:r w:rsidRPr="005C0DD5">
        <w:rPr>
          <w:rFonts w:ascii="Times New Roman" w:hAnsi="Times New Roman" w:cs="Times New Roman"/>
          <w:sz w:val="20"/>
          <w:szCs w:val="20"/>
          <w:lang w:val="en-US"/>
        </w:rPr>
        <w:t xml:space="preserve"> staining, followed by examination of the preparations in the ultraviolet light of a luminescent microscope.</w:t>
      </w:r>
    </w:p>
    <w:p w:rsidR="00FE05A1" w:rsidRPr="005C0DD5" w:rsidRDefault="00FE05A1" w:rsidP="00FE05A1">
      <w:pPr>
        <w:spacing w:after="0" w:line="240" w:lineRule="auto"/>
        <w:ind w:firstLine="709"/>
        <w:jc w:val="both"/>
        <w:rPr>
          <w:rFonts w:ascii="Times New Roman" w:hAnsi="Times New Roman" w:cs="Times New Roman"/>
          <w:sz w:val="20"/>
          <w:szCs w:val="20"/>
          <w:lang w:val="en-US"/>
        </w:rPr>
      </w:pPr>
      <w:r w:rsidRPr="005C0DD5">
        <w:rPr>
          <w:rFonts w:ascii="Times New Roman" w:hAnsi="Times New Roman" w:cs="Times New Roman"/>
          <w:sz w:val="20"/>
          <w:szCs w:val="20"/>
          <w:lang w:val="en-US"/>
        </w:rPr>
        <w:t xml:space="preserve">The same methods were used to study preparations of isolated pancreatic islet tissue on the 4th day of cultivation. The influence of orally administered γ-HCH on the level of </w:t>
      </w:r>
      <w:proofErr w:type="spellStart"/>
      <w:r w:rsidRPr="005C0DD5">
        <w:rPr>
          <w:rFonts w:ascii="Times New Roman" w:hAnsi="Times New Roman" w:cs="Times New Roman"/>
          <w:sz w:val="20"/>
          <w:szCs w:val="20"/>
          <w:lang w:val="en-US"/>
        </w:rPr>
        <w:t>immunoreactive</w:t>
      </w:r>
      <w:proofErr w:type="spellEnd"/>
      <w:r w:rsidRPr="005C0DD5">
        <w:rPr>
          <w:rFonts w:ascii="Times New Roman" w:hAnsi="Times New Roman" w:cs="Times New Roman"/>
          <w:sz w:val="20"/>
          <w:szCs w:val="20"/>
          <w:lang w:val="en-US"/>
        </w:rPr>
        <w:t xml:space="preserve"> insulin in the blood of experimental animals was also studied. The insulin level was determined by the enzymatic-immunological method. The concentration of IRI was established before the start of the experiment and 4-4.5 hours after acute inoculation.</w:t>
      </w:r>
    </w:p>
    <w:p w:rsidR="00FE05A1" w:rsidRPr="005C0DD5" w:rsidRDefault="00FE05A1" w:rsidP="00FE05A1">
      <w:pPr>
        <w:spacing w:after="0" w:line="240" w:lineRule="auto"/>
        <w:ind w:firstLine="709"/>
        <w:jc w:val="both"/>
        <w:rPr>
          <w:rFonts w:ascii="Times New Roman" w:hAnsi="Times New Roman" w:cs="Times New Roman"/>
          <w:sz w:val="20"/>
          <w:szCs w:val="20"/>
          <w:lang w:val="en-US"/>
        </w:rPr>
      </w:pPr>
      <w:r w:rsidRPr="005C0DD5">
        <w:rPr>
          <w:rFonts w:ascii="Times New Roman" w:hAnsi="Times New Roman" w:cs="Times New Roman"/>
          <w:sz w:val="20"/>
          <w:szCs w:val="20"/>
          <w:lang w:val="en-US"/>
        </w:rPr>
        <w:t xml:space="preserve">In the study of stained preparations of the pancreas of experimental animals, numerous islets of ordinary sizes were revealed, the cytoplasm of which was filled with </w:t>
      </w:r>
      <w:proofErr w:type="spellStart"/>
      <w:r w:rsidRPr="005C0DD5">
        <w:rPr>
          <w:rFonts w:ascii="Times New Roman" w:hAnsi="Times New Roman" w:cs="Times New Roman"/>
          <w:sz w:val="20"/>
          <w:szCs w:val="20"/>
          <w:lang w:val="en-US"/>
        </w:rPr>
        <w:t>aldehyde-fuccin</w:t>
      </w:r>
      <w:proofErr w:type="spellEnd"/>
      <w:r w:rsidRPr="005C0DD5">
        <w:rPr>
          <w:rFonts w:ascii="Times New Roman" w:hAnsi="Times New Roman" w:cs="Times New Roman"/>
          <w:sz w:val="20"/>
          <w:szCs w:val="20"/>
          <w:lang w:val="en-US"/>
        </w:rPr>
        <w:t xml:space="preserve"> granularity in quantities indistinguishable from those observed by microscopy of preparations of control animals. The value of the fluorescence coefficient in the </w:t>
      </w:r>
      <w:proofErr w:type="spellStart"/>
      <w:r w:rsidRPr="005C0DD5">
        <w:rPr>
          <w:rFonts w:ascii="Times New Roman" w:hAnsi="Times New Roman" w:cs="Times New Roman"/>
          <w:sz w:val="20"/>
          <w:szCs w:val="20"/>
          <w:lang w:val="en-US"/>
        </w:rPr>
        <w:t>histofluorimetric</w:t>
      </w:r>
      <w:proofErr w:type="spellEnd"/>
      <w:r w:rsidRPr="005C0DD5">
        <w:rPr>
          <w:rFonts w:ascii="Times New Roman" w:hAnsi="Times New Roman" w:cs="Times New Roman"/>
          <w:sz w:val="20"/>
          <w:szCs w:val="20"/>
          <w:lang w:val="en-US"/>
        </w:rPr>
        <w:t xml:space="preserve"> study of the control and experimental preparations did not differ significantly. However, the content of IRI in the blood serum showed a distinct decrease in the first hours after priming.</w:t>
      </w:r>
    </w:p>
    <w:p w:rsidR="00FE05A1" w:rsidRPr="005C0DD5" w:rsidRDefault="00FE05A1" w:rsidP="00FE05A1">
      <w:pPr>
        <w:spacing w:after="0" w:line="240" w:lineRule="auto"/>
        <w:ind w:firstLine="709"/>
        <w:jc w:val="both"/>
        <w:rPr>
          <w:rFonts w:ascii="Times New Roman" w:hAnsi="Times New Roman" w:cs="Times New Roman"/>
          <w:sz w:val="20"/>
          <w:szCs w:val="20"/>
          <w:lang w:val="en-US"/>
        </w:rPr>
      </w:pPr>
      <w:r w:rsidRPr="005C0DD5">
        <w:rPr>
          <w:rFonts w:ascii="Times New Roman" w:hAnsi="Times New Roman" w:cs="Times New Roman"/>
          <w:sz w:val="20"/>
          <w:szCs w:val="20"/>
          <w:lang w:val="en-US"/>
        </w:rPr>
        <w:t>In experiments in vitro, when studying the effect of γ-HCH on cultured tissue, introduced into the nutrient medium on the second day, in the field of view of the microscope, single, small pancreatic islets were revealed. Their number on a constant area of ​​the plates was significantly lower than the value of the same indicator in the study of control preparations.</w:t>
      </w:r>
    </w:p>
    <w:p w:rsidR="00FE05A1" w:rsidRPr="005C0DD5" w:rsidRDefault="00FE05A1" w:rsidP="00FE05A1">
      <w:pPr>
        <w:spacing w:after="0" w:line="240" w:lineRule="auto"/>
        <w:ind w:firstLine="709"/>
        <w:jc w:val="both"/>
        <w:rPr>
          <w:rFonts w:ascii="Times New Roman" w:hAnsi="Times New Roman" w:cs="Times New Roman"/>
          <w:sz w:val="20"/>
          <w:szCs w:val="20"/>
          <w:lang w:val="en-US"/>
        </w:rPr>
      </w:pPr>
      <w:r w:rsidRPr="005C0DD5">
        <w:rPr>
          <w:rFonts w:ascii="Times New Roman" w:hAnsi="Times New Roman" w:cs="Times New Roman"/>
          <w:sz w:val="20"/>
          <w:szCs w:val="20"/>
          <w:lang w:val="en-US"/>
        </w:rPr>
        <w:t xml:space="preserve">Thus it has been shown that γ-HCH does not affect the </w:t>
      </w:r>
      <w:proofErr w:type="spellStart"/>
      <w:r w:rsidRPr="005C0DD5">
        <w:rPr>
          <w:rFonts w:ascii="Times New Roman" w:hAnsi="Times New Roman" w:cs="Times New Roman"/>
          <w:sz w:val="20"/>
          <w:szCs w:val="20"/>
          <w:lang w:val="en-US"/>
        </w:rPr>
        <w:t>histostructure</w:t>
      </w:r>
      <w:proofErr w:type="spellEnd"/>
      <w:r w:rsidRPr="005C0DD5">
        <w:rPr>
          <w:rFonts w:ascii="Times New Roman" w:hAnsi="Times New Roman" w:cs="Times New Roman"/>
          <w:sz w:val="20"/>
          <w:szCs w:val="20"/>
          <w:lang w:val="en-US"/>
        </w:rPr>
        <w:t xml:space="preserve"> of the endocrine pancreas, but causes a significant decrease in IRI in the blood serum, as well as a change in the </w:t>
      </w:r>
      <w:proofErr w:type="spellStart"/>
      <w:r w:rsidRPr="005C0DD5">
        <w:rPr>
          <w:rFonts w:ascii="Times New Roman" w:hAnsi="Times New Roman" w:cs="Times New Roman"/>
          <w:sz w:val="20"/>
          <w:szCs w:val="20"/>
          <w:lang w:val="en-US"/>
        </w:rPr>
        <w:t>histochemical</w:t>
      </w:r>
      <w:proofErr w:type="spellEnd"/>
      <w:r w:rsidRPr="005C0DD5">
        <w:rPr>
          <w:rFonts w:ascii="Times New Roman" w:hAnsi="Times New Roman" w:cs="Times New Roman"/>
          <w:sz w:val="20"/>
          <w:szCs w:val="20"/>
          <w:lang w:val="en-US"/>
        </w:rPr>
        <w:t xml:space="preserve"> characteristics of cultured β-cells.</w:t>
      </w:r>
    </w:p>
    <w:p w:rsidR="00E57312" w:rsidRPr="00DD021C" w:rsidRDefault="00D43FCC" w:rsidP="00FE05A1">
      <w:pPr>
        <w:spacing w:after="0" w:line="240" w:lineRule="auto"/>
        <w:ind w:firstLine="709"/>
        <w:jc w:val="both"/>
        <w:rPr>
          <w:rFonts w:ascii="Times New Roman" w:hAnsi="Times New Roman" w:cs="Times New Roman"/>
          <w:i/>
          <w:sz w:val="20"/>
          <w:szCs w:val="20"/>
          <w:lang w:val="en-US"/>
        </w:rPr>
      </w:pPr>
      <w:r w:rsidRPr="007F3789">
        <w:rPr>
          <w:rFonts w:ascii="Times New Roman" w:hAnsi="Times New Roman" w:cs="Times New Roman"/>
          <w:sz w:val="20"/>
          <w:szCs w:val="20"/>
          <w:lang w:val="en-US"/>
        </w:rPr>
        <w:t>Key words:</w:t>
      </w:r>
      <w:r w:rsidRPr="005C0DD5">
        <w:rPr>
          <w:rFonts w:ascii="Times New Roman" w:hAnsi="Times New Roman" w:cs="Times New Roman"/>
          <w:sz w:val="20"/>
          <w:szCs w:val="20"/>
          <w:lang w:val="en-US"/>
        </w:rPr>
        <w:t xml:space="preserve"> </w:t>
      </w:r>
      <w:proofErr w:type="spellStart"/>
      <w:r w:rsidRPr="005C0DD5">
        <w:rPr>
          <w:rFonts w:ascii="Times New Roman" w:hAnsi="Times New Roman" w:cs="Times New Roman"/>
          <w:sz w:val="20"/>
          <w:szCs w:val="20"/>
          <w:lang w:val="en-US"/>
        </w:rPr>
        <w:t>lindane</w:t>
      </w:r>
      <w:proofErr w:type="spellEnd"/>
      <w:r w:rsidRPr="005C0DD5">
        <w:rPr>
          <w:rFonts w:ascii="Times New Roman" w:hAnsi="Times New Roman" w:cs="Times New Roman"/>
          <w:sz w:val="20"/>
          <w:szCs w:val="20"/>
          <w:lang w:val="en-US"/>
        </w:rPr>
        <w:t xml:space="preserve">, gamma-isomer of </w:t>
      </w:r>
      <w:proofErr w:type="spellStart"/>
      <w:r w:rsidRPr="005C0DD5">
        <w:rPr>
          <w:rFonts w:ascii="Times New Roman" w:hAnsi="Times New Roman" w:cs="Times New Roman"/>
          <w:sz w:val="20"/>
          <w:szCs w:val="20"/>
          <w:lang w:val="en-US"/>
        </w:rPr>
        <w:t>hexachlorocyclohexane</w:t>
      </w:r>
      <w:proofErr w:type="spellEnd"/>
      <w:r w:rsidRPr="005C0DD5">
        <w:rPr>
          <w:rFonts w:ascii="Times New Roman" w:hAnsi="Times New Roman" w:cs="Times New Roman"/>
          <w:sz w:val="20"/>
          <w:szCs w:val="20"/>
          <w:lang w:val="en-US"/>
        </w:rPr>
        <w:t xml:space="preserve"> (γ-HCH), tissue culture, </w:t>
      </w:r>
      <w:proofErr w:type="spellStart"/>
      <w:r w:rsidRPr="005C0DD5">
        <w:rPr>
          <w:rFonts w:ascii="Times New Roman" w:hAnsi="Times New Roman" w:cs="Times New Roman"/>
          <w:sz w:val="20"/>
          <w:szCs w:val="20"/>
          <w:lang w:val="en-US"/>
        </w:rPr>
        <w:t>immunoreactive</w:t>
      </w:r>
      <w:proofErr w:type="spellEnd"/>
      <w:r w:rsidRPr="005C0DD5">
        <w:rPr>
          <w:rFonts w:ascii="Times New Roman" w:hAnsi="Times New Roman" w:cs="Times New Roman"/>
          <w:sz w:val="20"/>
          <w:szCs w:val="20"/>
          <w:lang w:val="en-US"/>
        </w:rPr>
        <w:t xml:space="preserve"> insulin (IRI)</w:t>
      </w:r>
      <w:r w:rsidRPr="00823452">
        <w:rPr>
          <w:rFonts w:ascii="Times New Roman" w:hAnsi="Times New Roman" w:cs="Times New Roman"/>
          <w:i/>
          <w:sz w:val="20"/>
          <w:szCs w:val="20"/>
          <w:lang w:val="en-US"/>
        </w:rPr>
        <w:t>.</w:t>
      </w:r>
    </w:p>
    <w:p w:rsidR="007F3789" w:rsidRPr="00DD021C" w:rsidRDefault="007F3789" w:rsidP="00FE05A1">
      <w:pPr>
        <w:spacing w:after="0" w:line="240" w:lineRule="auto"/>
        <w:ind w:firstLine="709"/>
        <w:jc w:val="both"/>
        <w:rPr>
          <w:rFonts w:ascii="Times New Roman" w:hAnsi="Times New Roman" w:cs="Times New Roman"/>
          <w:i/>
          <w:sz w:val="20"/>
          <w:szCs w:val="20"/>
          <w:lang w:val="en-US"/>
        </w:rPr>
      </w:pPr>
    </w:p>
    <w:p w:rsidR="007F3789" w:rsidRDefault="007F3789" w:rsidP="00FE05A1">
      <w:pPr>
        <w:spacing w:after="0" w:line="240" w:lineRule="auto"/>
        <w:ind w:firstLine="709"/>
        <w:jc w:val="both"/>
        <w:rPr>
          <w:rFonts w:ascii="Times New Roman" w:hAnsi="Times New Roman" w:cs="Times New Roman"/>
          <w:b/>
          <w:sz w:val="20"/>
          <w:szCs w:val="20"/>
        </w:rPr>
      </w:pPr>
      <w:r>
        <w:rPr>
          <w:rFonts w:ascii="Times New Roman" w:hAnsi="Times New Roman" w:cs="Times New Roman"/>
          <w:b/>
          <w:sz w:val="20"/>
          <w:szCs w:val="20"/>
        </w:rPr>
        <w:t>Сведения об авторах:</w:t>
      </w:r>
    </w:p>
    <w:p w:rsidR="006E2EE4" w:rsidRPr="00333721" w:rsidRDefault="001B69E4" w:rsidP="006E2EE4">
      <w:pPr>
        <w:spacing w:after="0" w:line="240" w:lineRule="auto"/>
        <w:ind w:firstLine="709"/>
        <w:jc w:val="both"/>
        <w:rPr>
          <w:lang w:val="en-US"/>
        </w:rPr>
      </w:pPr>
      <w:proofErr w:type="spellStart"/>
      <w:r>
        <w:rPr>
          <w:rFonts w:ascii="Times New Roman" w:hAnsi="Times New Roman" w:cs="Times New Roman"/>
          <w:b/>
          <w:sz w:val="20"/>
          <w:szCs w:val="20"/>
        </w:rPr>
        <w:t>Г.Т.Тусупбекова</w:t>
      </w:r>
      <w:proofErr w:type="spellEnd"/>
      <w:r>
        <w:rPr>
          <w:rFonts w:ascii="Times New Roman" w:hAnsi="Times New Roman" w:cs="Times New Roman"/>
          <w:b/>
          <w:sz w:val="20"/>
          <w:szCs w:val="20"/>
        </w:rPr>
        <w:t xml:space="preserve"> </w:t>
      </w:r>
      <w:r>
        <w:rPr>
          <w:rFonts w:ascii="Times New Roman" w:hAnsi="Times New Roman" w:cs="Times New Roman"/>
          <w:b/>
          <w:i/>
          <w:sz w:val="20"/>
          <w:szCs w:val="20"/>
        </w:rPr>
        <w:t>–</w:t>
      </w:r>
      <w:r w:rsidRPr="001B69E4">
        <w:rPr>
          <w:rFonts w:ascii="Times New Roman" w:hAnsi="Times New Roman" w:cs="Times New Roman"/>
          <w:b/>
          <w:i/>
          <w:sz w:val="20"/>
          <w:szCs w:val="20"/>
        </w:rPr>
        <w:t xml:space="preserve"> </w:t>
      </w:r>
      <w:r w:rsidRPr="001B69E4">
        <w:rPr>
          <w:rFonts w:ascii="Times New Roman" w:hAnsi="Times New Roman" w:cs="Times New Roman"/>
          <w:sz w:val="20"/>
          <w:szCs w:val="20"/>
          <w:lang w:val="kk-KZ"/>
        </w:rPr>
        <w:t>биология ғылымдарының кандидаты, доцент</w:t>
      </w:r>
      <w:r>
        <w:rPr>
          <w:rFonts w:ascii="Times New Roman" w:hAnsi="Times New Roman" w:cs="Times New Roman"/>
          <w:sz w:val="20"/>
          <w:szCs w:val="20"/>
          <w:lang w:val="kk-KZ"/>
        </w:rPr>
        <w:t xml:space="preserve">, профессор </w:t>
      </w:r>
      <w:r w:rsidRPr="001B69E4">
        <w:rPr>
          <w:rFonts w:ascii="Times New Roman" w:hAnsi="Times New Roman" w:cs="Times New Roman"/>
          <w:sz w:val="20"/>
          <w:szCs w:val="20"/>
          <w:lang w:val="kk-KZ"/>
        </w:rPr>
        <w:t>Инновациялық Еуразия университеті</w:t>
      </w:r>
      <w:r>
        <w:rPr>
          <w:rFonts w:ascii="Times New Roman" w:hAnsi="Times New Roman" w:cs="Times New Roman"/>
          <w:sz w:val="20"/>
          <w:szCs w:val="20"/>
          <w:lang w:val="kk-KZ"/>
        </w:rPr>
        <w:t>,</w:t>
      </w:r>
      <w:r w:rsidRPr="001B69E4">
        <w:rPr>
          <w:rFonts w:ascii="Times New Roman" w:hAnsi="Times New Roman" w:cs="Times New Roman"/>
          <w:sz w:val="20"/>
          <w:szCs w:val="20"/>
          <w:lang w:val="kk-KZ"/>
        </w:rPr>
        <w:t xml:space="preserve"> Павлодар қ., Қазақстан Республикасы</w:t>
      </w:r>
      <w:r>
        <w:rPr>
          <w:rFonts w:ascii="Times New Roman" w:hAnsi="Times New Roman" w:cs="Times New Roman"/>
          <w:sz w:val="20"/>
          <w:szCs w:val="20"/>
          <w:lang w:val="kk-KZ"/>
        </w:rPr>
        <w:t xml:space="preserve">. </w:t>
      </w:r>
      <w:proofErr w:type="spellStart"/>
      <w:r w:rsidR="007F3789">
        <w:rPr>
          <w:rFonts w:ascii="Times New Roman" w:hAnsi="Times New Roman" w:cs="Times New Roman"/>
          <w:b/>
          <w:sz w:val="20"/>
          <w:szCs w:val="20"/>
        </w:rPr>
        <w:t>Г.Т.Тусупбекова</w:t>
      </w:r>
      <w:proofErr w:type="spellEnd"/>
      <w:r w:rsidR="007F3789">
        <w:rPr>
          <w:rFonts w:ascii="Times New Roman" w:hAnsi="Times New Roman" w:cs="Times New Roman"/>
          <w:sz w:val="20"/>
          <w:szCs w:val="20"/>
        </w:rPr>
        <w:t xml:space="preserve"> </w:t>
      </w:r>
      <w:r w:rsidR="006E2EE4">
        <w:rPr>
          <w:rFonts w:ascii="Times New Roman" w:hAnsi="Times New Roman" w:cs="Times New Roman"/>
          <w:sz w:val="20"/>
          <w:szCs w:val="20"/>
        </w:rPr>
        <w:t>–</w:t>
      </w:r>
      <w:r w:rsidR="007F3789">
        <w:rPr>
          <w:rFonts w:ascii="Times New Roman" w:hAnsi="Times New Roman" w:cs="Times New Roman"/>
          <w:sz w:val="20"/>
          <w:szCs w:val="20"/>
        </w:rPr>
        <w:t xml:space="preserve"> </w:t>
      </w:r>
      <w:r w:rsidR="006E2EE4">
        <w:rPr>
          <w:rFonts w:ascii="Times New Roman" w:hAnsi="Times New Roman" w:cs="Times New Roman"/>
          <w:sz w:val="20"/>
          <w:szCs w:val="20"/>
        </w:rPr>
        <w:t>кандидат биологических наук, доцент, профессор Инновационного Евразийского университета, г</w:t>
      </w:r>
      <w:proofErr w:type="gramStart"/>
      <w:r w:rsidR="006E2EE4">
        <w:rPr>
          <w:rFonts w:ascii="Times New Roman" w:hAnsi="Times New Roman" w:cs="Times New Roman"/>
          <w:sz w:val="20"/>
          <w:szCs w:val="20"/>
        </w:rPr>
        <w:t>.П</w:t>
      </w:r>
      <w:proofErr w:type="gramEnd"/>
      <w:r w:rsidR="006E2EE4">
        <w:rPr>
          <w:rFonts w:ascii="Times New Roman" w:hAnsi="Times New Roman" w:cs="Times New Roman"/>
          <w:sz w:val="20"/>
          <w:szCs w:val="20"/>
        </w:rPr>
        <w:t xml:space="preserve">авлодар, Республика Казахстан. </w:t>
      </w:r>
      <w:proofErr w:type="spellStart"/>
      <w:proofErr w:type="gramStart"/>
      <w:r w:rsidR="006E2EE4">
        <w:rPr>
          <w:rFonts w:ascii="Times New Roman" w:hAnsi="Times New Roman" w:cs="Times New Roman"/>
          <w:b/>
          <w:sz w:val="20"/>
          <w:szCs w:val="20"/>
          <w:lang w:val="en-US"/>
        </w:rPr>
        <w:t>G.T.Tusupbekova</w:t>
      </w:r>
      <w:proofErr w:type="spellEnd"/>
      <w:r w:rsidR="006E2EE4">
        <w:rPr>
          <w:rFonts w:ascii="Times New Roman" w:hAnsi="Times New Roman" w:cs="Times New Roman"/>
          <w:b/>
          <w:sz w:val="20"/>
          <w:szCs w:val="20"/>
          <w:lang w:val="en-US"/>
        </w:rPr>
        <w:t xml:space="preserve"> - </w:t>
      </w:r>
      <w:r w:rsidR="006E2EE4" w:rsidRPr="005C0DD5">
        <w:rPr>
          <w:rFonts w:ascii="Times New Roman" w:hAnsi="Times New Roman" w:cs="Times New Roman"/>
          <w:sz w:val="20"/>
          <w:szCs w:val="20"/>
          <w:lang w:val="en-US"/>
        </w:rPr>
        <w:t>candidate of biology science, associate professor of biology</w:t>
      </w:r>
      <w:r w:rsidR="006E2EE4">
        <w:rPr>
          <w:rFonts w:ascii="Times New Roman" w:hAnsi="Times New Roman" w:cs="Times New Roman"/>
          <w:sz w:val="20"/>
          <w:szCs w:val="20"/>
          <w:lang w:val="en-US"/>
        </w:rPr>
        <w:t xml:space="preserve">, </w:t>
      </w:r>
      <w:r w:rsidR="006E2EE4" w:rsidRPr="00AF4732">
        <w:rPr>
          <w:rFonts w:ascii="Times New Roman" w:hAnsi="Times New Roman"/>
          <w:sz w:val="20"/>
          <w:szCs w:val="20"/>
          <w:lang w:val="en-US"/>
        </w:rPr>
        <w:t>Professor</w:t>
      </w:r>
      <w:r w:rsidR="006E2EE4" w:rsidRPr="0054592B">
        <w:rPr>
          <w:rFonts w:ascii="Times New Roman" w:hAnsi="Times New Roman"/>
          <w:sz w:val="20"/>
          <w:szCs w:val="20"/>
          <w:lang w:val="en-US"/>
        </w:rPr>
        <w:t xml:space="preserve"> </w:t>
      </w:r>
      <w:r w:rsidR="006E2EE4" w:rsidRPr="00AF4732">
        <w:rPr>
          <w:rFonts w:ascii="Times New Roman" w:hAnsi="Times New Roman"/>
          <w:sz w:val="20"/>
          <w:szCs w:val="20"/>
          <w:lang w:val="en-US"/>
        </w:rPr>
        <w:t>of</w:t>
      </w:r>
      <w:r w:rsidR="006E2EE4" w:rsidRPr="0054592B">
        <w:rPr>
          <w:rFonts w:ascii="Times New Roman" w:hAnsi="Times New Roman"/>
          <w:sz w:val="20"/>
          <w:szCs w:val="20"/>
          <w:lang w:val="en-US"/>
        </w:rPr>
        <w:t xml:space="preserve"> </w:t>
      </w:r>
      <w:r w:rsidR="006E2EE4" w:rsidRPr="00AF4732">
        <w:rPr>
          <w:rFonts w:ascii="Times New Roman" w:hAnsi="Times New Roman"/>
          <w:sz w:val="20"/>
          <w:szCs w:val="20"/>
          <w:lang w:val="en-US"/>
        </w:rPr>
        <w:t>Innovative</w:t>
      </w:r>
      <w:r w:rsidR="006E2EE4" w:rsidRPr="0054592B">
        <w:rPr>
          <w:rFonts w:ascii="Times New Roman" w:hAnsi="Times New Roman"/>
          <w:sz w:val="20"/>
          <w:szCs w:val="20"/>
          <w:lang w:val="en-US"/>
        </w:rPr>
        <w:t xml:space="preserve"> </w:t>
      </w:r>
      <w:r w:rsidR="006E2EE4" w:rsidRPr="00AF4732">
        <w:rPr>
          <w:rFonts w:ascii="Times New Roman" w:hAnsi="Times New Roman"/>
          <w:sz w:val="20"/>
          <w:szCs w:val="20"/>
          <w:lang w:val="en-US"/>
        </w:rPr>
        <w:t>Eurasian</w:t>
      </w:r>
      <w:r w:rsidR="006E2EE4" w:rsidRPr="0054592B">
        <w:rPr>
          <w:rFonts w:ascii="Times New Roman" w:hAnsi="Times New Roman"/>
          <w:sz w:val="20"/>
          <w:szCs w:val="20"/>
          <w:lang w:val="en-US"/>
        </w:rPr>
        <w:t xml:space="preserve"> </w:t>
      </w:r>
      <w:r w:rsidR="006E2EE4" w:rsidRPr="00AF4732">
        <w:rPr>
          <w:rFonts w:ascii="Times New Roman" w:hAnsi="Times New Roman"/>
          <w:sz w:val="20"/>
          <w:szCs w:val="20"/>
          <w:lang w:val="en-US"/>
        </w:rPr>
        <w:t>University</w:t>
      </w:r>
      <w:r w:rsidR="006E2EE4" w:rsidRPr="0054592B">
        <w:rPr>
          <w:rFonts w:ascii="Times New Roman" w:hAnsi="Times New Roman"/>
          <w:sz w:val="20"/>
          <w:szCs w:val="20"/>
          <w:lang w:val="en-US"/>
        </w:rPr>
        <w:t xml:space="preserve">, </w:t>
      </w:r>
      <w:r w:rsidR="006E2EE4">
        <w:rPr>
          <w:rFonts w:ascii="Times New Roman" w:hAnsi="Times New Roman"/>
          <w:sz w:val="20"/>
          <w:szCs w:val="20"/>
          <w:lang w:val="en-US"/>
        </w:rPr>
        <w:t>Pavlodar c.</w:t>
      </w:r>
      <w:r w:rsidR="006E2EE4" w:rsidRPr="0054592B">
        <w:rPr>
          <w:rFonts w:ascii="Times New Roman" w:hAnsi="Times New Roman"/>
          <w:sz w:val="20"/>
          <w:szCs w:val="20"/>
          <w:lang w:val="en-US"/>
        </w:rPr>
        <w:t xml:space="preserve">, </w:t>
      </w:r>
      <w:r w:rsidR="006E2EE4" w:rsidRPr="00BF2573">
        <w:rPr>
          <w:rFonts w:ascii="Times New Roman" w:hAnsi="Times New Roman"/>
          <w:sz w:val="20"/>
          <w:szCs w:val="20"/>
          <w:lang w:val="en-US"/>
        </w:rPr>
        <w:t>Republic of Kazakhstan</w:t>
      </w:r>
      <w:r w:rsidR="006E2EE4" w:rsidRPr="0054592B">
        <w:rPr>
          <w:rFonts w:ascii="Times New Roman" w:hAnsi="Times New Roman"/>
          <w:sz w:val="20"/>
          <w:szCs w:val="20"/>
          <w:lang w:val="en-US"/>
        </w:rPr>
        <w:t>.</w:t>
      </w:r>
      <w:proofErr w:type="gramEnd"/>
      <w:r w:rsidR="006E2EE4" w:rsidRPr="0054592B">
        <w:rPr>
          <w:rFonts w:ascii="Times New Roman" w:hAnsi="Times New Roman"/>
          <w:sz w:val="20"/>
          <w:szCs w:val="20"/>
          <w:lang w:val="en-US"/>
        </w:rPr>
        <w:t xml:space="preserve"> </w:t>
      </w:r>
      <w:r w:rsidR="006E2EE4" w:rsidRPr="00AF4732">
        <w:rPr>
          <w:rFonts w:ascii="Times New Roman" w:hAnsi="Times New Roman"/>
          <w:sz w:val="20"/>
          <w:szCs w:val="20"/>
          <w:lang w:val="en-US"/>
        </w:rPr>
        <w:t>E</w:t>
      </w:r>
      <w:r w:rsidR="006E2EE4" w:rsidRPr="00333721">
        <w:rPr>
          <w:rFonts w:ascii="Times New Roman" w:hAnsi="Times New Roman"/>
          <w:sz w:val="20"/>
          <w:szCs w:val="20"/>
          <w:lang w:val="en-US"/>
        </w:rPr>
        <w:t>-</w:t>
      </w:r>
      <w:r w:rsidR="006E2EE4" w:rsidRPr="00AF4732">
        <w:rPr>
          <w:rFonts w:ascii="Times New Roman" w:hAnsi="Times New Roman"/>
          <w:sz w:val="20"/>
          <w:szCs w:val="20"/>
          <w:lang w:val="en-US"/>
        </w:rPr>
        <w:t>mail</w:t>
      </w:r>
      <w:r w:rsidR="006E2EE4" w:rsidRPr="00333721">
        <w:rPr>
          <w:rFonts w:ascii="Times New Roman" w:hAnsi="Times New Roman"/>
          <w:sz w:val="20"/>
          <w:szCs w:val="20"/>
          <w:lang w:val="en-US"/>
        </w:rPr>
        <w:t>:</w:t>
      </w:r>
      <w:r w:rsidR="006E2EE4" w:rsidRPr="00333721">
        <w:rPr>
          <w:lang w:val="en-US"/>
        </w:rPr>
        <w:t xml:space="preserve"> </w:t>
      </w:r>
      <w:hyperlink r:id="rId18" w:history="1">
        <w:r w:rsidR="006E2EE4" w:rsidRPr="00825DB9">
          <w:rPr>
            <w:rStyle w:val="a8"/>
            <w:rFonts w:ascii="Times New Roman" w:hAnsi="Times New Roman" w:cs="Times New Roman"/>
            <w:sz w:val="20"/>
            <w:szCs w:val="20"/>
            <w:lang w:val="en-US"/>
          </w:rPr>
          <w:t>g</w:t>
        </w:r>
        <w:r w:rsidR="006E2EE4" w:rsidRPr="00333721">
          <w:rPr>
            <w:rStyle w:val="a8"/>
            <w:rFonts w:ascii="Times New Roman" w:hAnsi="Times New Roman" w:cs="Times New Roman"/>
            <w:sz w:val="20"/>
            <w:szCs w:val="20"/>
            <w:lang w:val="en-US"/>
          </w:rPr>
          <w:t>_</w:t>
        </w:r>
        <w:r w:rsidR="006E2EE4" w:rsidRPr="00825DB9">
          <w:rPr>
            <w:rStyle w:val="a8"/>
            <w:rFonts w:ascii="Times New Roman" w:hAnsi="Times New Roman" w:cs="Times New Roman"/>
            <w:sz w:val="20"/>
            <w:szCs w:val="20"/>
            <w:lang w:val="en-US"/>
          </w:rPr>
          <w:t>tusupbekova</w:t>
        </w:r>
        <w:r w:rsidR="006E2EE4" w:rsidRPr="00333721">
          <w:rPr>
            <w:rStyle w:val="a8"/>
            <w:rFonts w:ascii="Times New Roman" w:hAnsi="Times New Roman" w:cs="Times New Roman"/>
            <w:sz w:val="20"/>
            <w:szCs w:val="20"/>
            <w:lang w:val="en-US"/>
          </w:rPr>
          <w:t>@</w:t>
        </w:r>
        <w:r w:rsidR="006E2EE4" w:rsidRPr="00825DB9">
          <w:rPr>
            <w:rStyle w:val="a8"/>
            <w:rFonts w:ascii="Times New Roman" w:hAnsi="Times New Roman" w:cs="Times New Roman"/>
            <w:sz w:val="20"/>
            <w:szCs w:val="20"/>
            <w:lang w:val="en-US"/>
          </w:rPr>
          <w:t>mail</w:t>
        </w:r>
        <w:r w:rsidR="006E2EE4" w:rsidRPr="00333721">
          <w:rPr>
            <w:rStyle w:val="a8"/>
            <w:rFonts w:ascii="Times New Roman" w:hAnsi="Times New Roman" w:cs="Times New Roman"/>
            <w:sz w:val="20"/>
            <w:szCs w:val="20"/>
            <w:lang w:val="en-US"/>
          </w:rPr>
          <w:t>.</w:t>
        </w:r>
        <w:r w:rsidR="006E2EE4" w:rsidRPr="00825DB9">
          <w:rPr>
            <w:rStyle w:val="a8"/>
            <w:rFonts w:ascii="Times New Roman" w:hAnsi="Times New Roman" w:cs="Times New Roman"/>
            <w:sz w:val="20"/>
            <w:szCs w:val="20"/>
            <w:lang w:val="en-US"/>
          </w:rPr>
          <w:t>ru</w:t>
        </w:r>
      </w:hyperlink>
      <w:r w:rsidR="006E2EE4" w:rsidRPr="00333721">
        <w:rPr>
          <w:lang w:val="en-US"/>
        </w:rPr>
        <w:t>.</w:t>
      </w:r>
    </w:p>
    <w:p w:rsidR="001B69E4" w:rsidRDefault="006E2EE4" w:rsidP="001B69E4">
      <w:pPr>
        <w:spacing w:after="0" w:line="240" w:lineRule="auto"/>
        <w:ind w:firstLine="709"/>
        <w:jc w:val="both"/>
        <w:rPr>
          <w:lang w:val="en-US"/>
        </w:rPr>
      </w:pPr>
      <w:r w:rsidRPr="006E2EE4">
        <w:rPr>
          <w:rFonts w:ascii="Times New Roman" w:hAnsi="Times New Roman" w:cs="Times New Roman"/>
          <w:b/>
          <w:sz w:val="20"/>
          <w:szCs w:val="20"/>
        </w:rPr>
        <w:t>Г</w:t>
      </w:r>
      <w:r w:rsidRPr="00333721">
        <w:rPr>
          <w:rFonts w:ascii="Times New Roman" w:hAnsi="Times New Roman" w:cs="Times New Roman"/>
          <w:b/>
          <w:sz w:val="20"/>
          <w:szCs w:val="20"/>
          <w:lang w:val="en-US"/>
        </w:rPr>
        <w:t>.</w:t>
      </w:r>
      <w:r w:rsidRPr="006E2EE4">
        <w:rPr>
          <w:rFonts w:ascii="Times New Roman" w:hAnsi="Times New Roman" w:cs="Times New Roman"/>
          <w:b/>
          <w:sz w:val="20"/>
          <w:szCs w:val="20"/>
        </w:rPr>
        <w:t>Г</w:t>
      </w:r>
      <w:r w:rsidRPr="00333721">
        <w:rPr>
          <w:rFonts w:ascii="Times New Roman" w:hAnsi="Times New Roman" w:cs="Times New Roman"/>
          <w:b/>
          <w:sz w:val="20"/>
          <w:szCs w:val="20"/>
          <w:lang w:val="en-US"/>
        </w:rPr>
        <w:t>.</w:t>
      </w:r>
      <w:proofErr w:type="spellStart"/>
      <w:r w:rsidRPr="006E2EE4">
        <w:rPr>
          <w:rFonts w:ascii="Times New Roman" w:hAnsi="Times New Roman" w:cs="Times New Roman"/>
          <w:b/>
          <w:sz w:val="20"/>
          <w:szCs w:val="20"/>
        </w:rPr>
        <w:t>Мейрамов</w:t>
      </w:r>
      <w:proofErr w:type="spellEnd"/>
      <w:r w:rsidRPr="00333721">
        <w:rPr>
          <w:rFonts w:ascii="Times New Roman" w:hAnsi="Times New Roman" w:cs="Times New Roman"/>
          <w:sz w:val="20"/>
          <w:szCs w:val="20"/>
          <w:lang w:val="en-US"/>
        </w:rPr>
        <w:t xml:space="preserve"> – </w:t>
      </w:r>
      <w:r w:rsidRPr="006E2EE4">
        <w:rPr>
          <w:rFonts w:ascii="Times New Roman" w:hAnsi="Times New Roman" w:cs="Times New Roman"/>
          <w:sz w:val="20"/>
          <w:szCs w:val="20"/>
          <w:lang w:val="kk-KZ"/>
        </w:rPr>
        <w:t>медициналық ғылымдарының докторы, профессор</w:t>
      </w:r>
      <w:r w:rsidRPr="006E2EE4">
        <w:rPr>
          <w:rFonts w:ascii="Times New Roman" w:hAnsi="Times New Roman" w:cs="Times New Roman"/>
          <w:i/>
          <w:sz w:val="20"/>
          <w:szCs w:val="20"/>
          <w:lang w:val="kk-KZ"/>
        </w:rPr>
        <w:t xml:space="preserve"> </w:t>
      </w:r>
      <w:r w:rsidRPr="006E2EE4">
        <w:rPr>
          <w:rFonts w:ascii="Times New Roman" w:hAnsi="Times New Roman" w:cs="Times New Roman"/>
          <w:sz w:val="20"/>
          <w:szCs w:val="20"/>
          <w:lang w:val="kk-KZ"/>
        </w:rPr>
        <w:t>Академик Е.А.Бөкетов атындағы Қарағанды университеті</w:t>
      </w:r>
      <w:r>
        <w:rPr>
          <w:rFonts w:ascii="Times New Roman" w:hAnsi="Times New Roman" w:cs="Times New Roman"/>
          <w:sz w:val="20"/>
          <w:szCs w:val="20"/>
          <w:lang w:val="kk-KZ"/>
        </w:rPr>
        <w:t xml:space="preserve">, </w:t>
      </w:r>
      <w:r w:rsidRPr="006E2EE4">
        <w:rPr>
          <w:rFonts w:ascii="Times New Roman" w:hAnsi="Times New Roman" w:cs="Times New Roman"/>
          <w:sz w:val="20"/>
          <w:szCs w:val="20"/>
          <w:lang w:val="kk-KZ"/>
        </w:rPr>
        <w:t>Караганда қ., Қазақстан Республикасы</w:t>
      </w:r>
      <w:r>
        <w:rPr>
          <w:rFonts w:ascii="Times New Roman" w:hAnsi="Times New Roman" w:cs="Times New Roman"/>
          <w:sz w:val="20"/>
          <w:szCs w:val="20"/>
          <w:lang w:val="kk-KZ"/>
        </w:rPr>
        <w:t xml:space="preserve">. </w:t>
      </w:r>
      <w:r>
        <w:rPr>
          <w:rFonts w:ascii="Times New Roman" w:hAnsi="Times New Roman" w:cs="Times New Roman"/>
          <w:b/>
          <w:sz w:val="20"/>
          <w:szCs w:val="20"/>
          <w:lang w:val="kk-KZ"/>
        </w:rPr>
        <w:t xml:space="preserve">Г.Г.Мейрамов – </w:t>
      </w:r>
      <w:r>
        <w:rPr>
          <w:rFonts w:ascii="Times New Roman" w:hAnsi="Times New Roman" w:cs="Times New Roman"/>
          <w:sz w:val="20"/>
          <w:szCs w:val="20"/>
          <w:lang w:val="kk-KZ"/>
        </w:rPr>
        <w:t>доктор медицинских наук, профессор, Карагандинский университет им. Академика Е.А.Букетова</w:t>
      </w:r>
      <w:r w:rsidR="001B69E4">
        <w:rPr>
          <w:rFonts w:ascii="Times New Roman" w:hAnsi="Times New Roman" w:cs="Times New Roman"/>
          <w:sz w:val="20"/>
          <w:szCs w:val="20"/>
          <w:lang w:val="kk-KZ"/>
        </w:rPr>
        <w:t xml:space="preserve">, г.Караганда, Республика Казахстан. </w:t>
      </w:r>
      <w:proofErr w:type="spellStart"/>
      <w:proofErr w:type="gramStart"/>
      <w:r w:rsidR="001B69E4">
        <w:rPr>
          <w:rFonts w:ascii="Times New Roman" w:hAnsi="Times New Roman" w:cs="Times New Roman"/>
          <w:b/>
          <w:sz w:val="20"/>
          <w:szCs w:val="20"/>
          <w:lang w:val="en-US"/>
        </w:rPr>
        <w:t>G.G.Meyramov</w:t>
      </w:r>
      <w:proofErr w:type="spellEnd"/>
      <w:r w:rsidR="001B69E4" w:rsidRPr="001B69E4">
        <w:rPr>
          <w:rFonts w:ascii="Times New Roman" w:hAnsi="Times New Roman" w:cs="Times New Roman"/>
          <w:b/>
          <w:sz w:val="20"/>
          <w:szCs w:val="20"/>
          <w:lang w:val="en-US"/>
        </w:rPr>
        <w:t xml:space="preserve"> </w:t>
      </w:r>
      <w:r w:rsidR="001B69E4">
        <w:rPr>
          <w:rFonts w:ascii="Times New Roman" w:hAnsi="Times New Roman" w:cs="Times New Roman"/>
          <w:b/>
          <w:sz w:val="20"/>
          <w:szCs w:val="20"/>
          <w:lang w:val="en-US"/>
        </w:rPr>
        <w:t>–</w:t>
      </w:r>
      <w:r w:rsidR="001B69E4" w:rsidRPr="001B69E4">
        <w:rPr>
          <w:rFonts w:ascii="Times New Roman" w:hAnsi="Times New Roman" w:cs="Times New Roman"/>
          <w:b/>
          <w:sz w:val="20"/>
          <w:szCs w:val="20"/>
          <w:lang w:val="en-US"/>
        </w:rPr>
        <w:t xml:space="preserve"> </w:t>
      </w:r>
      <w:r w:rsidR="001B69E4" w:rsidRPr="005C0DD5">
        <w:rPr>
          <w:rFonts w:ascii="Times New Roman" w:hAnsi="Times New Roman" w:cs="Times New Roman"/>
          <w:sz w:val="20"/>
          <w:szCs w:val="20"/>
          <w:lang w:val="en-US"/>
        </w:rPr>
        <w:t>doctor of medicine science, professor</w:t>
      </w:r>
      <w:r w:rsidR="001B69E4">
        <w:rPr>
          <w:rFonts w:ascii="Times New Roman" w:hAnsi="Times New Roman" w:cs="Times New Roman"/>
          <w:sz w:val="20"/>
          <w:szCs w:val="20"/>
          <w:lang w:val="en-US"/>
        </w:rPr>
        <w:t xml:space="preserve">, </w:t>
      </w:r>
      <w:r w:rsidR="001B69E4" w:rsidRPr="001B69E4">
        <w:rPr>
          <w:rFonts w:ascii="Times New Roman" w:hAnsi="Times New Roman" w:cs="Times New Roman"/>
          <w:sz w:val="20"/>
          <w:szCs w:val="20"/>
          <w:lang w:val="kk-KZ"/>
        </w:rPr>
        <w:t>Th</w:t>
      </w:r>
      <w:r w:rsidR="001B69E4" w:rsidRPr="001B69E4">
        <w:rPr>
          <w:rFonts w:ascii="Times New Roman" w:hAnsi="Times New Roman" w:cs="Times New Roman"/>
          <w:sz w:val="20"/>
          <w:szCs w:val="20"/>
          <w:lang w:val="en-US"/>
        </w:rPr>
        <w:t xml:space="preserve">e </w:t>
      </w:r>
      <w:r w:rsidR="001B69E4" w:rsidRPr="001B69E4">
        <w:rPr>
          <w:rFonts w:ascii="Times New Roman" w:hAnsi="Times New Roman" w:cs="Times New Roman"/>
          <w:sz w:val="20"/>
          <w:szCs w:val="20"/>
          <w:lang w:val="kk-KZ"/>
        </w:rPr>
        <w:t xml:space="preserve">Karaganda </w:t>
      </w:r>
      <w:r w:rsidR="001B69E4" w:rsidRPr="001B69E4">
        <w:rPr>
          <w:rFonts w:ascii="Times New Roman" w:hAnsi="Times New Roman" w:cs="Times New Roman"/>
          <w:sz w:val="20"/>
          <w:szCs w:val="20"/>
          <w:lang w:val="en-US"/>
        </w:rPr>
        <w:t>U</w:t>
      </w:r>
      <w:r w:rsidR="001B69E4" w:rsidRPr="001B69E4">
        <w:rPr>
          <w:rFonts w:ascii="Times New Roman" w:hAnsi="Times New Roman" w:cs="Times New Roman"/>
          <w:sz w:val="20"/>
          <w:szCs w:val="20"/>
          <w:lang w:val="kk-KZ"/>
        </w:rPr>
        <w:t>niversity name</w:t>
      </w:r>
      <w:r w:rsidR="001B69E4">
        <w:rPr>
          <w:rFonts w:ascii="Times New Roman" w:hAnsi="Times New Roman" w:cs="Times New Roman"/>
          <w:sz w:val="20"/>
          <w:szCs w:val="20"/>
          <w:lang w:val="en-US"/>
        </w:rPr>
        <w:t>d</w:t>
      </w:r>
      <w:r w:rsidR="001B69E4" w:rsidRPr="001B69E4">
        <w:rPr>
          <w:rFonts w:ascii="Times New Roman" w:hAnsi="Times New Roman" w:cs="Times New Roman"/>
          <w:sz w:val="20"/>
          <w:szCs w:val="20"/>
          <w:lang w:val="en-US"/>
        </w:rPr>
        <w:t xml:space="preserve"> </w:t>
      </w:r>
      <w:r w:rsidR="001B69E4">
        <w:rPr>
          <w:rFonts w:ascii="Times New Roman" w:hAnsi="Times New Roman" w:cs="Times New Roman"/>
          <w:sz w:val="20"/>
          <w:szCs w:val="20"/>
          <w:lang w:val="en-US"/>
        </w:rPr>
        <w:t>after</w:t>
      </w:r>
      <w:r w:rsidR="001B69E4" w:rsidRPr="001B69E4">
        <w:rPr>
          <w:rFonts w:ascii="Times New Roman" w:hAnsi="Times New Roman" w:cs="Times New Roman"/>
          <w:sz w:val="20"/>
          <w:szCs w:val="20"/>
          <w:lang w:val="en-US"/>
        </w:rPr>
        <w:t xml:space="preserve"> academician</w:t>
      </w:r>
      <w:r w:rsidR="001B69E4" w:rsidRPr="001B69E4">
        <w:rPr>
          <w:rFonts w:ascii="Times New Roman" w:hAnsi="Times New Roman" w:cs="Times New Roman"/>
          <w:sz w:val="20"/>
          <w:szCs w:val="20"/>
          <w:lang w:val="kk-KZ"/>
        </w:rPr>
        <w:t xml:space="preserve"> E.A.Buketov</w:t>
      </w:r>
      <w:r w:rsidR="001B69E4">
        <w:rPr>
          <w:rFonts w:ascii="Times New Roman" w:hAnsi="Times New Roman" w:cs="Times New Roman"/>
          <w:sz w:val="20"/>
          <w:szCs w:val="20"/>
          <w:lang w:val="en-US"/>
        </w:rPr>
        <w:t xml:space="preserve">, </w:t>
      </w:r>
      <w:r w:rsidR="001B69E4" w:rsidRPr="001B69E4">
        <w:rPr>
          <w:rFonts w:ascii="KZTimesNewRoman" w:hAnsi="KZTimesNewRoman" w:cs="KZTimesNewRoman"/>
          <w:sz w:val="20"/>
          <w:szCs w:val="20"/>
          <w:lang w:val="en-US"/>
        </w:rPr>
        <w:t>Karaganda, Kazakhstan Republic</w:t>
      </w:r>
      <w:r w:rsidR="001B69E4">
        <w:rPr>
          <w:rFonts w:ascii="KZTimesNewRoman" w:hAnsi="KZTimesNewRoman" w:cs="KZTimesNewRoman"/>
          <w:sz w:val="20"/>
          <w:szCs w:val="20"/>
          <w:lang w:val="en-US"/>
        </w:rPr>
        <w:t>.</w:t>
      </w:r>
      <w:proofErr w:type="gramEnd"/>
      <w:r w:rsidR="001B69E4">
        <w:rPr>
          <w:rFonts w:ascii="KZTimesNewRoman" w:hAnsi="KZTimesNewRoman" w:cs="KZTimesNewRoman"/>
          <w:sz w:val="20"/>
          <w:szCs w:val="20"/>
          <w:lang w:val="en-US"/>
        </w:rPr>
        <w:t xml:space="preserve"> </w:t>
      </w:r>
      <w:r w:rsidR="001B69E4" w:rsidRPr="001B69E4">
        <w:rPr>
          <w:rFonts w:ascii="Times New Roman" w:hAnsi="Times New Roman" w:cs="Times New Roman"/>
          <w:sz w:val="20"/>
          <w:szCs w:val="20"/>
          <w:lang w:val="en-US"/>
        </w:rPr>
        <w:t xml:space="preserve">E-mail: </w:t>
      </w:r>
      <w:hyperlink r:id="rId19" w:history="1">
        <w:r w:rsidR="001B69E4" w:rsidRPr="00825DB9">
          <w:rPr>
            <w:rStyle w:val="a8"/>
            <w:rFonts w:ascii="Times New Roman" w:hAnsi="Times New Roman" w:cs="Times New Roman"/>
            <w:sz w:val="20"/>
            <w:szCs w:val="20"/>
            <w:lang w:val="en-US"/>
          </w:rPr>
          <w:t>meyramov@mail.ru</w:t>
        </w:r>
      </w:hyperlink>
      <w:r w:rsidR="001B69E4">
        <w:rPr>
          <w:lang w:val="en-US"/>
        </w:rPr>
        <w:t>.</w:t>
      </w:r>
    </w:p>
    <w:p w:rsidR="001B69E4" w:rsidRPr="001B69E4" w:rsidRDefault="001B69E4" w:rsidP="001B69E4">
      <w:pPr>
        <w:spacing w:after="0" w:line="240" w:lineRule="auto"/>
        <w:ind w:firstLine="709"/>
        <w:jc w:val="both"/>
        <w:rPr>
          <w:rFonts w:ascii="Times New Roman" w:hAnsi="Times New Roman" w:cs="Times New Roman"/>
          <w:sz w:val="20"/>
          <w:szCs w:val="20"/>
          <w:lang w:val="en-US"/>
        </w:rPr>
      </w:pPr>
      <w:r>
        <w:rPr>
          <w:lang w:val="en-US"/>
        </w:rPr>
        <w:t xml:space="preserve"> </w:t>
      </w:r>
    </w:p>
    <w:p w:rsidR="001B69E4" w:rsidRPr="001B69E4" w:rsidRDefault="001B69E4" w:rsidP="006E2EE4">
      <w:pPr>
        <w:spacing w:after="0" w:line="240" w:lineRule="auto"/>
        <w:jc w:val="both"/>
        <w:rPr>
          <w:rFonts w:ascii="Times New Roman" w:hAnsi="Times New Roman" w:cs="Times New Roman"/>
          <w:b/>
          <w:sz w:val="20"/>
          <w:szCs w:val="20"/>
          <w:lang w:val="en-US"/>
        </w:rPr>
      </w:pPr>
    </w:p>
    <w:p w:rsidR="006E2EE4" w:rsidRDefault="001B69E4" w:rsidP="006E2EE4">
      <w:pPr>
        <w:spacing w:after="0" w:line="240" w:lineRule="auto"/>
        <w:jc w:val="both"/>
        <w:rPr>
          <w:rFonts w:ascii="Times New Roman" w:hAnsi="Times New Roman" w:cs="Times New Roman"/>
          <w:vanish/>
          <w:sz w:val="20"/>
          <w:szCs w:val="20"/>
          <w:lang w:val="kk-KZ"/>
        </w:rPr>
      </w:pPr>
      <w:r>
        <w:rPr>
          <w:rFonts w:ascii="Times New Roman" w:hAnsi="Times New Roman" w:cs="Times New Roman"/>
          <w:vanish/>
          <w:sz w:val="20"/>
          <w:szCs w:val="20"/>
          <w:lang w:val="kk-KZ"/>
        </w:rPr>
        <w:t>еспублика КазахстанРеспублик</w:t>
      </w:r>
    </w:p>
    <w:p w:rsidR="001B69E4" w:rsidRPr="001B69E4" w:rsidRDefault="001B69E4" w:rsidP="006E2EE4">
      <w:pPr>
        <w:spacing w:after="0" w:line="240" w:lineRule="auto"/>
        <w:jc w:val="both"/>
        <w:rPr>
          <w:rFonts w:ascii="Times New Roman" w:hAnsi="Times New Roman" w:cs="Times New Roman"/>
          <w:vanish/>
          <w:sz w:val="20"/>
          <w:szCs w:val="20"/>
          <w:lang w:val="kk-KZ"/>
        </w:rPr>
      </w:pPr>
    </w:p>
    <w:sectPr w:rsidR="001B69E4" w:rsidRPr="001B69E4" w:rsidSect="005C0DD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714" w:rsidRDefault="002A5714" w:rsidP="00831117">
      <w:pPr>
        <w:spacing w:after="0" w:line="240" w:lineRule="auto"/>
      </w:pPr>
      <w:r>
        <w:separator/>
      </w:r>
    </w:p>
  </w:endnote>
  <w:endnote w:type="continuationSeparator" w:id="0">
    <w:p w:rsidR="002A5714" w:rsidRDefault="002A5714" w:rsidP="008311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KZTimesNew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714" w:rsidRDefault="002A5714" w:rsidP="00831117">
      <w:pPr>
        <w:spacing w:after="0" w:line="240" w:lineRule="auto"/>
      </w:pPr>
      <w:r>
        <w:separator/>
      </w:r>
    </w:p>
  </w:footnote>
  <w:footnote w:type="continuationSeparator" w:id="0">
    <w:p w:rsidR="002A5714" w:rsidRDefault="002A5714" w:rsidP="008311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F53AD"/>
    <w:multiLevelType w:val="hybridMultilevel"/>
    <w:tmpl w:val="4BCC4B7C"/>
    <w:lvl w:ilvl="0" w:tplc="671893E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65182C"/>
    <w:rsid w:val="00001EA2"/>
    <w:rsid w:val="00015BC7"/>
    <w:rsid w:val="0002613D"/>
    <w:rsid w:val="00054CEC"/>
    <w:rsid w:val="00087683"/>
    <w:rsid w:val="000B259E"/>
    <w:rsid w:val="000D5BD5"/>
    <w:rsid w:val="00116639"/>
    <w:rsid w:val="00137A7B"/>
    <w:rsid w:val="001B2796"/>
    <w:rsid w:val="001B69E4"/>
    <w:rsid w:val="001D3392"/>
    <w:rsid w:val="001E6A13"/>
    <w:rsid w:val="00254558"/>
    <w:rsid w:val="00254E72"/>
    <w:rsid w:val="00274BEE"/>
    <w:rsid w:val="00276C29"/>
    <w:rsid w:val="00285AC4"/>
    <w:rsid w:val="002862B4"/>
    <w:rsid w:val="00293A75"/>
    <w:rsid w:val="002A5714"/>
    <w:rsid w:val="002B60EF"/>
    <w:rsid w:val="002E5060"/>
    <w:rsid w:val="002F0E18"/>
    <w:rsid w:val="00332485"/>
    <w:rsid w:val="00333721"/>
    <w:rsid w:val="0033588C"/>
    <w:rsid w:val="003562B7"/>
    <w:rsid w:val="00357727"/>
    <w:rsid w:val="003816A2"/>
    <w:rsid w:val="004139A3"/>
    <w:rsid w:val="0045596D"/>
    <w:rsid w:val="004902B9"/>
    <w:rsid w:val="004B5A77"/>
    <w:rsid w:val="004D1A78"/>
    <w:rsid w:val="004F4B0A"/>
    <w:rsid w:val="00511D46"/>
    <w:rsid w:val="0053195D"/>
    <w:rsid w:val="00553E67"/>
    <w:rsid w:val="00570548"/>
    <w:rsid w:val="00576D7B"/>
    <w:rsid w:val="005A6CDD"/>
    <w:rsid w:val="005C0DD5"/>
    <w:rsid w:val="005E456D"/>
    <w:rsid w:val="00602446"/>
    <w:rsid w:val="00604B42"/>
    <w:rsid w:val="00615F26"/>
    <w:rsid w:val="0065182C"/>
    <w:rsid w:val="006B54C0"/>
    <w:rsid w:val="006D5298"/>
    <w:rsid w:val="006E2EE4"/>
    <w:rsid w:val="0074470B"/>
    <w:rsid w:val="00746A3C"/>
    <w:rsid w:val="0079304F"/>
    <w:rsid w:val="007F3789"/>
    <w:rsid w:val="00823452"/>
    <w:rsid w:val="00831117"/>
    <w:rsid w:val="00843F39"/>
    <w:rsid w:val="008802CE"/>
    <w:rsid w:val="00896B56"/>
    <w:rsid w:val="008A22F8"/>
    <w:rsid w:val="008B4D4A"/>
    <w:rsid w:val="008E5448"/>
    <w:rsid w:val="009C4D33"/>
    <w:rsid w:val="009F0153"/>
    <w:rsid w:val="00A061ED"/>
    <w:rsid w:val="00A066C4"/>
    <w:rsid w:val="00A45303"/>
    <w:rsid w:val="00A53686"/>
    <w:rsid w:val="00A566A1"/>
    <w:rsid w:val="00A61B87"/>
    <w:rsid w:val="00A7029B"/>
    <w:rsid w:val="00AB2A64"/>
    <w:rsid w:val="00B3523D"/>
    <w:rsid w:val="00B67207"/>
    <w:rsid w:val="00B83740"/>
    <w:rsid w:val="00BC6B9D"/>
    <w:rsid w:val="00C153B0"/>
    <w:rsid w:val="00C52B87"/>
    <w:rsid w:val="00CB521D"/>
    <w:rsid w:val="00CF493E"/>
    <w:rsid w:val="00D43FCC"/>
    <w:rsid w:val="00D54692"/>
    <w:rsid w:val="00DA289C"/>
    <w:rsid w:val="00DA6C30"/>
    <w:rsid w:val="00DD021C"/>
    <w:rsid w:val="00E276C9"/>
    <w:rsid w:val="00E32F03"/>
    <w:rsid w:val="00E332CE"/>
    <w:rsid w:val="00E57312"/>
    <w:rsid w:val="00E80B32"/>
    <w:rsid w:val="00E853B0"/>
    <w:rsid w:val="00ED3852"/>
    <w:rsid w:val="00F24DB8"/>
    <w:rsid w:val="00F24E01"/>
    <w:rsid w:val="00F6219B"/>
    <w:rsid w:val="00FB2907"/>
    <w:rsid w:val="00FE05A1"/>
    <w:rsid w:val="00FF35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B9D"/>
  </w:style>
  <w:style w:type="paragraph" w:styleId="1">
    <w:name w:val="heading 1"/>
    <w:basedOn w:val="a"/>
    <w:next w:val="a"/>
    <w:link w:val="10"/>
    <w:qFormat/>
    <w:rsid w:val="00AB2A64"/>
    <w:pPr>
      <w:keepNext/>
      <w:shd w:val="clear" w:color="auto" w:fill="FFFFFF"/>
      <w:autoSpaceDE w:val="0"/>
      <w:autoSpaceDN w:val="0"/>
      <w:adjustRightInd w:val="0"/>
      <w:spacing w:after="0" w:line="240" w:lineRule="auto"/>
      <w:outlineLvl w:val="0"/>
    </w:pPr>
    <w:rPr>
      <w:rFonts w:ascii="Times New Roman" w:eastAsia="Times New Roman" w:hAnsi="Times New Roman" w:cs="Times New Roman"/>
      <w:b/>
      <w:bCs/>
      <w:color w:val="000000"/>
      <w:sz w:val="28"/>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39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39A3"/>
    <w:rPr>
      <w:rFonts w:ascii="Tahoma" w:hAnsi="Tahoma" w:cs="Tahoma"/>
      <w:sz w:val="16"/>
      <w:szCs w:val="16"/>
    </w:rPr>
  </w:style>
  <w:style w:type="character" w:customStyle="1" w:styleId="10">
    <w:name w:val="Заголовок 1 Знак"/>
    <w:basedOn w:val="a0"/>
    <w:link w:val="1"/>
    <w:rsid w:val="00AB2A64"/>
    <w:rPr>
      <w:rFonts w:ascii="Times New Roman" w:eastAsia="Times New Roman" w:hAnsi="Times New Roman" w:cs="Times New Roman"/>
      <w:b/>
      <w:bCs/>
      <w:color w:val="000000"/>
      <w:sz w:val="28"/>
      <w:szCs w:val="21"/>
      <w:shd w:val="clear" w:color="auto" w:fill="FFFFFF"/>
      <w:lang w:eastAsia="ru-RU"/>
    </w:rPr>
  </w:style>
  <w:style w:type="paragraph" w:styleId="a5">
    <w:name w:val="List Paragraph"/>
    <w:basedOn w:val="a"/>
    <w:uiPriority w:val="99"/>
    <w:qFormat/>
    <w:rsid w:val="00AB2A64"/>
    <w:pPr>
      <w:spacing w:after="0" w:line="240" w:lineRule="auto"/>
      <w:ind w:left="720"/>
      <w:contextualSpacing/>
    </w:pPr>
    <w:rPr>
      <w:rFonts w:ascii="Times New Roman" w:eastAsia="Times New Roman" w:hAnsi="Times New Roman" w:cs="Times New Roman"/>
      <w:sz w:val="20"/>
      <w:szCs w:val="20"/>
      <w:lang w:eastAsia="ru-RU"/>
    </w:rPr>
  </w:style>
  <w:style w:type="table" w:styleId="a6">
    <w:name w:val="Table Grid"/>
    <w:basedOn w:val="a1"/>
    <w:uiPriority w:val="59"/>
    <w:rsid w:val="00A453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Placeholder Text"/>
    <w:basedOn w:val="a0"/>
    <w:uiPriority w:val="99"/>
    <w:semiHidden/>
    <w:rsid w:val="00B3523D"/>
    <w:rPr>
      <w:color w:val="808080"/>
    </w:rPr>
  </w:style>
  <w:style w:type="character" w:styleId="a8">
    <w:name w:val="Hyperlink"/>
    <w:basedOn w:val="a0"/>
    <w:uiPriority w:val="99"/>
    <w:unhideWhenUsed/>
    <w:rsid w:val="00A566A1"/>
    <w:rPr>
      <w:color w:val="0000FF"/>
      <w:u w:val="single"/>
    </w:rPr>
  </w:style>
  <w:style w:type="paragraph" w:styleId="a9">
    <w:name w:val="Normal (Web)"/>
    <w:basedOn w:val="a"/>
    <w:uiPriority w:val="99"/>
    <w:semiHidden/>
    <w:unhideWhenUsed/>
    <w:rsid w:val="00FE05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83111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31117"/>
  </w:style>
  <w:style w:type="paragraph" w:styleId="ac">
    <w:name w:val="footer"/>
    <w:basedOn w:val="a"/>
    <w:link w:val="ad"/>
    <w:uiPriority w:val="99"/>
    <w:semiHidden/>
    <w:unhideWhenUsed/>
    <w:rsid w:val="00831117"/>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31117"/>
  </w:style>
</w:styles>
</file>

<file path=word/webSettings.xml><?xml version="1.0" encoding="utf-8"?>
<w:webSettings xmlns:r="http://schemas.openxmlformats.org/officeDocument/2006/relationships" xmlns:w="http://schemas.openxmlformats.org/wordprocessingml/2006/main">
  <w:divs>
    <w:div w:id="1025904608">
      <w:bodyDiv w:val="1"/>
      <w:marLeft w:val="0"/>
      <w:marRight w:val="0"/>
      <w:marTop w:val="0"/>
      <w:marBottom w:val="0"/>
      <w:divBdr>
        <w:top w:val="none" w:sz="0" w:space="0" w:color="auto"/>
        <w:left w:val="none" w:sz="0" w:space="0" w:color="auto"/>
        <w:bottom w:val="none" w:sz="0" w:space="0" w:color="auto"/>
        <w:right w:val="none" w:sz="0" w:space="0" w:color="auto"/>
      </w:divBdr>
    </w:div>
    <w:div w:id="213424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_tusupbekova@mail.ru" TargetMode="External"/><Relationship Id="rId13" Type="http://schemas.openxmlformats.org/officeDocument/2006/relationships/image" Target="media/image5.jpeg"/><Relationship Id="rId18" Type="http://schemas.openxmlformats.org/officeDocument/2006/relationships/hyperlink" Target="mailto:g_tusupbekova@mail.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textarchive.ru/c-2238257.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meyramov@mail.r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F2D1B-E93C-47D9-B9F0-7AAB6ED0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Pages>
  <Words>3852</Words>
  <Characters>21959</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25760</CharactersWithSpaces>
  <SharedDoc>false</SharedDoc>
  <HLinks>
    <vt:vector size="42" baseType="variant">
      <vt:variant>
        <vt:i4>4653165</vt:i4>
      </vt:variant>
      <vt:variant>
        <vt:i4>18</vt:i4>
      </vt:variant>
      <vt:variant>
        <vt:i4>0</vt:i4>
      </vt:variant>
      <vt:variant>
        <vt:i4>5</vt:i4>
      </vt:variant>
      <vt:variant>
        <vt:lpwstr>mailto:meyramow@mail.ru</vt:lpwstr>
      </vt:variant>
      <vt:variant>
        <vt:lpwstr/>
      </vt:variant>
      <vt:variant>
        <vt:i4>4587605</vt:i4>
      </vt:variant>
      <vt:variant>
        <vt:i4>15</vt:i4>
      </vt:variant>
      <vt:variant>
        <vt:i4>0</vt:i4>
      </vt:variant>
      <vt:variant>
        <vt:i4>5</vt:i4>
      </vt:variant>
      <vt:variant>
        <vt:lpwstr>mailto:g_tusupbekova@mail.ru</vt:lpwstr>
      </vt:variant>
      <vt:variant>
        <vt:lpwstr/>
      </vt:variant>
      <vt:variant>
        <vt:i4>4653165</vt:i4>
      </vt:variant>
      <vt:variant>
        <vt:i4>12</vt:i4>
      </vt:variant>
      <vt:variant>
        <vt:i4>0</vt:i4>
      </vt:variant>
      <vt:variant>
        <vt:i4>5</vt:i4>
      </vt:variant>
      <vt:variant>
        <vt:lpwstr>mailto:meyramow@mail.ru</vt:lpwstr>
      </vt:variant>
      <vt:variant>
        <vt:lpwstr/>
      </vt:variant>
      <vt:variant>
        <vt:i4>4587605</vt:i4>
      </vt:variant>
      <vt:variant>
        <vt:i4>9</vt:i4>
      </vt:variant>
      <vt:variant>
        <vt:i4>0</vt:i4>
      </vt:variant>
      <vt:variant>
        <vt:i4>5</vt:i4>
      </vt:variant>
      <vt:variant>
        <vt:lpwstr>mailto:g_tusupbekova@mail.ru</vt:lpwstr>
      </vt:variant>
      <vt:variant>
        <vt:lpwstr/>
      </vt:variant>
      <vt:variant>
        <vt:i4>5242957</vt:i4>
      </vt:variant>
      <vt:variant>
        <vt:i4>6</vt:i4>
      </vt:variant>
      <vt:variant>
        <vt:i4>0</vt:i4>
      </vt:variant>
      <vt:variant>
        <vt:i4>5</vt:i4>
      </vt:variant>
      <vt:variant>
        <vt:lpwstr>http://textarchive.ru/c-2238257.html</vt:lpwstr>
      </vt:variant>
      <vt:variant>
        <vt:lpwstr/>
      </vt:variant>
      <vt:variant>
        <vt:i4>4653165</vt:i4>
      </vt:variant>
      <vt:variant>
        <vt:i4>3</vt:i4>
      </vt:variant>
      <vt:variant>
        <vt:i4>0</vt:i4>
      </vt:variant>
      <vt:variant>
        <vt:i4>5</vt:i4>
      </vt:variant>
      <vt:variant>
        <vt:lpwstr>mailto:meyramow@mail.ru</vt:lpwstr>
      </vt:variant>
      <vt:variant>
        <vt:lpwstr/>
      </vt:variant>
      <vt:variant>
        <vt:i4>4587605</vt:i4>
      </vt:variant>
      <vt:variant>
        <vt:i4>0</vt:i4>
      </vt:variant>
      <vt:variant>
        <vt:i4>0</vt:i4>
      </vt:variant>
      <vt:variant>
        <vt:i4>5</vt:i4>
      </vt:variant>
      <vt:variant>
        <vt:lpwstr>mailto:g_tusupbekova@mail.ru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Gulnyar.Tusupbekova</cp:lastModifiedBy>
  <cp:revision>13</cp:revision>
  <dcterms:created xsi:type="dcterms:W3CDTF">2020-11-16T03:46:00Z</dcterms:created>
  <dcterms:modified xsi:type="dcterms:W3CDTF">2020-11-19T07:51:00Z</dcterms:modified>
</cp:coreProperties>
</file>