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6936" w14:textId="08E12EA7" w:rsidR="00E5475F" w:rsidRDefault="00E5475F" w:rsidP="006E65D5">
      <w:pPr>
        <w:kinsoku w:val="0"/>
        <w:overflowPunct w:val="0"/>
        <w:autoSpaceDE w:val="0"/>
        <w:autoSpaceDN w:val="0"/>
        <w:adjustRightInd w:val="0"/>
        <w:spacing w:line="254" w:lineRule="exact"/>
        <w:ind w:firstLine="709"/>
        <w:outlineLvl w:val="0"/>
        <w:rPr>
          <w:b/>
          <w:bCs/>
          <w:sz w:val="20"/>
          <w:szCs w:val="20"/>
        </w:rPr>
      </w:pPr>
      <w:bookmarkStart w:id="0" w:name="_Hlk78909255"/>
      <w:bookmarkStart w:id="1" w:name="_Hlk62555636"/>
      <w:r w:rsidRPr="006E65D5">
        <w:rPr>
          <w:b/>
          <w:bCs/>
          <w:sz w:val="20"/>
          <w:szCs w:val="20"/>
        </w:rPr>
        <w:t>УДК 37.0</w:t>
      </w:r>
      <w:r w:rsidR="00085AFB">
        <w:rPr>
          <w:b/>
          <w:bCs/>
          <w:sz w:val="20"/>
          <w:szCs w:val="20"/>
        </w:rPr>
        <w:t>3</w:t>
      </w:r>
    </w:p>
    <w:p w14:paraId="3AAF5FC5" w14:textId="7AB414E2" w:rsidR="006E65D5" w:rsidRPr="006E65D5" w:rsidRDefault="006E65D5" w:rsidP="006E65D5">
      <w:pPr>
        <w:kinsoku w:val="0"/>
        <w:overflowPunct w:val="0"/>
        <w:autoSpaceDE w:val="0"/>
        <w:autoSpaceDN w:val="0"/>
        <w:adjustRightInd w:val="0"/>
        <w:spacing w:line="254" w:lineRule="exact"/>
        <w:ind w:firstLine="709"/>
        <w:outlineLvl w:val="0"/>
        <w:rPr>
          <w:b/>
          <w:bCs/>
          <w:sz w:val="20"/>
          <w:szCs w:val="20"/>
        </w:rPr>
      </w:pPr>
      <w:r>
        <w:rPr>
          <w:b/>
          <w:bCs/>
          <w:sz w:val="20"/>
          <w:szCs w:val="20"/>
        </w:rPr>
        <w:t>МРНТИ 00.45</w:t>
      </w:r>
    </w:p>
    <w:p w14:paraId="1B99E77E" w14:textId="2AAD4947" w:rsidR="00E5475F" w:rsidRPr="006E65D5" w:rsidRDefault="00E5475F" w:rsidP="006E65D5">
      <w:pPr>
        <w:kinsoku w:val="0"/>
        <w:overflowPunct w:val="0"/>
        <w:autoSpaceDE w:val="0"/>
        <w:autoSpaceDN w:val="0"/>
        <w:adjustRightInd w:val="0"/>
        <w:spacing w:line="254" w:lineRule="exact"/>
        <w:ind w:firstLine="709"/>
        <w:outlineLvl w:val="0"/>
        <w:rPr>
          <w:sz w:val="20"/>
          <w:szCs w:val="20"/>
        </w:rPr>
      </w:pPr>
    </w:p>
    <w:p w14:paraId="57B82AE5" w14:textId="77777777" w:rsidR="006E73D7" w:rsidRDefault="006E73D7" w:rsidP="006E73D7">
      <w:pPr>
        <w:ind w:firstLine="709"/>
        <w:jc w:val="center"/>
        <w:rPr>
          <w:b/>
          <w:bCs/>
          <w:color w:val="000000" w:themeColor="text1"/>
          <w:sz w:val="20"/>
          <w:szCs w:val="20"/>
        </w:rPr>
      </w:pPr>
      <w:r>
        <w:rPr>
          <w:b/>
          <w:bCs/>
          <w:color w:val="000000" w:themeColor="text1"/>
          <w:sz w:val="20"/>
          <w:szCs w:val="20"/>
        </w:rPr>
        <w:t>М</w:t>
      </w:r>
      <w:r w:rsidRPr="006E65D5">
        <w:rPr>
          <w:b/>
          <w:bCs/>
          <w:color w:val="000000" w:themeColor="text1"/>
          <w:sz w:val="20"/>
          <w:szCs w:val="20"/>
        </w:rPr>
        <w:t xml:space="preserve">одельные диалоги – инновационные средства </w:t>
      </w:r>
      <w:bookmarkStart w:id="2" w:name="_Hlk41847048"/>
      <w:r w:rsidRPr="006E65D5">
        <w:rPr>
          <w:b/>
          <w:bCs/>
          <w:color w:val="000000" w:themeColor="text1"/>
          <w:sz w:val="20"/>
          <w:szCs w:val="20"/>
        </w:rPr>
        <w:t xml:space="preserve">формирования </w:t>
      </w:r>
    </w:p>
    <w:p w14:paraId="13932095" w14:textId="39283CFB" w:rsidR="00E5475F" w:rsidRPr="006E65D5" w:rsidRDefault="006E73D7" w:rsidP="006E65D5">
      <w:pPr>
        <w:spacing w:after="120"/>
        <w:ind w:firstLine="709"/>
        <w:jc w:val="center"/>
        <w:rPr>
          <w:b/>
          <w:bCs/>
          <w:sz w:val="20"/>
          <w:szCs w:val="20"/>
        </w:rPr>
      </w:pPr>
      <w:r w:rsidRPr="006E65D5">
        <w:rPr>
          <w:b/>
          <w:bCs/>
          <w:color w:val="000000" w:themeColor="text1"/>
          <w:sz w:val="20"/>
          <w:szCs w:val="20"/>
        </w:rPr>
        <w:t>функционально-системного мышления учащихся</w:t>
      </w:r>
      <w:bookmarkEnd w:id="2"/>
      <w:r>
        <w:rPr>
          <w:b/>
          <w:bCs/>
          <w:color w:val="000000" w:themeColor="text1"/>
          <w:sz w:val="20"/>
          <w:szCs w:val="20"/>
        </w:rPr>
        <w:t xml:space="preserve"> </w:t>
      </w:r>
    </w:p>
    <w:bookmarkEnd w:id="0"/>
    <w:p w14:paraId="52E2D910" w14:textId="15BC03B5" w:rsidR="00E5475F" w:rsidRPr="00085AFB" w:rsidRDefault="00E5475F" w:rsidP="006E65D5">
      <w:pPr>
        <w:pStyle w:val="2"/>
        <w:shd w:val="clear" w:color="auto" w:fill="auto"/>
        <w:spacing w:line="240" w:lineRule="auto"/>
        <w:ind w:firstLine="709"/>
        <w:jc w:val="center"/>
        <w:rPr>
          <w:b/>
          <w:bCs/>
          <w:sz w:val="20"/>
          <w:szCs w:val="20"/>
        </w:rPr>
      </w:pPr>
      <w:r w:rsidRPr="00085AFB">
        <w:rPr>
          <w:b/>
          <w:bCs/>
          <w:sz w:val="20"/>
          <w:szCs w:val="20"/>
        </w:rPr>
        <w:t>В.И. Цой</w:t>
      </w:r>
    </w:p>
    <w:p w14:paraId="63AE1061" w14:textId="3F215396" w:rsidR="00E5475F" w:rsidRDefault="00E5475F" w:rsidP="006E65D5">
      <w:pPr>
        <w:pStyle w:val="2"/>
        <w:shd w:val="clear" w:color="auto" w:fill="auto"/>
        <w:spacing w:line="240" w:lineRule="auto"/>
        <w:ind w:firstLine="709"/>
        <w:jc w:val="center"/>
        <w:rPr>
          <w:sz w:val="20"/>
          <w:szCs w:val="20"/>
        </w:rPr>
      </w:pPr>
      <w:r w:rsidRPr="00085AFB">
        <w:rPr>
          <w:sz w:val="20"/>
          <w:szCs w:val="20"/>
        </w:rPr>
        <w:t>Инновационный Евразийский университет</w:t>
      </w:r>
      <w:r w:rsidR="00085AFB">
        <w:rPr>
          <w:sz w:val="20"/>
          <w:szCs w:val="20"/>
        </w:rPr>
        <w:t>, Казахстан</w:t>
      </w:r>
    </w:p>
    <w:p w14:paraId="7C9086DE" w14:textId="1E123C66" w:rsidR="00085AFB" w:rsidRPr="00E8791B" w:rsidRDefault="00085AFB" w:rsidP="006E65D5">
      <w:pPr>
        <w:pStyle w:val="2"/>
        <w:shd w:val="clear" w:color="auto" w:fill="auto"/>
        <w:spacing w:line="240" w:lineRule="auto"/>
        <w:ind w:firstLine="709"/>
        <w:jc w:val="center"/>
        <w:rPr>
          <w:sz w:val="20"/>
          <w:szCs w:val="20"/>
        </w:rPr>
      </w:pPr>
      <w:r w:rsidRPr="00E8791B">
        <w:rPr>
          <w:sz w:val="20"/>
          <w:szCs w:val="20"/>
        </w:rPr>
        <w:t>(</w:t>
      </w:r>
      <w:r>
        <w:rPr>
          <w:sz w:val="20"/>
          <w:szCs w:val="20"/>
          <w:lang w:val="en-US"/>
        </w:rPr>
        <w:t>e</w:t>
      </w:r>
      <w:r w:rsidRPr="00E8791B">
        <w:rPr>
          <w:sz w:val="20"/>
          <w:szCs w:val="20"/>
        </w:rPr>
        <w:t>-</w:t>
      </w:r>
      <w:r>
        <w:rPr>
          <w:sz w:val="20"/>
          <w:szCs w:val="20"/>
          <w:lang w:val="en-US"/>
        </w:rPr>
        <w:t>mail</w:t>
      </w:r>
      <w:r w:rsidRPr="00E8791B">
        <w:rPr>
          <w:sz w:val="20"/>
          <w:szCs w:val="20"/>
        </w:rPr>
        <w:t xml:space="preserve">: </w:t>
      </w:r>
      <w:hyperlink r:id="rId7" w:history="1">
        <w:r w:rsidRPr="00301785">
          <w:rPr>
            <w:rStyle w:val="a9"/>
            <w:sz w:val="20"/>
            <w:szCs w:val="20"/>
            <w:lang w:val="en-US"/>
          </w:rPr>
          <w:t>ipkm</w:t>
        </w:r>
        <w:r w:rsidRPr="00E8791B">
          <w:rPr>
            <w:rStyle w:val="a9"/>
            <w:sz w:val="20"/>
            <w:szCs w:val="20"/>
          </w:rPr>
          <w:t>@</w:t>
        </w:r>
        <w:r w:rsidRPr="00301785">
          <w:rPr>
            <w:rStyle w:val="a9"/>
            <w:sz w:val="20"/>
            <w:szCs w:val="20"/>
            <w:lang w:val="en-US"/>
          </w:rPr>
          <w:t>mail</w:t>
        </w:r>
        <w:r w:rsidRPr="00E8791B">
          <w:rPr>
            <w:rStyle w:val="a9"/>
            <w:sz w:val="20"/>
            <w:szCs w:val="20"/>
          </w:rPr>
          <w:t>.</w:t>
        </w:r>
        <w:proofErr w:type="spellStart"/>
        <w:r w:rsidRPr="00301785">
          <w:rPr>
            <w:rStyle w:val="a9"/>
            <w:sz w:val="20"/>
            <w:szCs w:val="20"/>
            <w:lang w:val="en-US"/>
          </w:rPr>
          <w:t>ru</w:t>
        </w:r>
        <w:proofErr w:type="spellEnd"/>
      </w:hyperlink>
      <w:r w:rsidRPr="00E8791B">
        <w:rPr>
          <w:sz w:val="20"/>
          <w:szCs w:val="20"/>
        </w:rPr>
        <w:t>)</w:t>
      </w:r>
    </w:p>
    <w:p w14:paraId="58A86B84" w14:textId="274F5E42" w:rsidR="00085AFB" w:rsidRPr="00E8791B" w:rsidRDefault="00085AFB" w:rsidP="006E65D5">
      <w:pPr>
        <w:pStyle w:val="2"/>
        <w:shd w:val="clear" w:color="auto" w:fill="auto"/>
        <w:spacing w:line="240" w:lineRule="auto"/>
        <w:ind w:firstLine="709"/>
        <w:jc w:val="center"/>
        <w:rPr>
          <w:sz w:val="20"/>
          <w:szCs w:val="20"/>
        </w:rPr>
      </w:pPr>
    </w:p>
    <w:p w14:paraId="2ADFE338" w14:textId="473DCF2D" w:rsidR="00085AFB" w:rsidRPr="002F7F99" w:rsidRDefault="00085AFB" w:rsidP="00085AFB">
      <w:pPr>
        <w:pStyle w:val="2"/>
        <w:shd w:val="clear" w:color="auto" w:fill="auto"/>
        <w:spacing w:line="240" w:lineRule="auto"/>
        <w:ind w:firstLine="709"/>
        <w:jc w:val="left"/>
        <w:rPr>
          <w:b/>
          <w:bCs/>
          <w:sz w:val="20"/>
          <w:szCs w:val="20"/>
        </w:rPr>
      </w:pPr>
      <w:r w:rsidRPr="002F7F99">
        <w:rPr>
          <w:b/>
          <w:bCs/>
          <w:sz w:val="20"/>
          <w:szCs w:val="20"/>
        </w:rPr>
        <w:t>Аннотация</w:t>
      </w:r>
    </w:p>
    <w:p w14:paraId="2D769097" w14:textId="3A56CD93" w:rsidR="005108C1" w:rsidRDefault="004F77E2" w:rsidP="005108C1">
      <w:pPr>
        <w:pStyle w:val="a7"/>
        <w:ind w:left="0" w:firstLine="709"/>
        <w:jc w:val="both"/>
        <w:rPr>
          <w:sz w:val="20"/>
          <w:szCs w:val="20"/>
        </w:rPr>
      </w:pPr>
      <w:bookmarkStart w:id="3" w:name="_Hlk79152647"/>
      <w:r>
        <w:rPr>
          <w:sz w:val="20"/>
          <w:szCs w:val="20"/>
        </w:rPr>
        <w:t>С</w:t>
      </w:r>
      <w:r w:rsidR="005108C1">
        <w:rPr>
          <w:sz w:val="20"/>
          <w:szCs w:val="20"/>
        </w:rPr>
        <w:t xml:space="preserve"> 2020 года </w:t>
      </w:r>
      <w:r>
        <w:rPr>
          <w:sz w:val="20"/>
          <w:szCs w:val="20"/>
        </w:rPr>
        <w:t xml:space="preserve">коронавирусная инфекция охватила </w:t>
      </w:r>
      <w:r w:rsidR="005108C1">
        <w:rPr>
          <w:sz w:val="20"/>
          <w:szCs w:val="20"/>
        </w:rPr>
        <w:t>ве</w:t>
      </w:r>
      <w:r w:rsidR="00D7702A">
        <w:rPr>
          <w:sz w:val="20"/>
          <w:szCs w:val="20"/>
        </w:rPr>
        <w:t>сь</w:t>
      </w:r>
      <w:r w:rsidR="005108C1">
        <w:rPr>
          <w:sz w:val="20"/>
          <w:szCs w:val="20"/>
        </w:rPr>
        <w:t xml:space="preserve"> земно</w:t>
      </w:r>
      <w:r w:rsidR="00D7702A">
        <w:rPr>
          <w:sz w:val="20"/>
          <w:szCs w:val="20"/>
        </w:rPr>
        <w:t>й</w:t>
      </w:r>
      <w:r w:rsidR="005108C1">
        <w:rPr>
          <w:sz w:val="20"/>
          <w:szCs w:val="20"/>
        </w:rPr>
        <w:t xml:space="preserve"> шар</w:t>
      </w:r>
      <w:r>
        <w:rPr>
          <w:sz w:val="20"/>
          <w:szCs w:val="20"/>
        </w:rPr>
        <w:t xml:space="preserve">. Вирусологи, эпидемиологи затрудняются давать прогнозы </w:t>
      </w:r>
      <w:r w:rsidR="00297638">
        <w:rPr>
          <w:sz w:val="20"/>
          <w:szCs w:val="20"/>
        </w:rPr>
        <w:t xml:space="preserve">о возможности её полного </w:t>
      </w:r>
      <w:r w:rsidR="00297638" w:rsidRPr="007C636A">
        <w:rPr>
          <w:sz w:val="20"/>
          <w:szCs w:val="20"/>
        </w:rPr>
        <w:t>искоренени</w:t>
      </w:r>
      <w:r w:rsidR="00297638" w:rsidRPr="00297638">
        <w:rPr>
          <w:sz w:val="20"/>
          <w:szCs w:val="20"/>
        </w:rPr>
        <w:t>я.</w:t>
      </w:r>
      <w:r w:rsidR="00297638" w:rsidRPr="007C636A">
        <w:rPr>
          <w:sz w:val="20"/>
          <w:szCs w:val="20"/>
        </w:rPr>
        <w:t xml:space="preserve"> </w:t>
      </w:r>
      <w:r w:rsidR="00297638">
        <w:rPr>
          <w:sz w:val="20"/>
          <w:szCs w:val="20"/>
        </w:rPr>
        <w:t xml:space="preserve">Это означает повышение вероятности перехода </w:t>
      </w:r>
      <w:r w:rsidR="00422784">
        <w:rPr>
          <w:sz w:val="20"/>
          <w:szCs w:val="20"/>
        </w:rPr>
        <w:t xml:space="preserve">учебно-педагогических процессов </w:t>
      </w:r>
      <w:r w:rsidR="00297638">
        <w:rPr>
          <w:sz w:val="20"/>
          <w:szCs w:val="20"/>
        </w:rPr>
        <w:t xml:space="preserve">преимущественно на </w:t>
      </w:r>
      <w:r w:rsidR="00D7702A">
        <w:rPr>
          <w:sz w:val="20"/>
          <w:szCs w:val="20"/>
        </w:rPr>
        <w:t>дистанционное образование</w:t>
      </w:r>
      <w:r w:rsidR="00297638">
        <w:rPr>
          <w:sz w:val="20"/>
          <w:szCs w:val="20"/>
        </w:rPr>
        <w:t xml:space="preserve">. </w:t>
      </w:r>
      <w:r w:rsidR="00D7702A">
        <w:rPr>
          <w:sz w:val="20"/>
          <w:szCs w:val="20"/>
        </w:rPr>
        <w:t>А</w:t>
      </w:r>
      <w:r w:rsidR="00297638">
        <w:rPr>
          <w:sz w:val="20"/>
          <w:szCs w:val="20"/>
        </w:rPr>
        <w:t xml:space="preserve">ктуализируется необходимость разработки </w:t>
      </w:r>
      <w:r w:rsidR="00D7702A">
        <w:rPr>
          <w:sz w:val="20"/>
          <w:szCs w:val="20"/>
        </w:rPr>
        <w:t xml:space="preserve">соответствующих эффективных </w:t>
      </w:r>
      <w:r w:rsidR="00297638">
        <w:rPr>
          <w:sz w:val="20"/>
          <w:szCs w:val="20"/>
        </w:rPr>
        <w:t>педагогических технологий</w:t>
      </w:r>
      <w:r w:rsidR="00422784">
        <w:rPr>
          <w:sz w:val="20"/>
          <w:szCs w:val="20"/>
        </w:rPr>
        <w:t xml:space="preserve">. Этому способствует сложившийся тренд «цифровизации» общества, оснащения учебных заведений информационной техникой, всех учащихся персональными компьютерами. </w:t>
      </w:r>
    </w:p>
    <w:p w14:paraId="0E0957F9" w14:textId="33886B3B" w:rsidR="00422784" w:rsidRDefault="00D7702A" w:rsidP="00D7702A">
      <w:pPr>
        <w:pStyle w:val="a7"/>
        <w:ind w:left="0" w:firstLine="709"/>
        <w:jc w:val="both"/>
        <w:rPr>
          <w:sz w:val="20"/>
          <w:szCs w:val="20"/>
        </w:rPr>
      </w:pPr>
      <w:r>
        <w:rPr>
          <w:sz w:val="20"/>
          <w:szCs w:val="20"/>
        </w:rPr>
        <w:t>Т</w:t>
      </w:r>
      <w:r w:rsidR="004D7BAF" w:rsidRPr="004D7BAF">
        <w:rPr>
          <w:sz w:val="20"/>
          <w:szCs w:val="20"/>
        </w:rPr>
        <w:t>отально</w:t>
      </w:r>
      <w:r>
        <w:rPr>
          <w:sz w:val="20"/>
          <w:szCs w:val="20"/>
        </w:rPr>
        <w:t>му</w:t>
      </w:r>
      <w:r w:rsidR="004D7BAF" w:rsidRPr="004D7BAF">
        <w:rPr>
          <w:sz w:val="20"/>
          <w:szCs w:val="20"/>
        </w:rPr>
        <w:t xml:space="preserve"> информационно-сетево</w:t>
      </w:r>
      <w:r>
        <w:rPr>
          <w:sz w:val="20"/>
          <w:szCs w:val="20"/>
        </w:rPr>
        <w:t>му</w:t>
      </w:r>
      <w:r w:rsidR="004D7BAF" w:rsidRPr="004D7BAF">
        <w:rPr>
          <w:sz w:val="20"/>
          <w:szCs w:val="20"/>
        </w:rPr>
        <w:t xml:space="preserve"> воздействи</w:t>
      </w:r>
      <w:r>
        <w:rPr>
          <w:sz w:val="20"/>
          <w:szCs w:val="20"/>
        </w:rPr>
        <w:t xml:space="preserve">ю подвергаются </w:t>
      </w:r>
      <w:r w:rsidR="004D7BAF" w:rsidRPr="004D7BAF">
        <w:rPr>
          <w:sz w:val="20"/>
          <w:szCs w:val="20"/>
        </w:rPr>
        <w:t>национальные интеллектуальные ядра</w:t>
      </w:r>
      <w:r>
        <w:rPr>
          <w:sz w:val="20"/>
          <w:szCs w:val="20"/>
        </w:rPr>
        <w:t>,</w:t>
      </w:r>
      <w:r w:rsidR="004D7BAF" w:rsidRPr="004D7BAF">
        <w:rPr>
          <w:sz w:val="20"/>
          <w:szCs w:val="20"/>
        </w:rPr>
        <w:t xml:space="preserve"> </w:t>
      </w:r>
      <w:r w:rsidRPr="004D7BAF">
        <w:rPr>
          <w:sz w:val="20"/>
          <w:szCs w:val="20"/>
        </w:rPr>
        <w:t>составляю</w:t>
      </w:r>
      <w:r>
        <w:rPr>
          <w:sz w:val="20"/>
          <w:szCs w:val="20"/>
        </w:rPr>
        <w:t>щие</w:t>
      </w:r>
      <w:r w:rsidRPr="004D7BAF">
        <w:rPr>
          <w:sz w:val="20"/>
          <w:szCs w:val="20"/>
        </w:rPr>
        <w:t xml:space="preserve"> иммунную систему </w:t>
      </w:r>
      <w:r>
        <w:rPr>
          <w:sz w:val="20"/>
          <w:szCs w:val="20"/>
        </w:rPr>
        <w:t xml:space="preserve">страны – </w:t>
      </w:r>
      <w:r w:rsidR="004D7BAF" w:rsidRPr="004D7BAF">
        <w:rPr>
          <w:sz w:val="20"/>
          <w:szCs w:val="20"/>
        </w:rPr>
        <w:t>культур</w:t>
      </w:r>
      <w:r>
        <w:rPr>
          <w:sz w:val="20"/>
          <w:szCs w:val="20"/>
        </w:rPr>
        <w:t>а</w:t>
      </w:r>
      <w:r w:rsidR="004D7BAF" w:rsidRPr="004D7BAF">
        <w:rPr>
          <w:sz w:val="20"/>
          <w:szCs w:val="20"/>
        </w:rPr>
        <w:t>, наук</w:t>
      </w:r>
      <w:r>
        <w:rPr>
          <w:sz w:val="20"/>
          <w:szCs w:val="20"/>
        </w:rPr>
        <w:t>а</w:t>
      </w:r>
      <w:r w:rsidR="004D7BAF" w:rsidRPr="004D7BAF">
        <w:rPr>
          <w:sz w:val="20"/>
          <w:szCs w:val="20"/>
        </w:rPr>
        <w:t>, образовани</w:t>
      </w:r>
      <w:r>
        <w:rPr>
          <w:sz w:val="20"/>
          <w:szCs w:val="20"/>
        </w:rPr>
        <w:t>е,</w:t>
      </w:r>
      <w:r w:rsidR="004D7BAF" w:rsidRPr="004D7BAF">
        <w:rPr>
          <w:sz w:val="20"/>
          <w:szCs w:val="20"/>
        </w:rPr>
        <w:t xml:space="preserve"> государственно</w:t>
      </w:r>
      <w:r>
        <w:rPr>
          <w:sz w:val="20"/>
          <w:szCs w:val="20"/>
        </w:rPr>
        <w:t>е</w:t>
      </w:r>
      <w:r w:rsidR="004D7BAF" w:rsidRPr="004D7BAF">
        <w:rPr>
          <w:sz w:val="20"/>
          <w:szCs w:val="20"/>
        </w:rPr>
        <w:t xml:space="preserve"> управлени</w:t>
      </w:r>
      <w:r>
        <w:rPr>
          <w:sz w:val="20"/>
          <w:szCs w:val="20"/>
        </w:rPr>
        <w:t>е</w:t>
      </w:r>
      <w:r w:rsidR="004D7BAF" w:rsidRPr="004D7BAF">
        <w:rPr>
          <w:sz w:val="20"/>
          <w:szCs w:val="20"/>
        </w:rPr>
        <w:t xml:space="preserve">. </w:t>
      </w:r>
      <w:r w:rsidR="004D7BAF">
        <w:rPr>
          <w:sz w:val="20"/>
          <w:szCs w:val="20"/>
        </w:rPr>
        <w:t xml:space="preserve"> Наиболее незащищённой категорией </w:t>
      </w:r>
      <w:r>
        <w:rPr>
          <w:sz w:val="20"/>
          <w:szCs w:val="20"/>
        </w:rPr>
        <w:t>оказывается</w:t>
      </w:r>
      <w:r w:rsidR="004D7BAF">
        <w:rPr>
          <w:sz w:val="20"/>
          <w:szCs w:val="20"/>
        </w:rPr>
        <w:t xml:space="preserve"> молодёжь, погружённая в информационно-цифровую паутину через всевозможные гаджеты</w:t>
      </w:r>
      <w:r>
        <w:rPr>
          <w:sz w:val="20"/>
          <w:szCs w:val="20"/>
        </w:rPr>
        <w:t>, не владеющая надёжными критериями отделения зёрен от плевел</w:t>
      </w:r>
      <w:r w:rsidR="004D7BAF">
        <w:rPr>
          <w:sz w:val="20"/>
          <w:szCs w:val="20"/>
        </w:rPr>
        <w:t xml:space="preserve">. </w:t>
      </w:r>
    </w:p>
    <w:p w14:paraId="4F8B4613" w14:textId="0D4471BD" w:rsidR="004D7BAF" w:rsidRDefault="00453D99" w:rsidP="00453D99">
      <w:pPr>
        <w:pStyle w:val="a7"/>
        <w:ind w:left="0" w:firstLine="709"/>
        <w:jc w:val="both"/>
        <w:rPr>
          <w:sz w:val="20"/>
          <w:szCs w:val="20"/>
        </w:rPr>
      </w:pPr>
      <w:r>
        <w:rPr>
          <w:sz w:val="20"/>
          <w:szCs w:val="20"/>
        </w:rPr>
        <w:t>М</w:t>
      </w:r>
      <w:r w:rsidR="007442C3" w:rsidRPr="007442C3">
        <w:rPr>
          <w:sz w:val="20"/>
          <w:szCs w:val="20"/>
        </w:rPr>
        <w:t xml:space="preserve">озг </w:t>
      </w:r>
      <w:r w:rsidR="007442C3">
        <w:rPr>
          <w:sz w:val="20"/>
          <w:szCs w:val="20"/>
        </w:rPr>
        <w:t>человека</w:t>
      </w:r>
      <w:r w:rsidR="007442C3" w:rsidRPr="007442C3">
        <w:rPr>
          <w:sz w:val="20"/>
          <w:szCs w:val="20"/>
        </w:rPr>
        <w:t xml:space="preserve"> </w:t>
      </w:r>
      <w:r>
        <w:rPr>
          <w:sz w:val="20"/>
          <w:szCs w:val="20"/>
        </w:rPr>
        <w:t>–</w:t>
      </w:r>
      <w:r w:rsidR="007442C3">
        <w:rPr>
          <w:sz w:val="20"/>
          <w:szCs w:val="20"/>
        </w:rPr>
        <w:t xml:space="preserve"> своеобразный биологический компьютер, </w:t>
      </w:r>
      <w:r w:rsidR="007442C3" w:rsidRPr="007442C3">
        <w:rPr>
          <w:sz w:val="20"/>
          <w:szCs w:val="20"/>
        </w:rPr>
        <w:t>орган «местного» самоуправления</w:t>
      </w:r>
      <w:r w:rsidR="007442C3">
        <w:rPr>
          <w:sz w:val="20"/>
          <w:szCs w:val="20"/>
        </w:rPr>
        <w:t>, предназначенный</w:t>
      </w:r>
      <w:r w:rsidR="007442C3" w:rsidRPr="007442C3">
        <w:rPr>
          <w:sz w:val="20"/>
          <w:szCs w:val="20"/>
        </w:rPr>
        <w:t xml:space="preserve"> </w:t>
      </w:r>
      <w:r>
        <w:rPr>
          <w:sz w:val="20"/>
          <w:szCs w:val="20"/>
        </w:rPr>
        <w:t>обеспечивать интеллектуальный иммунитет,</w:t>
      </w:r>
      <w:r w:rsidR="007442C3">
        <w:rPr>
          <w:sz w:val="20"/>
          <w:szCs w:val="20"/>
        </w:rPr>
        <w:t xml:space="preserve"> функции </w:t>
      </w:r>
      <w:r w:rsidR="007442C3" w:rsidRPr="007442C3">
        <w:rPr>
          <w:sz w:val="20"/>
          <w:szCs w:val="20"/>
        </w:rPr>
        <w:t xml:space="preserve">самоанализа, самокритики, самооценки, самоорганизации, </w:t>
      </w:r>
      <w:proofErr w:type="spellStart"/>
      <w:r w:rsidR="007442C3">
        <w:rPr>
          <w:sz w:val="20"/>
          <w:szCs w:val="20"/>
        </w:rPr>
        <w:t>самонормирования</w:t>
      </w:r>
      <w:proofErr w:type="spellEnd"/>
      <w:r w:rsidR="007442C3" w:rsidRPr="007442C3">
        <w:rPr>
          <w:sz w:val="20"/>
          <w:szCs w:val="20"/>
        </w:rPr>
        <w:t xml:space="preserve"> и т.п. </w:t>
      </w:r>
      <w:r w:rsidR="007442C3">
        <w:rPr>
          <w:sz w:val="20"/>
          <w:szCs w:val="20"/>
        </w:rPr>
        <w:t xml:space="preserve">Поскольку человек рождается без </w:t>
      </w:r>
      <w:r>
        <w:rPr>
          <w:sz w:val="20"/>
          <w:szCs w:val="20"/>
        </w:rPr>
        <w:t>«</w:t>
      </w:r>
      <w:r w:rsidR="007442C3">
        <w:rPr>
          <w:sz w:val="20"/>
          <w:szCs w:val="20"/>
        </w:rPr>
        <w:t>программного обеспечения</w:t>
      </w:r>
      <w:r>
        <w:rPr>
          <w:sz w:val="20"/>
          <w:szCs w:val="20"/>
        </w:rPr>
        <w:t>»</w:t>
      </w:r>
      <w:r w:rsidR="007442C3">
        <w:rPr>
          <w:sz w:val="20"/>
          <w:szCs w:val="20"/>
        </w:rPr>
        <w:t xml:space="preserve">, главная задача всех образовательных институтов </w:t>
      </w:r>
      <w:r>
        <w:rPr>
          <w:sz w:val="20"/>
          <w:szCs w:val="20"/>
        </w:rPr>
        <w:t>заключается в</w:t>
      </w:r>
      <w:r w:rsidR="007442C3">
        <w:rPr>
          <w:sz w:val="20"/>
          <w:szCs w:val="20"/>
        </w:rPr>
        <w:t xml:space="preserve"> </w:t>
      </w:r>
      <w:r>
        <w:rPr>
          <w:sz w:val="20"/>
          <w:szCs w:val="20"/>
        </w:rPr>
        <w:t>предоставлении учащимся</w:t>
      </w:r>
      <w:r w:rsidR="00775DB1">
        <w:rPr>
          <w:sz w:val="20"/>
          <w:szCs w:val="20"/>
        </w:rPr>
        <w:t xml:space="preserve"> культурны</w:t>
      </w:r>
      <w:r>
        <w:rPr>
          <w:sz w:val="20"/>
          <w:szCs w:val="20"/>
        </w:rPr>
        <w:t>х</w:t>
      </w:r>
      <w:r w:rsidR="00775DB1">
        <w:rPr>
          <w:sz w:val="20"/>
          <w:szCs w:val="20"/>
        </w:rPr>
        <w:t xml:space="preserve"> (программны</w:t>
      </w:r>
      <w:r>
        <w:rPr>
          <w:sz w:val="20"/>
          <w:szCs w:val="20"/>
        </w:rPr>
        <w:t>х</w:t>
      </w:r>
      <w:r w:rsidR="00775DB1">
        <w:rPr>
          <w:sz w:val="20"/>
          <w:szCs w:val="20"/>
        </w:rPr>
        <w:t xml:space="preserve">) средств эффективного </w:t>
      </w:r>
      <w:r>
        <w:rPr>
          <w:sz w:val="20"/>
          <w:szCs w:val="20"/>
        </w:rPr>
        <w:t xml:space="preserve">правильного </w:t>
      </w:r>
      <w:r w:rsidR="00775DB1">
        <w:rPr>
          <w:sz w:val="20"/>
          <w:szCs w:val="20"/>
        </w:rPr>
        <w:t xml:space="preserve">самостоятельного мышления. В условиях </w:t>
      </w:r>
      <w:r w:rsidR="00941A91" w:rsidRPr="007442C3">
        <w:rPr>
          <w:sz w:val="20"/>
          <w:szCs w:val="20"/>
        </w:rPr>
        <w:t>рыночной неопределённости</w:t>
      </w:r>
      <w:r w:rsidR="00941A91">
        <w:rPr>
          <w:sz w:val="20"/>
          <w:szCs w:val="20"/>
        </w:rPr>
        <w:t xml:space="preserve">, </w:t>
      </w:r>
      <w:r w:rsidR="00775DB1">
        <w:rPr>
          <w:sz w:val="20"/>
          <w:szCs w:val="20"/>
        </w:rPr>
        <w:t xml:space="preserve">пандемии коронавируса, отсутствия в Казахстане официально артикулированной национальной идеи, национальных интересов и идеологии всё отчётливей осознаётся необходимость смещения фокуса образовательной политики в стране с предметно-программированного обучения на выращивание способностей к рефлексивному, </w:t>
      </w:r>
      <w:r w:rsidR="00775DB1" w:rsidRPr="00775DB1">
        <w:rPr>
          <w:sz w:val="20"/>
          <w:szCs w:val="20"/>
        </w:rPr>
        <w:t>функционально-системно</w:t>
      </w:r>
      <w:r w:rsidR="00775DB1">
        <w:rPr>
          <w:sz w:val="20"/>
          <w:szCs w:val="20"/>
        </w:rPr>
        <w:t>му</w:t>
      </w:r>
      <w:r w:rsidR="00775DB1" w:rsidRPr="00775DB1">
        <w:rPr>
          <w:sz w:val="20"/>
          <w:szCs w:val="20"/>
        </w:rPr>
        <w:t xml:space="preserve"> мышлени</w:t>
      </w:r>
      <w:r w:rsidR="00775DB1">
        <w:rPr>
          <w:sz w:val="20"/>
          <w:szCs w:val="20"/>
        </w:rPr>
        <w:t xml:space="preserve">ю и взаимодействию. </w:t>
      </w:r>
    </w:p>
    <w:p w14:paraId="5B16B72B" w14:textId="6B820E3C" w:rsidR="00B7445E" w:rsidRDefault="00085AFB" w:rsidP="00B7445E">
      <w:pPr>
        <w:pStyle w:val="a7"/>
        <w:ind w:left="0" w:firstLine="709"/>
        <w:jc w:val="both"/>
        <w:rPr>
          <w:sz w:val="20"/>
          <w:szCs w:val="20"/>
        </w:rPr>
      </w:pPr>
      <w:r w:rsidRPr="002F7F99">
        <w:rPr>
          <w:i/>
          <w:iCs/>
          <w:sz w:val="20"/>
          <w:szCs w:val="20"/>
        </w:rPr>
        <w:t xml:space="preserve">Проблема: </w:t>
      </w:r>
      <w:r w:rsidR="00775DB1">
        <w:rPr>
          <w:sz w:val="20"/>
          <w:szCs w:val="20"/>
        </w:rPr>
        <w:t>с</w:t>
      </w:r>
      <w:r w:rsidR="00775DB1" w:rsidRPr="00775DB1">
        <w:rPr>
          <w:sz w:val="20"/>
          <w:szCs w:val="20"/>
        </w:rPr>
        <w:t xml:space="preserve"> методологической позиции проблем</w:t>
      </w:r>
      <w:r w:rsidR="00D06948">
        <w:rPr>
          <w:sz w:val="20"/>
          <w:szCs w:val="20"/>
        </w:rPr>
        <w:t>ы</w:t>
      </w:r>
      <w:r w:rsidR="00453D99">
        <w:rPr>
          <w:sz w:val="20"/>
          <w:szCs w:val="20"/>
        </w:rPr>
        <w:t xml:space="preserve"> существуют только в мышлении и </w:t>
      </w:r>
      <w:r w:rsidR="00775DB1" w:rsidRPr="00775DB1">
        <w:rPr>
          <w:sz w:val="20"/>
          <w:szCs w:val="20"/>
        </w:rPr>
        <w:t xml:space="preserve">связаны с отсутствием </w:t>
      </w:r>
      <w:r w:rsidR="00D06948">
        <w:rPr>
          <w:sz w:val="20"/>
          <w:szCs w:val="20"/>
        </w:rPr>
        <w:t>средств организованного</w:t>
      </w:r>
      <w:r w:rsidR="00775DB1" w:rsidRPr="00775DB1">
        <w:rPr>
          <w:sz w:val="20"/>
          <w:szCs w:val="20"/>
        </w:rPr>
        <w:t xml:space="preserve"> мышления</w:t>
      </w:r>
      <w:r w:rsidR="00D06948">
        <w:rPr>
          <w:sz w:val="20"/>
          <w:szCs w:val="20"/>
        </w:rPr>
        <w:t>, соответствующих</w:t>
      </w:r>
      <w:r w:rsidR="00775DB1" w:rsidRPr="00775DB1">
        <w:rPr>
          <w:sz w:val="20"/>
          <w:szCs w:val="20"/>
        </w:rPr>
        <w:t xml:space="preserve"> способностей</w:t>
      </w:r>
      <w:r w:rsidR="00D06948">
        <w:rPr>
          <w:sz w:val="20"/>
          <w:szCs w:val="20"/>
        </w:rPr>
        <w:t xml:space="preserve"> человека применять эти средства</w:t>
      </w:r>
      <w:r w:rsidR="00D06948" w:rsidRPr="00775DB1">
        <w:rPr>
          <w:sz w:val="20"/>
          <w:szCs w:val="20"/>
        </w:rPr>
        <w:t xml:space="preserve">. </w:t>
      </w:r>
      <w:r w:rsidR="00941A91">
        <w:rPr>
          <w:sz w:val="20"/>
          <w:szCs w:val="20"/>
        </w:rPr>
        <w:t>Учитывая вынужденный переход на удалённое</w:t>
      </w:r>
      <w:r w:rsidR="001A412D">
        <w:rPr>
          <w:sz w:val="20"/>
          <w:szCs w:val="20"/>
        </w:rPr>
        <w:t>,</w:t>
      </w:r>
      <w:r w:rsidR="00941A91">
        <w:rPr>
          <w:sz w:val="20"/>
          <w:szCs w:val="20"/>
        </w:rPr>
        <w:t xml:space="preserve"> дистан</w:t>
      </w:r>
      <w:r w:rsidR="00D06948">
        <w:rPr>
          <w:sz w:val="20"/>
          <w:szCs w:val="20"/>
        </w:rPr>
        <w:t>ционное</w:t>
      </w:r>
      <w:r w:rsidR="001A412D">
        <w:rPr>
          <w:sz w:val="20"/>
          <w:szCs w:val="20"/>
        </w:rPr>
        <w:t xml:space="preserve"> </w:t>
      </w:r>
      <w:r w:rsidR="00941A91">
        <w:rPr>
          <w:sz w:val="20"/>
          <w:szCs w:val="20"/>
        </w:rPr>
        <w:t>образование</w:t>
      </w:r>
      <w:r w:rsidR="00D06948">
        <w:rPr>
          <w:sz w:val="20"/>
          <w:szCs w:val="20"/>
        </w:rPr>
        <w:t xml:space="preserve"> ближайшей </w:t>
      </w:r>
      <w:r w:rsidR="001A412D">
        <w:rPr>
          <w:sz w:val="20"/>
          <w:szCs w:val="20"/>
        </w:rPr>
        <w:t>проблем</w:t>
      </w:r>
      <w:r w:rsidR="00D06948">
        <w:rPr>
          <w:sz w:val="20"/>
          <w:szCs w:val="20"/>
        </w:rPr>
        <w:t xml:space="preserve">ой, требующей разрешения, выступает </w:t>
      </w:r>
      <w:r w:rsidR="001A412D">
        <w:rPr>
          <w:sz w:val="20"/>
          <w:szCs w:val="20"/>
        </w:rPr>
        <w:t>недостаточност</w:t>
      </w:r>
      <w:r w:rsidR="00D06948">
        <w:rPr>
          <w:sz w:val="20"/>
          <w:szCs w:val="20"/>
        </w:rPr>
        <w:t>ь</w:t>
      </w:r>
      <w:r w:rsidR="001A412D">
        <w:rPr>
          <w:sz w:val="20"/>
          <w:szCs w:val="20"/>
        </w:rPr>
        <w:t xml:space="preserve"> эффективных педагогических средств формирования способностей учащихся к рефлексивному, </w:t>
      </w:r>
      <w:r w:rsidR="001A412D" w:rsidRPr="00775DB1">
        <w:rPr>
          <w:sz w:val="20"/>
          <w:szCs w:val="20"/>
        </w:rPr>
        <w:t>функционально-системно</w:t>
      </w:r>
      <w:r w:rsidR="001A412D">
        <w:rPr>
          <w:sz w:val="20"/>
          <w:szCs w:val="20"/>
        </w:rPr>
        <w:t>му</w:t>
      </w:r>
      <w:r w:rsidR="001A412D" w:rsidRPr="00775DB1">
        <w:rPr>
          <w:sz w:val="20"/>
          <w:szCs w:val="20"/>
        </w:rPr>
        <w:t xml:space="preserve"> мышлени</w:t>
      </w:r>
      <w:r w:rsidR="001A412D">
        <w:rPr>
          <w:sz w:val="20"/>
          <w:szCs w:val="20"/>
        </w:rPr>
        <w:t xml:space="preserve">ю и взаимодействию. </w:t>
      </w:r>
    </w:p>
    <w:p w14:paraId="4E48854A" w14:textId="68FAA813" w:rsidR="001A412D" w:rsidRPr="001E5E8E" w:rsidRDefault="00085AFB" w:rsidP="00313F8F">
      <w:pPr>
        <w:pStyle w:val="a7"/>
        <w:ind w:left="0" w:firstLine="709"/>
        <w:jc w:val="both"/>
        <w:rPr>
          <w:sz w:val="20"/>
          <w:szCs w:val="20"/>
        </w:rPr>
      </w:pPr>
      <w:r w:rsidRPr="002F7F99">
        <w:rPr>
          <w:i/>
          <w:iCs/>
          <w:sz w:val="20"/>
          <w:szCs w:val="20"/>
        </w:rPr>
        <w:t xml:space="preserve">Цель: </w:t>
      </w:r>
      <w:r w:rsidR="001A412D" w:rsidRPr="001A412D">
        <w:rPr>
          <w:sz w:val="20"/>
          <w:szCs w:val="20"/>
        </w:rPr>
        <w:t>обоснование и разработка авторских модельных диалогов</w:t>
      </w:r>
      <w:r w:rsidR="001A412D">
        <w:rPr>
          <w:sz w:val="20"/>
          <w:szCs w:val="20"/>
        </w:rPr>
        <w:t xml:space="preserve">, опосредованно способствующих </w:t>
      </w:r>
      <w:r w:rsidR="001A412D" w:rsidRPr="001E5E8E">
        <w:rPr>
          <w:sz w:val="20"/>
          <w:szCs w:val="20"/>
        </w:rPr>
        <w:t>в условиях дистанционного образования</w:t>
      </w:r>
      <w:r w:rsidR="001A412D">
        <w:rPr>
          <w:sz w:val="20"/>
          <w:szCs w:val="20"/>
        </w:rPr>
        <w:t xml:space="preserve"> формированию способностей учащихся к рефлексивному, </w:t>
      </w:r>
      <w:r w:rsidR="001A412D" w:rsidRPr="00775DB1">
        <w:rPr>
          <w:sz w:val="20"/>
          <w:szCs w:val="20"/>
        </w:rPr>
        <w:t>функционально-системно</w:t>
      </w:r>
      <w:r w:rsidR="001A412D">
        <w:rPr>
          <w:sz w:val="20"/>
          <w:szCs w:val="20"/>
        </w:rPr>
        <w:t>му</w:t>
      </w:r>
      <w:r w:rsidR="001A412D" w:rsidRPr="00775DB1">
        <w:rPr>
          <w:sz w:val="20"/>
          <w:szCs w:val="20"/>
        </w:rPr>
        <w:t xml:space="preserve"> мышлени</w:t>
      </w:r>
      <w:r w:rsidR="001A412D">
        <w:rPr>
          <w:sz w:val="20"/>
          <w:szCs w:val="20"/>
        </w:rPr>
        <w:t>ю и взаимодействию</w:t>
      </w:r>
      <w:r w:rsidR="001A412D" w:rsidRPr="001E5E8E">
        <w:rPr>
          <w:sz w:val="20"/>
          <w:szCs w:val="20"/>
        </w:rPr>
        <w:t xml:space="preserve">. </w:t>
      </w:r>
    </w:p>
    <w:p w14:paraId="4892D434" w14:textId="6CF49AD6" w:rsidR="00085AFB" w:rsidRPr="002F7F99" w:rsidRDefault="00085AFB" w:rsidP="00313F8F">
      <w:pPr>
        <w:pStyle w:val="2"/>
        <w:shd w:val="clear" w:color="auto" w:fill="auto"/>
        <w:spacing w:line="240" w:lineRule="auto"/>
        <w:ind w:firstLine="709"/>
        <w:rPr>
          <w:i/>
          <w:iCs/>
          <w:sz w:val="20"/>
          <w:szCs w:val="20"/>
        </w:rPr>
      </w:pPr>
      <w:r w:rsidRPr="002F7F99">
        <w:rPr>
          <w:i/>
          <w:iCs/>
          <w:sz w:val="20"/>
          <w:szCs w:val="20"/>
        </w:rPr>
        <w:t xml:space="preserve">Методы: </w:t>
      </w:r>
      <w:r w:rsidR="00313F8F" w:rsidRPr="001E5E8E">
        <w:rPr>
          <w:sz w:val="20"/>
          <w:szCs w:val="20"/>
        </w:rPr>
        <w:t>модельн</w:t>
      </w:r>
      <w:r w:rsidR="00313F8F">
        <w:rPr>
          <w:sz w:val="20"/>
          <w:szCs w:val="20"/>
        </w:rPr>
        <w:t>ые</w:t>
      </w:r>
      <w:r w:rsidR="00313F8F" w:rsidRPr="001E5E8E">
        <w:rPr>
          <w:sz w:val="20"/>
          <w:szCs w:val="20"/>
        </w:rPr>
        <w:t xml:space="preserve"> диалог</w:t>
      </w:r>
      <w:r w:rsidR="00313F8F">
        <w:rPr>
          <w:sz w:val="20"/>
          <w:szCs w:val="20"/>
        </w:rPr>
        <w:t xml:space="preserve">и, строящиеся с использованием </w:t>
      </w:r>
      <w:r w:rsidR="00313F8F" w:rsidRPr="001E5E8E">
        <w:rPr>
          <w:sz w:val="20"/>
          <w:szCs w:val="20"/>
        </w:rPr>
        <w:t>метод</w:t>
      </w:r>
      <w:r w:rsidR="00313F8F">
        <w:rPr>
          <w:sz w:val="20"/>
          <w:szCs w:val="20"/>
        </w:rPr>
        <w:t>а</w:t>
      </w:r>
      <w:r w:rsidR="00313F8F" w:rsidRPr="001E5E8E">
        <w:rPr>
          <w:sz w:val="20"/>
          <w:szCs w:val="20"/>
        </w:rPr>
        <w:t xml:space="preserve"> </w:t>
      </w:r>
      <w:r w:rsidR="00313F8F" w:rsidRPr="00252540">
        <w:rPr>
          <w:szCs w:val="24"/>
        </w:rPr>
        <w:t>восхождения от абстрактного к конкретному</w:t>
      </w:r>
      <w:r w:rsidR="00313F8F">
        <w:rPr>
          <w:szCs w:val="24"/>
        </w:rPr>
        <w:t xml:space="preserve"> (ВАК) или </w:t>
      </w:r>
      <w:r w:rsidR="00313F8F" w:rsidRPr="00252540">
        <w:rPr>
          <w:szCs w:val="24"/>
        </w:rPr>
        <w:t>метод</w:t>
      </w:r>
      <w:r w:rsidR="00313F8F">
        <w:rPr>
          <w:szCs w:val="24"/>
        </w:rPr>
        <w:t>а</w:t>
      </w:r>
      <w:r w:rsidR="00313F8F" w:rsidRPr="00252540">
        <w:rPr>
          <w:szCs w:val="24"/>
        </w:rPr>
        <w:t xml:space="preserve"> диалектической дедукции</w:t>
      </w:r>
      <w:r w:rsidR="00313F8F" w:rsidRPr="001E5E8E">
        <w:rPr>
          <w:sz w:val="20"/>
          <w:szCs w:val="20"/>
        </w:rPr>
        <w:t xml:space="preserve"> и </w:t>
      </w:r>
      <w:r w:rsidR="00313F8F">
        <w:rPr>
          <w:sz w:val="20"/>
          <w:szCs w:val="20"/>
        </w:rPr>
        <w:t xml:space="preserve">метода </w:t>
      </w:r>
      <w:r w:rsidR="00313F8F" w:rsidRPr="00252540">
        <w:rPr>
          <w:szCs w:val="24"/>
        </w:rPr>
        <w:t xml:space="preserve">преобразования конкретных образов объектов с опорой на </w:t>
      </w:r>
      <w:r w:rsidR="00313F8F">
        <w:rPr>
          <w:szCs w:val="24"/>
        </w:rPr>
        <w:t xml:space="preserve">их </w:t>
      </w:r>
      <w:r w:rsidR="00313F8F" w:rsidRPr="00252540">
        <w:rPr>
          <w:szCs w:val="24"/>
        </w:rPr>
        <w:t>абстрактные основания</w:t>
      </w:r>
      <w:r w:rsidR="00313F8F" w:rsidRPr="001E5E8E">
        <w:rPr>
          <w:sz w:val="20"/>
          <w:szCs w:val="20"/>
        </w:rPr>
        <w:t xml:space="preserve"> </w:t>
      </w:r>
      <w:r w:rsidR="00313F8F">
        <w:rPr>
          <w:sz w:val="20"/>
          <w:szCs w:val="20"/>
        </w:rPr>
        <w:t>(</w:t>
      </w:r>
      <w:r w:rsidR="00313F8F" w:rsidRPr="001E5E8E">
        <w:rPr>
          <w:sz w:val="20"/>
          <w:szCs w:val="20"/>
        </w:rPr>
        <w:t>КАК</w:t>
      </w:r>
      <w:r w:rsidR="00313F8F">
        <w:rPr>
          <w:sz w:val="20"/>
          <w:szCs w:val="20"/>
        </w:rPr>
        <w:t>).</w:t>
      </w:r>
    </w:p>
    <w:p w14:paraId="25D61D0F" w14:textId="1259E41F" w:rsidR="00313F8F" w:rsidRDefault="00085AFB" w:rsidP="00313F8F">
      <w:pPr>
        <w:pStyle w:val="2"/>
        <w:shd w:val="clear" w:color="auto" w:fill="auto"/>
        <w:spacing w:line="240" w:lineRule="auto"/>
        <w:ind w:firstLine="709"/>
        <w:rPr>
          <w:bCs/>
          <w:sz w:val="20"/>
          <w:szCs w:val="20"/>
        </w:rPr>
      </w:pPr>
      <w:r w:rsidRPr="002F7F99">
        <w:rPr>
          <w:i/>
          <w:iCs/>
          <w:sz w:val="20"/>
          <w:szCs w:val="20"/>
        </w:rPr>
        <w:t xml:space="preserve">Результаты, их значимость: </w:t>
      </w:r>
      <w:r w:rsidR="00313F8F" w:rsidRPr="001E5E8E">
        <w:rPr>
          <w:bCs/>
          <w:sz w:val="20"/>
          <w:szCs w:val="20"/>
        </w:rPr>
        <w:t>привод</w:t>
      </w:r>
      <w:r w:rsidR="00313F8F">
        <w:rPr>
          <w:bCs/>
          <w:sz w:val="20"/>
          <w:szCs w:val="20"/>
        </w:rPr>
        <w:t>имые</w:t>
      </w:r>
      <w:r w:rsidR="00313F8F" w:rsidRPr="001E5E8E">
        <w:rPr>
          <w:bCs/>
          <w:sz w:val="20"/>
          <w:szCs w:val="20"/>
        </w:rPr>
        <w:t xml:space="preserve"> образцы авторских </w:t>
      </w:r>
      <w:r w:rsidR="00313F8F" w:rsidRPr="001E5E8E">
        <w:rPr>
          <w:sz w:val="20"/>
          <w:szCs w:val="20"/>
        </w:rPr>
        <w:t xml:space="preserve">модельных </w:t>
      </w:r>
      <w:r w:rsidR="00313F8F" w:rsidRPr="001E5E8E">
        <w:rPr>
          <w:bCs/>
          <w:sz w:val="20"/>
          <w:szCs w:val="20"/>
        </w:rPr>
        <w:t xml:space="preserve">диалогов </w:t>
      </w:r>
      <w:r w:rsidR="00D06948">
        <w:rPr>
          <w:bCs/>
          <w:sz w:val="20"/>
          <w:szCs w:val="20"/>
        </w:rPr>
        <w:t xml:space="preserve">демонстрируют инновационный способ </w:t>
      </w:r>
      <w:r w:rsidR="00313F8F" w:rsidRPr="001E5E8E">
        <w:rPr>
          <w:bCs/>
          <w:sz w:val="20"/>
          <w:szCs w:val="20"/>
        </w:rPr>
        <w:t>выращивани</w:t>
      </w:r>
      <w:r w:rsidR="00D06948">
        <w:rPr>
          <w:bCs/>
          <w:sz w:val="20"/>
          <w:szCs w:val="20"/>
        </w:rPr>
        <w:t>я</w:t>
      </w:r>
      <w:r w:rsidR="00313F8F" w:rsidRPr="001E5E8E">
        <w:rPr>
          <w:bCs/>
          <w:sz w:val="20"/>
          <w:szCs w:val="20"/>
        </w:rPr>
        <w:t xml:space="preserve"> рефлексивных </w:t>
      </w:r>
      <w:r w:rsidR="00313F8F">
        <w:rPr>
          <w:bCs/>
          <w:sz w:val="20"/>
          <w:szCs w:val="20"/>
        </w:rPr>
        <w:t xml:space="preserve">аналитических, </w:t>
      </w:r>
      <w:r w:rsidR="00313F8F" w:rsidRPr="001E5E8E">
        <w:rPr>
          <w:bCs/>
          <w:sz w:val="20"/>
          <w:szCs w:val="20"/>
        </w:rPr>
        <w:t xml:space="preserve">педагогических и управленческих способностей </w:t>
      </w:r>
      <w:r w:rsidR="00313F8F">
        <w:rPr>
          <w:bCs/>
          <w:sz w:val="20"/>
          <w:szCs w:val="20"/>
        </w:rPr>
        <w:t xml:space="preserve">учащихся </w:t>
      </w:r>
      <w:r w:rsidR="00313F8F" w:rsidRPr="001E5E8E">
        <w:rPr>
          <w:bCs/>
          <w:sz w:val="20"/>
          <w:szCs w:val="20"/>
        </w:rPr>
        <w:t>с различными фокусировками</w:t>
      </w:r>
      <w:r w:rsidR="00313F8F">
        <w:rPr>
          <w:bCs/>
          <w:sz w:val="20"/>
          <w:szCs w:val="20"/>
        </w:rPr>
        <w:t>.</w:t>
      </w:r>
    </w:p>
    <w:p w14:paraId="201F994F" w14:textId="2C7F9554" w:rsidR="002F7F99" w:rsidRPr="002F7F99" w:rsidRDefault="002F7F99" w:rsidP="00313F8F">
      <w:pPr>
        <w:pStyle w:val="2"/>
        <w:shd w:val="clear" w:color="auto" w:fill="auto"/>
        <w:spacing w:line="240" w:lineRule="auto"/>
        <w:ind w:firstLine="709"/>
        <w:rPr>
          <w:i/>
          <w:iCs/>
          <w:sz w:val="20"/>
          <w:szCs w:val="20"/>
        </w:rPr>
      </w:pPr>
      <w:r w:rsidRPr="002F7F99">
        <w:rPr>
          <w:i/>
          <w:iCs/>
          <w:sz w:val="20"/>
          <w:szCs w:val="20"/>
        </w:rPr>
        <w:t xml:space="preserve">Ключевые слова: </w:t>
      </w:r>
      <w:r w:rsidR="00D7702A">
        <w:rPr>
          <w:sz w:val="20"/>
          <w:szCs w:val="20"/>
        </w:rPr>
        <w:t xml:space="preserve">педагог, учащиеся, </w:t>
      </w:r>
      <w:r w:rsidR="00D7702A" w:rsidRPr="00313F8F">
        <w:rPr>
          <w:sz w:val="20"/>
          <w:szCs w:val="20"/>
        </w:rPr>
        <w:t>диалог,</w:t>
      </w:r>
      <w:r w:rsidR="00D7702A">
        <w:rPr>
          <w:sz w:val="20"/>
          <w:szCs w:val="20"/>
        </w:rPr>
        <w:t xml:space="preserve"> </w:t>
      </w:r>
      <w:r w:rsidR="00313F8F">
        <w:rPr>
          <w:sz w:val="20"/>
          <w:szCs w:val="20"/>
        </w:rPr>
        <w:t xml:space="preserve">способности, рефлексия, </w:t>
      </w:r>
      <w:r w:rsidR="00313F8F" w:rsidRPr="00775DB1">
        <w:rPr>
          <w:sz w:val="20"/>
          <w:szCs w:val="20"/>
        </w:rPr>
        <w:t>мышлени</w:t>
      </w:r>
      <w:r w:rsidR="00313F8F">
        <w:rPr>
          <w:sz w:val="20"/>
          <w:szCs w:val="20"/>
        </w:rPr>
        <w:t>е, взаимодействие.</w:t>
      </w:r>
    </w:p>
    <w:bookmarkEnd w:id="3"/>
    <w:p w14:paraId="7A965EAC" w14:textId="77777777" w:rsidR="00085AFB" w:rsidRPr="002F7F99" w:rsidRDefault="00085AFB" w:rsidP="00085AFB">
      <w:pPr>
        <w:pStyle w:val="2"/>
        <w:shd w:val="clear" w:color="auto" w:fill="auto"/>
        <w:spacing w:line="240" w:lineRule="auto"/>
        <w:ind w:firstLine="709"/>
        <w:jc w:val="left"/>
        <w:rPr>
          <w:sz w:val="20"/>
          <w:szCs w:val="20"/>
        </w:rPr>
      </w:pPr>
    </w:p>
    <w:p w14:paraId="202CA304" w14:textId="77777777" w:rsidR="002F7F99" w:rsidRPr="00534774" w:rsidRDefault="002F7F99" w:rsidP="002F7F99">
      <w:pPr>
        <w:ind w:firstLine="720"/>
        <w:jc w:val="both"/>
        <w:rPr>
          <w:b/>
          <w:sz w:val="20"/>
          <w:szCs w:val="20"/>
        </w:rPr>
      </w:pPr>
      <w:r w:rsidRPr="00534774">
        <w:rPr>
          <w:b/>
          <w:sz w:val="20"/>
          <w:szCs w:val="20"/>
        </w:rPr>
        <w:t xml:space="preserve">Введение </w:t>
      </w:r>
    </w:p>
    <w:p w14:paraId="150ABE83" w14:textId="52BBDBC2" w:rsidR="00EB1976" w:rsidRPr="00EB1976" w:rsidRDefault="00EB1976" w:rsidP="00EB1976">
      <w:pPr>
        <w:ind w:firstLine="709"/>
        <w:jc w:val="both"/>
        <w:rPr>
          <w:sz w:val="20"/>
          <w:szCs w:val="20"/>
        </w:rPr>
      </w:pPr>
      <w:r w:rsidRPr="00EB1976">
        <w:rPr>
          <w:sz w:val="20"/>
          <w:szCs w:val="20"/>
        </w:rPr>
        <w:t>Традиционно предметами образования считаются математика, физика, философия, история, экономика, языки, право и другие – так называемая «рыба», но не само мышление учащихся – «удочка», с помощью которой они сами, при минимальной консультативной поддержке учителей, могли бы ловить эту рыбу. Пока это мало осознаётся и поэтому мышление не выделяется в качестве базового предмета образования, а современная культура мышления большинству работников образования, к сожалению, не известна.</w:t>
      </w:r>
    </w:p>
    <w:p w14:paraId="58FC00C6" w14:textId="131738CE" w:rsidR="00E5475F" w:rsidRDefault="00EB1976" w:rsidP="00EB1976">
      <w:pPr>
        <w:autoSpaceDE w:val="0"/>
        <w:autoSpaceDN w:val="0"/>
        <w:adjustRightInd w:val="0"/>
        <w:ind w:firstLine="709"/>
        <w:jc w:val="both"/>
        <w:rPr>
          <w:sz w:val="20"/>
          <w:szCs w:val="20"/>
        </w:rPr>
      </w:pPr>
      <w:r w:rsidRPr="00EB1976">
        <w:rPr>
          <w:sz w:val="20"/>
          <w:szCs w:val="20"/>
        </w:rPr>
        <w:t xml:space="preserve">Для многих может оказаться неожиданным и удивительным тот факт, что советскими (российскими, а позже и казахстанскими) исследователями скрупулёзно, начиная с середины 50-х годов прошлого столетия, неформально велась работа по созданию культуры </w:t>
      </w:r>
      <w:proofErr w:type="spellStart"/>
      <w:r w:rsidRPr="00EB1976">
        <w:rPr>
          <w:sz w:val="20"/>
          <w:szCs w:val="20"/>
        </w:rPr>
        <w:t>природосообразного</w:t>
      </w:r>
      <w:proofErr w:type="spellEnd"/>
      <w:r w:rsidRPr="00EB1976">
        <w:rPr>
          <w:sz w:val="20"/>
          <w:szCs w:val="20"/>
        </w:rPr>
        <w:t xml:space="preserve"> мышления и профессиональной деятельности. </w:t>
      </w:r>
      <w:r w:rsidR="00F17CA5">
        <w:rPr>
          <w:sz w:val="20"/>
          <w:szCs w:val="20"/>
        </w:rPr>
        <w:t>С</w:t>
      </w:r>
      <w:r w:rsidRPr="00EB1976">
        <w:rPr>
          <w:sz w:val="20"/>
          <w:szCs w:val="20"/>
        </w:rPr>
        <w:t xml:space="preserve">ейчас </w:t>
      </w:r>
      <w:r w:rsidR="00F17CA5">
        <w:rPr>
          <w:sz w:val="20"/>
          <w:szCs w:val="20"/>
        </w:rPr>
        <w:t xml:space="preserve">уже </w:t>
      </w:r>
      <w:r w:rsidRPr="00EB1976">
        <w:rPr>
          <w:sz w:val="20"/>
          <w:szCs w:val="20"/>
        </w:rPr>
        <w:t xml:space="preserve">можно констатировать </w:t>
      </w:r>
      <w:r w:rsidR="00F17CA5">
        <w:rPr>
          <w:sz w:val="20"/>
          <w:szCs w:val="20"/>
        </w:rPr>
        <w:t>достигнутые</w:t>
      </w:r>
      <w:r w:rsidRPr="00EB1976">
        <w:rPr>
          <w:sz w:val="20"/>
          <w:szCs w:val="20"/>
        </w:rPr>
        <w:t xml:space="preserve"> результаты</w:t>
      </w:r>
      <w:r w:rsidR="00F17CA5">
        <w:rPr>
          <w:sz w:val="20"/>
          <w:szCs w:val="20"/>
        </w:rPr>
        <w:t>.</w:t>
      </w:r>
      <w:r w:rsidRPr="00EB1976">
        <w:rPr>
          <w:sz w:val="20"/>
          <w:szCs w:val="20"/>
        </w:rPr>
        <w:t xml:space="preserve"> На основе философии, логики, лингвистики, семиотики, семантики, психологии и других наук был</w:t>
      </w:r>
      <w:r w:rsidR="00A824B6">
        <w:rPr>
          <w:sz w:val="20"/>
          <w:szCs w:val="20"/>
        </w:rPr>
        <w:t>и</w:t>
      </w:r>
      <w:r w:rsidRPr="00EB1976">
        <w:rPr>
          <w:sz w:val="20"/>
          <w:szCs w:val="20"/>
        </w:rPr>
        <w:t xml:space="preserve"> создан</w:t>
      </w:r>
      <w:r w:rsidR="00A824B6">
        <w:rPr>
          <w:sz w:val="20"/>
          <w:szCs w:val="20"/>
        </w:rPr>
        <w:t>ы</w:t>
      </w:r>
      <w:r w:rsidRPr="00EB1976">
        <w:rPr>
          <w:sz w:val="20"/>
          <w:szCs w:val="20"/>
        </w:rPr>
        <w:t xml:space="preserve"> </w:t>
      </w:r>
      <w:r w:rsidR="00A824B6" w:rsidRPr="00EB1976">
        <w:rPr>
          <w:sz w:val="20"/>
          <w:szCs w:val="20"/>
        </w:rPr>
        <w:t>методологи</w:t>
      </w:r>
      <w:r w:rsidR="00A824B6">
        <w:rPr>
          <w:sz w:val="20"/>
          <w:szCs w:val="20"/>
        </w:rPr>
        <w:t>я</w:t>
      </w:r>
      <w:r w:rsidR="00A824B6" w:rsidRPr="00EB1976">
        <w:rPr>
          <w:sz w:val="20"/>
          <w:szCs w:val="20"/>
        </w:rPr>
        <w:t xml:space="preserve"> мышления </w:t>
      </w:r>
      <w:r w:rsidR="00A824B6">
        <w:rPr>
          <w:sz w:val="20"/>
          <w:szCs w:val="20"/>
        </w:rPr>
        <w:t xml:space="preserve">и </w:t>
      </w:r>
      <w:r w:rsidRPr="00EB1976">
        <w:rPr>
          <w:sz w:val="20"/>
          <w:szCs w:val="20"/>
        </w:rPr>
        <w:t xml:space="preserve">общепрофессиональная </w:t>
      </w:r>
      <w:r w:rsidR="00A824B6">
        <w:rPr>
          <w:sz w:val="20"/>
          <w:szCs w:val="20"/>
        </w:rPr>
        <w:t>теория</w:t>
      </w:r>
      <w:r w:rsidRPr="00EB1976">
        <w:rPr>
          <w:sz w:val="20"/>
          <w:szCs w:val="20"/>
        </w:rPr>
        <w:t xml:space="preserve"> деятельности [</w:t>
      </w:r>
      <w:r w:rsidR="00CF001A">
        <w:rPr>
          <w:sz w:val="20"/>
          <w:szCs w:val="20"/>
        </w:rPr>
        <w:t>1</w:t>
      </w:r>
      <w:r w:rsidRPr="00EB1976">
        <w:rPr>
          <w:sz w:val="20"/>
          <w:szCs w:val="20"/>
        </w:rPr>
        <w:t xml:space="preserve">]. </w:t>
      </w:r>
      <w:r w:rsidR="00A824B6">
        <w:rPr>
          <w:sz w:val="20"/>
          <w:szCs w:val="20"/>
        </w:rPr>
        <w:t xml:space="preserve">В них представлены </w:t>
      </w:r>
      <w:r w:rsidRPr="00EB1976">
        <w:rPr>
          <w:sz w:val="20"/>
          <w:szCs w:val="20"/>
        </w:rPr>
        <w:t xml:space="preserve">принципиально новые подходы к выращиванию интеллекта, новые разделы </w:t>
      </w:r>
      <w:proofErr w:type="spellStart"/>
      <w:r w:rsidRPr="00EB1976">
        <w:rPr>
          <w:sz w:val="20"/>
          <w:szCs w:val="20"/>
        </w:rPr>
        <w:t>практикозначимых</w:t>
      </w:r>
      <w:proofErr w:type="spellEnd"/>
      <w:r w:rsidRPr="00EB1976">
        <w:rPr>
          <w:sz w:val="20"/>
          <w:szCs w:val="20"/>
        </w:rPr>
        <w:t xml:space="preserve"> знаний – </w:t>
      </w:r>
      <w:proofErr w:type="spellStart"/>
      <w:r w:rsidRPr="00EB1976">
        <w:rPr>
          <w:sz w:val="20"/>
          <w:szCs w:val="20"/>
        </w:rPr>
        <w:t>мыслетехника</w:t>
      </w:r>
      <w:proofErr w:type="spellEnd"/>
      <w:r w:rsidRPr="00EB1976">
        <w:rPr>
          <w:sz w:val="20"/>
          <w:szCs w:val="20"/>
        </w:rPr>
        <w:t xml:space="preserve">, схемотехника, системотехника, </w:t>
      </w:r>
      <w:proofErr w:type="spellStart"/>
      <w:r w:rsidRPr="00EB1976">
        <w:rPr>
          <w:sz w:val="20"/>
          <w:szCs w:val="20"/>
        </w:rPr>
        <w:t>социотехника</w:t>
      </w:r>
      <w:proofErr w:type="spellEnd"/>
      <w:r w:rsidRPr="00EB1976">
        <w:rPr>
          <w:sz w:val="20"/>
          <w:szCs w:val="20"/>
        </w:rPr>
        <w:t xml:space="preserve">, психотехника, </w:t>
      </w:r>
      <w:proofErr w:type="spellStart"/>
      <w:r w:rsidRPr="00EB1976">
        <w:rPr>
          <w:sz w:val="20"/>
          <w:szCs w:val="20"/>
        </w:rPr>
        <w:t>игротехника</w:t>
      </w:r>
      <w:proofErr w:type="spellEnd"/>
      <w:r w:rsidRPr="00EB1976">
        <w:rPr>
          <w:sz w:val="20"/>
          <w:szCs w:val="20"/>
        </w:rPr>
        <w:t xml:space="preserve"> и другие. </w:t>
      </w:r>
      <w:r>
        <w:rPr>
          <w:sz w:val="20"/>
          <w:szCs w:val="20"/>
        </w:rPr>
        <w:t>В качестве н</w:t>
      </w:r>
      <w:r w:rsidRPr="006E65D5">
        <w:rPr>
          <w:sz w:val="20"/>
          <w:szCs w:val="20"/>
        </w:rPr>
        <w:t>равственны</w:t>
      </w:r>
      <w:r>
        <w:rPr>
          <w:sz w:val="20"/>
          <w:szCs w:val="20"/>
        </w:rPr>
        <w:t>х</w:t>
      </w:r>
      <w:r w:rsidRPr="006E65D5">
        <w:rPr>
          <w:sz w:val="20"/>
          <w:szCs w:val="20"/>
        </w:rPr>
        <w:t xml:space="preserve"> и логически</w:t>
      </w:r>
      <w:r>
        <w:rPr>
          <w:sz w:val="20"/>
          <w:szCs w:val="20"/>
        </w:rPr>
        <w:t>х</w:t>
      </w:r>
      <w:r w:rsidRPr="006E65D5">
        <w:rPr>
          <w:sz w:val="20"/>
          <w:szCs w:val="20"/>
        </w:rPr>
        <w:t xml:space="preserve"> основани</w:t>
      </w:r>
      <w:r>
        <w:rPr>
          <w:sz w:val="20"/>
          <w:szCs w:val="20"/>
        </w:rPr>
        <w:t>й</w:t>
      </w:r>
      <w:r w:rsidRPr="006E65D5">
        <w:rPr>
          <w:sz w:val="20"/>
          <w:szCs w:val="20"/>
        </w:rPr>
        <w:t xml:space="preserve"> современного педагога </w:t>
      </w:r>
      <w:r>
        <w:rPr>
          <w:sz w:val="20"/>
          <w:szCs w:val="20"/>
        </w:rPr>
        <w:t xml:space="preserve">предлагается </w:t>
      </w:r>
      <w:r w:rsidR="002B4973">
        <w:rPr>
          <w:sz w:val="20"/>
          <w:szCs w:val="20"/>
        </w:rPr>
        <w:t>рассматривать</w:t>
      </w:r>
      <w:r>
        <w:rPr>
          <w:sz w:val="20"/>
          <w:szCs w:val="20"/>
        </w:rPr>
        <w:t xml:space="preserve"> о</w:t>
      </w:r>
      <w:r w:rsidR="00E5475F" w:rsidRPr="006E65D5">
        <w:rPr>
          <w:sz w:val="20"/>
          <w:szCs w:val="20"/>
        </w:rPr>
        <w:t xml:space="preserve">бъективные методы универсума ВАК и КАК, построенные с их использованием функционально-системные модели образовательной и профессиональной деятельности, </w:t>
      </w:r>
      <w:proofErr w:type="spellStart"/>
      <w:r w:rsidR="00E5475F" w:rsidRPr="006E65D5">
        <w:rPr>
          <w:sz w:val="20"/>
          <w:szCs w:val="20"/>
        </w:rPr>
        <w:t>задачно</w:t>
      </w:r>
      <w:proofErr w:type="spellEnd"/>
      <w:r w:rsidR="00E5475F" w:rsidRPr="006E65D5">
        <w:rPr>
          <w:sz w:val="20"/>
          <w:szCs w:val="20"/>
        </w:rPr>
        <w:t xml:space="preserve">-квалификационный подход к выращиванию и реализации интеллектуальных и </w:t>
      </w:r>
      <w:r w:rsidR="00E5475F" w:rsidRPr="006E65D5">
        <w:rPr>
          <w:sz w:val="20"/>
          <w:szCs w:val="20"/>
        </w:rPr>
        <w:lastRenderedPageBreak/>
        <w:t>профессиональных способностей человека [</w:t>
      </w:r>
      <w:r w:rsidR="00CF001A">
        <w:rPr>
          <w:sz w:val="20"/>
          <w:szCs w:val="20"/>
        </w:rPr>
        <w:t>2</w:t>
      </w:r>
      <w:r w:rsidR="00E5475F" w:rsidRPr="006E65D5">
        <w:rPr>
          <w:sz w:val="20"/>
          <w:szCs w:val="20"/>
        </w:rPr>
        <w:t>]. Такой педагог становится ключевой фигурой в обеспечении вписывания инновационно-технологического развития страны в логику развития природного мира.</w:t>
      </w:r>
    </w:p>
    <w:p w14:paraId="05194CBE" w14:textId="5667095F" w:rsidR="002B4973" w:rsidRDefault="002B4973" w:rsidP="00A824B6">
      <w:pPr>
        <w:pStyle w:val="2"/>
        <w:shd w:val="clear" w:color="auto" w:fill="auto"/>
        <w:spacing w:line="240" w:lineRule="auto"/>
        <w:ind w:firstLine="709"/>
        <w:rPr>
          <w:bCs/>
          <w:sz w:val="20"/>
          <w:szCs w:val="20"/>
        </w:rPr>
      </w:pPr>
      <w:r w:rsidRPr="002B4973">
        <w:rPr>
          <w:sz w:val="20"/>
          <w:szCs w:val="20"/>
        </w:rPr>
        <w:t xml:space="preserve">Под руководством </w:t>
      </w:r>
      <w:r>
        <w:rPr>
          <w:sz w:val="20"/>
          <w:szCs w:val="20"/>
        </w:rPr>
        <w:t xml:space="preserve">ведущего методолога России, </w:t>
      </w:r>
      <w:r w:rsidRPr="002B4973">
        <w:rPr>
          <w:sz w:val="20"/>
          <w:szCs w:val="20"/>
        </w:rPr>
        <w:t>академика О.С. Анисимова созданы и многократно</w:t>
      </w:r>
      <w:r w:rsidRPr="002B4973">
        <w:rPr>
          <w:color w:val="auto"/>
          <w:sz w:val="20"/>
          <w:szCs w:val="20"/>
        </w:rPr>
        <w:t xml:space="preserve"> апробированы язык схематических изображений мысли (ЯСИ), метод работы с текстом, язык теории деятельности, методологическая азбука, схематические и игровые методы моделирования профессиональной деятельности и взаимодействия субъектов всех сфер</w:t>
      </w:r>
      <w:r>
        <w:rPr>
          <w:sz w:val="20"/>
          <w:szCs w:val="20"/>
        </w:rPr>
        <w:t xml:space="preserve">, а также принципы построения авторских модельных диалогов </w:t>
      </w:r>
      <w:r w:rsidRPr="006E65D5">
        <w:rPr>
          <w:sz w:val="20"/>
          <w:szCs w:val="20"/>
        </w:rPr>
        <w:t>[</w:t>
      </w:r>
      <w:r w:rsidR="00CF001A">
        <w:rPr>
          <w:sz w:val="20"/>
          <w:szCs w:val="20"/>
        </w:rPr>
        <w:t>3</w:t>
      </w:r>
      <w:r w:rsidRPr="006E65D5">
        <w:rPr>
          <w:sz w:val="20"/>
          <w:szCs w:val="20"/>
        </w:rPr>
        <w:t>]</w:t>
      </w:r>
      <w:r w:rsidRPr="002B4973">
        <w:rPr>
          <w:color w:val="auto"/>
          <w:sz w:val="20"/>
          <w:szCs w:val="20"/>
        </w:rPr>
        <w:t>.</w:t>
      </w:r>
      <w:r>
        <w:rPr>
          <w:sz w:val="20"/>
          <w:szCs w:val="20"/>
        </w:rPr>
        <w:t xml:space="preserve"> </w:t>
      </w:r>
      <w:r w:rsidR="00E5475F" w:rsidRPr="006E65D5">
        <w:rPr>
          <w:sz w:val="20"/>
          <w:szCs w:val="20"/>
        </w:rPr>
        <w:t xml:space="preserve">Диалог </w:t>
      </w:r>
      <w:r>
        <w:rPr>
          <w:sz w:val="20"/>
          <w:szCs w:val="20"/>
        </w:rPr>
        <w:t>выступает</w:t>
      </w:r>
      <w:r w:rsidR="00E5475F" w:rsidRPr="006E65D5">
        <w:rPr>
          <w:sz w:val="20"/>
          <w:szCs w:val="20"/>
        </w:rPr>
        <w:t xml:space="preserve"> фиксированным в тексте процессом </w:t>
      </w:r>
      <w:proofErr w:type="spellStart"/>
      <w:r w:rsidR="00E5475F" w:rsidRPr="006E65D5">
        <w:rPr>
          <w:sz w:val="20"/>
          <w:szCs w:val="20"/>
        </w:rPr>
        <w:t>мыслекоммуникативного</w:t>
      </w:r>
      <w:proofErr w:type="spellEnd"/>
      <w:r w:rsidR="00E5475F" w:rsidRPr="006E65D5">
        <w:rPr>
          <w:sz w:val="20"/>
          <w:szCs w:val="20"/>
        </w:rPr>
        <w:t xml:space="preserve"> взаимодействия субъектов. </w:t>
      </w:r>
      <w:r w:rsidR="00E5475F" w:rsidRPr="006E65D5">
        <w:rPr>
          <w:bCs/>
          <w:sz w:val="20"/>
          <w:szCs w:val="20"/>
        </w:rPr>
        <w:t xml:space="preserve">В </w:t>
      </w:r>
      <w:proofErr w:type="spellStart"/>
      <w:r w:rsidR="00E5475F" w:rsidRPr="006E65D5">
        <w:rPr>
          <w:bCs/>
          <w:sz w:val="20"/>
          <w:szCs w:val="20"/>
        </w:rPr>
        <w:t>мыследеятельности</w:t>
      </w:r>
      <w:proofErr w:type="spellEnd"/>
      <w:r w:rsidR="00E5475F" w:rsidRPr="006E65D5">
        <w:rPr>
          <w:bCs/>
          <w:sz w:val="20"/>
          <w:szCs w:val="20"/>
        </w:rPr>
        <w:t xml:space="preserve"> от педагога требуется не только удерживать и «обрабатывать» множество различных по содержанию и уровню абстрактности точек зрения, но и проявлять гибкую рефлексию, способности к самоорганизации и самоуправлению. В этом, главным образом, и состоит его функциональная ответственность. </w:t>
      </w:r>
      <w:r>
        <w:rPr>
          <w:bCs/>
          <w:sz w:val="20"/>
          <w:szCs w:val="20"/>
        </w:rPr>
        <w:t xml:space="preserve">Учитывая данные широкие возможности </w:t>
      </w:r>
      <w:r w:rsidRPr="006E65D5">
        <w:rPr>
          <w:sz w:val="20"/>
          <w:szCs w:val="20"/>
        </w:rPr>
        <w:t>модельны</w:t>
      </w:r>
      <w:r>
        <w:rPr>
          <w:sz w:val="20"/>
          <w:szCs w:val="20"/>
        </w:rPr>
        <w:t>х</w:t>
      </w:r>
      <w:r w:rsidRPr="006E65D5">
        <w:rPr>
          <w:sz w:val="20"/>
          <w:szCs w:val="20"/>
        </w:rPr>
        <w:t xml:space="preserve"> диалог</w:t>
      </w:r>
      <w:r>
        <w:rPr>
          <w:sz w:val="20"/>
          <w:szCs w:val="20"/>
        </w:rPr>
        <w:t xml:space="preserve">ов, была поставлена цель построить и апробировать их применение в отношении </w:t>
      </w:r>
      <w:r w:rsidRPr="001E5E8E">
        <w:rPr>
          <w:bCs/>
          <w:sz w:val="20"/>
          <w:szCs w:val="20"/>
        </w:rPr>
        <w:t>выращивани</w:t>
      </w:r>
      <w:r>
        <w:rPr>
          <w:bCs/>
          <w:sz w:val="20"/>
          <w:szCs w:val="20"/>
        </w:rPr>
        <w:t>я</w:t>
      </w:r>
      <w:r w:rsidRPr="001E5E8E">
        <w:rPr>
          <w:bCs/>
          <w:sz w:val="20"/>
          <w:szCs w:val="20"/>
        </w:rPr>
        <w:t xml:space="preserve"> рефлексивных </w:t>
      </w:r>
      <w:r>
        <w:rPr>
          <w:bCs/>
          <w:sz w:val="20"/>
          <w:szCs w:val="20"/>
        </w:rPr>
        <w:t xml:space="preserve">аналитических, </w:t>
      </w:r>
      <w:r w:rsidRPr="001E5E8E">
        <w:rPr>
          <w:bCs/>
          <w:sz w:val="20"/>
          <w:szCs w:val="20"/>
        </w:rPr>
        <w:t xml:space="preserve">педагогических и управленческих способностей </w:t>
      </w:r>
      <w:r>
        <w:rPr>
          <w:bCs/>
          <w:sz w:val="20"/>
          <w:szCs w:val="20"/>
        </w:rPr>
        <w:t xml:space="preserve">учащихся </w:t>
      </w:r>
      <w:r w:rsidRPr="001E5E8E">
        <w:rPr>
          <w:bCs/>
          <w:sz w:val="20"/>
          <w:szCs w:val="20"/>
        </w:rPr>
        <w:t>с различными фокусировками</w:t>
      </w:r>
      <w:r>
        <w:rPr>
          <w:bCs/>
          <w:sz w:val="20"/>
          <w:szCs w:val="20"/>
        </w:rPr>
        <w:t>.</w:t>
      </w:r>
    </w:p>
    <w:p w14:paraId="493C6C63" w14:textId="5A4A1D9E" w:rsidR="009C20FC" w:rsidRPr="00534774" w:rsidRDefault="009C20FC" w:rsidP="00A824B6">
      <w:pPr>
        <w:autoSpaceDE w:val="0"/>
        <w:autoSpaceDN w:val="0"/>
        <w:adjustRightInd w:val="0"/>
        <w:ind w:firstLine="709"/>
        <w:jc w:val="both"/>
        <w:rPr>
          <w:b/>
          <w:sz w:val="20"/>
          <w:szCs w:val="20"/>
        </w:rPr>
      </w:pPr>
      <w:r w:rsidRPr="00534774">
        <w:rPr>
          <w:b/>
          <w:sz w:val="20"/>
          <w:szCs w:val="20"/>
        </w:rPr>
        <w:t xml:space="preserve">Материалы и методы </w:t>
      </w:r>
    </w:p>
    <w:p w14:paraId="682A2992" w14:textId="4A2E2CC9" w:rsidR="00E5475F" w:rsidRPr="006E65D5" w:rsidRDefault="009C20FC" w:rsidP="006E65D5">
      <w:pPr>
        <w:ind w:firstLine="709"/>
        <w:jc w:val="both"/>
        <w:rPr>
          <w:sz w:val="20"/>
          <w:szCs w:val="20"/>
        </w:rPr>
      </w:pPr>
      <w:r>
        <w:rPr>
          <w:color w:val="000000"/>
          <w:sz w:val="20"/>
          <w:szCs w:val="20"/>
        </w:rPr>
        <w:t xml:space="preserve">Современным педагогам, особенно высшей школы, предлагается обратить внимание на возможность  </w:t>
      </w:r>
      <w:r w:rsidRPr="006E65D5">
        <w:rPr>
          <w:color w:val="000000"/>
          <w:sz w:val="20"/>
          <w:szCs w:val="20"/>
        </w:rPr>
        <w:t xml:space="preserve"> созда</w:t>
      </w:r>
      <w:r>
        <w:rPr>
          <w:color w:val="000000"/>
          <w:sz w:val="20"/>
          <w:szCs w:val="20"/>
        </w:rPr>
        <w:t>ния</w:t>
      </w:r>
      <w:r w:rsidRPr="006E65D5">
        <w:rPr>
          <w:color w:val="000000"/>
          <w:sz w:val="20"/>
          <w:szCs w:val="20"/>
        </w:rPr>
        <w:t xml:space="preserve"> модельны</w:t>
      </w:r>
      <w:r>
        <w:rPr>
          <w:color w:val="000000"/>
          <w:sz w:val="20"/>
          <w:szCs w:val="20"/>
        </w:rPr>
        <w:t>х</w:t>
      </w:r>
      <w:r w:rsidRPr="006E65D5">
        <w:rPr>
          <w:color w:val="000000"/>
          <w:sz w:val="20"/>
          <w:szCs w:val="20"/>
        </w:rPr>
        <w:t xml:space="preserve"> диалог</w:t>
      </w:r>
      <w:r>
        <w:rPr>
          <w:color w:val="000000"/>
          <w:sz w:val="20"/>
          <w:szCs w:val="20"/>
        </w:rPr>
        <w:t xml:space="preserve">ов в качестве средств </w:t>
      </w:r>
      <w:r w:rsidR="00E5475F" w:rsidRPr="006E65D5">
        <w:rPr>
          <w:color w:val="000000"/>
          <w:sz w:val="20"/>
          <w:szCs w:val="20"/>
        </w:rPr>
        <w:t>ускорен</w:t>
      </w:r>
      <w:r>
        <w:rPr>
          <w:color w:val="000000"/>
          <w:sz w:val="20"/>
          <w:szCs w:val="20"/>
        </w:rPr>
        <w:t xml:space="preserve">ного </w:t>
      </w:r>
      <w:r w:rsidR="00E5475F" w:rsidRPr="006E65D5">
        <w:rPr>
          <w:color w:val="000000"/>
          <w:sz w:val="20"/>
          <w:szCs w:val="20"/>
        </w:rPr>
        <w:t xml:space="preserve">освоения </w:t>
      </w:r>
      <w:r>
        <w:rPr>
          <w:color w:val="000000"/>
          <w:sz w:val="20"/>
          <w:szCs w:val="20"/>
        </w:rPr>
        <w:t xml:space="preserve">учащимися </w:t>
      </w:r>
      <w:r w:rsidR="00E5475F" w:rsidRPr="006E65D5">
        <w:rPr>
          <w:color w:val="000000"/>
          <w:sz w:val="20"/>
          <w:szCs w:val="20"/>
        </w:rPr>
        <w:t xml:space="preserve">культуры </w:t>
      </w:r>
      <w:r w:rsidR="00015EB6">
        <w:rPr>
          <w:color w:val="000000"/>
          <w:sz w:val="20"/>
          <w:szCs w:val="20"/>
        </w:rPr>
        <w:t>функционально-системного мышления, организованной коммуникации и согласования точек зрения</w:t>
      </w:r>
      <w:r w:rsidR="00E5475F" w:rsidRPr="006E65D5">
        <w:rPr>
          <w:color w:val="000000"/>
          <w:sz w:val="20"/>
          <w:szCs w:val="20"/>
        </w:rPr>
        <w:t xml:space="preserve">. В </w:t>
      </w:r>
      <w:r>
        <w:rPr>
          <w:color w:val="000000"/>
          <w:sz w:val="20"/>
          <w:szCs w:val="20"/>
        </w:rPr>
        <w:t xml:space="preserve">таких диалогах </w:t>
      </w:r>
      <w:r w:rsidR="00E5475F" w:rsidRPr="006E65D5">
        <w:rPr>
          <w:color w:val="000000"/>
          <w:sz w:val="20"/>
          <w:szCs w:val="20"/>
        </w:rPr>
        <w:t>учитываются</w:t>
      </w:r>
      <w:r w:rsidR="00E5475F" w:rsidRPr="006E65D5">
        <w:rPr>
          <w:sz w:val="20"/>
          <w:szCs w:val="20"/>
        </w:rPr>
        <w:t xml:space="preserve"> фундаментальные требования к взаимодействию, характерные для типа и задач деятельности – учебной, педагогической, методической, диагностической, исследовательской, аналитической, проектировочной и др. </w:t>
      </w:r>
      <w:r w:rsidR="00CF001A">
        <w:rPr>
          <w:sz w:val="20"/>
          <w:szCs w:val="20"/>
        </w:rPr>
        <w:t>благодаря визуализации мысли с использованием ЯСИ м</w:t>
      </w:r>
      <w:r w:rsidR="00E5475F" w:rsidRPr="006E65D5">
        <w:rPr>
          <w:color w:val="000000"/>
          <w:sz w:val="20"/>
          <w:szCs w:val="20"/>
        </w:rPr>
        <w:t>одельные диалоги</w:t>
      </w:r>
      <w:r w:rsidR="00E5475F" w:rsidRPr="006E65D5">
        <w:rPr>
          <w:sz w:val="20"/>
          <w:szCs w:val="20"/>
        </w:rPr>
        <w:t xml:space="preserve"> выделяют, подчеркивают существенное, как в содержании диалога, так и в форме движения мысли его участников</w:t>
      </w:r>
      <w:r w:rsidR="00CF001A">
        <w:rPr>
          <w:sz w:val="20"/>
          <w:szCs w:val="20"/>
        </w:rPr>
        <w:t xml:space="preserve"> </w:t>
      </w:r>
      <w:r w:rsidR="00CF001A" w:rsidRPr="00EB1976">
        <w:rPr>
          <w:sz w:val="20"/>
          <w:szCs w:val="20"/>
        </w:rPr>
        <w:t>[</w:t>
      </w:r>
      <w:r w:rsidR="00CF001A">
        <w:rPr>
          <w:sz w:val="20"/>
          <w:szCs w:val="20"/>
        </w:rPr>
        <w:t>3</w:t>
      </w:r>
      <w:r w:rsidR="00CF001A" w:rsidRPr="00EB1976">
        <w:rPr>
          <w:sz w:val="20"/>
          <w:szCs w:val="20"/>
        </w:rPr>
        <w:t>]</w:t>
      </w:r>
      <w:r w:rsidR="00E5475F" w:rsidRPr="006E65D5">
        <w:rPr>
          <w:sz w:val="20"/>
          <w:szCs w:val="20"/>
        </w:rPr>
        <w:t xml:space="preserve">. </w:t>
      </w:r>
      <w:r w:rsidR="003A6326">
        <w:rPr>
          <w:sz w:val="20"/>
          <w:szCs w:val="20"/>
        </w:rPr>
        <w:t xml:space="preserve">Разработанные </w:t>
      </w:r>
      <w:r w:rsidR="003A6326" w:rsidRPr="002B4973">
        <w:rPr>
          <w:sz w:val="20"/>
          <w:szCs w:val="20"/>
        </w:rPr>
        <w:t>О.С. Анисимов</w:t>
      </w:r>
      <w:r w:rsidR="003A6326">
        <w:rPr>
          <w:sz w:val="20"/>
          <w:szCs w:val="20"/>
        </w:rPr>
        <w:t>ым</w:t>
      </w:r>
      <w:r w:rsidR="003A6326" w:rsidRPr="002B4973">
        <w:rPr>
          <w:sz w:val="20"/>
          <w:szCs w:val="20"/>
        </w:rPr>
        <w:t xml:space="preserve"> </w:t>
      </w:r>
      <w:r w:rsidR="003A6326">
        <w:rPr>
          <w:sz w:val="20"/>
          <w:szCs w:val="20"/>
        </w:rPr>
        <w:t xml:space="preserve">образцы </w:t>
      </w:r>
      <w:r w:rsidR="00015EB6">
        <w:rPr>
          <w:sz w:val="20"/>
          <w:szCs w:val="20"/>
        </w:rPr>
        <w:t>модельны</w:t>
      </w:r>
      <w:r w:rsidR="003A6326">
        <w:rPr>
          <w:sz w:val="20"/>
          <w:szCs w:val="20"/>
        </w:rPr>
        <w:t>х</w:t>
      </w:r>
      <w:r w:rsidR="00015EB6" w:rsidRPr="006E65D5">
        <w:rPr>
          <w:sz w:val="20"/>
          <w:szCs w:val="20"/>
        </w:rPr>
        <w:t xml:space="preserve"> диалог</w:t>
      </w:r>
      <w:r w:rsidR="003A6326">
        <w:rPr>
          <w:sz w:val="20"/>
          <w:szCs w:val="20"/>
        </w:rPr>
        <w:t>ов</w:t>
      </w:r>
      <w:r w:rsidR="00015EB6">
        <w:rPr>
          <w:sz w:val="20"/>
          <w:szCs w:val="20"/>
        </w:rPr>
        <w:t xml:space="preserve"> </w:t>
      </w:r>
      <w:r w:rsidR="003A6326">
        <w:rPr>
          <w:sz w:val="20"/>
          <w:szCs w:val="20"/>
        </w:rPr>
        <w:t xml:space="preserve">демонстрируют варианты </w:t>
      </w:r>
      <w:r w:rsidR="00015EB6">
        <w:rPr>
          <w:sz w:val="20"/>
          <w:szCs w:val="20"/>
        </w:rPr>
        <w:t>педагогическ</w:t>
      </w:r>
      <w:r w:rsidR="001E5E8E">
        <w:rPr>
          <w:sz w:val="20"/>
          <w:szCs w:val="20"/>
        </w:rPr>
        <w:t>ой организации</w:t>
      </w:r>
      <w:r w:rsidR="00015EB6">
        <w:rPr>
          <w:sz w:val="20"/>
          <w:szCs w:val="20"/>
        </w:rPr>
        <w:t xml:space="preserve"> опосредованного проживания, понимания и осознания </w:t>
      </w:r>
      <w:r w:rsidR="001E5E8E">
        <w:rPr>
          <w:sz w:val="20"/>
          <w:szCs w:val="20"/>
        </w:rPr>
        <w:t xml:space="preserve">учащимися </w:t>
      </w:r>
      <w:r w:rsidR="00015EB6">
        <w:rPr>
          <w:sz w:val="20"/>
          <w:szCs w:val="20"/>
        </w:rPr>
        <w:t xml:space="preserve">тех или иных </w:t>
      </w:r>
      <w:r w:rsidR="001E5E8E">
        <w:rPr>
          <w:sz w:val="20"/>
          <w:szCs w:val="20"/>
        </w:rPr>
        <w:t>аспектов учебного материала</w:t>
      </w:r>
      <w:r w:rsidR="001831E3">
        <w:rPr>
          <w:sz w:val="20"/>
          <w:szCs w:val="20"/>
        </w:rPr>
        <w:t xml:space="preserve"> </w:t>
      </w:r>
      <w:r w:rsidR="001831E3" w:rsidRPr="006E65D5">
        <w:rPr>
          <w:color w:val="000000"/>
          <w:sz w:val="20"/>
          <w:szCs w:val="20"/>
        </w:rPr>
        <w:t>[</w:t>
      </w:r>
      <w:r w:rsidR="00CF001A">
        <w:rPr>
          <w:color w:val="000000"/>
          <w:sz w:val="20"/>
          <w:szCs w:val="20"/>
        </w:rPr>
        <w:t>4</w:t>
      </w:r>
      <w:r w:rsidR="001831E3" w:rsidRPr="006E65D5">
        <w:rPr>
          <w:color w:val="000000"/>
          <w:sz w:val="20"/>
          <w:szCs w:val="20"/>
        </w:rPr>
        <w:t>]</w:t>
      </w:r>
      <w:r w:rsidR="001E5E8E">
        <w:rPr>
          <w:sz w:val="20"/>
          <w:szCs w:val="20"/>
        </w:rPr>
        <w:t>.</w:t>
      </w:r>
      <w:r w:rsidR="00015EB6">
        <w:rPr>
          <w:sz w:val="20"/>
          <w:szCs w:val="20"/>
        </w:rPr>
        <w:t xml:space="preserve"> </w:t>
      </w:r>
      <w:r w:rsidR="00015EB6">
        <w:rPr>
          <w:color w:val="000000"/>
          <w:sz w:val="20"/>
          <w:szCs w:val="20"/>
        </w:rPr>
        <w:t xml:space="preserve">  </w:t>
      </w:r>
    </w:p>
    <w:p w14:paraId="3489B934" w14:textId="516EF052" w:rsidR="00E5475F" w:rsidRPr="006E65D5" w:rsidRDefault="00E5475F" w:rsidP="006E65D5">
      <w:pPr>
        <w:ind w:firstLine="709"/>
        <w:jc w:val="both"/>
        <w:rPr>
          <w:sz w:val="20"/>
          <w:szCs w:val="20"/>
        </w:rPr>
      </w:pPr>
      <w:r w:rsidRPr="006E65D5">
        <w:rPr>
          <w:sz w:val="20"/>
          <w:szCs w:val="20"/>
        </w:rPr>
        <w:t xml:space="preserve">Педагог, строящий и оформляющий текст </w:t>
      </w:r>
      <w:r w:rsidRPr="006E65D5">
        <w:rPr>
          <w:color w:val="000000"/>
          <w:sz w:val="20"/>
          <w:szCs w:val="20"/>
        </w:rPr>
        <w:t xml:space="preserve">модельного </w:t>
      </w:r>
      <w:r w:rsidRPr="006E65D5">
        <w:rPr>
          <w:sz w:val="20"/>
          <w:szCs w:val="20"/>
        </w:rPr>
        <w:t xml:space="preserve">диалога, всегда держит в поле зрения учащегося, который при знакомстве с ним должен перейти от произвольного чтения к организованным формам понимания. Это означает постановку педагогом целей написания диалога – уточнить, пополнить представление учащегося о ситуации, ценностях, проблемах, понятиях, концепциях, присущих типу деятельности, и определение способа коррекционного воздействия на его сознание. Тем самым, диалоги </w:t>
      </w:r>
      <w:r w:rsidR="001831E3">
        <w:rPr>
          <w:sz w:val="20"/>
          <w:szCs w:val="20"/>
        </w:rPr>
        <w:t xml:space="preserve">могут содержать и варианты </w:t>
      </w:r>
      <w:r w:rsidRPr="006E65D5">
        <w:rPr>
          <w:sz w:val="20"/>
          <w:szCs w:val="20"/>
        </w:rPr>
        <w:t xml:space="preserve">моделирования вариантов взаимодействия субъектов </w:t>
      </w:r>
      <w:r w:rsidR="006D78CA">
        <w:rPr>
          <w:sz w:val="20"/>
          <w:szCs w:val="20"/>
        </w:rPr>
        <w:t xml:space="preserve">в тех или иных позициях </w:t>
      </w:r>
      <w:r w:rsidRPr="006E65D5">
        <w:rPr>
          <w:sz w:val="20"/>
          <w:szCs w:val="20"/>
        </w:rPr>
        <w:t xml:space="preserve">относительно тех или иных проблемных вопросов с целью опосредованного педагогического раскрытия интеллектуальных способностей учащихся. </w:t>
      </w:r>
    </w:p>
    <w:p w14:paraId="2292E0B3" w14:textId="6F96CA80" w:rsidR="00E5475F" w:rsidRPr="001E5E8E" w:rsidRDefault="00E5475F" w:rsidP="001E5E8E">
      <w:pPr>
        <w:ind w:firstLine="709"/>
        <w:jc w:val="both"/>
        <w:rPr>
          <w:color w:val="000000"/>
          <w:sz w:val="20"/>
          <w:szCs w:val="20"/>
        </w:rPr>
      </w:pPr>
      <w:r w:rsidRPr="006E65D5">
        <w:rPr>
          <w:sz w:val="20"/>
          <w:szCs w:val="20"/>
        </w:rPr>
        <w:t xml:space="preserve">У </w:t>
      </w:r>
      <w:r w:rsidR="003A6326">
        <w:rPr>
          <w:sz w:val="20"/>
          <w:szCs w:val="20"/>
        </w:rPr>
        <w:t xml:space="preserve">разработанных </w:t>
      </w:r>
      <w:r w:rsidR="006D78CA">
        <w:rPr>
          <w:sz w:val="20"/>
          <w:szCs w:val="20"/>
        </w:rPr>
        <w:t>авторских</w:t>
      </w:r>
      <w:r w:rsidRPr="006E65D5">
        <w:rPr>
          <w:sz w:val="20"/>
          <w:szCs w:val="20"/>
        </w:rPr>
        <w:t xml:space="preserve"> </w:t>
      </w:r>
      <w:r w:rsidRPr="006E65D5">
        <w:rPr>
          <w:color w:val="000000"/>
          <w:sz w:val="20"/>
          <w:szCs w:val="20"/>
        </w:rPr>
        <w:t xml:space="preserve">модельных диалогов </w:t>
      </w:r>
      <w:r w:rsidRPr="001E5E8E">
        <w:rPr>
          <w:sz w:val="20"/>
          <w:szCs w:val="20"/>
        </w:rPr>
        <w:t xml:space="preserve">есть важное достоинство. Их персонажи выполняют действия и взаимодействуют в </w:t>
      </w:r>
      <w:proofErr w:type="spellStart"/>
      <w:r w:rsidRPr="001E5E8E">
        <w:rPr>
          <w:sz w:val="20"/>
          <w:szCs w:val="20"/>
        </w:rPr>
        <w:t>мыслекоммуникации</w:t>
      </w:r>
      <w:proofErr w:type="spellEnd"/>
      <w:r w:rsidRPr="001E5E8E">
        <w:rPr>
          <w:sz w:val="20"/>
          <w:szCs w:val="20"/>
        </w:rPr>
        <w:t xml:space="preserve">, динамично протекающей полемике. Однако учащийся (читатель) может фиксировать отдельные фрагменты и не спеша приступать к их анализу, понимать пределы истинности каждой точки зрения. Противопоставление в диалоге резко ускоряет постановку препятствий, проблем в развитии учащегося, связанных с его субъективностью – ограниченными знаниями и умениями. </w:t>
      </w:r>
      <w:r w:rsidRPr="001E5E8E">
        <w:rPr>
          <w:bCs/>
          <w:sz w:val="20"/>
          <w:szCs w:val="20"/>
        </w:rPr>
        <w:t>Педагог-а</w:t>
      </w:r>
      <w:r w:rsidRPr="001E5E8E">
        <w:rPr>
          <w:sz w:val="20"/>
          <w:szCs w:val="20"/>
        </w:rPr>
        <w:t xml:space="preserve">втор диалога «поворачивает» читателя к </w:t>
      </w:r>
      <w:r w:rsidR="001E5E8E" w:rsidRPr="001E5E8E">
        <w:rPr>
          <w:sz w:val="20"/>
          <w:szCs w:val="20"/>
        </w:rPr>
        <w:t xml:space="preserve">тем или иным </w:t>
      </w:r>
      <w:r w:rsidR="006D78CA" w:rsidRPr="001E5E8E">
        <w:rPr>
          <w:sz w:val="20"/>
          <w:szCs w:val="20"/>
        </w:rPr>
        <w:t xml:space="preserve">ценностным основаниям, </w:t>
      </w:r>
      <w:r w:rsidRPr="001E5E8E">
        <w:rPr>
          <w:sz w:val="20"/>
          <w:szCs w:val="20"/>
        </w:rPr>
        <w:t xml:space="preserve">проблемам, относительности истинности точек зрения персонажей, культурным средствам и способам преодоления противоречий. С другой стороны, модельный диалог формирует у учащегося мотив к поиску допустимых и корректных утверждений, критериев преодоления случайности утверждений, подталкивает его к дополнению и уточнению вводимого содержания. Диалог становится средством вхождения читателя в культуру мышления и рефлексивной самоорганизации </w:t>
      </w:r>
      <w:r w:rsidRPr="001E5E8E">
        <w:rPr>
          <w:color w:val="000000"/>
          <w:sz w:val="20"/>
          <w:szCs w:val="20"/>
        </w:rPr>
        <w:t>[</w:t>
      </w:r>
      <w:r w:rsidR="001C195D">
        <w:rPr>
          <w:color w:val="000000"/>
          <w:sz w:val="20"/>
          <w:szCs w:val="20"/>
        </w:rPr>
        <w:t>5</w:t>
      </w:r>
      <w:r w:rsidRPr="001E5E8E">
        <w:rPr>
          <w:color w:val="000000"/>
          <w:sz w:val="20"/>
          <w:szCs w:val="20"/>
        </w:rPr>
        <w:t xml:space="preserve">]. </w:t>
      </w:r>
    </w:p>
    <w:p w14:paraId="77C30093" w14:textId="0C335DB1" w:rsidR="00E5475F" w:rsidRPr="001E5E8E" w:rsidRDefault="00E5475F" w:rsidP="001C195D">
      <w:pPr>
        <w:ind w:firstLine="709"/>
        <w:jc w:val="both"/>
        <w:rPr>
          <w:sz w:val="20"/>
          <w:szCs w:val="20"/>
        </w:rPr>
      </w:pPr>
      <w:r w:rsidRPr="001E5E8E">
        <w:rPr>
          <w:sz w:val="20"/>
          <w:szCs w:val="20"/>
        </w:rPr>
        <w:t xml:space="preserve">Особую ценность </w:t>
      </w:r>
      <w:r w:rsidRPr="001E5E8E">
        <w:rPr>
          <w:color w:val="000000"/>
          <w:sz w:val="20"/>
          <w:szCs w:val="20"/>
        </w:rPr>
        <w:t xml:space="preserve">модельные диалоги </w:t>
      </w:r>
      <w:r w:rsidRPr="001E5E8E">
        <w:rPr>
          <w:sz w:val="20"/>
          <w:szCs w:val="20"/>
        </w:rPr>
        <w:t>представляют в связи с выяснением предельных оснований точек зрения сторон. Еще Кант</w:t>
      </w:r>
      <w:r w:rsidR="001C195D">
        <w:rPr>
          <w:sz w:val="20"/>
          <w:szCs w:val="20"/>
        </w:rPr>
        <w:t>, Гегель</w:t>
      </w:r>
      <w:r w:rsidRPr="001E5E8E">
        <w:rPr>
          <w:sz w:val="20"/>
          <w:szCs w:val="20"/>
        </w:rPr>
        <w:t xml:space="preserve"> и другие предшественники особое внимание обращали на парные, противоположные </w:t>
      </w:r>
      <w:r w:rsidR="00D06948" w:rsidRPr="001E5E8E">
        <w:rPr>
          <w:sz w:val="20"/>
          <w:szCs w:val="20"/>
        </w:rPr>
        <w:t xml:space="preserve">категории </w:t>
      </w:r>
      <w:r w:rsidRPr="001E5E8E">
        <w:rPr>
          <w:sz w:val="20"/>
          <w:szCs w:val="20"/>
        </w:rPr>
        <w:t>в рамках одного критерия</w:t>
      </w:r>
      <w:r w:rsidR="001C195D">
        <w:rPr>
          <w:sz w:val="20"/>
          <w:szCs w:val="20"/>
        </w:rPr>
        <w:t xml:space="preserve"> </w:t>
      </w:r>
      <w:r w:rsidR="001C195D" w:rsidRPr="001E5E8E">
        <w:rPr>
          <w:color w:val="000000"/>
          <w:sz w:val="20"/>
          <w:szCs w:val="20"/>
        </w:rPr>
        <w:t>[</w:t>
      </w:r>
      <w:r w:rsidR="001C195D">
        <w:rPr>
          <w:color w:val="000000"/>
          <w:sz w:val="20"/>
          <w:szCs w:val="20"/>
        </w:rPr>
        <w:t>6</w:t>
      </w:r>
      <w:r w:rsidR="001C195D" w:rsidRPr="001E5E8E">
        <w:rPr>
          <w:color w:val="000000"/>
          <w:sz w:val="20"/>
          <w:szCs w:val="20"/>
        </w:rPr>
        <w:t xml:space="preserve">]. </w:t>
      </w:r>
      <w:r w:rsidRPr="001E5E8E">
        <w:rPr>
          <w:sz w:val="20"/>
          <w:szCs w:val="20"/>
        </w:rPr>
        <w:t xml:space="preserve">Вместе с тем, использование педагогом при написании </w:t>
      </w:r>
      <w:r w:rsidRPr="001E5E8E">
        <w:rPr>
          <w:color w:val="000000"/>
          <w:sz w:val="20"/>
          <w:szCs w:val="20"/>
        </w:rPr>
        <w:t xml:space="preserve">модельного диалога методов ВАК и КАК, способствует обострению </w:t>
      </w:r>
      <w:r w:rsidRPr="001E5E8E">
        <w:rPr>
          <w:sz w:val="20"/>
          <w:szCs w:val="20"/>
        </w:rPr>
        <w:t xml:space="preserve">противоположных высказываний </w:t>
      </w:r>
      <w:r w:rsidRPr="001E5E8E">
        <w:rPr>
          <w:color w:val="000000"/>
          <w:sz w:val="20"/>
          <w:szCs w:val="20"/>
        </w:rPr>
        <w:t xml:space="preserve">и приведению способов преодоления их внутренних </w:t>
      </w:r>
      <w:r w:rsidRPr="001E5E8E">
        <w:rPr>
          <w:sz w:val="20"/>
          <w:szCs w:val="20"/>
        </w:rPr>
        <w:t>диалектических противоречий. М</w:t>
      </w:r>
      <w:r w:rsidRPr="001E5E8E">
        <w:rPr>
          <w:color w:val="000000"/>
          <w:sz w:val="20"/>
          <w:szCs w:val="20"/>
        </w:rPr>
        <w:t>одельные диалоги</w:t>
      </w:r>
      <w:r w:rsidRPr="001E5E8E">
        <w:rPr>
          <w:sz w:val="20"/>
          <w:szCs w:val="20"/>
        </w:rPr>
        <w:t xml:space="preserve">, демонстрирующие применение понятий и категорий методологической теории деятельности, выступают в качестве педагогических средств ускоренного выращивания рефлексивного самосознания учащихся. </w:t>
      </w:r>
    </w:p>
    <w:p w14:paraId="28FFB743" w14:textId="30783FF6" w:rsidR="00E5475F" w:rsidRPr="001E5E8E" w:rsidRDefault="00E5475F" w:rsidP="00A824B6">
      <w:pPr>
        <w:ind w:firstLine="709"/>
        <w:jc w:val="both"/>
        <w:rPr>
          <w:bCs/>
          <w:sz w:val="20"/>
          <w:szCs w:val="20"/>
        </w:rPr>
      </w:pPr>
      <w:r w:rsidRPr="001E5E8E">
        <w:rPr>
          <w:bCs/>
          <w:sz w:val="20"/>
          <w:szCs w:val="20"/>
        </w:rPr>
        <w:t xml:space="preserve">Далее приводятся </w:t>
      </w:r>
      <w:r w:rsidR="003A6326">
        <w:rPr>
          <w:bCs/>
          <w:sz w:val="20"/>
          <w:szCs w:val="20"/>
        </w:rPr>
        <w:t xml:space="preserve">новые </w:t>
      </w:r>
      <w:r w:rsidRPr="001E5E8E">
        <w:rPr>
          <w:color w:val="000000"/>
          <w:sz w:val="20"/>
          <w:szCs w:val="20"/>
        </w:rPr>
        <w:t>модельны</w:t>
      </w:r>
      <w:r w:rsidR="003A6326">
        <w:rPr>
          <w:color w:val="000000"/>
          <w:sz w:val="20"/>
          <w:szCs w:val="20"/>
        </w:rPr>
        <w:t>е</w:t>
      </w:r>
      <w:r w:rsidRPr="001E5E8E">
        <w:rPr>
          <w:color w:val="000000"/>
          <w:sz w:val="20"/>
          <w:szCs w:val="20"/>
        </w:rPr>
        <w:t xml:space="preserve"> </w:t>
      </w:r>
      <w:r w:rsidRPr="001E5E8E">
        <w:rPr>
          <w:bCs/>
          <w:sz w:val="20"/>
          <w:szCs w:val="20"/>
        </w:rPr>
        <w:t>диалог</w:t>
      </w:r>
      <w:r w:rsidR="003A6326">
        <w:rPr>
          <w:bCs/>
          <w:sz w:val="20"/>
          <w:szCs w:val="20"/>
        </w:rPr>
        <w:t>и</w:t>
      </w:r>
      <w:r w:rsidRPr="001E5E8E">
        <w:rPr>
          <w:bCs/>
          <w:sz w:val="20"/>
          <w:szCs w:val="20"/>
        </w:rPr>
        <w:t>, ориентированны</w:t>
      </w:r>
      <w:r w:rsidR="003A6326">
        <w:rPr>
          <w:bCs/>
          <w:sz w:val="20"/>
          <w:szCs w:val="20"/>
        </w:rPr>
        <w:t>е</w:t>
      </w:r>
      <w:r w:rsidRPr="001E5E8E">
        <w:rPr>
          <w:bCs/>
          <w:sz w:val="20"/>
          <w:szCs w:val="20"/>
        </w:rPr>
        <w:t xml:space="preserve"> на выращивание рефлексивных </w:t>
      </w:r>
      <w:r w:rsidR="001A412D">
        <w:rPr>
          <w:bCs/>
          <w:sz w:val="20"/>
          <w:szCs w:val="20"/>
        </w:rPr>
        <w:t xml:space="preserve">аналитических, </w:t>
      </w:r>
      <w:r w:rsidRPr="001E5E8E">
        <w:rPr>
          <w:bCs/>
          <w:sz w:val="20"/>
          <w:szCs w:val="20"/>
        </w:rPr>
        <w:t xml:space="preserve">педагогических и управленческих способностей </w:t>
      </w:r>
      <w:r w:rsidR="003A6326" w:rsidRPr="00775DB1">
        <w:rPr>
          <w:sz w:val="20"/>
          <w:szCs w:val="20"/>
        </w:rPr>
        <w:t>функционально-системно</w:t>
      </w:r>
      <w:r w:rsidR="003A6326">
        <w:rPr>
          <w:sz w:val="20"/>
          <w:szCs w:val="20"/>
        </w:rPr>
        <w:t>го</w:t>
      </w:r>
      <w:r w:rsidR="003A6326" w:rsidRPr="00775DB1">
        <w:rPr>
          <w:sz w:val="20"/>
          <w:szCs w:val="20"/>
        </w:rPr>
        <w:t xml:space="preserve"> мышлени</w:t>
      </w:r>
      <w:r w:rsidR="003A6326">
        <w:rPr>
          <w:sz w:val="20"/>
          <w:szCs w:val="20"/>
        </w:rPr>
        <w:t>я и взаимодействия</w:t>
      </w:r>
      <w:r w:rsidR="003A6326" w:rsidRPr="001E5E8E">
        <w:rPr>
          <w:bCs/>
          <w:sz w:val="20"/>
          <w:szCs w:val="20"/>
        </w:rPr>
        <w:t xml:space="preserve"> </w:t>
      </w:r>
      <w:r w:rsidRPr="001E5E8E">
        <w:rPr>
          <w:bCs/>
          <w:sz w:val="20"/>
          <w:szCs w:val="20"/>
        </w:rPr>
        <w:t>с различными фокусировками [</w:t>
      </w:r>
      <w:r w:rsidR="001C195D">
        <w:rPr>
          <w:bCs/>
          <w:sz w:val="20"/>
          <w:szCs w:val="20"/>
        </w:rPr>
        <w:t>7</w:t>
      </w:r>
      <w:r w:rsidRPr="001E5E8E">
        <w:rPr>
          <w:bCs/>
          <w:sz w:val="20"/>
          <w:szCs w:val="20"/>
        </w:rPr>
        <w:t>].</w:t>
      </w:r>
    </w:p>
    <w:p w14:paraId="03745AC1" w14:textId="77777777" w:rsidR="001831E3" w:rsidRPr="00534774" w:rsidRDefault="001831E3" w:rsidP="001831E3">
      <w:pPr>
        <w:ind w:firstLine="720"/>
        <w:jc w:val="both"/>
        <w:rPr>
          <w:b/>
          <w:sz w:val="20"/>
          <w:szCs w:val="20"/>
        </w:rPr>
      </w:pPr>
      <w:r w:rsidRPr="00534774">
        <w:rPr>
          <w:b/>
          <w:sz w:val="20"/>
          <w:szCs w:val="20"/>
        </w:rPr>
        <w:t xml:space="preserve">Результаты </w:t>
      </w:r>
    </w:p>
    <w:p w14:paraId="21CA4C92" w14:textId="1BB71081" w:rsidR="001831E3" w:rsidRPr="00A824B6" w:rsidRDefault="003A6326" w:rsidP="00A824B6">
      <w:pPr>
        <w:spacing w:after="120"/>
        <w:ind w:firstLine="720"/>
        <w:jc w:val="both"/>
        <w:rPr>
          <w:bCs/>
          <w:sz w:val="20"/>
          <w:szCs w:val="20"/>
        </w:rPr>
      </w:pPr>
      <w:r>
        <w:rPr>
          <w:sz w:val="20"/>
          <w:szCs w:val="20"/>
        </w:rPr>
        <w:t>О</w:t>
      </w:r>
      <w:r w:rsidR="001831E3" w:rsidRPr="00534774">
        <w:rPr>
          <w:sz w:val="20"/>
          <w:szCs w:val="20"/>
        </w:rPr>
        <w:t>сновные результаты исследования</w:t>
      </w:r>
      <w:r>
        <w:rPr>
          <w:sz w:val="20"/>
          <w:szCs w:val="20"/>
        </w:rPr>
        <w:t xml:space="preserve"> представл</w:t>
      </w:r>
      <w:r w:rsidR="00A824B6">
        <w:rPr>
          <w:sz w:val="20"/>
          <w:szCs w:val="20"/>
        </w:rPr>
        <w:t>ены</w:t>
      </w:r>
      <w:r>
        <w:rPr>
          <w:sz w:val="20"/>
          <w:szCs w:val="20"/>
        </w:rPr>
        <w:t xml:space="preserve"> </w:t>
      </w:r>
      <w:r w:rsidR="00A824B6">
        <w:rPr>
          <w:sz w:val="20"/>
          <w:szCs w:val="20"/>
        </w:rPr>
        <w:t>тремя</w:t>
      </w:r>
      <w:r>
        <w:rPr>
          <w:sz w:val="20"/>
          <w:szCs w:val="20"/>
        </w:rPr>
        <w:t xml:space="preserve"> авторски</w:t>
      </w:r>
      <w:r w:rsidR="00A824B6">
        <w:rPr>
          <w:sz w:val="20"/>
          <w:szCs w:val="20"/>
        </w:rPr>
        <w:t>ми</w:t>
      </w:r>
      <w:r>
        <w:rPr>
          <w:sz w:val="20"/>
          <w:szCs w:val="20"/>
        </w:rPr>
        <w:t xml:space="preserve"> </w:t>
      </w:r>
      <w:r w:rsidRPr="001E5E8E">
        <w:rPr>
          <w:color w:val="000000"/>
          <w:sz w:val="20"/>
          <w:szCs w:val="20"/>
        </w:rPr>
        <w:t>модельны</w:t>
      </w:r>
      <w:r w:rsidR="00A824B6">
        <w:rPr>
          <w:color w:val="000000"/>
          <w:sz w:val="20"/>
          <w:szCs w:val="20"/>
        </w:rPr>
        <w:t>ми</w:t>
      </w:r>
      <w:r w:rsidRPr="001E5E8E">
        <w:rPr>
          <w:color w:val="000000"/>
          <w:sz w:val="20"/>
          <w:szCs w:val="20"/>
        </w:rPr>
        <w:t xml:space="preserve"> </w:t>
      </w:r>
      <w:r w:rsidRPr="001E5E8E">
        <w:rPr>
          <w:bCs/>
          <w:sz w:val="20"/>
          <w:szCs w:val="20"/>
        </w:rPr>
        <w:t>диалог</w:t>
      </w:r>
      <w:r w:rsidR="00A824B6">
        <w:rPr>
          <w:bCs/>
          <w:sz w:val="20"/>
          <w:szCs w:val="20"/>
        </w:rPr>
        <w:t>ами, составленными по темам:</w:t>
      </w:r>
      <w:r>
        <w:rPr>
          <w:sz w:val="20"/>
          <w:szCs w:val="20"/>
        </w:rPr>
        <w:t xml:space="preserve"> </w:t>
      </w:r>
      <w:r w:rsidR="00A824B6">
        <w:rPr>
          <w:sz w:val="20"/>
          <w:szCs w:val="20"/>
        </w:rPr>
        <w:t xml:space="preserve">1) </w:t>
      </w:r>
      <w:r w:rsidR="00A824B6" w:rsidRPr="00A824B6">
        <w:rPr>
          <w:bCs/>
          <w:sz w:val="20"/>
          <w:szCs w:val="20"/>
        </w:rPr>
        <w:t>выращивание ценности рефлексии и теории деятельности</w:t>
      </w:r>
      <w:r w:rsidR="00A824B6">
        <w:rPr>
          <w:bCs/>
          <w:sz w:val="20"/>
          <w:szCs w:val="20"/>
        </w:rPr>
        <w:t>; 2)</w:t>
      </w:r>
      <w:r w:rsidR="00A824B6" w:rsidRPr="00A824B6">
        <w:rPr>
          <w:bCs/>
          <w:sz w:val="20"/>
          <w:szCs w:val="20"/>
        </w:rPr>
        <w:t xml:space="preserve"> выращивание ценности понятийных различений</w:t>
      </w:r>
      <w:r w:rsidR="00A824B6">
        <w:rPr>
          <w:bCs/>
          <w:sz w:val="20"/>
          <w:szCs w:val="20"/>
        </w:rPr>
        <w:t>; 3)</w:t>
      </w:r>
      <w:r w:rsidR="00A824B6" w:rsidRPr="00A824B6">
        <w:rPr>
          <w:bCs/>
          <w:sz w:val="20"/>
          <w:szCs w:val="20"/>
        </w:rPr>
        <w:t xml:space="preserve"> выращивание способности оперирования </w:t>
      </w:r>
      <w:r w:rsidR="00A824B6" w:rsidRPr="00A824B6">
        <w:rPr>
          <w:bCs/>
          <w:sz w:val="20"/>
          <w:szCs w:val="20"/>
          <w:lang w:eastAsia="en-US"/>
        </w:rPr>
        <w:t>умозрительным</w:t>
      </w:r>
      <w:r w:rsidR="00A824B6" w:rsidRPr="00A824B6">
        <w:rPr>
          <w:bCs/>
          <w:sz w:val="20"/>
          <w:szCs w:val="20"/>
        </w:rPr>
        <w:t xml:space="preserve"> языком схематических изображений. </w:t>
      </w:r>
    </w:p>
    <w:p w14:paraId="769EFA38" w14:textId="47904727" w:rsidR="001E5E8E" w:rsidRPr="001E5E8E" w:rsidRDefault="001E5E8E" w:rsidP="001E5E8E">
      <w:pPr>
        <w:pStyle w:val="ad"/>
        <w:ind w:left="0" w:firstLine="709"/>
        <w:jc w:val="both"/>
        <w:rPr>
          <w:b/>
          <w:sz w:val="20"/>
          <w:szCs w:val="20"/>
        </w:rPr>
      </w:pPr>
      <w:r w:rsidRPr="001E5E8E">
        <w:rPr>
          <w:b/>
          <w:sz w:val="20"/>
          <w:szCs w:val="20"/>
        </w:rPr>
        <w:t xml:space="preserve">Диалог «Выращивание ценности рефлексии и </w:t>
      </w:r>
      <w:r w:rsidR="00AF3D19">
        <w:rPr>
          <w:b/>
          <w:sz w:val="20"/>
          <w:szCs w:val="20"/>
        </w:rPr>
        <w:t xml:space="preserve">общепрофессиональной </w:t>
      </w:r>
      <w:r w:rsidRPr="001E5E8E">
        <w:rPr>
          <w:b/>
          <w:sz w:val="20"/>
          <w:szCs w:val="20"/>
        </w:rPr>
        <w:t>теории деятельности»</w:t>
      </w:r>
    </w:p>
    <w:p w14:paraId="23B3A6BF" w14:textId="2D007219" w:rsidR="001E5E8E" w:rsidRPr="001E5E8E" w:rsidRDefault="001E5E8E" w:rsidP="001E5E8E">
      <w:pPr>
        <w:spacing w:after="120"/>
        <w:ind w:firstLine="709"/>
        <w:jc w:val="both"/>
        <w:rPr>
          <w:bCs/>
          <w:i/>
          <w:sz w:val="20"/>
          <w:szCs w:val="20"/>
        </w:rPr>
      </w:pPr>
      <w:r w:rsidRPr="001E5E8E">
        <w:rPr>
          <w:bCs/>
          <w:i/>
          <w:sz w:val="20"/>
          <w:szCs w:val="20"/>
        </w:rPr>
        <w:t xml:space="preserve">Персонажи: П </w:t>
      </w:r>
      <w:r w:rsidRPr="001E5E8E">
        <w:rPr>
          <w:bCs/>
          <w:sz w:val="20"/>
          <w:szCs w:val="20"/>
        </w:rPr>
        <w:t xml:space="preserve">– </w:t>
      </w:r>
      <w:r w:rsidRPr="001E5E8E">
        <w:rPr>
          <w:bCs/>
          <w:i/>
          <w:sz w:val="20"/>
          <w:szCs w:val="20"/>
        </w:rPr>
        <w:t>педагог, С</w:t>
      </w:r>
      <w:r>
        <w:rPr>
          <w:bCs/>
          <w:i/>
          <w:sz w:val="20"/>
          <w:szCs w:val="20"/>
        </w:rPr>
        <w:t>1 … С9</w:t>
      </w:r>
      <w:r w:rsidRPr="001E5E8E">
        <w:rPr>
          <w:bCs/>
          <w:i/>
          <w:sz w:val="20"/>
          <w:szCs w:val="20"/>
        </w:rPr>
        <w:t xml:space="preserve"> </w:t>
      </w:r>
      <w:r w:rsidRPr="001E5E8E">
        <w:rPr>
          <w:bCs/>
          <w:sz w:val="20"/>
          <w:szCs w:val="20"/>
        </w:rPr>
        <w:t xml:space="preserve">– </w:t>
      </w:r>
      <w:r w:rsidRPr="001E5E8E">
        <w:rPr>
          <w:bCs/>
          <w:i/>
          <w:sz w:val="20"/>
          <w:szCs w:val="20"/>
        </w:rPr>
        <w:t>студент</w:t>
      </w:r>
      <w:r>
        <w:rPr>
          <w:bCs/>
          <w:i/>
          <w:sz w:val="20"/>
          <w:szCs w:val="20"/>
        </w:rPr>
        <w:t>ы</w:t>
      </w:r>
      <w:r w:rsidRPr="001E5E8E">
        <w:rPr>
          <w:bCs/>
          <w:i/>
          <w:sz w:val="20"/>
          <w:szCs w:val="20"/>
        </w:rPr>
        <w:t>.</w:t>
      </w:r>
    </w:p>
    <w:p w14:paraId="3E10BA43" w14:textId="77777777" w:rsidR="001E5E8E" w:rsidRPr="001E5E8E" w:rsidRDefault="001E5E8E" w:rsidP="001E5E8E">
      <w:pPr>
        <w:pStyle w:val="ad"/>
        <w:spacing w:after="0"/>
        <w:ind w:left="0" w:firstLine="709"/>
        <w:jc w:val="both"/>
        <w:rPr>
          <w:sz w:val="20"/>
          <w:szCs w:val="20"/>
        </w:rPr>
      </w:pPr>
      <w:r w:rsidRPr="001E5E8E">
        <w:rPr>
          <w:sz w:val="20"/>
          <w:szCs w:val="20"/>
        </w:rPr>
        <w:t>П. С чего должен начинаться разговор между людьми, озабоченными какой-либо деятельностью, когда они собираются вместе?</w:t>
      </w:r>
    </w:p>
    <w:p w14:paraId="22C6841E" w14:textId="77777777" w:rsidR="001E5E8E" w:rsidRPr="001E5E8E" w:rsidRDefault="001E5E8E" w:rsidP="001E5E8E">
      <w:pPr>
        <w:ind w:firstLine="709"/>
        <w:jc w:val="both"/>
        <w:rPr>
          <w:sz w:val="20"/>
          <w:szCs w:val="20"/>
        </w:rPr>
      </w:pPr>
      <w:r w:rsidRPr="001E5E8E">
        <w:rPr>
          <w:sz w:val="20"/>
          <w:szCs w:val="20"/>
        </w:rPr>
        <w:lastRenderedPageBreak/>
        <w:t>С1. С согласования цели.</w:t>
      </w:r>
    </w:p>
    <w:p w14:paraId="34C73C54" w14:textId="77777777" w:rsidR="001E5E8E" w:rsidRPr="001E5E8E" w:rsidRDefault="001E5E8E" w:rsidP="001E5E8E">
      <w:pPr>
        <w:ind w:firstLine="709"/>
        <w:jc w:val="both"/>
        <w:rPr>
          <w:sz w:val="20"/>
          <w:szCs w:val="20"/>
        </w:rPr>
      </w:pPr>
      <w:r w:rsidRPr="001E5E8E">
        <w:rPr>
          <w:sz w:val="20"/>
          <w:szCs w:val="20"/>
        </w:rPr>
        <w:t>С2. С согласования действий.</w:t>
      </w:r>
    </w:p>
    <w:p w14:paraId="5A623CA7" w14:textId="77777777" w:rsidR="001E5E8E" w:rsidRPr="001E5E8E" w:rsidRDefault="001E5E8E" w:rsidP="001E5E8E">
      <w:pPr>
        <w:ind w:firstLine="709"/>
        <w:jc w:val="both"/>
        <w:rPr>
          <w:sz w:val="20"/>
          <w:szCs w:val="20"/>
        </w:rPr>
      </w:pPr>
      <w:r w:rsidRPr="001E5E8E">
        <w:rPr>
          <w:sz w:val="20"/>
          <w:szCs w:val="20"/>
        </w:rPr>
        <w:t>С3. С затруднений, с того, что мешает.</w:t>
      </w:r>
    </w:p>
    <w:p w14:paraId="05BDC038" w14:textId="77777777" w:rsidR="001E5E8E" w:rsidRPr="001E5E8E" w:rsidRDefault="001E5E8E" w:rsidP="001E5E8E">
      <w:pPr>
        <w:ind w:firstLine="709"/>
        <w:jc w:val="both"/>
        <w:rPr>
          <w:sz w:val="20"/>
          <w:szCs w:val="20"/>
        </w:rPr>
      </w:pPr>
      <w:r w:rsidRPr="001E5E8E">
        <w:rPr>
          <w:sz w:val="20"/>
          <w:szCs w:val="20"/>
        </w:rPr>
        <w:t>С4. С согласования способа работы.</w:t>
      </w:r>
    </w:p>
    <w:p w14:paraId="5B83C6E2" w14:textId="77777777" w:rsidR="001E5E8E" w:rsidRPr="001E5E8E" w:rsidRDefault="001E5E8E" w:rsidP="001E5E8E">
      <w:pPr>
        <w:ind w:firstLine="709"/>
        <w:jc w:val="both"/>
        <w:rPr>
          <w:sz w:val="20"/>
          <w:szCs w:val="20"/>
        </w:rPr>
      </w:pPr>
      <w:r w:rsidRPr="001E5E8E">
        <w:rPr>
          <w:sz w:val="20"/>
          <w:szCs w:val="20"/>
        </w:rPr>
        <w:t>П. Отлично. У нас появились разные точки зрения. Какая же из них правильная?</w:t>
      </w:r>
    </w:p>
    <w:p w14:paraId="6971C230" w14:textId="77777777" w:rsidR="001E5E8E" w:rsidRPr="001E5E8E" w:rsidRDefault="001E5E8E" w:rsidP="001E5E8E">
      <w:pPr>
        <w:ind w:firstLine="709"/>
        <w:jc w:val="both"/>
        <w:rPr>
          <w:sz w:val="20"/>
          <w:szCs w:val="20"/>
        </w:rPr>
      </w:pPr>
      <w:r w:rsidRPr="001E5E8E">
        <w:rPr>
          <w:sz w:val="20"/>
          <w:szCs w:val="20"/>
        </w:rPr>
        <w:t xml:space="preserve">П.  Пока Вы думаете, что делать дальше, я сделаю небольшое отступление. Я утверждаю, что существуют некие, возможно, пока не знакомые Вам объективные закономерности, которым мы и должны следовать в деятельности, в т.ч. и в согласовании. Сегодня они отражены в теории деятельности, созданной советскими учеными к началу пресловутой «перестройки», т.е. – в конце 80-х годов прошедшего столетия. </w:t>
      </w:r>
    </w:p>
    <w:p w14:paraId="4C338F77" w14:textId="77777777" w:rsidR="001E5E8E" w:rsidRPr="001E5E8E" w:rsidRDefault="001E5E8E" w:rsidP="001E5E8E">
      <w:pPr>
        <w:pStyle w:val="20"/>
        <w:spacing w:after="0" w:line="240" w:lineRule="auto"/>
        <w:ind w:left="0" w:firstLine="709"/>
        <w:jc w:val="both"/>
        <w:rPr>
          <w:rFonts w:ascii="Times New Roman" w:hAnsi="Times New Roman" w:cs="Times New Roman"/>
          <w:sz w:val="20"/>
          <w:szCs w:val="20"/>
        </w:rPr>
      </w:pPr>
      <w:r w:rsidRPr="001E5E8E">
        <w:rPr>
          <w:rFonts w:ascii="Times New Roman" w:hAnsi="Times New Roman" w:cs="Times New Roman"/>
          <w:sz w:val="20"/>
          <w:szCs w:val="20"/>
        </w:rPr>
        <w:t>Теория деятельности основана на логических принципах и языке, позволяющем визуализировать ход мышления. В таком случае появляется возможность своевременно обнаруживать отклонение мысли от логической траектории в согласовательных процедурах, вносить соответствующие коррекции. В конечном итоге, соблюдая требования теории деятельности, можно строить понятия, концепции, планы, программы, проекты деятельности, а далее издавать кодексы, законы, постановления и др. нормы, логически обусловливающие экономичную организацию всех действий. С этого и начинается собственно экономика.</w:t>
      </w:r>
    </w:p>
    <w:p w14:paraId="7113B4E0" w14:textId="77777777" w:rsidR="001E5E8E" w:rsidRPr="001E5E8E" w:rsidRDefault="001E5E8E" w:rsidP="001E5E8E">
      <w:pPr>
        <w:ind w:firstLine="709"/>
        <w:jc w:val="both"/>
        <w:rPr>
          <w:sz w:val="20"/>
          <w:szCs w:val="20"/>
        </w:rPr>
      </w:pPr>
      <w:r w:rsidRPr="001E5E8E">
        <w:rPr>
          <w:sz w:val="20"/>
          <w:szCs w:val="20"/>
        </w:rPr>
        <w:t>Таким образом, практика деятельности должна основываться на визуализированных логически связанных функциях – образах конкретных действий.</w:t>
      </w:r>
    </w:p>
    <w:p w14:paraId="1C0EDDC1" w14:textId="77777777" w:rsidR="001E5E8E" w:rsidRPr="001E5E8E" w:rsidRDefault="001E5E8E" w:rsidP="001E5E8E">
      <w:pPr>
        <w:ind w:firstLine="709"/>
        <w:jc w:val="both"/>
        <w:rPr>
          <w:sz w:val="20"/>
          <w:szCs w:val="20"/>
        </w:rPr>
      </w:pPr>
      <w:r w:rsidRPr="001E5E8E">
        <w:rPr>
          <w:sz w:val="20"/>
          <w:szCs w:val="20"/>
        </w:rPr>
        <w:t>С визуализацией связано и понимание всех предметов, которые Вы изучали и которые будете изучать. Я раньше этого тоже не понимал. Помню, как в 9-м классе я пытался понять, что такое ЭДС (электродвижущая сила). Не в силах этого понять, я вынужден был зазубривать ее формулировку.</w:t>
      </w:r>
    </w:p>
    <w:p w14:paraId="015DE9A4" w14:textId="77777777" w:rsidR="001E5E8E" w:rsidRPr="001E5E8E" w:rsidRDefault="001E5E8E" w:rsidP="001E5E8E">
      <w:pPr>
        <w:ind w:firstLine="709"/>
        <w:jc w:val="both"/>
        <w:rPr>
          <w:sz w:val="20"/>
          <w:szCs w:val="20"/>
        </w:rPr>
      </w:pPr>
      <w:r w:rsidRPr="001E5E8E">
        <w:rPr>
          <w:sz w:val="20"/>
          <w:szCs w:val="20"/>
        </w:rPr>
        <w:t>С5.  Простите, я не совсем понимаю, что вы сейчас делаете ...</w:t>
      </w:r>
    </w:p>
    <w:p w14:paraId="0AD8F8B8" w14:textId="77777777" w:rsidR="001E5E8E" w:rsidRPr="001E5E8E" w:rsidRDefault="001E5E8E" w:rsidP="001E5E8E">
      <w:pPr>
        <w:ind w:firstLine="709"/>
        <w:jc w:val="both"/>
        <w:rPr>
          <w:sz w:val="20"/>
          <w:szCs w:val="20"/>
        </w:rPr>
      </w:pPr>
      <w:r w:rsidRPr="001E5E8E">
        <w:rPr>
          <w:sz w:val="20"/>
          <w:szCs w:val="20"/>
        </w:rPr>
        <w:t>П.    Очень хорошо. Если я правильно Вас понимаю, Вы потеряли связь того, с чего мы начинали и того, о чем я сейчас говорю?</w:t>
      </w:r>
    </w:p>
    <w:p w14:paraId="40CA70E7" w14:textId="77777777" w:rsidR="001E5E8E" w:rsidRPr="001E5E8E" w:rsidRDefault="001E5E8E" w:rsidP="001E5E8E">
      <w:pPr>
        <w:ind w:firstLine="709"/>
        <w:jc w:val="both"/>
        <w:rPr>
          <w:sz w:val="20"/>
          <w:szCs w:val="20"/>
        </w:rPr>
      </w:pPr>
      <w:r w:rsidRPr="001E5E8E">
        <w:rPr>
          <w:sz w:val="20"/>
          <w:szCs w:val="20"/>
        </w:rPr>
        <w:t>С5.  Да.</w:t>
      </w:r>
    </w:p>
    <w:p w14:paraId="315A2CE4" w14:textId="77777777" w:rsidR="001E5E8E" w:rsidRPr="001E5E8E" w:rsidRDefault="001E5E8E" w:rsidP="001E5E8E">
      <w:pPr>
        <w:ind w:firstLine="709"/>
        <w:jc w:val="both"/>
        <w:rPr>
          <w:sz w:val="20"/>
          <w:szCs w:val="20"/>
        </w:rPr>
      </w:pPr>
      <w:r w:rsidRPr="001E5E8E">
        <w:rPr>
          <w:sz w:val="20"/>
          <w:szCs w:val="20"/>
        </w:rPr>
        <w:t>П.  Попробуем установить точку разрыва в Вашем понимании. Вопрос ко всем: где произошло отклонение от первично заданной траектории мысли? Для облегчения поиска точки отклонения попробуем схематически зафиксировать все, что происходило в коммуникации.</w:t>
      </w:r>
    </w:p>
    <w:p w14:paraId="6B78F640" w14:textId="77777777" w:rsidR="001E5E8E" w:rsidRPr="001E5E8E" w:rsidRDefault="001E5E8E" w:rsidP="001E5E8E">
      <w:pPr>
        <w:ind w:firstLine="709"/>
        <w:jc w:val="both"/>
        <w:rPr>
          <w:sz w:val="20"/>
          <w:szCs w:val="20"/>
        </w:rPr>
      </w:pPr>
      <w:r w:rsidRPr="001E5E8E">
        <w:rPr>
          <w:sz w:val="20"/>
          <w:szCs w:val="20"/>
        </w:rPr>
        <w:t>С6.  Т.е. провести рефлексию наших действий?</w:t>
      </w:r>
    </w:p>
    <w:p w14:paraId="1A8BE3C6" w14:textId="77777777" w:rsidR="001E5E8E" w:rsidRPr="001E5E8E" w:rsidRDefault="001E5E8E" w:rsidP="001E5E8E">
      <w:pPr>
        <w:ind w:firstLine="709"/>
        <w:jc w:val="both"/>
        <w:rPr>
          <w:sz w:val="20"/>
          <w:szCs w:val="20"/>
        </w:rPr>
      </w:pPr>
      <w:r w:rsidRPr="001E5E8E">
        <w:rPr>
          <w:sz w:val="20"/>
          <w:szCs w:val="20"/>
        </w:rPr>
        <w:t>П. Да. Итак, правильно ли я понимаю, что … (пошагово воспроизводит и схематизирует на доске ход диалога, периодически спрашивая студентов, так было на самом деле или нет).</w:t>
      </w:r>
    </w:p>
    <w:p w14:paraId="03ADD36A" w14:textId="77777777" w:rsidR="001E5E8E" w:rsidRPr="001E5E8E" w:rsidRDefault="001E5E8E" w:rsidP="001E5E8E">
      <w:pPr>
        <w:ind w:firstLine="709"/>
        <w:jc w:val="both"/>
        <w:rPr>
          <w:sz w:val="20"/>
          <w:szCs w:val="20"/>
        </w:rPr>
      </w:pPr>
      <w:r w:rsidRPr="001E5E8E">
        <w:rPr>
          <w:sz w:val="20"/>
          <w:szCs w:val="20"/>
        </w:rPr>
        <w:t>С7.  На схеме становится очевидным, что отклонение произошло сразу же, когда мы высказали свои версии о том, с чего должен начинаться разговор между людьми, озабоченными деятельностными смыслами, когда они собираются вместе. Преподаватель воспользовался тем, что появилась пауза и начал говорить о значимости теории деятельности.</w:t>
      </w:r>
    </w:p>
    <w:p w14:paraId="3E942AA0" w14:textId="77777777" w:rsidR="001E5E8E" w:rsidRPr="001E5E8E" w:rsidRDefault="001E5E8E" w:rsidP="001E5E8E">
      <w:pPr>
        <w:ind w:firstLine="709"/>
        <w:jc w:val="both"/>
        <w:rPr>
          <w:sz w:val="20"/>
          <w:szCs w:val="20"/>
        </w:rPr>
      </w:pPr>
      <w:r w:rsidRPr="001E5E8E">
        <w:rPr>
          <w:sz w:val="20"/>
          <w:szCs w:val="20"/>
        </w:rPr>
        <w:t>П.  Как Вы думаете, чем я при этом руководствовался?</w:t>
      </w:r>
    </w:p>
    <w:p w14:paraId="553420E7" w14:textId="77777777" w:rsidR="001E5E8E" w:rsidRPr="001E5E8E" w:rsidRDefault="001E5E8E" w:rsidP="001E5E8E">
      <w:pPr>
        <w:ind w:firstLine="709"/>
        <w:jc w:val="both"/>
        <w:rPr>
          <w:sz w:val="20"/>
          <w:szCs w:val="20"/>
        </w:rPr>
      </w:pPr>
      <w:r w:rsidRPr="001E5E8E">
        <w:rPr>
          <w:sz w:val="20"/>
          <w:szCs w:val="20"/>
        </w:rPr>
        <w:t xml:space="preserve">… (пауза). </w:t>
      </w:r>
    </w:p>
    <w:p w14:paraId="4BDF2385" w14:textId="77777777" w:rsidR="001E5E8E" w:rsidRPr="001E5E8E" w:rsidRDefault="001E5E8E" w:rsidP="001E5E8E">
      <w:pPr>
        <w:ind w:firstLine="709"/>
        <w:jc w:val="both"/>
        <w:rPr>
          <w:sz w:val="20"/>
          <w:szCs w:val="20"/>
        </w:rPr>
      </w:pPr>
      <w:r w:rsidRPr="001E5E8E">
        <w:rPr>
          <w:sz w:val="20"/>
          <w:szCs w:val="20"/>
        </w:rPr>
        <w:t xml:space="preserve">П.  С одной стороны, возникла пауза и я, выйдя в рефлексию, встал на Ваше место, где у меня возник образ того, что у студента (недавнего школьника) отсутствуют правила выбора ответа на поставленный вопрос – о том, какая же точка зрения правильная. И в этом случае он ориентируется на то, что скажет преподаватель, часто принимая его слова на веру. Поэтому возникла мысль, о том, чтобы упомянуть теорию деятельности, тем самым, выделив ценность теории как таковой в противопоставление ценности «подчинения» другому человеку (преподавателю). </w:t>
      </w:r>
    </w:p>
    <w:p w14:paraId="4A628AD8" w14:textId="77777777" w:rsidR="001E5E8E" w:rsidRPr="001E5E8E" w:rsidRDefault="001E5E8E" w:rsidP="001E5E8E">
      <w:pPr>
        <w:ind w:firstLine="709"/>
        <w:jc w:val="both"/>
        <w:rPr>
          <w:sz w:val="20"/>
          <w:szCs w:val="20"/>
        </w:rPr>
      </w:pPr>
      <w:r w:rsidRPr="001E5E8E">
        <w:rPr>
          <w:sz w:val="20"/>
          <w:szCs w:val="20"/>
        </w:rPr>
        <w:t>С другой стороны, мое отклонение можно оправдать тем, что я, начав рассказывать про теорию деятельности, осознанно совершал провокационное действие, рассчитывая на то, что, рано или поздно, в аудитории найдется прозорливый человек, который, остановит меня и задаст тот самый вопрос, который задал С5. Как видим, мой расчет оказался верным.</w:t>
      </w:r>
    </w:p>
    <w:p w14:paraId="41755F07" w14:textId="77777777" w:rsidR="001E5E8E" w:rsidRPr="001E5E8E" w:rsidRDefault="001E5E8E" w:rsidP="001E5E8E">
      <w:pPr>
        <w:ind w:firstLine="709"/>
        <w:jc w:val="both"/>
        <w:rPr>
          <w:sz w:val="20"/>
          <w:szCs w:val="20"/>
        </w:rPr>
      </w:pPr>
      <w:r w:rsidRPr="001E5E8E">
        <w:rPr>
          <w:sz w:val="20"/>
          <w:szCs w:val="20"/>
        </w:rPr>
        <w:t>Хочу заметить, что, если внимательно проанализировать весь мой монолог, то можно обнаружить еще несколько отклонений. Будем сейчас этим заниматься или отложим для самостоятельной работы?</w:t>
      </w:r>
    </w:p>
    <w:p w14:paraId="4ECB7239" w14:textId="77777777" w:rsidR="001E5E8E" w:rsidRPr="001E5E8E" w:rsidRDefault="001E5E8E" w:rsidP="001E5E8E">
      <w:pPr>
        <w:ind w:firstLine="709"/>
        <w:jc w:val="both"/>
        <w:rPr>
          <w:sz w:val="20"/>
          <w:szCs w:val="20"/>
        </w:rPr>
      </w:pPr>
      <w:r w:rsidRPr="001E5E8E">
        <w:rPr>
          <w:sz w:val="20"/>
          <w:szCs w:val="20"/>
        </w:rPr>
        <w:t>С4.  Предлагаю отложить. Для дальнейшей работы по поводу первого вопроса пока достаточно.</w:t>
      </w:r>
    </w:p>
    <w:p w14:paraId="6DE9D703" w14:textId="77777777" w:rsidR="001E5E8E" w:rsidRPr="001E5E8E" w:rsidRDefault="001E5E8E" w:rsidP="001E5E8E">
      <w:pPr>
        <w:ind w:firstLine="709"/>
        <w:jc w:val="both"/>
        <w:rPr>
          <w:sz w:val="20"/>
          <w:szCs w:val="20"/>
        </w:rPr>
      </w:pPr>
      <w:r w:rsidRPr="001E5E8E">
        <w:rPr>
          <w:sz w:val="20"/>
          <w:szCs w:val="20"/>
        </w:rPr>
        <w:t>С3.  Хотелось бы услышать Ваш (П) ответ на вопрос о том, какая из четырех точек зрения, высказанных С1, С2, С3 и С4, правильная.</w:t>
      </w:r>
    </w:p>
    <w:p w14:paraId="3EEA73EB" w14:textId="77777777" w:rsidR="001E5E8E" w:rsidRPr="001E5E8E" w:rsidRDefault="001E5E8E" w:rsidP="001E5E8E">
      <w:pPr>
        <w:ind w:firstLine="709"/>
        <w:jc w:val="both"/>
        <w:rPr>
          <w:sz w:val="20"/>
          <w:szCs w:val="20"/>
        </w:rPr>
      </w:pPr>
      <w:r w:rsidRPr="001E5E8E">
        <w:rPr>
          <w:sz w:val="20"/>
          <w:szCs w:val="20"/>
        </w:rPr>
        <w:t xml:space="preserve">П.  Хорошо. С позиции теории деятельности все названные студентами понятия: цель, действие, затруднение и способ связаны между собой логически. Однако не все знают, как устанавливать эту связь. Именно поэтому, к примеру, в реальной практике издавна ведется спор о первичности цели или средств ее достижения. </w:t>
      </w:r>
    </w:p>
    <w:p w14:paraId="436DD284" w14:textId="77777777" w:rsidR="001E5E8E" w:rsidRPr="001E5E8E" w:rsidRDefault="001E5E8E" w:rsidP="001E5E8E">
      <w:pPr>
        <w:ind w:firstLine="709"/>
        <w:jc w:val="both"/>
        <w:rPr>
          <w:sz w:val="20"/>
          <w:szCs w:val="20"/>
        </w:rPr>
      </w:pPr>
      <w:r w:rsidRPr="001E5E8E">
        <w:rPr>
          <w:sz w:val="20"/>
          <w:szCs w:val="20"/>
        </w:rPr>
        <w:t>Известный итальянский историк и политический деятель Никколо Макиавелли (Х</w:t>
      </w:r>
      <w:r w:rsidRPr="001E5E8E">
        <w:rPr>
          <w:sz w:val="20"/>
          <w:szCs w:val="20"/>
          <w:lang w:val="en-US"/>
        </w:rPr>
        <w:t>V</w:t>
      </w:r>
      <w:r w:rsidRPr="001E5E8E">
        <w:rPr>
          <w:sz w:val="20"/>
          <w:szCs w:val="20"/>
        </w:rPr>
        <w:t xml:space="preserve"> – Х</w:t>
      </w:r>
      <w:r w:rsidRPr="001E5E8E">
        <w:rPr>
          <w:sz w:val="20"/>
          <w:szCs w:val="20"/>
          <w:lang w:val="en-US"/>
        </w:rPr>
        <w:t>V</w:t>
      </w:r>
      <w:r w:rsidRPr="001E5E8E">
        <w:rPr>
          <w:sz w:val="20"/>
          <w:szCs w:val="20"/>
        </w:rPr>
        <w:t>1 вв.) утверждал такой принцип политического управления, как «цель оправдывает средства» или – «для достижения цели все средства хороши». Соответственно гражданские права и нравственные ценности отступали на второй план. Именно этим принципом руководствовался и Гитлер, и Муссолини. Им, к сожалению, и ныне руководствуются многие государственные деятели.</w:t>
      </w:r>
    </w:p>
    <w:p w14:paraId="6731EB1E" w14:textId="77777777" w:rsidR="001E5E8E" w:rsidRPr="001E5E8E" w:rsidRDefault="001E5E8E" w:rsidP="001E5E8E">
      <w:pPr>
        <w:ind w:firstLine="709"/>
        <w:jc w:val="both"/>
        <w:rPr>
          <w:sz w:val="20"/>
          <w:szCs w:val="20"/>
        </w:rPr>
      </w:pPr>
      <w:r w:rsidRPr="001E5E8E">
        <w:rPr>
          <w:sz w:val="20"/>
          <w:szCs w:val="20"/>
        </w:rPr>
        <w:t xml:space="preserve">Следует заметить, что, говоря о средствах достижения цели, мы уже должны иметь в виду и способы их применения. Дело в том, что все, что мы используем в качестве средств преобразования какого-либо материала, содержит в себе способ его применения. К примеру, стиральная машинка (средство очищения белья от грязи) </w:t>
      </w:r>
      <w:r w:rsidRPr="001E5E8E">
        <w:rPr>
          <w:sz w:val="20"/>
          <w:szCs w:val="20"/>
        </w:rPr>
        <w:lastRenderedPageBreak/>
        <w:t>представляет собой ни что иное, как материализованный способ стирки. Соответственно для того, чтобы ею пользоваться, надо изучить инструкцию по эксплуатации – способы включения, изменения режимов и т.д.</w:t>
      </w:r>
    </w:p>
    <w:p w14:paraId="0115BD96" w14:textId="77777777" w:rsidR="001E5E8E" w:rsidRPr="001E5E8E" w:rsidRDefault="001E5E8E" w:rsidP="001E5E8E">
      <w:pPr>
        <w:ind w:firstLine="709"/>
        <w:jc w:val="both"/>
        <w:rPr>
          <w:sz w:val="20"/>
          <w:szCs w:val="20"/>
        </w:rPr>
      </w:pPr>
      <w:r w:rsidRPr="001E5E8E">
        <w:rPr>
          <w:sz w:val="20"/>
          <w:szCs w:val="20"/>
        </w:rPr>
        <w:t xml:space="preserve">Итак, альтернатива тезису о том, что цель должна быть первичной, состоит в том, что выбранные средства (способы) предопределяют достижение соответствующих целей. Средства потенциально содержат в себе некую программу, схему достижения определенных целей. Нужно только уметь это обнаруживать. </w:t>
      </w:r>
    </w:p>
    <w:p w14:paraId="3A16D53F" w14:textId="77777777" w:rsidR="001E5E8E" w:rsidRPr="001E5E8E" w:rsidRDefault="001E5E8E" w:rsidP="001E5E8E">
      <w:pPr>
        <w:ind w:firstLine="709"/>
        <w:jc w:val="both"/>
        <w:rPr>
          <w:sz w:val="20"/>
          <w:szCs w:val="20"/>
        </w:rPr>
      </w:pPr>
      <w:r w:rsidRPr="001E5E8E">
        <w:rPr>
          <w:sz w:val="20"/>
          <w:szCs w:val="20"/>
        </w:rPr>
        <w:t>С4. Получается, что цель надо ставить на основании знания способа изменения того или иного объекта, будь то материал, предмет, ситуация …?</w:t>
      </w:r>
    </w:p>
    <w:p w14:paraId="18FF9CBE" w14:textId="77777777" w:rsidR="001E5E8E" w:rsidRPr="001E5E8E" w:rsidRDefault="001E5E8E" w:rsidP="001E5E8E">
      <w:pPr>
        <w:ind w:firstLine="709"/>
        <w:jc w:val="both"/>
        <w:rPr>
          <w:sz w:val="20"/>
          <w:szCs w:val="20"/>
        </w:rPr>
      </w:pPr>
      <w:r w:rsidRPr="001E5E8E">
        <w:rPr>
          <w:sz w:val="20"/>
          <w:szCs w:val="20"/>
        </w:rPr>
        <w:t>П. Да, но не только. Знание алгоритма действий является необходимым условием, но не достаточным. Достаточным условием выступает наличие в реальности соответствующих ресурсов – интеллектуальных, финансовых, материальных, энергетических … Только в этом случае поставленная цель может быть реально достижимой.</w:t>
      </w:r>
    </w:p>
    <w:p w14:paraId="212CF593" w14:textId="77777777" w:rsidR="001E5E8E" w:rsidRPr="001E5E8E" w:rsidRDefault="001E5E8E" w:rsidP="001E5E8E">
      <w:pPr>
        <w:ind w:firstLine="709"/>
        <w:jc w:val="both"/>
        <w:rPr>
          <w:sz w:val="20"/>
          <w:szCs w:val="20"/>
        </w:rPr>
      </w:pPr>
      <w:r w:rsidRPr="001E5E8E">
        <w:rPr>
          <w:sz w:val="20"/>
          <w:szCs w:val="20"/>
        </w:rPr>
        <w:t>С2. А у меня такой вопрос. Допустим есть некая экономическая и социальная ситуация в стране. Она меня не устраивает. Получается, что вначале я должен знать, как ее нужно изменять, т.е. – способы общественных преобразований, а только потом, опираясь на анализ конкретных ресурсов, ставить цели, планировать, принимать те или иные программы развития. Но что является средствами, в которых, как Вы говорите, содержатся способы изменения ситуации в стране?</w:t>
      </w:r>
    </w:p>
    <w:p w14:paraId="54D5C5FE" w14:textId="0EE89294" w:rsidR="001E5E8E" w:rsidRPr="001E5E8E" w:rsidRDefault="001E5E8E" w:rsidP="001E5E8E">
      <w:pPr>
        <w:ind w:firstLine="709"/>
        <w:jc w:val="both"/>
        <w:rPr>
          <w:sz w:val="20"/>
          <w:szCs w:val="20"/>
        </w:rPr>
      </w:pPr>
      <w:r w:rsidRPr="001E5E8E">
        <w:rPr>
          <w:sz w:val="20"/>
          <w:szCs w:val="20"/>
        </w:rPr>
        <w:t xml:space="preserve">П. Прекрасный вопрос! Вот, что значит критическое мышление! Такими средствами являются понятия и категории </w:t>
      </w:r>
      <w:r w:rsidR="00AF3D19" w:rsidRPr="00AF3D19">
        <w:rPr>
          <w:bCs/>
          <w:sz w:val="20"/>
          <w:szCs w:val="20"/>
        </w:rPr>
        <w:t>общепрофессиональной</w:t>
      </w:r>
      <w:r w:rsidR="00AF3D19" w:rsidRPr="001E5E8E">
        <w:rPr>
          <w:sz w:val="20"/>
          <w:szCs w:val="20"/>
        </w:rPr>
        <w:t xml:space="preserve"> </w:t>
      </w:r>
      <w:r w:rsidRPr="001E5E8E">
        <w:rPr>
          <w:sz w:val="20"/>
          <w:szCs w:val="20"/>
        </w:rPr>
        <w:t>теории деятельности. В свою очередь, базовые, азбучные понятия и категории теории деятельности построены на основании одного логического принципа (способа): восхождения от абстрактного к конкретному (ВАК). Этот принцип является всеобщим, в соответствии с ним существуют все микро- и макротела: от электрона, атома до планет и Вселенной в целом. В реальности он проявляется через движение. Если Вы согласны с Гераклитом, что «всё течёт, всё изменяется», то должны подумать и над моим тезисом: программный принцип, лежащий в основе всякого изменения, всякого движения – ВАК. Именно он является уникальным, универсальным способом организации бытия, неким единым вселенским стандартом.</w:t>
      </w:r>
    </w:p>
    <w:p w14:paraId="281986F4" w14:textId="77777777" w:rsidR="001E5E8E" w:rsidRPr="001E5E8E" w:rsidRDefault="001E5E8E" w:rsidP="001E5E8E">
      <w:pPr>
        <w:ind w:firstLine="709"/>
        <w:jc w:val="both"/>
        <w:rPr>
          <w:sz w:val="20"/>
          <w:szCs w:val="20"/>
        </w:rPr>
      </w:pPr>
      <w:r w:rsidRPr="001E5E8E">
        <w:rPr>
          <w:sz w:val="20"/>
          <w:szCs w:val="20"/>
        </w:rPr>
        <w:t>С1.  Получается, что это как бы закон всех законов?</w:t>
      </w:r>
    </w:p>
    <w:p w14:paraId="765B04C5" w14:textId="77777777" w:rsidR="001E5E8E" w:rsidRPr="001E5E8E" w:rsidRDefault="001E5E8E" w:rsidP="001E5E8E">
      <w:pPr>
        <w:ind w:firstLine="709"/>
        <w:jc w:val="both"/>
        <w:rPr>
          <w:sz w:val="20"/>
          <w:szCs w:val="20"/>
        </w:rPr>
      </w:pPr>
      <w:r w:rsidRPr="001E5E8E">
        <w:rPr>
          <w:sz w:val="20"/>
          <w:szCs w:val="20"/>
        </w:rPr>
        <w:t>П. Чтобы убедиться в этом или опровергнуть, надо провести специальный анализ того, как выводились те или иные законы.</w:t>
      </w:r>
    </w:p>
    <w:p w14:paraId="1CD2FA5F" w14:textId="77777777" w:rsidR="001E5E8E" w:rsidRPr="001E5E8E" w:rsidRDefault="001E5E8E" w:rsidP="001E5E8E">
      <w:pPr>
        <w:ind w:firstLine="709"/>
        <w:jc w:val="both"/>
        <w:rPr>
          <w:sz w:val="20"/>
          <w:szCs w:val="20"/>
        </w:rPr>
      </w:pPr>
      <w:r w:rsidRPr="001E5E8E">
        <w:rPr>
          <w:sz w:val="20"/>
          <w:szCs w:val="20"/>
        </w:rPr>
        <w:t>С4. Если я правильно Вас понимаю, должна существовать такая связь: ВАК → способ → средство → цель.</w:t>
      </w:r>
    </w:p>
    <w:p w14:paraId="64DBCB47" w14:textId="77777777" w:rsidR="001E5E8E" w:rsidRPr="001E5E8E" w:rsidRDefault="001E5E8E" w:rsidP="001E5E8E">
      <w:pPr>
        <w:ind w:firstLine="709"/>
        <w:jc w:val="both"/>
        <w:rPr>
          <w:sz w:val="20"/>
          <w:szCs w:val="20"/>
        </w:rPr>
      </w:pPr>
      <w:r w:rsidRPr="001E5E8E">
        <w:rPr>
          <w:sz w:val="20"/>
          <w:szCs w:val="20"/>
        </w:rPr>
        <w:t xml:space="preserve">С7. По-моему, мы углубились в различение цели, средств и способов и забыли про действия и затруднения – какая связь между ними, как они связаны со средствами (способами) и целью? </w:t>
      </w:r>
    </w:p>
    <w:p w14:paraId="5F12488B" w14:textId="77777777" w:rsidR="001E5E8E" w:rsidRPr="001E5E8E" w:rsidRDefault="001E5E8E" w:rsidP="001E5E8E">
      <w:pPr>
        <w:ind w:firstLine="709"/>
        <w:jc w:val="both"/>
        <w:rPr>
          <w:sz w:val="20"/>
          <w:szCs w:val="20"/>
        </w:rPr>
      </w:pPr>
      <w:r w:rsidRPr="001E5E8E">
        <w:rPr>
          <w:sz w:val="20"/>
          <w:szCs w:val="20"/>
        </w:rPr>
        <w:t>П.  Вы (С7) демонстрируете хорошую рефлексию. Замечательно. В дискуссии ответственность за происходящее несут все. И поэтому, если хотя бы один не забыл общезначимое и, тем более напоминает об этом другим, ситуация продолжает иметь перспективу развития.</w:t>
      </w:r>
    </w:p>
    <w:p w14:paraId="5B75EFF6" w14:textId="77777777" w:rsidR="001E5E8E" w:rsidRPr="001E5E8E" w:rsidRDefault="001E5E8E" w:rsidP="001E5E8E">
      <w:pPr>
        <w:ind w:firstLine="709"/>
        <w:jc w:val="both"/>
        <w:rPr>
          <w:sz w:val="20"/>
          <w:szCs w:val="20"/>
        </w:rPr>
      </w:pPr>
      <w:r w:rsidRPr="001E5E8E">
        <w:rPr>
          <w:sz w:val="20"/>
          <w:szCs w:val="20"/>
        </w:rPr>
        <w:t>Способ отвечает на вопрос – как преобразовать что-либо? Таким образом, он представляет собой цикл нормативных действий или функций. Действие же есть единица организованной энергии. Действие, как и энергия, может иметь потенциальный и актуальный характер. К примеру, разрушительное (потенциальное или реальное) действие атомной бомбы, разрушительное или созидательное действие управленческой нормы, того или иного нормативно-правового акта.</w:t>
      </w:r>
    </w:p>
    <w:p w14:paraId="568386AF" w14:textId="77777777" w:rsidR="001E5E8E" w:rsidRPr="001E5E8E" w:rsidRDefault="001E5E8E" w:rsidP="001E5E8E">
      <w:pPr>
        <w:ind w:firstLine="709"/>
        <w:jc w:val="both"/>
        <w:rPr>
          <w:sz w:val="20"/>
          <w:szCs w:val="20"/>
        </w:rPr>
      </w:pPr>
      <w:r w:rsidRPr="001E5E8E">
        <w:rPr>
          <w:sz w:val="20"/>
          <w:szCs w:val="20"/>
        </w:rPr>
        <w:t xml:space="preserve">С7.  Хорошо бы провести анализ принятых законов, решений Правительства, выявить в них состав действий, обнаружить заложенные в них потенциальные «разрушения». </w:t>
      </w:r>
    </w:p>
    <w:p w14:paraId="0ED2CB02" w14:textId="77777777" w:rsidR="001E5E8E" w:rsidRPr="001E5E8E" w:rsidRDefault="001E5E8E" w:rsidP="001E5E8E">
      <w:pPr>
        <w:ind w:firstLine="709"/>
        <w:jc w:val="both"/>
        <w:rPr>
          <w:sz w:val="20"/>
          <w:szCs w:val="20"/>
        </w:rPr>
      </w:pPr>
      <w:r w:rsidRPr="001E5E8E">
        <w:rPr>
          <w:sz w:val="20"/>
          <w:szCs w:val="20"/>
        </w:rPr>
        <w:t xml:space="preserve">П.  Конечно. Но еще лучше, если бы стало законным проведение системного деятельностного анализа управленческих действий на момент проектирования управленческих решений и нормативных правовых актов. Тогда можно было бы избежать просто не допускать многих бед, социальных и экономических кризисов.   </w:t>
      </w:r>
    </w:p>
    <w:p w14:paraId="47C2C0A0" w14:textId="77777777" w:rsidR="001E5E8E" w:rsidRPr="001E5E8E" w:rsidRDefault="001E5E8E" w:rsidP="001E5E8E">
      <w:pPr>
        <w:ind w:firstLine="709"/>
        <w:jc w:val="both"/>
        <w:rPr>
          <w:sz w:val="20"/>
          <w:szCs w:val="20"/>
        </w:rPr>
      </w:pPr>
      <w:r w:rsidRPr="001E5E8E">
        <w:rPr>
          <w:sz w:val="20"/>
          <w:szCs w:val="20"/>
        </w:rPr>
        <w:t>А теперь о затруднениях. Если не предвосхищать развитие событий, не моделировать последствия принимаемых решений, игнорировать готовность и динамику изменения ресурсов, то при совершении в практике тех или иных действий мы сталкиваемся с затруднениями.</w:t>
      </w:r>
    </w:p>
    <w:p w14:paraId="15649D1C" w14:textId="77777777" w:rsidR="001E5E8E" w:rsidRPr="001E5E8E" w:rsidRDefault="001E5E8E" w:rsidP="001E5E8E">
      <w:pPr>
        <w:ind w:firstLine="709"/>
        <w:jc w:val="both"/>
        <w:rPr>
          <w:sz w:val="20"/>
          <w:szCs w:val="20"/>
        </w:rPr>
      </w:pPr>
      <w:r w:rsidRPr="001E5E8E">
        <w:rPr>
          <w:sz w:val="20"/>
          <w:szCs w:val="20"/>
        </w:rPr>
        <w:t>С5.  Можно сказать, что затруднения есть следствие недостаточной культуры мышления?</w:t>
      </w:r>
    </w:p>
    <w:p w14:paraId="4FEBECA0" w14:textId="77777777" w:rsidR="001E5E8E" w:rsidRPr="001E5E8E" w:rsidRDefault="001E5E8E" w:rsidP="001E5E8E">
      <w:pPr>
        <w:ind w:firstLine="709"/>
        <w:jc w:val="both"/>
        <w:rPr>
          <w:sz w:val="20"/>
          <w:szCs w:val="20"/>
        </w:rPr>
      </w:pPr>
      <w:r w:rsidRPr="001E5E8E">
        <w:rPr>
          <w:sz w:val="20"/>
          <w:szCs w:val="20"/>
        </w:rPr>
        <w:t>П.  Да, но хотелось бы, чтобы Вы пристальней вгляделись в природу затруднений. Деятельность по понятию имеет социальный характер. Другими словами, она является способом реализации норм, схем взаимовыгодных циклов функций различных сторон. Поэтому, если на этапе согласования норм допускаются оплошности, принимаются некачественные, недоработанные нормы, то действия сторон принимают разнонаправленный характер. Может возникнуть нечто похожее на броуновское движение. Действия одних могут наталкиваться на действия других – создается ситуация неэкономичного расходования сил, здоровья, финансов, материальных средств и т.д.</w:t>
      </w:r>
    </w:p>
    <w:p w14:paraId="28E18B78" w14:textId="77777777" w:rsidR="001E5E8E" w:rsidRPr="001E5E8E" w:rsidRDefault="001E5E8E" w:rsidP="001E5E8E">
      <w:pPr>
        <w:ind w:firstLine="709"/>
        <w:jc w:val="both"/>
        <w:rPr>
          <w:sz w:val="20"/>
          <w:szCs w:val="20"/>
        </w:rPr>
      </w:pPr>
      <w:r w:rsidRPr="001E5E8E">
        <w:rPr>
          <w:sz w:val="20"/>
          <w:szCs w:val="20"/>
        </w:rPr>
        <w:t xml:space="preserve">С4.  У меня родился образ: затруднения – есть ни что иное, как действия людей, с которыми не согласованы нормы деятельности. </w:t>
      </w:r>
    </w:p>
    <w:p w14:paraId="6FB05029" w14:textId="77777777" w:rsidR="001E5E8E" w:rsidRPr="001E5E8E" w:rsidRDefault="001E5E8E" w:rsidP="001E5E8E">
      <w:pPr>
        <w:ind w:firstLine="709"/>
        <w:jc w:val="both"/>
        <w:rPr>
          <w:sz w:val="20"/>
          <w:szCs w:val="20"/>
        </w:rPr>
      </w:pPr>
      <w:r w:rsidRPr="001E5E8E">
        <w:rPr>
          <w:sz w:val="20"/>
          <w:szCs w:val="20"/>
        </w:rPr>
        <w:t>П.  Отлично.</w:t>
      </w:r>
    </w:p>
    <w:p w14:paraId="5A001F5E" w14:textId="77777777" w:rsidR="001E5E8E" w:rsidRPr="001E5E8E" w:rsidRDefault="001E5E8E" w:rsidP="001E5E8E">
      <w:pPr>
        <w:ind w:firstLine="709"/>
        <w:jc w:val="both"/>
        <w:rPr>
          <w:sz w:val="20"/>
          <w:szCs w:val="20"/>
        </w:rPr>
      </w:pPr>
      <w:r w:rsidRPr="001E5E8E">
        <w:rPr>
          <w:sz w:val="20"/>
          <w:szCs w:val="20"/>
        </w:rPr>
        <w:t>С4. Но тогда что же получается, нужно со всеми быть в постоянных согласованиях, осуществлять деятельность только по согласованных со всеми нормам! Но это ведь невозможно!</w:t>
      </w:r>
    </w:p>
    <w:p w14:paraId="51C03755" w14:textId="77777777" w:rsidR="001E5E8E" w:rsidRPr="001E5E8E" w:rsidRDefault="001E5E8E" w:rsidP="001E5E8E">
      <w:pPr>
        <w:ind w:firstLine="709"/>
        <w:jc w:val="both"/>
        <w:rPr>
          <w:sz w:val="20"/>
          <w:szCs w:val="20"/>
        </w:rPr>
      </w:pPr>
      <w:r w:rsidRPr="001E5E8E">
        <w:rPr>
          <w:sz w:val="20"/>
          <w:szCs w:val="20"/>
        </w:rPr>
        <w:t xml:space="preserve">П. Не будем паниковать. Будем помнить, что никого не раздражают призывы политиков жить в мире и согласии. Можно привести немало примеров, когда нам это удается без особых проблем. Возьмем движение людей в городе. </w:t>
      </w:r>
    </w:p>
    <w:p w14:paraId="56179E14" w14:textId="77777777" w:rsidR="001E5E8E" w:rsidRPr="001E5E8E" w:rsidRDefault="001E5E8E" w:rsidP="001E5E8E">
      <w:pPr>
        <w:ind w:firstLine="709"/>
        <w:jc w:val="both"/>
        <w:rPr>
          <w:sz w:val="20"/>
          <w:szCs w:val="20"/>
        </w:rPr>
      </w:pPr>
      <w:r w:rsidRPr="001E5E8E">
        <w:rPr>
          <w:sz w:val="20"/>
          <w:szCs w:val="20"/>
        </w:rPr>
        <w:lastRenderedPageBreak/>
        <w:t xml:space="preserve">И люди, и транспортные средства перемещаются без затруднений, если соблюдают установленные правила уличного движения. А что касается того, что нужно быть со всеми в постоянных согласованиях, то это основное элементарное требование поддержания демократических рыночных отношений. </w:t>
      </w:r>
      <w:r w:rsidRPr="001E5E8E">
        <w:rPr>
          <w:sz w:val="20"/>
          <w:szCs w:val="20"/>
          <w:lang w:val="en-US"/>
        </w:rPr>
        <w:t>Ubi</w:t>
      </w:r>
      <w:r w:rsidRPr="001E5E8E">
        <w:rPr>
          <w:sz w:val="20"/>
          <w:szCs w:val="20"/>
        </w:rPr>
        <w:t xml:space="preserve"> </w:t>
      </w:r>
      <w:proofErr w:type="spellStart"/>
      <w:r w:rsidRPr="001E5E8E">
        <w:rPr>
          <w:sz w:val="20"/>
          <w:szCs w:val="20"/>
          <w:lang w:val="en-US"/>
        </w:rPr>
        <w:t>concordia</w:t>
      </w:r>
      <w:proofErr w:type="spellEnd"/>
      <w:r w:rsidRPr="001E5E8E">
        <w:rPr>
          <w:sz w:val="20"/>
          <w:szCs w:val="20"/>
        </w:rPr>
        <w:t xml:space="preserve"> </w:t>
      </w:r>
      <w:proofErr w:type="spellStart"/>
      <w:r w:rsidRPr="001E5E8E">
        <w:rPr>
          <w:sz w:val="20"/>
          <w:szCs w:val="20"/>
          <w:lang w:val="en-US"/>
        </w:rPr>
        <w:t>ibi</w:t>
      </w:r>
      <w:proofErr w:type="spellEnd"/>
      <w:r w:rsidRPr="001E5E8E">
        <w:rPr>
          <w:sz w:val="20"/>
          <w:szCs w:val="20"/>
        </w:rPr>
        <w:t xml:space="preserve"> </w:t>
      </w:r>
      <w:r w:rsidRPr="001E5E8E">
        <w:rPr>
          <w:sz w:val="20"/>
          <w:szCs w:val="20"/>
          <w:lang w:val="en-US"/>
        </w:rPr>
        <w:t>Victoria</w:t>
      </w:r>
      <w:r w:rsidRPr="001E5E8E">
        <w:rPr>
          <w:sz w:val="20"/>
          <w:szCs w:val="20"/>
        </w:rPr>
        <w:t xml:space="preserve">. Или, где согласие, там победа. Другое дело, что этому надо учиться. Культура согласования точек зрения для большинства наших сограждан – </w:t>
      </w:r>
      <w:r w:rsidRPr="001E5E8E">
        <w:rPr>
          <w:sz w:val="20"/>
          <w:szCs w:val="20"/>
          <w:lang w:val="en-US"/>
        </w:rPr>
        <w:t>terra</w:t>
      </w:r>
      <w:r w:rsidRPr="001E5E8E">
        <w:rPr>
          <w:sz w:val="20"/>
          <w:szCs w:val="20"/>
        </w:rPr>
        <w:t xml:space="preserve"> </w:t>
      </w:r>
      <w:r w:rsidRPr="001E5E8E">
        <w:rPr>
          <w:sz w:val="20"/>
          <w:szCs w:val="20"/>
          <w:lang w:val="en-US"/>
        </w:rPr>
        <w:t>incognita</w:t>
      </w:r>
      <w:r w:rsidRPr="001E5E8E">
        <w:rPr>
          <w:sz w:val="20"/>
          <w:szCs w:val="20"/>
        </w:rPr>
        <w:t xml:space="preserve">.  </w:t>
      </w:r>
    </w:p>
    <w:p w14:paraId="63185C2D" w14:textId="77777777" w:rsidR="001E5E8E" w:rsidRPr="001E5E8E" w:rsidRDefault="001E5E8E" w:rsidP="001E5E8E">
      <w:pPr>
        <w:ind w:firstLine="709"/>
        <w:jc w:val="both"/>
        <w:rPr>
          <w:sz w:val="20"/>
          <w:szCs w:val="20"/>
        </w:rPr>
      </w:pPr>
      <w:r w:rsidRPr="001E5E8E">
        <w:rPr>
          <w:sz w:val="20"/>
          <w:szCs w:val="20"/>
        </w:rPr>
        <w:t>Итак, как мы теперь можем ответить, на вопрос: с чего должен начинаться разговор между людьми, озабоченными деятельностными смыслами, когда они собираются вместе?</w:t>
      </w:r>
    </w:p>
    <w:p w14:paraId="38950E4E" w14:textId="77777777" w:rsidR="001E5E8E" w:rsidRPr="001E5E8E" w:rsidRDefault="001E5E8E" w:rsidP="001E5E8E">
      <w:pPr>
        <w:ind w:firstLine="709"/>
        <w:jc w:val="both"/>
        <w:rPr>
          <w:sz w:val="20"/>
          <w:szCs w:val="20"/>
        </w:rPr>
      </w:pPr>
      <w:r w:rsidRPr="001E5E8E">
        <w:rPr>
          <w:sz w:val="20"/>
          <w:szCs w:val="20"/>
        </w:rPr>
        <w:t>С8.  С согласования способа совместной работы.</w:t>
      </w:r>
    </w:p>
    <w:p w14:paraId="495285A6" w14:textId="77777777" w:rsidR="001E5E8E" w:rsidRPr="001E5E8E" w:rsidRDefault="001E5E8E" w:rsidP="001E5E8E">
      <w:pPr>
        <w:ind w:firstLine="709"/>
        <w:jc w:val="both"/>
        <w:rPr>
          <w:sz w:val="20"/>
          <w:szCs w:val="20"/>
        </w:rPr>
      </w:pPr>
      <w:r w:rsidRPr="001E5E8E">
        <w:rPr>
          <w:sz w:val="20"/>
          <w:szCs w:val="20"/>
        </w:rPr>
        <w:t>С7. А я бы добавил – с согласования способа согласования точек зрения.</w:t>
      </w:r>
    </w:p>
    <w:p w14:paraId="7DDE1DCC" w14:textId="77777777" w:rsidR="001E5E8E" w:rsidRPr="001E5E8E" w:rsidRDefault="001E5E8E" w:rsidP="001E5E8E">
      <w:pPr>
        <w:ind w:firstLine="709"/>
        <w:jc w:val="both"/>
        <w:rPr>
          <w:sz w:val="20"/>
          <w:szCs w:val="20"/>
        </w:rPr>
      </w:pPr>
      <w:r w:rsidRPr="001E5E8E">
        <w:rPr>
          <w:sz w:val="20"/>
          <w:szCs w:val="20"/>
        </w:rPr>
        <w:t>П. А если я скажу, что это не добавление, а конкретизация предложения С8? Вы согласитесь?</w:t>
      </w:r>
    </w:p>
    <w:p w14:paraId="4D2A1BE9" w14:textId="77777777" w:rsidR="001E5E8E" w:rsidRPr="001E5E8E" w:rsidRDefault="001E5E8E" w:rsidP="001E5E8E">
      <w:pPr>
        <w:ind w:firstLine="709"/>
        <w:jc w:val="both"/>
        <w:rPr>
          <w:sz w:val="20"/>
          <w:szCs w:val="20"/>
        </w:rPr>
      </w:pPr>
      <w:r w:rsidRPr="001E5E8E">
        <w:rPr>
          <w:sz w:val="20"/>
          <w:szCs w:val="20"/>
        </w:rPr>
        <w:t>С7. Да.</w:t>
      </w:r>
    </w:p>
    <w:p w14:paraId="637D9CC6" w14:textId="77777777" w:rsidR="001E5E8E" w:rsidRPr="00534774" w:rsidRDefault="001E5E8E" w:rsidP="001E5E8E">
      <w:pPr>
        <w:ind w:firstLine="709"/>
        <w:jc w:val="both"/>
        <w:rPr>
          <w:sz w:val="20"/>
          <w:szCs w:val="20"/>
        </w:rPr>
      </w:pPr>
      <w:r w:rsidRPr="001E5E8E">
        <w:rPr>
          <w:sz w:val="20"/>
          <w:szCs w:val="20"/>
        </w:rPr>
        <w:t xml:space="preserve">П. Попробуйте теперь составить логический ряд из понятий: цель, средство, способ, затруднение, </w:t>
      </w:r>
      <w:r w:rsidRPr="00534774">
        <w:rPr>
          <w:sz w:val="20"/>
          <w:szCs w:val="20"/>
        </w:rPr>
        <w:t>действие.</w:t>
      </w:r>
    </w:p>
    <w:p w14:paraId="64F43DAE" w14:textId="77777777" w:rsidR="001E5E8E" w:rsidRPr="00534774" w:rsidRDefault="001E5E8E" w:rsidP="001E5E8E">
      <w:pPr>
        <w:ind w:firstLine="709"/>
        <w:jc w:val="both"/>
        <w:rPr>
          <w:sz w:val="20"/>
          <w:szCs w:val="20"/>
        </w:rPr>
      </w:pPr>
      <w:r w:rsidRPr="00534774">
        <w:rPr>
          <w:sz w:val="20"/>
          <w:szCs w:val="20"/>
        </w:rPr>
        <w:t>С9. Можно я попробую?</w:t>
      </w:r>
    </w:p>
    <w:p w14:paraId="08EF2FAE" w14:textId="77777777" w:rsidR="001E5E8E" w:rsidRPr="00534774" w:rsidRDefault="001E5E8E" w:rsidP="001E5E8E">
      <w:pPr>
        <w:ind w:firstLine="709"/>
        <w:jc w:val="both"/>
        <w:rPr>
          <w:sz w:val="20"/>
          <w:szCs w:val="20"/>
        </w:rPr>
      </w:pPr>
      <w:r w:rsidRPr="00534774">
        <w:rPr>
          <w:sz w:val="20"/>
          <w:szCs w:val="20"/>
        </w:rPr>
        <w:t xml:space="preserve">П. На учебной площадке все можно. Можно совершать ошибки и чем больше, тем лучше – лишь бы успеть до выхода в профессиональную деятельность их осознать и измениться в нужную сторону. </w:t>
      </w:r>
    </w:p>
    <w:p w14:paraId="5B04D62A" w14:textId="77777777" w:rsidR="001E5E8E" w:rsidRPr="00534774" w:rsidRDefault="001E5E8E" w:rsidP="001E5E8E">
      <w:pPr>
        <w:ind w:firstLine="709"/>
        <w:jc w:val="both"/>
        <w:rPr>
          <w:sz w:val="20"/>
          <w:szCs w:val="20"/>
        </w:rPr>
      </w:pPr>
      <w:r w:rsidRPr="00534774">
        <w:rPr>
          <w:sz w:val="20"/>
          <w:szCs w:val="20"/>
        </w:rPr>
        <w:t>С9. Логический ряд выглядит следующим образом: способ → средство → цель → действие → затруднение.</w:t>
      </w:r>
    </w:p>
    <w:p w14:paraId="6398ECB0" w14:textId="77777777" w:rsidR="001E5E8E" w:rsidRPr="00534774" w:rsidRDefault="001E5E8E" w:rsidP="001E5E8E">
      <w:pPr>
        <w:ind w:firstLine="709"/>
        <w:jc w:val="both"/>
        <w:rPr>
          <w:sz w:val="20"/>
          <w:szCs w:val="20"/>
        </w:rPr>
      </w:pPr>
      <w:r w:rsidRPr="00534774">
        <w:rPr>
          <w:sz w:val="20"/>
          <w:szCs w:val="20"/>
        </w:rPr>
        <w:t xml:space="preserve">П. Все согласны? Мне кажется, мы неплохо сегодня поработали. Всем понятно, с чего начнем следующее занятие? Спасибо.   </w:t>
      </w:r>
    </w:p>
    <w:p w14:paraId="431040B8" w14:textId="77777777" w:rsidR="001E5E8E" w:rsidRPr="00534774" w:rsidRDefault="001E5E8E" w:rsidP="00534774">
      <w:pPr>
        <w:spacing w:before="120" w:after="120"/>
        <w:ind w:firstLine="709"/>
        <w:jc w:val="both"/>
        <w:rPr>
          <w:b/>
          <w:sz w:val="20"/>
          <w:szCs w:val="20"/>
        </w:rPr>
      </w:pPr>
      <w:r w:rsidRPr="00534774">
        <w:rPr>
          <w:b/>
          <w:sz w:val="20"/>
          <w:szCs w:val="20"/>
        </w:rPr>
        <w:t>Диалог «Выращивание ценности понятийных различений»</w:t>
      </w:r>
    </w:p>
    <w:p w14:paraId="623F0BF5" w14:textId="5B36809C" w:rsidR="001E5E8E" w:rsidRPr="00534774" w:rsidRDefault="001E5E8E" w:rsidP="00534774">
      <w:pPr>
        <w:spacing w:after="120"/>
        <w:ind w:firstLine="709"/>
        <w:jc w:val="both"/>
        <w:rPr>
          <w:bCs/>
          <w:i/>
          <w:sz w:val="20"/>
          <w:szCs w:val="20"/>
        </w:rPr>
      </w:pPr>
      <w:r w:rsidRPr="00534774">
        <w:rPr>
          <w:bCs/>
          <w:i/>
          <w:sz w:val="20"/>
          <w:szCs w:val="20"/>
        </w:rPr>
        <w:t xml:space="preserve">Персонажи: П </w:t>
      </w:r>
      <w:r w:rsidRPr="00534774">
        <w:rPr>
          <w:bCs/>
          <w:sz w:val="20"/>
          <w:szCs w:val="20"/>
        </w:rPr>
        <w:t xml:space="preserve">– </w:t>
      </w:r>
      <w:r w:rsidRPr="00534774">
        <w:rPr>
          <w:bCs/>
          <w:i/>
          <w:sz w:val="20"/>
          <w:szCs w:val="20"/>
        </w:rPr>
        <w:t>педагог, С</w:t>
      </w:r>
      <w:r w:rsidR="00534774">
        <w:rPr>
          <w:bCs/>
          <w:i/>
          <w:sz w:val="20"/>
          <w:szCs w:val="20"/>
        </w:rPr>
        <w:t>1 … С 10</w:t>
      </w:r>
      <w:r w:rsidRPr="00534774">
        <w:rPr>
          <w:bCs/>
          <w:i/>
          <w:sz w:val="20"/>
          <w:szCs w:val="20"/>
        </w:rPr>
        <w:t xml:space="preserve"> </w:t>
      </w:r>
      <w:r w:rsidRPr="00534774">
        <w:rPr>
          <w:bCs/>
          <w:sz w:val="20"/>
          <w:szCs w:val="20"/>
        </w:rPr>
        <w:t xml:space="preserve">– </w:t>
      </w:r>
      <w:r w:rsidRPr="00534774">
        <w:rPr>
          <w:bCs/>
          <w:i/>
          <w:sz w:val="20"/>
          <w:szCs w:val="20"/>
        </w:rPr>
        <w:t>студент</w:t>
      </w:r>
      <w:r w:rsidR="00534774">
        <w:rPr>
          <w:bCs/>
          <w:i/>
          <w:sz w:val="20"/>
          <w:szCs w:val="20"/>
        </w:rPr>
        <w:t>ы</w:t>
      </w:r>
      <w:r w:rsidRPr="00534774">
        <w:rPr>
          <w:bCs/>
          <w:i/>
          <w:sz w:val="20"/>
          <w:szCs w:val="20"/>
        </w:rPr>
        <w:t>.</w:t>
      </w:r>
    </w:p>
    <w:p w14:paraId="27BA9C35" w14:textId="77777777" w:rsidR="001E5E8E" w:rsidRPr="00534774" w:rsidRDefault="001E5E8E" w:rsidP="001E5E8E">
      <w:pPr>
        <w:ind w:firstLine="709"/>
        <w:jc w:val="both"/>
        <w:rPr>
          <w:sz w:val="20"/>
          <w:szCs w:val="20"/>
        </w:rPr>
      </w:pPr>
      <w:r w:rsidRPr="00534774">
        <w:rPr>
          <w:sz w:val="20"/>
          <w:szCs w:val="20"/>
        </w:rPr>
        <w:t xml:space="preserve">П. Итак, еще раз посмотрим на построенный нами на прошлом занятии логический ряд понятий: способ → средство → цель → действие → затруднение. Все согласны с таким алгоритмом? </w:t>
      </w:r>
    </w:p>
    <w:p w14:paraId="3D076DCD" w14:textId="77777777" w:rsidR="001E5E8E" w:rsidRPr="00534774" w:rsidRDefault="001E5E8E" w:rsidP="001E5E8E">
      <w:pPr>
        <w:ind w:firstLine="709"/>
        <w:jc w:val="both"/>
        <w:rPr>
          <w:sz w:val="20"/>
          <w:szCs w:val="20"/>
        </w:rPr>
      </w:pPr>
      <w:r w:rsidRPr="00534774">
        <w:rPr>
          <w:sz w:val="20"/>
          <w:szCs w:val="20"/>
        </w:rPr>
        <w:t>С1. Я не согласен. У меня такая версия: действие → затруднение → цель → средство → способ.</w:t>
      </w:r>
    </w:p>
    <w:p w14:paraId="610C356D" w14:textId="77777777" w:rsidR="001E5E8E" w:rsidRPr="00534774" w:rsidRDefault="001E5E8E" w:rsidP="001E5E8E">
      <w:pPr>
        <w:ind w:firstLine="709"/>
        <w:jc w:val="both"/>
        <w:rPr>
          <w:sz w:val="20"/>
          <w:szCs w:val="20"/>
        </w:rPr>
      </w:pPr>
      <w:r w:rsidRPr="00534774">
        <w:rPr>
          <w:sz w:val="20"/>
          <w:szCs w:val="20"/>
        </w:rPr>
        <w:t>П. Хорошо. Какой вопрос зададим коллеге?</w:t>
      </w:r>
    </w:p>
    <w:p w14:paraId="2C6A7C47" w14:textId="77777777" w:rsidR="001E5E8E" w:rsidRPr="00534774" w:rsidRDefault="001E5E8E" w:rsidP="001E5E8E">
      <w:pPr>
        <w:ind w:firstLine="709"/>
        <w:jc w:val="both"/>
        <w:rPr>
          <w:sz w:val="20"/>
          <w:szCs w:val="20"/>
        </w:rPr>
      </w:pPr>
      <w:r w:rsidRPr="00534774">
        <w:rPr>
          <w:sz w:val="20"/>
          <w:szCs w:val="20"/>
        </w:rPr>
        <w:t>С2. Каковы основания такой раскладки?</w:t>
      </w:r>
    </w:p>
    <w:p w14:paraId="0C2E75EE" w14:textId="77777777" w:rsidR="001E5E8E" w:rsidRPr="00534774" w:rsidRDefault="001E5E8E" w:rsidP="001E5E8E">
      <w:pPr>
        <w:ind w:firstLine="709"/>
        <w:jc w:val="both"/>
        <w:rPr>
          <w:sz w:val="20"/>
          <w:szCs w:val="20"/>
        </w:rPr>
      </w:pPr>
      <w:r w:rsidRPr="00534774">
        <w:rPr>
          <w:sz w:val="20"/>
          <w:szCs w:val="20"/>
        </w:rPr>
        <w:t>С1. Все просто. Человек, имея потребность, вначале действует, не думая о цели. И только встретив затруднение, он ставит цель, затем подыскивает средства и способы ее достижения.</w:t>
      </w:r>
    </w:p>
    <w:p w14:paraId="6D6EDF89" w14:textId="77777777" w:rsidR="001E5E8E" w:rsidRPr="00534774" w:rsidRDefault="001E5E8E" w:rsidP="001E5E8E">
      <w:pPr>
        <w:ind w:firstLine="709"/>
        <w:jc w:val="both"/>
        <w:rPr>
          <w:sz w:val="20"/>
          <w:szCs w:val="20"/>
        </w:rPr>
      </w:pPr>
      <w:r w:rsidRPr="00534774">
        <w:rPr>
          <w:sz w:val="20"/>
          <w:szCs w:val="20"/>
        </w:rPr>
        <w:t>П. Итак, мы имеем два высказывания. Каждое из них имеет свое основание. Кто видит, в чем разница?</w:t>
      </w:r>
    </w:p>
    <w:p w14:paraId="51826DD3" w14:textId="77777777" w:rsidR="001E5E8E" w:rsidRPr="00534774" w:rsidRDefault="001E5E8E" w:rsidP="001E5E8E">
      <w:pPr>
        <w:ind w:firstLine="709"/>
        <w:jc w:val="both"/>
        <w:rPr>
          <w:sz w:val="20"/>
          <w:szCs w:val="20"/>
        </w:rPr>
      </w:pPr>
      <w:r w:rsidRPr="00534774">
        <w:rPr>
          <w:sz w:val="20"/>
          <w:szCs w:val="20"/>
        </w:rPr>
        <w:t>С3. Разница в позициях. Один говорит как теоретик, другой – как практик.</w:t>
      </w:r>
    </w:p>
    <w:p w14:paraId="13BC1697" w14:textId="77777777" w:rsidR="001E5E8E" w:rsidRPr="00534774" w:rsidRDefault="001E5E8E" w:rsidP="001E5E8E">
      <w:pPr>
        <w:ind w:firstLine="709"/>
        <w:jc w:val="both"/>
        <w:rPr>
          <w:sz w:val="20"/>
          <w:szCs w:val="20"/>
        </w:rPr>
      </w:pPr>
      <w:r w:rsidRPr="00534774">
        <w:rPr>
          <w:sz w:val="20"/>
          <w:szCs w:val="20"/>
        </w:rPr>
        <w:t>П. Следовательно, обе версии имеют место? Скажите, применительно к учебному процессу, какая из них допустима?</w:t>
      </w:r>
    </w:p>
    <w:p w14:paraId="31BB57A7" w14:textId="77777777" w:rsidR="001E5E8E" w:rsidRPr="00534774" w:rsidRDefault="001E5E8E" w:rsidP="001E5E8E">
      <w:pPr>
        <w:ind w:firstLine="709"/>
        <w:jc w:val="both"/>
        <w:rPr>
          <w:sz w:val="20"/>
          <w:szCs w:val="20"/>
        </w:rPr>
      </w:pPr>
      <w:r w:rsidRPr="00534774">
        <w:rPr>
          <w:sz w:val="20"/>
          <w:szCs w:val="20"/>
        </w:rPr>
        <w:t xml:space="preserve">С4. Вторая, та, что начинается с действия. </w:t>
      </w:r>
    </w:p>
    <w:p w14:paraId="7B1E6F5E" w14:textId="77777777" w:rsidR="001E5E8E" w:rsidRPr="00534774" w:rsidRDefault="001E5E8E" w:rsidP="001E5E8E">
      <w:pPr>
        <w:ind w:firstLine="709"/>
        <w:jc w:val="both"/>
        <w:rPr>
          <w:sz w:val="20"/>
          <w:szCs w:val="20"/>
        </w:rPr>
      </w:pPr>
      <w:r w:rsidRPr="00534774">
        <w:rPr>
          <w:sz w:val="20"/>
          <w:szCs w:val="20"/>
        </w:rPr>
        <w:t>П. Поясните, пожалуйста.</w:t>
      </w:r>
    </w:p>
    <w:p w14:paraId="59A350D9" w14:textId="77777777" w:rsidR="001E5E8E" w:rsidRPr="00534774" w:rsidRDefault="001E5E8E" w:rsidP="001E5E8E">
      <w:pPr>
        <w:ind w:firstLine="709"/>
        <w:jc w:val="both"/>
        <w:rPr>
          <w:sz w:val="20"/>
          <w:szCs w:val="20"/>
        </w:rPr>
      </w:pPr>
      <w:r w:rsidRPr="00534774">
        <w:rPr>
          <w:sz w:val="20"/>
          <w:szCs w:val="20"/>
        </w:rPr>
        <w:t>С4. Студент, ученик через практику, через совершаемые действия, сталкиваясь с затруднениями, приходит к необходимости осваивать те или иные знания – ставит цели, знакомится с теориями.</w:t>
      </w:r>
    </w:p>
    <w:p w14:paraId="69617DA8" w14:textId="77777777" w:rsidR="001E5E8E" w:rsidRPr="00534774" w:rsidRDefault="001E5E8E" w:rsidP="001E5E8E">
      <w:pPr>
        <w:ind w:firstLine="709"/>
        <w:jc w:val="both"/>
        <w:rPr>
          <w:sz w:val="20"/>
          <w:szCs w:val="20"/>
        </w:rPr>
      </w:pPr>
      <w:r w:rsidRPr="00534774">
        <w:rPr>
          <w:sz w:val="20"/>
          <w:szCs w:val="20"/>
        </w:rPr>
        <w:t xml:space="preserve">П. Так есть или так должно быть? </w:t>
      </w:r>
    </w:p>
    <w:p w14:paraId="5C1E744A" w14:textId="77777777" w:rsidR="001E5E8E" w:rsidRPr="00534774" w:rsidRDefault="001E5E8E" w:rsidP="001E5E8E">
      <w:pPr>
        <w:ind w:firstLine="709"/>
        <w:jc w:val="both"/>
        <w:rPr>
          <w:sz w:val="20"/>
          <w:szCs w:val="20"/>
        </w:rPr>
      </w:pPr>
      <w:r w:rsidRPr="00534774">
        <w:rPr>
          <w:sz w:val="20"/>
          <w:szCs w:val="20"/>
        </w:rPr>
        <w:t xml:space="preserve">С4. Так должно быть, но в школе или вузе такое редкость – в основном преподаватели пытаются сразу дать теорию. </w:t>
      </w:r>
    </w:p>
    <w:p w14:paraId="1760280E" w14:textId="77777777" w:rsidR="001E5E8E" w:rsidRPr="00534774" w:rsidRDefault="001E5E8E" w:rsidP="001E5E8E">
      <w:pPr>
        <w:ind w:firstLine="709"/>
        <w:jc w:val="both"/>
        <w:rPr>
          <w:sz w:val="20"/>
          <w:szCs w:val="20"/>
        </w:rPr>
      </w:pPr>
      <w:r w:rsidRPr="00534774">
        <w:rPr>
          <w:sz w:val="20"/>
          <w:szCs w:val="20"/>
        </w:rPr>
        <w:t>П. Вспомним организационно-деятельностную игру (ОДИ). Какова роль затруднений в познавательном процессе?</w:t>
      </w:r>
    </w:p>
    <w:p w14:paraId="5EED6D83" w14:textId="77777777" w:rsidR="001E5E8E" w:rsidRPr="00534774" w:rsidRDefault="001E5E8E" w:rsidP="001E5E8E">
      <w:pPr>
        <w:ind w:firstLine="709"/>
        <w:jc w:val="both"/>
        <w:rPr>
          <w:sz w:val="20"/>
          <w:szCs w:val="20"/>
        </w:rPr>
      </w:pPr>
      <w:r w:rsidRPr="00534774">
        <w:rPr>
          <w:sz w:val="20"/>
          <w:szCs w:val="20"/>
        </w:rPr>
        <w:t>С5. Мы говорили, что затруднения – это вопросы, которые задают студенту, либо, которые он задает себе сам.</w:t>
      </w:r>
    </w:p>
    <w:p w14:paraId="558F1EEB" w14:textId="77777777" w:rsidR="001E5E8E" w:rsidRPr="00534774" w:rsidRDefault="001E5E8E" w:rsidP="001E5E8E">
      <w:pPr>
        <w:ind w:firstLine="709"/>
        <w:jc w:val="both"/>
        <w:rPr>
          <w:sz w:val="20"/>
          <w:szCs w:val="20"/>
        </w:rPr>
      </w:pPr>
      <w:r w:rsidRPr="00534774">
        <w:rPr>
          <w:sz w:val="20"/>
          <w:szCs w:val="20"/>
        </w:rPr>
        <w:t>С6. Затруднения бывают задачного и проблемного типа. Если я вижу образ слов, из которых состоит вопрос, то он для меня задачный, если не вижу – проблемный.</w:t>
      </w:r>
    </w:p>
    <w:p w14:paraId="6EA1FF86" w14:textId="77777777" w:rsidR="001E5E8E" w:rsidRPr="00534774" w:rsidRDefault="001E5E8E" w:rsidP="001E5E8E">
      <w:pPr>
        <w:ind w:firstLine="709"/>
        <w:jc w:val="both"/>
        <w:rPr>
          <w:sz w:val="20"/>
          <w:szCs w:val="20"/>
        </w:rPr>
      </w:pPr>
      <w:r w:rsidRPr="00534774">
        <w:rPr>
          <w:sz w:val="20"/>
          <w:szCs w:val="20"/>
        </w:rPr>
        <w:t xml:space="preserve">С7. Я бы сказал иначе. Если слова вопроса имеют для меня статус понятий, то он </w:t>
      </w:r>
      <w:r w:rsidRPr="00534774">
        <w:rPr>
          <w:bCs/>
          <w:sz w:val="20"/>
          <w:szCs w:val="20"/>
        </w:rPr>
        <w:t xml:space="preserve">– </w:t>
      </w:r>
      <w:r w:rsidRPr="00534774">
        <w:rPr>
          <w:sz w:val="20"/>
          <w:szCs w:val="20"/>
        </w:rPr>
        <w:t>задачный, если нет, то проблемный и, в таком случае, надо строить необходимое понятие.</w:t>
      </w:r>
    </w:p>
    <w:p w14:paraId="57D4B5EF" w14:textId="77777777" w:rsidR="001E5E8E" w:rsidRPr="00534774" w:rsidRDefault="001E5E8E" w:rsidP="001E5E8E">
      <w:pPr>
        <w:ind w:firstLine="709"/>
        <w:jc w:val="both"/>
        <w:rPr>
          <w:sz w:val="20"/>
          <w:szCs w:val="20"/>
        </w:rPr>
      </w:pPr>
      <w:r w:rsidRPr="00534774">
        <w:rPr>
          <w:sz w:val="20"/>
          <w:szCs w:val="20"/>
        </w:rPr>
        <w:t>П. А что мы говорили о затруднениях, то есть вопросах, применительно к рыночным отношениям?</w:t>
      </w:r>
    </w:p>
    <w:p w14:paraId="16546E37" w14:textId="77777777" w:rsidR="001E5E8E" w:rsidRPr="00534774" w:rsidRDefault="001E5E8E" w:rsidP="001E5E8E">
      <w:pPr>
        <w:ind w:firstLine="709"/>
        <w:jc w:val="both"/>
        <w:rPr>
          <w:sz w:val="20"/>
          <w:szCs w:val="20"/>
        </w:rPr>
      </w:pPr>
      <w:r w:rsidRPr="00534774">
        <w:rPr>
          <w:sz w:val="20"/>
          <w:szCs w:val="20"/>
        </w:rPr>
        <w:t xml:space="preserve">С8. Принцип рынка: спрос – предложение. Спрос первичен. Рынок начинается на образовательной скамье. Если студент задает вопрос, то он этим выражает спрос на те или иные знания (предложение). И наоборот, если у студента нет вопросов, а ему читают лекцию, к которой у него нет интереса, то это не рыночная ситуация. </w:t>
      </w:r>
    </w:p>
    <w:p w14:paraId="4014E608" w14:textId="77777777" w:rsidR="001E5E8E" w:rsidRPr="00534774" w:rsidRDefault="001E5E8E" w:rsidP="001E5E8E">
      <w:pPr>
        <w:ind w:firstLine="709"/>
        <w:jc w:val="both"/>
        <w:rPr>
          <w:sz w:val="20"/>
          <w:szCs w:val="20"/>
        </w:rPr>
      </w:pPr>
      <w:r w:rsidRPr="00534774">
        <w:rPr>
          <w:sz w:val="20"/>
          <w:szCs w:val="20"/>
        </w:rPr>
        <w:t>С9. Я еще вспомнил: мы говорили, что выявление собственных затруднений относится к одной из основных учебных целей. Чем больше мы выявим затруднений в университете, приобретем соответствующих знаний и способностей, тем меньше допустим ошибок в практике профессиональной деятельности.</w:t>
      </w:r>
    </w:p>
    <w:p w14:paraId="7CC9A7A1" w14:textId="77777777" w:rsidR="001E5E8E" w:rsidRPr="00534774" w:rsidRDefault="001E5E8E" w:rsidP="001E5E8E">
      <w:pPr>
        <w:ind w:firstLine="709"/>
        <w:jc w:val="both"/>
        <w:rPr>
          <w:sz w:val="20"/>
          <w:szCs w:val="20"/>
        </w:rPr>
      </w:pPr>
      <w:r w:rsidRPr="00534774">
        <w:rPr>
          <w:sz w:val="20"/>
          <w:szCs w:val="20"/>
        </w:rPr>
        <w:t xml:space="preserve">П. Отлично. Итак, как же связать наши исходные версии, два логических ряда понятий? </w:t>
      </w:r>
    </w:p>
    <w:p w14:paraId="5F30CCD0" w14:textId="77777777" w:rsidR="001E5E8E" w:rsidRPr="00534774" w:rsidRDefault="001E5E8E" w:rsidP="001E5E8E">
      <w:pPr>
        <w:ind w:firstLine="709"/>
        <w:jc w:val="both"/>
        <w:rPr>
          <w:sz w:val="20"/>
          <w:szCs w:val="20"/>
        </w:rPr>
      </w:pPr>
      <w:r w:rsidRPr="00534774">
        <w:rPr>
          <w:sz w:val="20"/>
          <w:szCs w:val="20"/>
        </w:rPr>
        <w:t>С9. Можно сказать, что эти ряды есть своего рода формулы или ориентиры образовательной и профессиональной деятельности?</w:t>
      </w:r>
    </w:p>
    <w:p w14:paraId="6E2E352E" w14:textId="77777777" w:rsidR="001E5E8E" w:rsidRPr="00534774" w:rsidRDefault="001E5E8E" w:rsidP="001E5E8E">
      <w:pPr>
        <w:ind w:firstLine="709"/>
        <w:jc w:val="both"/>
        <w:rPr>
          <w:sz w:val="20"/>
          <w:szCs w:val="20"/>
        </w:rPr>
      </w:pPr>
      <w:r w:rsidRPr="00534774">
        <w:rPr>
          <w:sz w:val="20"/>
          <w:szCs w:val="20"/>
        </w:rPr>
        <w:t>П. Интересная формулировка. А если посмотреть генетически, т.е. «по происхождению», кто видит связь?</w:t>
      </w:r>
    </w:p>
    <w:p w14:paraId="7DBB1BF2" w14:textId="77777777" w:rsidR="001E5E8E" w:rsidRPr="00534774" w:rsidRDefault="001E5E8E" w:rsidP="001E5E8E">
      <w:pPr>
        <w:ind w:firstLine="709"/>
        <w:jc w:val="both"/>
        <w:rPr>
          <w:sz w:val="20"/>
          <w:szCs w:val="20"/>
        </w:rPr>
      </w:pPr>
      <w:r w:rsidRPr="00534774">
        <w:rPr>
          <w:sz w:val="20"/>
          <w:szCs w:val="20"/>
        </w:rPr>
        <w:lastRenderedPageBreak/>
        <w:t>С10. Если учесть, что образование для человека первично, а профессиональная деятельность вторична, то получается такая цепочка: действие 1 → затруднение 1 → цель 1 → средство 1 → способ 1 → способ 2 → средство 2 → цель 2 → действие 2 → затруднение 2.</w:t>
      </w:r>
    </w:p>
    <w:p w14:paraId="0E2C0509" w14:textId="77777777" w:rsidR="001E5E8E" w:rsidRPr="00534774" w:rsidRDefault="001E5E8E" w:rsidP="001E5E8E">
      <w:pPr>
        <w:ind w:firstLine="709"/>
        <w:jc w:val="both"/>
        <w:rPr>
          <w:sz w:val="20"/>
          <w:szCs w:val="20"/>
        </w:rPr>
      </w:pPr>
      <w:r w:rsidRPr="00534774">
        <w:rPr>
          <w:sz w:val="20"/>
          <w:szCs w:val="20"/>
        </w:rPr>
        <w:t>П. А как будет выглядеть ряд, если учесть познание человеком на образовательной площадке объективных закономерностей общественных преобразований, логического принципа ВАК?</w:t>
      </w:r>
    </w:p>
    <w:p w14:paraId="49C9CFF5" w14:textId="77777777" w:rsidR="001E5E8E" w:rsidRPr="00534774" w:rsidRDefault="001E5E8E" w:rsidP="001E5E8E">
      <w:pPr>
        <w:ind w:firstLine="709"/>
        <w:jc w:val="both"/>
        <w:rPr>
          <w:sz w:val="20"/>
          <w:szCs w:val="20"/>
        </w:rPr>
      </w:pPr>
      <w:r w:rsidRPr="00534774">
        <w:rPr>
          <w:sz w:val="20"/>
          <w:szCs w:val="20"/>
        </w:rPr>
        <w:t>С10. Действие 1 → затруднение 1 → цель 1 → средство 1 → способ 1 → ВАК → способ 2 → средство 2 → цель 2 → действие 2 → затруднение 2.</w:t>
      </w:r>
    </w:p>
    <w:p w14:paraId="5E3BD1DA" w14:textId="77777777" w:rsidR="001E5E8E" w:rsidRPr="00534774" w:rsidRDefault="001E5E8E" w:rsidP="001E5E8E">
      <w:pPr>
        <w:ind w:firstLine="709"/>
        <w:jc w:val="both"/>
        <w:rPr>
          <w:sz w:val="20"/>
          <w:szCs w:val="20"/>
        </w:rPr>
      </w:pPr>
      <w:r w:rsidRPr="00534774">
        <w:rPr>
          <w:sz w:val="20"/>
          <w:szCs w:val="20"/>
        </w:rPr>
        <w:t xml:space="preserve">П. Построенный ряд показывает, что суть образования сводится к реализации в учебной практике метода проб и ошибок, выведению объективного логического принципа ВАК из первичного, субъективного опыта. А суть профессиональной деятельности сводится к построению на основе принципа ВАК и последующей реализации способов, средств и целей деятельности. Во втором случае субъективное начало редуцируется, мыслительная и реализационная деятельность человека по отношению к объективному началу приобретают подчинённый характер. </w:t>
      </w:r>
    </w:p>
    <w:p w14:paraId="37EE8EF5" w14:textId="6DAFA8C4" w:rsidR="001E5E8E" w:rsidRPr="00534774" w:rsidRDefault="001E5E8E" w:rsidP="001E5E8E">
      <w:pPr>
        <w:ind w:firstLine="709"/>
        <w:jc w:val="both"/>
        <w:rPr>
          <w:sz w:val="20"/>
          <w:szCs w:val="20"/>
        </w:rPr>
      </w:pPr>
      <w:r w:rsidRPr="00534774">
        <w:rPr>
          <w:sz w:val="20"/>
          <w:szCs w:val="20"/>
        </w:rPr>
        <w:t xml:space="preserve">С7. Следовательно, можно ввести следующий </w:t>
      </w:r>
      <w:r w:rsidR="00AF3D19">
        <w:rPr>
          <w:sz w:val="20"/>
          <w:szCs w:val="20"/>
        </w:rPr>
        <w:t xml:space="preserve">логический </w:t>
      </w:r>
      <w:r w:rsidRPr="00534774">
        <w:rPr>
          <w:sz w:val="20"/>
          <w:szCs w:val="20"/>
        </w:rPr>
        <w:t>ряд: действие, затруднение, цель, средство и способ первого и второго типа, т.е. учебного и профессионального характера?</w:t>
      </w:r>
    </w:p>
    <w:p w14:paraId="55EF2305" w14:textId="77777777" w:rsidR="001E5E8E" w:rsidRPr="00534774" w:rsidRDefault="001E5E8E" w:rsidP="001E5E8E">
      <w:pPr>
        <w:ind w:firstLine="709"/>
        <w:jc w:val="both"/>
        <w:rPr>
          <w:sz w:val="20"/>
          <w:szCs w:val="20"/>
        </w:rPr>
      </w:pPr>
      <w:r w:rsidRPr="00534774">
        <w:rPr>
          <w:sz w:val="20"/>
          <w:szCs w:val="20"/>
        </w:rPr>
        <w:t>П. Нужно только помнить пограничное место принципа ВАК.</w:t>
      </w:r>
    </w:p>
    <w:p w14:paraId="20AFEA3A" w14:textId="77777777" w:rsidR="00534774" w:rsidRPr="00534774" w:rsidRDefault="00534774" w:rsidP="00534774">
      <w:pPr>
        <w:spacing w:before="120" w:after="120"/>
        <w:ind w:firstLine="709"/>
        <w:jc w:val="both"/>
        <w:rPr>
          <w:b/>
          <w:sz w:val="20"/>
          <w:szCs w:val="20"/>
        </w:rPr>
      </w:pPr>
      <w:r w:rsidRPr="00534774">
        <w:rPr>
          <w:b/>
          <w:sz w:val="20"/>
          <w:szCs w:val="20"/>
        </w:rPr>
        <w:t xml:space="preserve">Диалог «Выращивание способности оперирования </w:t>
      </w:r>
      <w:r w:rsidRPr="00534774">
        <w:rPr>
          <w:b/>
          <w:bCs/>
          <w:sz w:val="20"/>
          <w:szCs w:val="20"/>
          <w:lang w:eastAsia="en-US"/>
        </w:rPr>
        <w:t>умозрительным</w:t>
      </w:r>
      <w:r w:rsidRPr="00534774">
        <w:rPr>
          <w:b/>
          <w:sz w:val="20"/>
          <w:szCs w:val="20"/>
        </w:rPr>
        <w:t xml:space="preserve"> языком схематических изображений»</w:t>
      </w:r>
    </w:p>
    <w:p w14:paraId="411B1DF3" w14:textId="5DC55230" w:rsidR="00534774" w:rsidRPr="00534774" w:rsidRDefault="00534774" w:rsidP="00534774">
      <w:pPr>
        <w:ind w:firstLine="709"/>
        <w:jc w:val="both"/>
        <w:rPr>
          <w:bCs/>
          <w:i/>
          <w:sz w:val="20"/>
          <w:szCs w:val="20"/>
        </w:rPr>
      </w:pPr>
      <w:r w:rsidRPr="00534774">
        <w:rPr>
          <w:bCs/>
          <w:i/>
          <w:sz w:val="20"/>
          <w:szCs w:val="20"/>
        </w:rPr>
        <w:t xml:space="preserve">Персонажи: П </w:t>
      </w:r>
      <w:r w:rsidRPr="00534774">
        <w:rPr>
          <w:bCs/>
          <w:sz w:val="20"/>
          <w:szCs w:val="20"/>
        </w:rPr>
        <w:t xml:space="preserve">– </w:t>
      </w:r>
      <w:r w:rsidRPr="00534774">
        <w:rPr>
          <w:bCs/>
          <w:i/>
          <w:sz w:val="20"/>
          <w:szCs w:val="20"/>
        </w:rPr>
        <w:t>педагог, С</w:t>
      </w:r>
      <w:r>
        <w:rPr>
          <w:bCs/>
          <w:i/>
          <w:sz w:val="20"/>
          <w:szCs w:val="20"/>
        </w:rPr>
        <w:t>1 … С5</w:t>
      </w:r>
      <w:r w:rsidRPr="00534774">
        <w:rPr>
          <w:bCs/>
          <w:i/>
          <w:sz w:val="20"/>
          <w:szCs w:val="20"/>
        </w:rPr>
        <w:t xml:space="preserve"> </w:t>
      </w:r>
      <w:r w:rsidRPr="00534774">
        <w:rPr>
          <w:bCs/>
          <w:sz w:val="20"/>
          <w:szCs w:val="20"/>
        </w:rPr>
        <w:t xml:space="preserve">– </w:t>
      </w:r>
      <w:r w:rsidRPr="00534774">
        <w:rPr>
          <w:bCs/>
          <w:i/>
          <w:sz w:val="20"/>
          <w:szCs w:val="20"/>
        </w:rPr>
        <w:t>студент</w:t>
      </w:r>
      <w:r>
        <w:rPr>
          <w:bCs/>
          <w:i/>
          <w:sz w:val="20"/>
          <w:szCs w:val="20"/>
        </w:rPr>
        <w:t>ы</w:t>
      </w:r>
      <w:r w:rsidRPr="00534774">
        <w:rPr>
          <w:bCs/>
          <w:i/>
          <w:sz w:val="20"/>
          <w:szCs w:val="20"/>
        </w:rPr>
        <w:t>.</w:t>
      </w:r>
    </w:p>
    <w:p w14:paraId="4858D6A2" w14:textId="70439226" w:rsidR="00534774" w:rsidRPr="00534774" w:rsidRDefault="00534774" w:rsidP="00534774">
      <w:pPr>
        <w:ind w:firstLine="709"/>
        <w:jc w:val="both"/>
        <w:rPr>
          <w:sz w:val="20"/>
          <w:szCs w:val="20"/>
        </w:rPr>
      </w:pPr>
      <w:r w:rsidRPr="00534774">
        <w:rPr>
          <w:sz w:val="20"/>
          <w:szCs w:val="20"/>
        </w:rPr>
        <w:t xml:space="preserve">П. Итак, Вы познакомились с методами ВАК, КАК, языком </w:t>
      </w:r>
      <w:r w:rsidR="00AF594F">
        <w:rPr>
          <w:sz w:val="20"/>
          <w:szCs w:val="20"/>
        </w:rPr>
        <w:t>схематических, а точнее символических изображений (</w:t>
      </w:r>
      <w:r w:rsidRPr="00534774">
        <w:rPr>
          <w:sz w:val="20"/>
          <w:szCs w:val="20"/>
        </w:rPr>
        <w:t>ЯСИ</w:t>
      </w:r>
      <w:r w:rsidR="00AF594F">
        <w:rPr>
          <w:sz w:val="20"/>
          <w:szCs w:val="20"/>
        </w:rPr>
        <w:t>)</w:t>
      </w:r>
      <w:r w:rsidRPr="00534774">
        <w:rPr>
          <w:sz w:val="20"/>
          <w:szCs w:val="20"/>
        </w:rPr>
        <w:t xml:space="preserve"> – универсальными инструментами деятельностного мышления. Теперь возникает вопрос – насколько свободно Вы можете ими пользоваться? Какие будут соображения на этот счёт?</w:t>
      </w:r>
    </w:p>
    <w:p w14:paraId="132ED926" w14:textId="77777777" w:rsidR="00534774" w:rsidRPr="00534774" w:rsidRDefault="00534774" w:rsidP="00534774">
      <w:pPr>
        <w:ind w:firstLine="709"/>
        <w:jc w:val="both"/>
        <w:rPr>
          <w:sz w:val="20"/>
          <w:szCs w:val="20"/>
        </w:rPr>
      </w:pPr>
      <w:r w:rsidRPr="00534774">
        <w:rPr>
          <w:sz w:val="20"/>
          <w:szCs w:val="20"/>
        </w:rPr>
        <w:t>С1. Я считаю, что между свободным использованием этих инструментов и их универсальностью должна быть какая-то зависимость.</w:t>
      </w:r>
    </w:p>
    <w:p w14:paraId="074D478C" w14:textId="77777777" w:rsidR="00534774" w:rsidRPr="00534774" w:rsidRDefault="00534774" w:rsidP="00534774">
      <w:pPr>
        <w:ind w:firstLine="709"/>
        <w:jc w:val="both"/>
        <w:rPr>
          <w:sz w:val="20"/>
          <w:szCs w:val="20"/>
        </w:rPr>
      </w:pPr>
      <w:r w:rsidRPr="00534774">
        <w:rPr>
          <w:sz w:val="20"/>
          <w:szCs w:val="20"/>
        </w:rPr>
        <w:t>С2. Согласен. Думаю, что именно универсализм и создаёт возможность их свободного применения. Хотя, не только. Нам нужно ещё приобрести соответствующие навыки.</w:t>
      </w:r>
    </w:p>
    <w:p w14:paraId="3ABE76F0" w14:textId="77777777" w:rsidR="00534774" w:rsidRPr="00534774" w:rsidRDefault="00534774" w:rsidP="00534774">
      <w:pPr>
        <w:ind w:firstLine="709"/>
        <w:jc w:val="both"/>
        <w:rPr>
          <w:sz w:val="20"/>
          <w:szCs w:val="20"/>
        </w:rPr>
      </w:pPr>
      <w:r w:rsidRPr="00534774">
        <w:rPr>
          <w:sz w:val="20"/>
          <w:szCs w:val="20"/>
        </w:rPr>
        <w:t>С3. Какие навыки? Уточни.</w:t>
      </w:r>
    </w:p>
    <w:p w14:paraId="37E5AE0E" w14:textId="77777777" w:rsidR="00534774" w:rsidRPr="00534774" w:rsidRDefault="00534774" w:rsidP="00534774">
      <w:pPr>
        <w:ind w:firstLine="709"/>
        <w:jc w:val="both"/>
        <w:rPr>
          <w:sz w:val="20"/>
          <w:szCs w:val="20"/>
        </w:rPr>
      </w:pPr>
      <w:r w:rsidRPr="00534774">
        <w:rPr>
          <w:sz w:val="20"/>
          <w:szCs w:val="20"/>
        </w:rPr>
        <w:t>С2. Думаю, навыки определяются особенностями этих инструментов, а также используемых понятий и категорий.</w:t>
      </w:r>
    </w:p>
    <w:p w14:paraId="015312E6" w14:textId="77777777" w:rsidR="00534774" w:rsidRPr="00534774" w:rsidRDefault="00534774" w:rsidP="00534774">
      <w:pPr>
        <w:ind w:firstLine="709"/>
        <w:jc w:val="both"/>
        <w:rPr>
          <w:sz w:val="20"/>
          <w:szCs w:val="20"/>
        </w:rPr>
      </w:pPr>
      <w:r w:rsidRPr="00534774">
        <w:rPr>
          <w:sz w:val="20"/>
          <w:szCs w:val="20"/>
        </w:rPr>
        <w:t>П. Хорошо мысль держите, но может быть привести конкретные примеры?</w:t>
      </w:r>
    </w:p>
    <w:p w14:paraId="6B08C3CA" w14:textId="77777777" w:rsidR="00534774" w:rsidRPr="00534774" w:rsidRDefault="00534774" w:rsidP="00534774">
      <w:pPr>
        <w:ind w:firstLine="709"/>
        <w:jc w:val="both"/>
        <w:rPr>
          <w:sz w:val="20"/>
          <w:szCs w:val="20"/>
        </w:rPr>
      </w:pPr>
      <w:r w:rsidRPr="00534774">
        <w:rPr>
          <w:sz w:val="20"/>
          <w:szCs w:val="20"/>
        </w:rPr>
        <w:t>С4. Попробую. Я чётко для себя усвоил, что всякое понятие теории деятельности строится в логике ВАК и благодаря ЯСИ представляет собой зримый алгоритм функций по его применению. Так?</w:t>
      </w:r>
    </w:p>
    <w:p w14:paraId="4A4C0C1A" w14:textId="77777777" w:rsidR="00534774" w:rsidRPr="00534774" w:rsidRDefault="00534774" w:rsidP="00534774">
      <w:pPr>
        <w:ind w:firstLine="709"/>
        <w:jc w:val="both"/>
        <w:rPr>
          <w:sz w:val="20"/>
          <w:szCs w:val="20"/>
        </w:rPr>
      </w:pPr>
      <w:r w:rsidRPr="00534774">
        <w:rPr>
          <w:sz w:val="20"/>
          <w:szCs w:val="20"/>
        </w:rPr>
        <w:t xml:space="preserve">С2. Согласен. Для примера можно привести цикл организованной коммуникации или цикл функций предпринимательской деятельности. </w:t>
      </w:r>
    </w:p>
    <w:p w14:paraId="6279203A" w14:textId="77777777" w:rsidR="00534774" w:rsidRPr="00534774" w:rsidRDefault="00534774" w:rsidP="00534774">
      <w:pPr>
        <w:ind w:firstLine="709"/>
        <w:jc w:val="both"/>
        <w:rPr>
          <w:sz w:val="20"/>
          <w:szCs w:val="20"/>
        </w:rPr>
      </w:pPr>
      <w:r w:rsidRPr="00534774">
        <w:rPr>
          <w:sz w:val="20"/>
          <w:szCs w:val="20"/>
        </w:rPr>
        <w:t>С3. Вспомнил! Функциональные понятия, выраженные схематически, можно использовать как критерии, «</w:t>
      </w:r>
      <w:proofErr w:type="spellStart"/>
      <w:r w:rsidRPr="00534774">
        <w:rPr>
          <w:sz w:val="20"/>
          <w:szCs w:val="20"/>
        </w:rPr>
        <w:t>дисциплинаторы</w:t>
      </w:r>
      <w:proofErr w:type="spellEnd"/>
      <w:r w:rsidRPr="00534774">
        <w:rPr>
          <w:sz w:val="20"/>
          <w:szCs w:val="20"/>
        </w:rPr>
        <w:t>» мышления! Допустим, если я хочу сделать анализ какого-либо бизнес-проекта, я должен применять цикл предпринимательской деятельности, т.е. я должен рассматривать описываемый в проекте цикл действий субъектов через призму логического ряда требуемых функций.</w:t>
      </w:r>
    </w:p>
    <w:p w14:paraId="5BD648A8" w14:textId="77777777" w:rsidR="00534774" w:rsidRPr="00534774" w:rsidRDefault="00534774" w:rsidP="00534774">
      <w:pPr>
        <w:ind w:firstLine="709"/>
        <w:jc w:val="both"/>
        <w:rPr>
          <w:sz w:val="20"/>
          <w:szCs w:val="20"/>
        </w:rPr>
      </w:pPr>
      <w:r w:rsidRPr="00534774">
        <w:rPr>
          <w:sz w:val="20"/>
          <w:szCs w:val="20"/>
        </w:rPr>
        <w:t xml:space="preserve">С1. Правильно ли я понимаю, что универсальность методологических инструментов, понятий и категорий, других средств мышления теории деятельности заключается в их одновременной функциональности, логичности, системности, зримости, конструктивности, обеспечивающей их однозначное понимание? </w:t>
      </w:r>
    </w:p>
    <w:p w14:paraId="46AE2AF9" w14:textId="77777777" w:rsidR="00534774" w:rsidRPr="00534774" w:rsidRDefault="00534774" w:rsidP="00534774">
      <w:pPr>
        <w:ind w:firstLine="709"/>
        <w:jc w:val="both"/>
        <w:rPr>
          <w:sz w:val="20"/>
          <w:szCs w:val="20"/>
        </w:rPr>
      </w:pPr>
      <w:r w:rsidRPr="00534774">
        <w:rPr>
          <w:sz w:val="20"/>
          <w:szCs w:val="20"/>
        </w:rPr>
        <w:t>С2. Да.</w:t>
      </w:r>
    </w:p>
    <w:p w14:paraId="22B37969" w14:textId="77777777" w:rsidR="00534774" w:rsidRPr="00534774" w:rsidRDefault="00534774" w:rsidP="00534774">
      <w:pPr>
        <w:ind w:firstLine="709"/>
        <w:jc w:val="both"/>
        <w:rPr>
          <w:sz w:val="20"/>
          <w:szCs w:val="20"/>
        </w:rPr>
      </w:pPr>
      <w:r w:rsidRPr="00534774">
        <w:rPr>
          <w:sz w:val="20"/>
          <w:szCs w:val="20"/>
        </w:rPr>
        <w:t xml:space="preserve">С1. Тогда получается парадокс. Получается, что отличающийся такой высокой определённостью и однозначностью язык теории деятельности обусловливает свободу мышления?   </w:t>
      </w:r>
    </w:p>
    <w:p w14:paraId="5A457AA6" w14:textId="77777777" w:rsidR="00534774" w:rsidRPr="00534774" w:rsidRDefault="00534774" w:rsidP="00534774">
      <w:pPr>
        <w:ind w:firstLine="709"/>
        <w:jc w:val="both"/>
        <w:rPr>
          <w:sz w:val="20"/>
          <w:szCs w:val="20"/>
        </w:rPr>
      </w:pPr>
      <w:r w:rsidRPr="00534774">
        <w:rPr>
          <w:sz w:val="20"/>
          <w:szCs w:val="20"/>
        </w:rPr>
        <w:t xml:space="preserve">П. А как Вы считаете, что будет, если человек применяет неопределённые, размытые, а следовательно, неоднозначные для самого себя слова?  </w:t>
      </w:r>
    </w:p>
    <w:p w14:paraId="367F136A" w14:textId="77777777" w:rsidR="00534774" w:rsidRPr="00534774" w:rsidRDefault="00534774" w:rsidP="00534774">
      <w:pPr>
        <w:ind w:firstLine="709"/>
        <w:jc w:val="both"/>
        <w:rPr>
          <w:sz w:val="20"/>
          <w:szCs w:val="20"/>
        </w:rPr>
      </w:pPr>
      <w:r w:rsidRPr="00534774">
        <w:rPr>
          <w:sz w:val="20"/>
          <w:szCs w:val="20"/>
        </w:rPr>
        <w:t xml:space="preserve">С5. Будет произвол и хаос. Язык – средство организации мышления, и неоднозначные слова, термины порождают случайные выводы, решения, оборачивающиеся в практике неправильным, неэкономичным расходованием ресурсов и недостижением целей.      </w:t>
      </w:r>
    </w:p>
    <w:p w14:paraId="44188C92" w14:textId="77777777" w:rsidR="00534774" w:rsidRPr="00534774" w:rsidRDefault="00534774" w:rsidP="00534774">
      <w:pPr>
        <w:ind w:firstLine="709"/>
        <w:jc w:val="both"/>
        <w:rPr>
          <w:sz w:val="20"/>
          <w:szCs w:val="20"/>
        </w:rPr>
      </w:pPr>
      <w:r w:rsidRPr="00534774">
        <w:rPr>
          <w:sz w:val="20"/>
          <w:szCs w:val="20"/>
        </w:rPr>
        <w:t>С2. Я бы сделал следующий вывод. Язык теории деятельности содержит в себе логические требования, нормы, соблюдая которые, т.е. контролируя ход мысли, человек становится свободным в своём мышлении.</w:t>
      </w:r>
    </w:p>
    <w:p w14:paraId="7CD58651" w14:textId="77777777" w:rsidR="00534774" w:rsidRPr="00534774" w:rsidRDefault="00534774" w:rsidP="00534774">
      <w:pPr>
        <w:ind w:firstLine="709"/>
        <w:jc w:val="both"/>
        <w:rPr>
          <w:sz w:val="20"/>
          <w:szCs w:val="20"/>
        </w:rPr>
      </w:pPr>
      <w:r w:rsidRPr="00534774">
        <w:rPr>
          <w:sz w:val="20"/>
          <w:szCs w:val="20"/>
        </w:rPr>
        <w:t xml:space="preserve">С5. То есть, пользуясь этим языком, мы ограждаем себя от влияния случайных факторов и этим обеспечиваем свободу развития мысли? </w:t>
      </w:r>
    </w:p>
    <w:p w14:paraId="268EC3FE" w14:textId="77777777" w:rsidR="00534774" w:rsidRPr="00534774" w:rsidRDefault="00534774" w:rsidP="00534774">
      <w:pPr>
        <w:ind w:firstLine="709"/>
        <w:jc w:val="both"/>
        <w:rPr>
          <w:sz w:val="20"/>
          <w:szCs w:val="20"/>
        </w:rPr>
      </w:pPr>
      <w:r w:rsidRPr="00534774">
        <w:rPr>
          <w:sz w:val="20"/>
          <w:szCs w:val="20"/>
        </w:rPr>
        <w:t xml:space="preserve">С3. … вопрос риторический. Мне кажется, мы ответили на исходный вопрос. </w:t>
      </w:r>
    </w:p>
    <w:p w14:paraId="4E01B6C6" w14:textId="77777777" w:rsidR="00534774" w:rsidRPr="00534774" w:rsidRDefault="00534774" w:rsidP="00534774">
      <w:pPr>
        <w:ind w:firstLine="709"/>
        <w:jc w:val="both"/>
        <w:rPr>
          <w:sz w:val="20"/>
          <w:szCs w:val="20"/>
        </w:rPr>
      </w:pPr>
      <w:r w:rsidRPr="00534774">
        <w:rPr>
          <w:sz w:val="20"/>
          <w:szCs w:val="20"/>
        </w:rPr>
        <w:t xml:space="preserve">П. Думаю, частично. Что ещё придаёт свободы в мышлении, в анализе, </w:t>
      </w:r>
      <w:proofErr w:type="spellStart"/>
      <w:r w:rsidRPr="00534774">
        <w:rPr>
          <w:sz w:val="20"/>
          <w:szCs w:val="20"/>
        </w:rPr>
        <w:t>проблематизации</w:t>
      </w:r>
      <w:proofErr w:type="spellEnd"/>
      <w:r w:rsidRPr="00534774">
        <w:rPr>
          <w:sz w:val="20"/>
          <w:szCs w:val="20"/>
        </w:rPr>
        <w:t xml:space="preserve"> или проектировании? Насколько Вы уверены в правильном использовании разных инструментов?</w:t>
      </w:r>
    </w:p>
    <w:p w14:paraId="32CD990E" w14:textId="77777777" w:rsidR="00534774" w:rsidRPr="00534774" w:rsidRDefault="00534774" w:rsidP="00534774">
      <w:pPr>
        <w:ind w:firstLine="709"/>
        <w:jc w:val="both"/>
        <w:rPr>
          <w:sz w:val="20"/>
          <w:szCs w:val="20"/>
        </w:rPr>
      </w:pPr>
      <w:r w:rsidRPr="00534774">
        <w:rPr>
          <w:sz w:val="20"/>
          <w:szCs w:val="20"/>
        </w:rPr>
        <w:t>С4. Вы натолкнули меня на мысль, которая была у меня, но как-то позабылась. Действительно, если мы строим понятия, концепции по общим правилам, то они должны быть легко совмещаемыми в мышлении. И если это не так, значит, есть затруднения в свободном их применении.</w:t>
      </w:r>
    </w:p>
    <w:p w14:paraId="147580BC" w14:textId="38219AE3" w:rsidR="00534774" w:rsidRPr="00534774" w:rsidRDefault="00534774" w:rsidP="00534774">
      <w:pPr>
        <w:ind w:firstLine="709"/>
        <w:jc w:val="both"/>
        <w:rPr>
          <w:sz w:val="20"/>
          <w:szCs w:val="20"/>
        </w:rPr>
      </w:pPr>
      <w:r w:rsidRPr="00534774">
        <w:rPr>
          <w:sz w:val="20"/>
          <w:szCs w:val="20"/>
        </w:rPr>
        <w:t>С1. Точно! Может быть</w:t>
      </w:r>
      <w:r>
        <w:rPr>
          <w:sz w:val="20"/>
          <w:szCs w:val="20"/>
        </w:rPr>
        <w:t>,</w:t>
      </w:r>
      <w:r w:rsidRPr="00534774">
        <w:rPr>
          <w:sz w:val="20"/>
          <w:szCs w:val="20"/>
        </w:rPr>
        <w:t xml:space="preserve"> попробуем на моём примере?</w:t>
      </w:r>
      <w:r>
        <w:rPr>
          <w:sz w:val="20"/>
          <w:szCs w:val="20"/>
        </w:rPr>
        <w:t xml:space="preserve"> </w:t>
      </w:r>
    </w:p>
    <w:p w14:paraId="7AD86D2E" w14:textId="77777777" w:rsidR="00534774" w:rsidRPr="00534774" w:rsidRDefault="00534774" w:rsidP="00534774">
      <w:pPr>
        <w:ind w:firstLine="709"/>
        <w:jc w:val="both"/>
        <w:rPr>
          <w:sz w:val="20"/>
          <w:szCs w:val="20"/>
        </w:rPr>
      </w:pPr>
      <w:r w:rsidRPr="00534774">
        <w:rPr>
          <w:sz w:val="20"/>
          <w:szCs w:val="20"/>
        </w:rPr>
        <w:t>С4. Пожалуйста.</w:t>
      </w:r>
    </w:p>
    <w:p w14:paraId="5BE18973" w14:textId="77777777" w:rsidR="00534774" w:rsidRPr="00534774" w:rsidRDefault="00534774" w:rsidP="00534774">
      <w:pPr>
        <w:ind w:firstLine="709"/>
        <w:jc w:val="both"/>
        <w:rPr>
          <w:sz w:val="20"/>
          <w:szCs w:val="20"/>
        </w:rPr>
      </w:pPr>
      <w:r w:rsidRPr="00534774">
        <w:rPr>
          <w:sz w:val="20"/>
          <w:szCs w:val="20"/>
        </w:rPr>
        <w:lastRenderedPageBreak/>
        <w:t xml:space="preserve">С1. Вот я затрудняюсь найти связь между понятиями пространство, время, деятельность человека и системный объект. Можно ли и как совместить их в одной непротиворечивой картине? </w:t>
      </w:r>
    </w:p>
    <w:p w14:paraId="7662F7D6" w14:textId="77777777" w:rsidR="00534774" w:rsidRPr="00534774" w:rsidRDefault="00534774" w:rsidP="00534774">
      <w:pPr>
        <w:ind w:firstLine="709"/>
        <w:jc w:val="both"/>
        <w:rPr>
          <w:sz w:val="20"/>
          <w:szCs w:val="20"/>
        </w:rPr>
      </w:pPr>
      <w:r w:rsidRPr="00534774">
        <w:rPr>
          <w:sz w:val="20"/>
          <w:szCs w:val="20"/>
        </w:rPr>
        <w:t>П. Чтобы ответить на данный вопрос …</w:t>
      </w:r>
    </w:p>
    <w:p w14:paraId="4DCABEA2" w14:textId="77777777" w:rsidR="00534774" w:rsidRPr="00534774" w:rsidRDefault="00534774" w:rsidP="00534774">
      <w:pPr>
        <w:ind w:firstLine="709"/>
        <w:jc w:val="both"/>
        <w:rPr>
          <w:sz w:val="20"/>
          <w:szCs w:val="20"/>
        </w:rPr>
      </w:pPr>
      <w:r w:rsidRPr="00534774">
        <w:rPr>
          <w:sz w:val="20"/>
          <w:szCs w:val="20"/>
        </w:rPr>
        <w:t>С2. … надо всмотреться в образы слов, из которых он состоит! Я всматриваюсь и первое, что я вижу – доска, на которой нужно построить эту картину.</w:t>
      </w:r>
    </w:p>
    <w:p w14:paraId="76002A49" w14:textId="77777777" w:rsidR="00534774" w:rsidRPr="00534774" w:rsidRDefault="00534774" w:rsidP="00534774">
      <w:pPr>
        <w:ind w:firstLine="709"/>
        <w:jc w:val="both"/>
        <w:rPr>
          <w:sz w:val="20"/>
          <w:szCs w:val="20"/>
        </w:rPr>
      </w:pPr>
      <w:r w:rsidRPr="00534774">
        <w:rPr>
          <w:sz w:val="20"/>
          <w:szCs w:val="20"/>
        </w:rPr>
        <w:t xml:space="preserve">С3. Да. Эта картина должны содержать пространство, время, деятельность человека, системный объект и убеждать своей логичностью, т.е. непротиворечивостью. </w:t>
      </w:r>
    </w:p>
    <w:p w14:paraId="7F631FC3" w14:textId="77777777" w:rsidR="00534774" w:rsidRPr="00534774" w:rsidRDefault="00534774" w:rsidP="00534774">
      <w:pPr>
        <w:ind w:firstLine="709"/>
        <w:jc w:val="both"/>
        <w:rPr>
          <w:sz w:val="20"/>
          <w:szCs w:val="20"/>
        </w:rPr>
      </w:pPr>
      <w:r w:rsidRPr="00534774">
        <w:rPr>
          <w:sz w:val="20"/>
          <w:szCs w:val="20"/>
        </w:rPr>
        <w:t>С5. С чего начнём?</w:t>
      </w:r>
    </w:p>
    <w:p w14:paraId="18C675C0" w14:textId="77777777" w:rsidR="00534774" w:rsidRPr="00534774" w:rsidRDefault="00534774" w:rsidP="00534774">
      <w:pPr>
        <w:ind w:firstLine="709"/>
        <w:jc w:val="both"/>
        <w:rPr>
          <w:sz w:val="20"/>
          <w:szCs w:val="20"/>
        </w:rPr>
      </w:pPr>
      <w:r w:rsidRPr="00534774">
        <w:rPr>
          <w:sz w:val="20"/>
          <w:szCs w:val="20"/>
        </w:rPr>
        <w:t>С2. Думаю, доска – есть пространство нашего совместного мышления.</w:t>
      </w:r>
    </w:p>
    <w:p w14:paraId="10A00E9C" w14:textId="77777777" w:rsidR="00534774" w:rsidRPr="00534774" w:rsidRDefault="00534774" w:rsidP="00534774">
      <w:pPr>
        <w:ind w:firstLine="709"/>
        <w:jc w:val="both"/>
        <w:rPr>
          <w:sz w:val="20"/>
          <w:szCs w:val="20"/>
        </w:rPr>
      </w:pPr>
      <w:r w:rsidRPr="00534774">
        <w:rPr>
          <w:sz w:val="20"/>
          <w:szCs w:val="20"/>
        </w:rPr>
        <w:t>С1. А для самоопределения в пространстве нам нужны координаты.</w:t>
      </w:r>
    </w:p>
    <w:p w14:paraId="675D3190" w14:textId="77777777" w:rsidR="00534774" w:rsidRPr="00534774" w:rsidRDefault="00534774" w:rsidP="00534774">
      <w:pPr>
        <w:ind w:firstLine="709"/>
        <w:jc w:val="both"/>
        <w:rPr>
          <w:sz w:val="20"/>
          <w:szCs w:val="20"/>
        </w:rPr>
      </w:pPr>
      <w:r w:rsidRPr="00534774">
        <w:rPr>
          <w:sz w:val="20"/>
          <w:szCs w:val="20"/>
        </w:rPr>
        <w:t>С4. Координаты движения и координаты положения, состояния.</w:t>
      </w:r>
    </w:p>
    <w:p w14:paraId="7D4358AB" w14:textId="77777777" w:rsidR="00534774" w:rsidRPr="00534774" w:rsidRDefault="00534774" w:rsidP="00534774">
      <w:pPr>
        <w:ind w:firstLine="709"/>
        <w:jc w:val="both"/>
        <w:rPr>
          <w:sz w:val="20"/>
          <w:szCs w:val="20"/>
        </w:rPr>
      </w:pPr>
      <w:r w:rsidRPr="00534774">
        <w:rPr>
          <w:sz w:val="20"/>
          <w:szCs w:val="20"/>
        </w:rPr>
        <w:t>С3. Зарисую. Итак, первое – это вектор ВАК. Абстрактное и конкретное – координаты всякого движения во всяком физическом или виртуальном пространстве. Согласны?</w:t>
      </w:r>
    </w:p>
    <w:p w14:paraId="1BADA5E3" w14:textId="77777777" w:rsidR="00534774" w:rsidRPr="00534774" w:rsidRDefault="00534774" w:rsidP="00534774">
      <w:pPr>
        <w:ind w:firstLine="709"/>
        <w:jc w:val="both"/>
        <w:rPr>
          <w:sz w:val="20"/>
          <w:szCs w:val="20"/>
        </w:rPr>
      </w:pPr>
      <w:r w:rsidRPr="00534774">
        <w:rPr>
          <w:sz w:val="20"/>
          <w:szCs w:val="20"/>
        </w:rPr>
        <w:t xml:space="preserve">С1. Согласно Гераклиту, всё течёт, меняется, движется. Мы должны помнить, что всякое состояние того или иного объекта – это условное допущение. Поэтому показывая стрелки, мы сохраняем идею движения (ВАК), но вместе с тем, зарисовываем некоторые, как будто бы неподвижные объекты. </w:t>
      </w:r>
    </w:p>
    <w:p w14:paraId="6FC1C26A" w14:textId="77777777" w:rsidR="00534774" w:rsidRPr="00534774" w:rsidRDefault="00534774" w:rsidP="00534774">
      <w:pPr>
        <w:ind w:firstLine="709"/>
        <w:jc w:val="both"/>
        <w:rPr>
          <w:sz w:val="20"/>
          <w:szCs w:val="20"/>
        </w:rPr>
      </w:pPr>
      <w:r w:rsidRPr="00534774">
        <w:rPr>
          <w:sz w:val="20"/>
          <w:szCs w:val="20"/>
        </w:rPr>
        <w:t>С3. Да, нужно помнить условность допущений. Продолжу. Координаты времени я покажу в виде цикла: прошлое, настоящее, будущее. Этот цикл нужно представлять в каждой точке вектора ВАК.</w:t>
      </w:r>
    </w:p>
    <w:p w14:paraId="774C4B40" w14:textId="77777777" w:rsidR="00534774" w:rsidRPr="00534774" w:rsidRDefault="00534774" w:rsidP="00534774">
      <w:pPr>
        <w:ind w:firstLine="709"/>
        <w:jc w:val="both"/>
        <w:rPr>
          <w:sz w:val="20"/>
          <w:szCs w:val="20"/>
        </w:rPr>
      </w:pPr>
      <w:r w:rsidRPr="00534774">
        <w:rPr>
          <w:sz w:val="20"/>
          <w:szCs w:val="20"/>
        </w:rPr>
        <w:t>С4. Цикл графически можно показать в трёх состояниях – разворачивающийся, воспроизводящийся и сворачивающийся.</w:t>
      </w:r>
    </w:p>
    <w:p w14:paraId="44EFC212" w14:textId="77777777" w:rsidR="00534774" w:rsidRPr="00534774" w:rsidRDefault="00534774" w:rsidP="00534774">
      <w:pPr>
        <w:ind w:firstLine="709"/>
        <w:jc w:val="both"/>
        <w:rPr>
          <w:sz w:val="20"/>
          <w:szCs w:val="20"/>
        </w:rPr>
      </w:pPr>
      <w:r w:rsidRPr="00534774">
        <w:rPr>
          <w:sz w:val="20"/>
          <w:szCs w:val="20"/>
        </w:rPr>
        <w:t xml:space="preserve">С3. Да, нужно иметь все три варианта, но с целью упрощения, я покажу </w:t>
      </w:r>
      <w:bookmarkStart w:id="4" w:name="_Hlk56932731"/>
      <w:r w:rsidRPr="00534774">
        <w:rPr>
          <w:sz w:val="20"/>
          <w:szCs w:val="20"/>
        </w:rPr>
        <w:t>только</w:t>
      </w:r>
      <w:bookmarkEnd w:id="4"/>
      <w:r w:rsidRPr="00534774">
        <w:rPr>
          <w:sz w:val="20"/>
          <w:szCs w:val="20"/>
        </w:rPr>
        <w:t xml:space="preserve"> разворачивающийся цикл, предполагающий, что деятельность человека совершенствуется, развивается в логике: прошлое, настоящее, будущее.</w:t>
      </w:r>
    </w:p>
    <w:p w14:paraId="3CF51511" w14:textId="77777777" w:rsidR="00534774" w:rsidRPr="00534774" w:rsidRDefault="00534774" w:rsidP="00534774">
      <w:pPr>
        <w:ind w:firstLine="709"/>
        <w:jc w:val="both"/>
        <w:rPr>
          <w:sz w:val="20"/>
          <w:szCs w:val="20"/>
        </w:rPr>
      </w:pPr>
      <w:r w:rsidRPr="00534774">
        <w:rPr>
          <w:sz w:val="20"/>
          <w:szCs w:val="20"/>
        </w:rPr>
        <w:t xml:space="preserve">С2. Тогда на схеме нужно разбить пространство временного цикла </w:t>
      </w:r>
      <w:bookmarkStart w:id="5" w:name="_Hlk56932791"/>
      <w:r w:rsidRPr="00534774">
        <w:rPr>
          <w:sz w:val="20"/>
          <w:szCs w:val="20"/>
        </w:rPr>
        <w:t>лучами</w:t>
      </w:r>
      <w:bookmarkEnd w:id="5"/>
      <w:r w:rsidRPr="00534774">
        <w:rPr>
          <w:sz w:val="20"/>
          <w:szCs w:val="20"/>
        </w:rPr>
        <w:t xml:space="preserve"> на эти три сектора. Вот так. Согласны?</w:t>
      </w:r>
    </w:p>
    <w:p w14:paraId="2135EF91" w14:textId="77777777" w:rsidR="00534774" w:rsidRPr="00534774" w:rsidRDefault="00534774" w:rsidP="00534774">
      <w:pPr>
        <w:ind w:firstLine="709"/>
        <w:jc w:val="both"/>
        <w:rPr>
          <w:sz w:val="20"/>
          <w:szCs w:val="20"/>
        </w:rPr>
      </w:pPr>
      <w:r w:rsidRPr="00534774">
        <w:rPr>
          <w:sz w:val="20"/>
          <w:szCs w:val="20"/>
        </w:rPr>
        <w:t>С4. При условии, что сектор настоящего в реальности отсутствует. Как говорится, «есть только миг между прошлым и будущим».</w:t>
      </w:r>
    </w:p>
    <w:p w14:paraId="2D343E9B" w14:textId="77777777" w:rsidR="00534774" w:rsidRPr="00534774" w:rsidRDefault="00534774" w:rsidP="00534774">
      <w:pPr>
        <w:ind w:firstLine="709"/>
        <w:jc w:val="both"/>
        <w:rPr>
          <w:sz w:val="20"/>
          <w:szCs w:val="20"/>
        </w:rPr>
      </w:pPr>
      <w:r w:rsidRPr="00534774">
        <w:rPr>
          <w:sz w:val="20"/>
          <w:szCs w:val="20"/>
        </w:rPr>
        <w:t xml:space="preserve">С2. «… и этот миг называется жизнь».  И жизнь, и деятельность должны быть удержаны в картине мира. Поэтому условно показывая эти три пространства примерно одинаковыми, мы можем разместить в них соответствующие образы.  </w:t>
      </w:r>
    </w:p>
    <w:p w14:paraId="48528B3D" w14:textId="77777777" w:rsidR="00534774" w:rsidRPr="00534774" w:rsidRDefault="00534774" w:rsidP="00534774">
      <w:pPr>
        <w:ind w:firstLine="709"/>
        <w:jc w:val="both"/>
        <w:rPr>
          <w:sz w:val="20"/>
          <w:szCs w:val="20"/>
        </w:rPr>
      </w:pPr>
      <w:r w:rsidRPr="00534774">
        <w:rPr>
          <w:sz w:val="20"/>
          <w:szCs w:val="20"/>
        </w:rPr>
        <w:t>С4. А что тогда на схеме означает точка, из которой исходят эти три луча?</w:t>
      </w:r>
    </w:p>
    <w:p w14:paraId="21B46F37" w14:textId="77777777" w:rsidR="00534774" w:rsidRPr="00534774" w:rsidRDefault="00534774" w:rsidP="00534774">
      <w:pPr>
        <w:ind w:firstLine="709"/>
        <w:jc w:val="both"/>
        <w:rPr>
          <w:sz w:val="20"/>
          <w:szCs w:val="20"/>
        </w:rPr>
      </w:pPr>
      <w:r w:rsidRPr="00534774">
        <w:rPr>
          <w:sz w:val="20"/>
          <w:szCs w:val="20"/>
        </w:rPr>
        <w:t>С2. Формально – это абстрактное, непроявленное начало всего. А содержательно это можно назвать вечностью. Вечность проявляется и конкретизируется в трёх измерениях – прошлое, настоящее, будущее.</w:t>
      </w:r>
    </w:p>
    <w:p w14:paraId="221B5278" w14:textId="77777777" w:rsidR="00534774" w:rsidRPr="00534774" w:rsidRDefault="00534774" w:rsidP="00534774">
      <w:pPr>
        <w:ind w:firstLine="709"/>
        <w:jc w:val="both"/>
        <w:rPr>
          <w:sz w:val="20"/>
          <w:szCs w:val="20"/>
        </w:rPr>
      </w:pPr>
      <w:r w:rsidRPr="00534774">
        <w:rPr>
          <w:sz w:val="20"/>
          <w:szCs w:val="20"/>
        </w:rPr>
        <w:t>С1. Логично. Смотрите, как интересно. Модель системного объекта тоже трояка. Абстрактная идея, функция объекта разворачивается и конкретизируется через форму, морфологию и организованность – совмещённое состояние формы и морфологии. Соответственно для их выражения и описания используется три типа языка: ЯСИ, ЯРС и ЯНД. Интересно, а существует какая-нибудь связь между прошлым, настоящим и будущим, с одной стороны, и формой, морфологией и организованностью, с другой?</w:t>
      </w:r>
    </w:p>
    <w:p w14:paraId="0D3795FF" w14:textId="77777777" w:rsidR="00534774" w:rsidRPr="00534774" w:rsidRDefault="00534774" w:rsidP="00534774">
      <w:pPr>
        <w:ind w:firstLine="709"/>
        <w:jc w:val="both"/>
        <w:rPr>
          <w:sz w:val="20"/>
          <w:szCs w:val="20"/>
        </w:rPr>
      </w:pPr>
      <w:r w:rsidRPr="00534774">
        <w:rPr>
          <w:sz w:val="20"/>
          <w:szCs w:val="20"/>
        </w:rPr>
        <w:t>С3. Предположу, что если я смотрю на любой реальный объект в настоящем, то форма или программа его бытия была заложена в прошлом. Морфология, т.е. содержание данного объекта в настоящем изменяется – «ничто не вечно под луной», и в будущем он примет другое обличье.</w:t>
      </w:r>
    </w:p>
    <w:p w14:paraId="2882074B" w14:textId="77777777" w:rsidR="00534774" w:rsidRPr="00534774" w:rsidRDefault="00534774" w:rsidP="00534774">
      <w:pPr>
        <w:ind w:firstLine="709"/>
        <w:jc w:val="both"/>
        <w:rPr>
          <w:sz w:val="20"/>
          <w:szCs w:val="20"/>
        </w:rPr>
      </w:pPr>
      <w:r w:rsidRPr="00534774">
        <w:rPr>
          <w:sz w:val="20"/>
          <w:szCs w:val="20"/>
        </w:rPr>
        <w:t>П. Попробуйте порассуждать на примере деятельности.</w:t>
      </w:r>
    </w:p>
    <w:p w14:paraId="1F5E8FCE" w14:textId="77777777" w:rsidR="00534774" w:rsidRPr="00534774" w:rsidRDefault="00534774" w:rsidP="00534774">
      <w:pPr>
        <w:ind w:firstLine="709"/>
        <w:jc w:val="both"/>
        <w:rPr>
          <w:sz w:val="20"/>
          <w:szCs w:val="20"/>
        </w:rPr>
      </w:pPr>
      <w:r w:rsidRPr="00534774">
        <w:rPr>
          <w:sz w:val="20"/>
          <w:szCs w:val="20"/>
        </w:rPr>
        <w:t>С1. Если субъект в настоящем озабочен развитием деятельности, то он должен построить, точнее, воспроизвести её форму, схему, выявить и зафиксировать свои затруднения. Затруднения будут относиться к прошлому.  Соответственно, чтобы в будущем данные затруднения в деятельности не воспроизводились, нужно в настоящем устранить причину их возникновения.</w:t>
      </w:r>
    </w:p>
    <w:p w14:paraId="09BF9739" w14:textId="77777777" w:rsidR="00534774" w:rsidRPr="00534774" w:rsidRDefault="00534774" w:rsidP="00534774">
      <w:pPr>
        <w:ind w:firstLine="709"/>
        <w:jc w:val="both"/>
        <w:rPr>
          <w:sz w:val="20"/>
          <w:szCs w:val="20"/>
        </w:rPr>
      </w:pPr>
      <w:r w:rsidRPr="00534774">
        <w:rPr>
          <w:sz w:val="20"/>
          <w:szCs w:val="20"/>
        </w:rPr>
        <w:t>П. Замечательно. Остаётся уточнить образ деятельности субъекта в настоящем.</w:t>
      </w:r>
    </w:p>
    <w:p w14:paraId="161920D4" w14:textId="77777777" w:rsidR="00534774" w:rsidRPr="00534774" w:rsidRDefault="00534774" w:rsidP="00534774">
      <w:pPr>
        <w:ind w:firstLine="709"/>
        <w:jc w:val="both"/>
        <w:rPr>
          <w:sz w:val="20"/>
          <w:szCs w:val="20"/>
        </w:rPr>
      </w:pPr>
      <w:r w:rsidRPr="00534774">
        <w:rPr>
          <w:sz w:val="20"/>
          <w:szCs w:val="20"/>
        </w:rPr>
        <w:t xml:space="preserve">С2. Нам же известна схема рефлексии. Только в рефлексии человек фиксирует образ ситуации, видит себя в ней, свои затруднения, </w:t>
      </w:r>
      <w:proofErr w:type="spellStart"/>
      <w:r w:rsidRPr="00534774">
        <w:rPr>
          <w:sz w:val="20"/>
          <w:szCs w:val="20"/>
        </w:rPr>
        <w:t>перенормируется</w:t>
      </w:r>
      <w:proofErr w:type="spellEnd"/>
      <w:r w:rsidRPr="00534774">
        <w:rPr>
          <w:sz w:val="20"/>
          <w:szCs w:val="20"/>
        </w:rPr>
        <w:t>. Можно сказать, что рефлексивный механизм представляет собой способ самоизменения человека в логике временного цикла: прошлое, настоящее, будущее?</w:t>
      </w:r>
    </w:p>
    <w:p w14:paraId="5D0D248E" w14:textId="77777777" w:rsidR="00534774" w:rsidRPr="00534774" w:rsidRDefault="00534774" w:rsidP="00534774">
      <w:pPr>
        <w:ind w:firstLine="709"/>
        <w:jc w:val="both"/>
        <w:rPr>
          <w:sz w:val="20"/>
          <w:szCs w:val="20"/>
        </w:rPr>
      </w:pPr>
      <w:r w:rsidRPr="00534774">
        <w:rPr>
          <w:sz w:val="20"/>
          <w:szCs w:val="20"/>
        </w:rPr>
        <w:t xml:space="preserve">П. Может быть, стоит внимательней приглядеться к рефлексивному верстаку? </w:t>
      </w:r>
    </w:p>
    <w:p w14:paraId="5C40369F" w14:textId="77777777" w:rsidR="00534774" w:rsidRPr="00534774" w:rsidRDefault="00534774" w:rsidP="00534774">
      <w:pPr>
        <w:ind w:firstLine="709"/>
        <w:jc w:val="both"/>
        <w:rPr>
          <w:sz w:val="20"/>
          <w:szCs w:val="20"/>
        </w:rPr>
      </w:pPr>
      <w:r w:rsidRPr="00534774">
        <w:rPr>
          <w:sz w:val="20"/>
          <w:szCs w:val="20"/>
        </w:rPr>
        <w:t>С5. Рефлексивный верстак имеет пять досок. В основе рефлексивного механизма мышления лежит метод КАК: образ ситуации с затруднением субъекта в достижении цели (К-) преобразуется в К+ (преодоление затруднения) благодаря использованию предельных абстрактных оснований (А) – ценностей и конструктивных средств мышления.</w:t>
      </w:r>
    </w:p>
    <w:p w14:paraId="267C6634" w14:textId="77777777" w:rsidR="00534774" w:rsidRPr="00534774" w:rsidRDefault="00534774" w:rsidP="00534774">
      <w:pPr>
        <w:ind w:firstLine="709"/>
        <w:jc w:val="both"/>
        <w:rPr>
          <w:sz w:val="20"/>
          <w:szCs w:val="20"/>
        </w:rPr>
      </w:pPr>
      <w:r w:rsidRPr="00534774">
        <w:rPr>
          <w:sz w:val="20"/>
          <w:szCs w:val="20"/>
        </w:rPr>
        <w:t>С3. Подождите. Давайте я зарисую высказанные точки зрения. Итак, я зарисовываю на векторе ВАК после временного цикла функциональный системный объект. Далее зарисовываю три фрагмента деятельности в трёх временных секторах: субъекта с нормой Н</w:t>
      </w:r>
      <w:r w:rsidRPr="00AF3D19">
        <w:rPr>
          <w:sz w:val="16"/>
          <w:szCs w:val="16"/>
        </w:rPr>
        <w:t>1</w:t>
      </w:r>
      <w:r w:rsidRPr="00534774">
        <w:rPr>
          <w:sz w:val="20"/>
          <w:szCs w:val="20"/>
        </w:rPr>
        <w:t xml:space="preserve"> и затруднением в деятельности размещаю в секторе прошлого, рефлектирующего субъекта – в секторе настоящего времени, а субъекта с изменённой нормой Н</w:t>
      </w:r>
      <w:r w:rsidRPr="00AF3D19">
        <w:rPr>
          <w:sz w:val="16"/>
          <w:szCs w:val="16"/>
        </w:rPr>
        <w:t>2</w:t>
      </w:r>
      <w:r w:rsidRPr="00534774">
        <w:rPr>
          <w:sz w:val="20"/>
          <w:szCs w:val="20"/>
        </w:rPr>
        <w:t xml:space="preserve">, достигающего цели – в секторе будущего. Стрелками обозначаю логические переходы из сектора в сектор. </w:t>
      </w:r>
    </w:p>
    <w:p w14:paraId="0D6996B6" w14:textId="3771AFEE" w:rsidR="00534774" w:rsidRPr="00534774" w:rsidRDefault="00534774" w:rsidP="00534774">
      <w:pPr>
        <w:ind w:firstLine="709"/>
        <w:jc w:val="both"/>
        <w:rPr>
          <w:sz w:val="20"/>
          <w:szCs w:val="20"/>
        </w:rPr>
      </w:pPr>
      <w:r w:rsidRPr="00534774">
        <w:rPr>
          <w:sz w:val="20"/>
          <w:szCs w:val="20"/>
        </w:rPr>
        <w:t xml:space="preserve">Отдельно зарисую на </w:t>
      </w:r>
      <w:proofErr w:type="spellStart"/>
      <w:r w:rsidRPr="00534774">
        <w:rPr>
          <w:sz w:val="20"/>
          <w:szCs w:val="20"/>
        </w:rPr>
        <w:t>пятидосочном</w:t>
      </w:r>
      <w:proofErr w:type="spellEnd"/>
      <w:r w:rsidRPr="00534774">
        <w:rPr>
          <w:sz w:val="20"/>
          <w:szCs w:val="20"/>
        </w:rPr>
        <w:t xml:space="preserve"> верстаке субъекта и полную рефлексивную траекторию в логике КАК. Так пойдёт </w:t>
      </w:r>
      <w:bookmarkStart w:id="6" w:name="_Hlk56949319"/>
      <w:r w:rsidRPr="00534774">
        <w:rPr>
          <w:sz w:val="20"/>
          <w:szCs w:val="20"/>
        </w:rPr>
        <w:t>(рисунок)</w:t>
      </w:r>
      <w:bookmarkEnd w:id="6"/>
      <w:r w:rsidRPr="00534774">
        <w:rPr>
          <w:sz w:val="20"/>
          <w:szCs w:val="20"/>
        </w:rPr>
        <w:t>?</w:t>
      </w:r>
    </w:p>
    <w:p w14:paraId="26C771FA" w14:textId="77777777" w:rsidR="00534774" w:rsidRPr="00534774" w:rsidRDefault="00534774" w:rsidP="00534774">
      <w:pPr>
        <w:jc w:val="center"/>
        <w:rPr>
          <w:sz w:val="20"/>
          <w:szCs w:val="20"/>
        </w:rPr>
      </w:pPr>
    </w:p>
    <w:p w14:paraId="4C6C3D97" w14:textId="36E29FDE" w:rsidR="00534774" w:rsidRPr="00534774" w:rsidRDefault="00AF594F" w:rsidP="00534774">
      <w:pPr>
        <w:jc w:val="center"/>
        <w:rPr>
          <w:sz w:val="20"/>
          <w:szCs w:val="20"/>
        </w:rPr>
      </w:pPr>
      <w:r>
        <w:rPr>
          <w:noProof/>
        </w:rPr>
        <w:lastRenderedPageBreak/>
        <w:drawing>
          <wp:inline distT="0" distB="0" distL="0" distR="0" wp14:anchorId="223F1344" wp14:editId="2198E80C">
            <wp:extent cx="6120130" cy="323659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236595"/>
                    </a:xfrm>
                    <a:prstGeom prst="rect">
                      <a:avLst/>
                    </a:prstGeom>
                    <a:noFill/>
                    <a:ln>
                      <a:noFill/>
                    </a:ln>
                  </pic:spPr>
                </pic:pic>
              </a:graphicData>
            </a:graphic>
          </wp:inline>
        </w:drawing>
      </w:r>
    </w:p>
    <w:p w14:paraId="6F83A56A" w14:textId="77777777" w:rsidR="00534774" w:rsidRPr="00534774" w:rsidRDefault="00534774" w:rsidP="00534774">
      <w:pPr>
        <w:jc w:val="center"/>
        <w:rPr>
          <w:sz w:val="20"/>
          <w:szCs w:val="20"/>
        </w:rPr>
      </w:pPr>
    </w:p>
    <w:p w14:paraId="286DD25D" w14:textId="1598CE7F" w:rsidR="00534774" w:rsidRPr="00534774" w:rsidRDefault="00534774" w:rsidP="00534774">
      <w:pPr>
        <w:jc w:val="center"/>
        <w:rPr>
          <w:sz w:val="20"/>
          <w:szCs w:val="20"/>
        </w:rPr>
      </w:pPr>
      <w:r w:rsidRPr="00534774">
        <w:rPr>
          <w:sz w:val="20"/>
          <w:szCs w:val="20"/>
        </w:rPr>
        <w:t>Рисунок – Мышление и деятельность в координатах пространства и времени</w:t>
      </w:r>
    </w:p>
    <w:p w14:paraId="182C0132" w14:textId="77777777" w:rsidR="00534774" w:rsidRPr="00534774" w:rsidRDefault="00534774" w:rsidP="00534774">
      <w:pPr>
        <w:ind w:firstLine="709"/>
        <w:jc w:val="both"/>
        <w:rPr>
          <w:sz w:val="20"/>
          <w:szCs w:val="20"/>
        </w:rPr>
      </w:pPr>
    </w:p>
    <w:p w14:paraId="6B36929C" w14:textId="77777777" w:rsidR="00534774" w:rsidRPr="00534774" w:rsidRDefault="00534774" w:rsidP="00534774">
      <w:pPr>
        <w:ind w:firstLine="709"/>
        <w:jc w:val="both"/>
        <w:rPr>
          <w:sz w:val="20"/>
          <w:szCs w:val="20"/>
        </w:rPr>
      </w:pPr>
      <w:r w:rsidRPr="00534774">
        <w:rPr>
          <w:sz w:val="20"/>
          <w:szCs w:val="20"/>
        </w:rPr>
        <w:t xml:space="preserve">С1. Я согласен. И снова становится очевидной троякость!  </w:t>
      </w:r>
    </w:p>
    <w:p w14:paraId="27A35466" w14:textId="77777777" w:rsidR="00534774" w:rsidRPr="00534774" w:rsidRDefault="00534774" w:rsidP="00534774">
      <w:pPr>
        <w:ind w:firstLine="709"/>
        <w:jc w:val="both"/>
        <w:rPr>
          <w:sz w:val="20"/>
          <w:szCs w:val="20"/>
        </w:rPr>
      </w:pPr>
      <w:r w:rsidRPr="00534774">
        <w:rPr>
          <w:sz w:val="20"/>
          <w:szCs w:val="20"/>
        </w:rPr>
        <w:t>С5. Да. Причём образ ситуации (К-) относится к прошлому времени, А-основания – к настоящему, а к будущему относится образ ситуации К+.</w:t>
      </w:r>
    </w:p>
    <w:p w14:paraId="3FE98BEB" w14:textId="77777777" w:rsidR="00534774" w:rsidRPr="00534774" w:rsidRDefault="00534774" w:rsidP="00534774">
      <w:pPr>
        <w:ind w:firstLine="709"/>
        <w:jc w:val="both"/>
        <w:rPr>
          <w:sz w:val="20"/>
          <w:szCs w:val="20"/>
        </w:rPr>
      </w:pPr>
      <w:r w:rsidRPr="00534774">
        <w:rPr>
          <w:sz w:val="20"/>
          <w:szCs w:val="20"/>
        </w:rPr>
        <w:t>С3. Интересно. Получается, что А-основания, а это ценности, картина мира, методы, построенные с их использованием «вечные» понятия и категории теории деятельности, а с другой стороны, понятие «настоящее» сопрягаются?</w:t>
      </w:r>
    </w:p>
    <w:p w14:paraId="7DA99F6B" w14:textId="77777777" w:rsidR="00534774" w:rsidRPr="00534774" w:rsidRDefault="00534774" w:rsidP="00534774">
      <w:pPr>
        <w:ind w:firstLine="709"/>
        <w:jc w:val="both"/>
        <w:rPr>
          <w:sz w:val="20"/>
          <w:szCs w:val="20"/>
        </w:rPr>
      </w:pPr>
      <w:r w:rsidRPr="00534774">
        <w:rPr>
          <w:sz w:val="20"/>
          <w:szCs w:val="20"/>
        </w:rPr>
        <w:t xml:space="preserve">С2. Следовательно, если в настоящем, мы не используем в мышлении </w:t>
      </w:r>
      <w:proofErr w:type="gramStart"/>
      <w:r w:rsidRPr="00534774">
        <w:rPr>
          <w:sz w:val="20"/>
          <w:szCs w:val="20"/>
        </w:rPr>
        <w:t>метод</w:t>
      </w:r>
      <w:proofErr w:type="gramEnd"/>
      <w:r w:rsidRPr="00534774">
        <w:rPr>
          <w:sz w:val="20"/>
          <w:szCs w:val="20"/>
        </w:rPr>
        <w:t xml:space="preserve"> КАК и парадигму теории деятельности, то будущее не наступает?</w:t>
      </w:r>
    </w:p>
    <w:p w14:paraId="6F55BF09" w14:textId="77777777" w:rsidR="00534774" w:rsidRPr="00534774" w:rsidRDefault="00534774" w:rsidP="00534774">
      <w:pPr>
        <w:ind w:firstLine="709"/>
        <w:jc w:val="both"/>
        <w:rPr>
          <w:sz w:val="20"/>
          <w:szCs w:val="20"/>
        </w:rPr>
      </w:pPr>
      <w:r w:rsidRPr="00534774">
        <w:rPr>
          <w:sz w:val="20"/>
          <w:szCs w:val="20"/>
        </w:rPr>
        <w:t>П. Исторически, т.е. морфологически, будущее наступает. Например, наш организм исчерпывает свой ресурс, стареет. А вот логически, т.е. вне астрономического времени, будущее не наступает.</w:t>
      </w:r>
    </w:p>
    <w:p w14:paraId="478E9D27" w14:textId="77777777" w:rsidR="00534774" w:rsidRPr="00534774" w:rsidRDefault="00534774" w:rsidP="00534774">
      <w:pPr>
        <w:ind w:firstLine="709"/>
        <w:jc w:val="both"/>
        <w:rPr>
          <w:sz w:val="20"/>
          <w:szCs w:val="20"/>
        </w:rPr>
      </w:pPr>
      <w:r w:rsidRPr="00534774">
        <w:rPr>
          <w:sz w:val="20"/>
          <w:szCs w:val="20"/>
        </w:rPr>
        <w:t>С2. Вы хотите сказать, что время бывает астрономическое и логическое?</w:t>
      </w:r>
    </w:p>
    <w:p w14:paraId="452FB5C3" w14:textId="77777777" w:rsidR="00534774" w:rsidRPr="00534774" w:rsidRDefault="00534774" w:rsidP="00534774">
      <w:pPr>
        <w:ind w:firstLine="709"/>
        <w:jc w:val="both"/>
        <w:rPr>
          <w:sz w:val="20"/>
          <w:szCs w:val="20"/>
        </w:rPr>
      </w:pPr>
      <w:r w:rsidRPr="00534774">
        <w:rPr>
          <w:sz w:val="20"/>
          <w:szCs w:val="20"/>
        </w:rPr>
        <w:t xml:space="preserve">П. Можно так сказать. У формы – время логическое, у морфологии – астрономическое.   </w:t>
      </w:r>
    </w:p>
    <w:p w14:paraId="525CD673" w14:textId="77777777" w:rsidR="00534774" w:rsidRPr="00534774" w:rsidRDefault="00534774" w:rsidP="00534774">
      <w:pPr>
        <w:ind w:firstLine="709"/>
        <w:jc w:val="both"/>
        <w:rPr>
          <w:sz w:val="20"/>
          <w:szCs w:val="20"/>
        </w:rPr>
      </w:pPr>
      <w:r w:rsidRPr="00534774">
        <w:rPr>
          <w:sz w:val="20"/>
          <w:szCs w:val="20"/>
        </w:rPr>
        <w:t xml:space="preserve">С3. На мой взгляд, построенная схема убедительно демонстрирует ключевую роль и значение </w:t>
      </w:r>
      <w:proofErr w:type="spellStart"/>
      <w:r w:rsidRPr="00534774">
        <w:rPr>
          <w:sz w:val="20"/>
          <w:szCs w:val="20"/>
        </w:rPr>
        <w:t>пятидосочной</w:t>
      </w:r>
      <w:proofErr w:type="spellEnd"/>
      <w:r w:rsidRPr="00534774">
        <w:rPr>
          <w:sz w:val="20"/>
          <w:szCs w:val="20"/>
        </w:rPr>
        <w:t xml:space="preserve"> рефлексии в отношении развития деятельности в координатах пространства и времени. </w:t>
      </w:r>
    </w:p>
    <w:p w14:paraId="4E9BE719" w14:textId="77777777" w:rsidR="00534774" w:rsidRPr="00534774" w:rsidRDefault="00534774" w:rsidP="00534774">
      <w:pPr>
        <w:ind w:firstLine="709"/>
        <w:jc w:val="both"/>
        <w:rPr>
          <w:sz w:val="20"/>
          <w:szCs w:val="20"/>
        </w:rPr>
      </w:pPr>
      <w:r w:rsidRPr="00534774">
        <w:rPr>
          <w:sz w:val="20"/>
          <w:szCs w:val="20"/>
        </w:rPr>
        <w:t>С1. Спасибо. Мой заказ выполнен.</w:t>
      </w:r>
    </w:p>
    <w:p w14:paraId="4DFD8472" w14:textId="77777777" w:rsidR="00534774" w:rsidRPr="00534774" w:rsidRDefault="00534774" w:rsidP="00534774">
      <w:pPr>
        <w:ind w:firstLine="709"/>
        <w:jc w:val="both"/>
        <w:rPr>
          <w:sz w:val="20"/>
          <w:szCs w:val="20"/>
        </w:rPr>
      </w:pPr>
      <w:r w:rsidRPr="00534774">
        <w:rPr>
          <w:sz w:val="20"/>
          <w:szCs w:val="20"/>
        </w:rPr>
        <w:t xml:space="preserve">П. Как Вы думаете, случайны ли совпадения троякости в разных понятиях теории деятельности? </w:t>
      </w:r>
    </w:p>
    <w:p w14:paraId="11CEE581" w14:textId="77777777" w:rsidR="00534774" w:rsidRPr="00534774" w:rsidRDefault="00534774" w:rsidP="00534774">
      <w:pPr>
        <w:ind w:firstLine="709"/>
        <w:jc w:val="both"/>
        <w:rPr>
          <w:sz w:val="20"/>
          <w:szCs w:val="20"/>
        </w:rPr>
      </w:pPr>
      <w:r w:rsidRPr="00534774">
        <w:rPr>
          <w:sz w:val="20"/>
          <w:szCs w:val="20"/>
        </w:rPr>
        <w:t xml:space="preserve">С2. Думаю, что нет. Во-первых, потому, что мир деятельности рационален, а всякий рациональный объект имеет функциональный системный треугольник: форму, морфологию и совмещённое состояние формы и морфологии – организованность. Во-вторых, деятельность предполагает неслучайное преобразование реальности с использованием объективного метода КАК, который также содержит три категории. </w:t>
      </w:r>
    </w:p>
    <w:p w14:paraId="49474268" w14:textId="77777777" w:rsidR="00534774" w:rsidRPr="00534774" w:rsidRDefault="00534774" w:rsidP="00534774">
      <w:pPr>
        <w:ind w:firstLine="709"/>
        <w:jc w:val="both"/>
        <w:rPr>
          <w:sz w:val="20"/>
          <w:szCs w:val="20"/>
        </w:rPr>
      </w:pPr>
      <w:r w:rsidRPr="00534774">
        <w:rPr>
          <w:sz w:val="20"/>
          <w:szCs w:val="20"/>
        </w:rPr>
        <w:t xml:space="preserve">С4. Я добавлю. Если следовать призыву Козьмы Пруткова «зреть в корень», то можно обнаружить множество слов с корнем </w:t>
      </w:r>
      <w:r w:rsidRPr="00534774">
        <w:rPr>
          <w:b/>
          <w:bCs/>
          <w:sz w:val="20"/>
          <w:szCs w:val="20"/>
        </w:rPr>
        <w:t>«</w:t>
      </w:r>
      <w:proofErr w:type="spellStart"/>
      <w:r w:rsidRPr="00534774">
        <w:rPr>
          <w:b/>
          <w:bCs/>
          <w:sz w:val="20"/>
          <w:szCs w:val="20"/>
        </w:rPr>
        <w:t>тр</w:t>
      </w:r>
      <w:proofErr w:type="spellEnd"/>
      <w:r w:rsidRPr="00534774">
        <w:rPr>
          <w:b/>
          <w:bCs/>
          <w:sz w:val="20"/>
          <w:szCs w:val="20"/>
        </w:rPr>
        <w:t>»</w:t>
      </w:r>
      <w:r w:rsidRPr="00534774">
        <w:rPr>
          <w:sz w:val="20"/>
          <w:szCs w:val="20"/>
        </w:rPr>
        <w:t xml:space="preserve"> в разных языках. Например</w:t>
      </w:r>
      <w:r w:rsidRPr="00534774">
        <w:rPr>
          <w:sz w:val="20"/>
          <w:szCs w:val="20"/>
          <w:lang w:val="en-US"/>
        </w:rPr>
        <w:t xml:space="preserve">, </w:t>
      </w:r>
      <w:r w:rsidRPr="00534774">
        <w:rPr>
          <w:sz w:val="20"/>
          <w:szCs w:val="20"/>
        </w:rPr>
        <w:t>по</w:t>
      </w:r>
      <w:r w:rsidRPr="00534774">
        <w:rPr>
          <w:sz w:val="20"/>
          <w:szCs w:val="20"/>
          <w:lang w:val="en-US"/>
        </w:rPr>
        <w:t>-</w:t>
      </w:r>
      <w:proofErr w:type="spellStart"/>
      <w:r w:rsidRPr="00534774">
        <w:rPr>
          <w:sz w:val="20"/>
          <w:szCs w:val="20"/>
        </w:rPr>
        <w:t>латински</w:t>
      </w:r>
      <w:proofErr w:type="spellEnd"/>
      <w:r w:rsidRPr="00534774">
        <w:rPr>
          <w:sz w:val="20"/>
          <w:szCs w:val="20"/>
          <w:lang w:val="en-US"/>
        </w:rPr>
        <w:t xml:space="preserve">: </w:t>
      </w:r>
      <w:proofErr w:type="spellStart"/>
      <w:r w:rsidRPr="00534774">
        <w:rPr>
          <w:b/>
          <w:bCs/>
          <w:sz w:val="20"/>
          <w:szCs w:val="20"/>
          <w:lang w:val="en-US"/>
        </w:rPr>
        <w:t>tr</w:t>
      </w:r>
      <w:r w:rsidRPr="00534774">
        <w:rPr>
          <w:sz w:val="20"/>
          <w:szCs w:val="20"/>
          <w:lang w:val="en-US"/>
        </w:rPr>
        <w:t>es</w:t>
      </w:r>
      <w:proofErr w:type="spellEnd"/>
      <w:r w:rsidRPr="00534774">
        <w:rPr>
          <w:sz w:val="20"/>
          <w:szCs w:val="20"/>
          <w:lang w:val="en-US"/>
        </w:rPr>
        <w:t xml:space="preserve">, </w:t>
      </w:r>
      <w:r w:rsidRPr="00534774">
        <w:rPr>
          <w:sz w:val="20"/>
          <w:szCs w:val="20"/>
        </w:rPr>
        <w:t>а</w:t>
      </w:r>
      <w:proofErr w:type="spellStart"/>
      <w:r w:rsidRPr="00534774">
        <w:rPr>
          <w:sz w:val="20"/>
          <w:szCs w:val="20"/>
          <w:lang w:val="en-US"/>
        </w:rPr>
        <w:t>bs</w:t>
      </w:r>
      <w:r w:rsidRPr="00534774">
        <w:rPr>
          <w:b/>
          <w:bCs/>
          <w:sz w:val="20"/>
          <w:szCs w:val="20"/>
          <w:lang w:val="en-US"/>
        </w:rPr>
        <w:t>tr</w:t>
      </w:r>
      <w:r w:rsidRPr="00534774">
        <w:rPr>
          <w:sz w:val="20"/>
          <w:szCs w:val="20"/>
          <w:lang w:val="en-US"/>
        </w:rPr>
        <w:t>actione</w:t>
      </w:r>
      <w:proofErr w:type="spellEnd"/>
      <w:r w:rsidRPr="00534774">
        <w:rPr>
          <w:sz w:val="20"/>
          <w:szCs w:val="20"/>
          <w:lang w:val="en-US"/>
        </w:rPr>
        <w:t xml:space="preserve">, </w:t>
      </w:r>
      <w:proofErr w:type="spellStart"/>
      <w:r w:rsidRPr="00534774">
        <w:rPr>
          <w:sz w:val="20"/>
          <w:szCs w:val="20"/>
          <w:lang w:val="en-US"/>
        </w:rPr>
        <w:t>me</w:t>
      </w:r>
      <w:r w:rsidRPr="00534774">
        <w:rPr>
          <w:b/>
          <w:bCs/>
          <w:sz w:val="20"/>
          <w:szCs w:val="20"/>
          <w:lang w:val="en-US"/>
        </w:rPr>
        <w:t>tr</w:t>
      </w:r>
      <w:r w:rsidRPr="00534774">
        <w:rPr>
          <w:sz w:val="20"/>
          <w:szCs w:val="20"/>
          <w:lang w:val="en-US"/>
        </w:rPr>
        <w:t>i</w:t>
      </w:r>
      <w:proofErr w:type="spellEnd"/>
      <w:r w:rsidRPr="00534774">
        <w:rPr>
          <w:sz w:val="20"/>
          <w:szCs w:val="20"/>
          <w:lang w:val="en-US"/>
        </w:rPr>
        <w:t xml:space="preserve">, </w:t>
      </w:r>
      <w:proofErr w:type="spellStart"/>
      <w:r w:rsidRPr="00534774">
        <w:rPr>
          <w:sz w:val="20"/>
          <w:szCs w:val="20"/>
          <w:lang w:val="en-US"/>
        </w:rPr>
        <w:t>ins</w:t>
      </w:r>
      <w:r w:rsidRPr="00534774">
        <w:rPr>
          <w:b/>
          <w:bCs/>
          <w:sz w:val="20"/>
          <w:szCs w:val="20"/>
          <w:lang w:val="en-US"/>
        </w:rPr>
        <w:t>tr</w:t>
      </w:r>
      <w:r w:rsidRPr="00534774">
        <w:rPr>
          <w:sz w:val="20"/>
          <w:szCs w:val="20"/>
          <w:lang w:val="en-US"/>
        </w:rPr>
        <w:t>umentum</w:t>
      </w:r>
      <w:proofErr w:type="spellEnd"/>
      <w:r w:rsidRPr="00534774">
        <w:rPr>
          <w:sz w:val="20"/>
          <w:szCs w:val="20"/>
          <w:lang w:val="en-US"/>
        </w:rPr>
        <w:t xml:space="preserve">, </w:t>
      </w:r>
      <w:proofErr w:type="spellStart"/>
      <w:r w:rsidRPr="00534774">
        <w:rPr>
          <w:sz w:val="20"/>
          <w:szCs w:val="20"/>
          <w:lang w:val="en-US"/>
        </w:rPr>
        <w:t>neu</w:t>
      </w:r>
      <w:r w:rsidRPr="00534774">
        <w:rPr>
          <w:b/>
          <w:bCs/>
          <w:sz w:val="20"/>
          <w:szCs w:val="20"/>
          <w:lang w:val="en-US"/>
        </w:rPr>
        <w:t>tr</w:t>
      </w:r>
      <w:r w:rsidRPr="00534774">
        <w:rPr>
          <w:sz w:val="20"/>
          <w:szCs w:val="20"/>
          <w:lang w:val="en-US"/>
        </w:rPr>
        <w:t>alitatis</w:t>
      </w:r>
      <w:proofErr w:type="spellEnd"/>
      <w:r w:rsidRPr="00534774">
        <w:rPr>
          <w:sz w:val="20"/>
          <w:szCs w:val="20"/>
          <w:lang w:val="en-US"/>
        </w:rPr>
        <w:t xml:space="preserve">, </w:t>
      </w:r>
      <w:proofErr w:type="spellStart"/>
      <w:r w:rsidRPr="00534774">
        <w:rPr>
          <w:sz w:val="20"/>
          <w:szCs w:val="20"/>
          <w:lang w:val="en-US"/>
        </w:rPr>
        <w:t>s</w:t>
      </w:r>
      <w:r w:rsidRPr="00534774">
        <w:rPr>
          <w:b/>
          <w:bCs/>
          <w:sz w:val="20"/>
          <w:szCs w:val="20"/>
          <w:lang w:val="en-US"/>
        </w:rPr>
        <w:t>tr</w:t>
      </w:r>
      <w:r w:rsidRPr="00534774">
        <w:rPr>
          <w:sz w:val="20"/>
          <w:szCs w:val="20"/>
          <w:lang w:val="en-US"/>
        </w:rPr>
        <w:t>uctura</w:t>
      </w:r>
      <w:proofErr w:type="spellEnd"/>
      <w:r w:rsidRPr="00534774">
        <w:rPr>
          <w:sz w:val="20"/>
          <w:szCs w:val="20"/>
          <w:lang w:val="en-US"/>
        </w:rPr>
        <w:t xml:space="preserve">, </w:t>
      </w:r>
      <w:proofErr w:type="spellStart"/>
      <w:r w:rsidRPr="00534774">
        <w:rPr>
          <w:sz w:val="20"/>
          <w:szCs w:val="20"/>
          <w:lang w:val="en-US"/>
        </w:rPr>
        <w:t>cons</w:t>
      </w:r>
      <w:r w:rsidRPr="00534774">
        <w:rPr>
          <w:b/>
          <w:bCs/>
          <w:sz w:val="20"/>
          <w:szCs w:val="20"/>
          <w:lang w:val="en-US"/>
        </w:rPr>
        <w:t>tr</w:t>
      </w:r>
      <w:r w:rsidRPr="00534774">
        <w:rPr>
          <w:sz w:val="20"/>
          <w:szCs w:val="20"/>
          <w:lang w:val="en-US"/>
        </w:rPr>
        <w:t>uctione</w:t>
      </w:r>
      <w:proofErr w:type="spellEnd"/>
      <w:r w:rsidRPr="00534774">
        <w:rPr>
          <w:sz w:val="20"/>
          <w:szCs w:val="20"/>
          <w:lang w:val="en-US"/>
        </w:rPr>
        <w:t>, cen</w:t>
      </w:r>
      <w:r w:rsidRPr="00534774">
        <w:rPr>
          <w:b/>
          <w:bCs/>
          <w:sz w:val="20"/>
          <w:szCs w:val="20"/>
          <w:lang w:val="en-US"/>
        </w:rPr>
        <w:t>tr</w:t>
      </w:r>
      <w:r w:rsidRPr="00534774">
        <w:rPr>
          <w:sz w:val="20"/>
          <w:szCs w:val="20"/>
          <w:lang w:val="en-US"/>
        </w:rPr>
        <w:t xml:space="preserve">um, </w:t>
      </w:r>
      <w:proofErr w:type="spellStart"/>
      <w:r w:rsidRPr="00534774">
        <w:rPr>
          <w:sz w:val="20"/>
          <w:szCs w:val="20"/>
          <w:lang w:val="en-US"/>
        </w:rPr>
        <w:t>indus</w:t>
      </w:r>
      <w:r w:rsidRPr="00534774">
        <w:rPr>
          <w:b/>
          <w:bCs/>
          <w:sz w:val="20"/>
          <w:szCs w:val="20"/>
          <w:lang w:val="en-US"/>
        </w:rPr>
        <w:t>tr</w:t>
      </w:r>
      <w:r w:rsidRPr="00534774">
        <w:rPr>
          <w:sz w:val="20"/>
          <w:szCs w:val="20"/>
          <w:lang w:val="en-US"/>
        </w:rPr>
        <w:t>ia</w:t>
      </w:r>
      <w:proofErr w:type="spellEnd"/>
      <w:r w:rsidRPr="00534774">
        <w:rPr>
          <w:sz w:val="20"/>
          <w:szCs w:val="20"/>
          <w:lang w:val="en-US"/>
        </w:rPr>
        <w:t xml:space="preserve">. </w:t>
      </w:r>
      <w:r w:rsidRPr="00534774">
        <w:rPr>
          <w:sz w:val="20"/>
          <w:szCs w:val="20"/>
        </w:rPr>
        <w:t>По</w:t>
      </w:r>
      <w:r w:rsidRPr="00534774">
        <w:rPr>
          <w:sz w:val="20"/>
          <w:szCs w:val="20"/>
          <w:lang w:val="en-US"/>
        </w:rPr>
        <w:t>-</w:t>
      </w:r>
      <w:proofErr w:type="spellStart"/>
      <w:r w:rsidRPr="00534774">
        <w:rPr>
          <w:sz w:val="20"/>
          <w:szCs w:val="20"/>
        </w:rPr>
        <w:t>гречески</w:t>
      </w:r>
      <w:proofErr w:type="spellEnd"/>
      <w:r w:rsidRPr="00534774">
        <w:rPr>
          <w:sz w:val="20"/>
          <w:szCs w:val="20"/>
          <w:lang w:val="en-US"/>
        </w:rPr>
        <w:t xml:space="preserve">: </w:t>
      </w:r>
      <w:r w:rsidRPr="00534774">
        <w:rPr>
          <w:b/>
          <w:bCs/>
          <w:sz w:val="20"/>
          <w:szCs w:val="20"/>
          <w:lang w:val="el-GR"/>
        </w:rPr>
        <w:t>τρ</w:t>
      </w:r>
      <w:r w:rsidRPr="00534774">
        <w:rPr>
          <w:sz w:val="20"/>
          <w:szCs w:val="20"/>
          <w:lang w:val="el-GR"/>
        </w:rPr>
        <w:t>όικα</w:t>
      </w:r>
      <w:r w:rsidRPr="00534774">
        <w:rPr>
          <w:sz w:val="20"/>
          <w:szCs w:val="20"/>
          <w:lang w:val="en-US"/>
        </w:rPr>
        <w:t>,</w:t>
      </w:r>
      <w:r w:rsidRPr="00534774">
        <w:rPr>
          <w:sz w:val="20"/>
          <w:szCs w:val="20"/>
          <w:lang w:val="el-GR"/>
        </w:rPr>
        <w:t xml:space="preserve"> με</w:t>
      </w:r>
      <w:r w:rsidRPr="00534774">
        <w:rPr>
          <w:b/>
          <w:bCs/>
          <w:sz w:val="20"/>
          <w:szCs w:val="20"/>
          <w:lang w:val="el-GR"/>
        </w:rPr>
        <w:t>τρ</w:t>
      </w:r>
      <w:r w:rsidRPr="00534774">
        <w:rPr>
          <w:sz w:val="20"/>
          <w:szCs w:val="20"/>
          <w:lang w:val="el-GR"/>
        </w:rPr>
        <w:t>ητής</w:t>
      </w:r>
      <w:r w:rsidRPr="00534774">
        <w:rPr>
          <w:sz w:val="20"/>
          <w:szCs w:val="20"/>
          <w:lang w:val="en-US"/>
        </w:rPr>
        <w:t>,</w:t>
      </w:r>
      <w:r w:rsidRPr="00534774">
        <w:rPr>
          <w:i/>
          <w:iCs/>
          <w:sz w:val="20"/>
          <w:szCs w:val="20"/>
          <w:lang w:val="en-US"/>
        </w:rPr>
        <w:t xml:space="preserve"> </w:t>
      </w:r>
      <w:r w:rsidRPr="00534774">
        <w:rPr>
          <w:sz w:val="20"/>
          <w:szCs w:val="20"/>
          <w:lang w:val="el-GR"/>
        </w:rPr>
        <w:t>σ</w:t>
      </w:r>
      <w:r w:rsidRPr="00534774">
        <w:rPr>
          <w:b/>
          <w:bCs/>
          <w:sz w:val="20"/>
          <w:szCs w:val="20"/>
          <w:lang w:val="el-GR"/>
        </w:rPr>
        <w:t>τρ</w:t>
      </w:r>
      <w:r w:rsidRPr="00534774">
        <w:rPr>
          <w:sz w:val="20"/>
          <w:szCs w:val="20"/>
          <w:lang w:val="el-GR"/>
        </w:rPr>
        <w:t>ατηγική</w:t>
      </w:r>
      <w:r w:rsidRPr="00534774">
        <w:rPr>
          <w:sz w:val="20"/>
          <w:szCs w:val="20"/>
          <w:lang w:val="en-US"/>
        </w:rPr>
        <w:t>,</w:t>
      </w:r>
      <w:r w:rsidRPr="00534774">
        <w:rPr>
          <w:i/>
          <w:iCs/>
          <w:sz w:val="20"/>
          <w:szCs w:val="20"/>
          <w:lang w:val="en-US"/>
        </w:rPr>
        <w:t xml:space="preserve"> </w:t>
      </w:r>
      <w:r w:rsidRPr="00534774">
        <w:rPr>
          <w:sz w:val="20"/>
          <w:szCs w:val="20"/>
          <w:lang w:val="el-GR"/>
        </w:rPr>
        <w:t>κέν</w:t>
      </w:r>
      <w:r w:rsidRPr="00534774">
        <w:rPr>
          <w:b/>
          <w:bCs/>
          <w:sz w:val="20"/>
          <w:szCs w:val="20"/>
          <w:lang w:val="el-GR"/>
        </w:rPr>
        <w:t>τρ</w:t>
      </w:r>
      <w:r w:rsidRPr="00534774">
        <w:rPr>
          <w:sz w:val="20"/>
          <w:szCs w:val="20"/>
          <w:lang w:val="el-GR"/>
        </w:rPr>
        <w:t>ο</w:t>
      </w:r>
      <w:r w:rsidRPr="00534774">
        <w:rPr>
          <w:sz w:val="20"/>
          <w:szCs w:val="20"/>
          <w:lang w:val="en-US"/>
        </w:rPr>
        <w:t>,</w:t>
      </w:r>
      <w:r w:rsidRPr="00534774">
        <w:rPr>
          <w:i/>
          <w:iCs/>
          <w:sz w:val="20"/>
          <w:szCs w:val="20"/>
          <w:lang w:val="en-US"/>
        </w:rPr>
        <w:t xml:space="preserve"> </w:t>
      </w:r>
      <w:r w:rsidRPr="00534774">
        <w:rPr>
          <w:sz w:val="20"/>
          <w:szCs w:val="20"/>
          <w:lang w:val="el-GR"/>
        </w:rPr>
        <w:t>πα</w:t>
      </w:r>
      <w:r w:rsidRPr="00534774">
        <w:rPr>
          <w:b/>
          <w:bCs/>
          <w:sz w:val="20"/>
          <w:szCs w:val="20"/>
          <w:lang w:val="el-GR"/>
        </w:rPr>
        <w:t>τρ</w:t>
      </w:r>
      <w:r w:rsidRPr="00534774">
        <w:rPr>
          <w:sz w:val="20"/>
          <w:szCs w:val="20"/>
          <w:lang w:val="el-GR"/>
        </w:rPr>
        <w:t>ίδα</w:t>
      </w:r>
      <w:r w:rsidRPr="00534774">
        <w:rPr>
          <w:i/>
          <w:iCs/>
          <w:sz w:val="20"/>
          <w:szCs w:val="20"/>
          <w:lang w:val="en-US"/>
        </w:rPr>
        <w:t xml:space="preserve">. </w:t>
      </w:r>
      <w:r w:rsidRPr="00534774">
        <w:rPr>
          <w:sz w:val="20"/>
          <w:szCs w:val="20"/>
        </w:rPr>
        <w:t>По</w:t>
      </w:r>
      <w:r w:rsidRPr="00534774">
        <w:rPr>
          <w:sz w:val="20"/>
          <w:szCs w:val="20"/>
          <w:lang w:val="en-US"/>
        </w:rPr>
        <w:t>-</w:t>
      </w:r>
      <w:proofErr w:type="spellStart"/>
      <w:r w:rsidRPr="00534774">
        <w:rPr>
          <w:sz w:val="20"/>
          <w:szCs w:val="20"/>
        </w:rPr>
        <w:t>а</w:t>
      </w:r>
      <w:r w:rsidRPr="00534774">
        <w:rPr>
          <w:sz w:val="20"/>
          <w:szCs w:val="20"/>
          <w:u w:val="single"/>
        </w:rPr>
        <w:t>нглийски</w:t>
      </w:r>
      <w:proofErr w:type="spellEnd"/>
      <w:r w:rsidRPr="00534774">
        <w:rPr>
          <w:sz w:val="20"/>
          <w:szCs w:val="20"/>
          <w:lang w:val="en-US"/>
        </w:rPr>
        <w:t xml:space="preserve">: </w:t>
      </w:r>
      <w:r w:rsidRPr="00534774">
        <w:rPr>
          <w:b/>
          <w:bCs/>
          <w:sz w:val="20"/>
          <w:szCs w:val="20"/>
          <w:lang w:val="en-US"/>
        </w:rPr>
        <w:t>thr</w:t>
      </w:r>
      <w:r w:rsidRPr="00534774">
        <w:rPr>
          <w:sz w:val="20"/>
          <w:szCs w:val="20"/>
          <w:lang w:val="en-US"/>
        </w:rPr>
        <w:t xml:space="preserve">ee, </w:t>
      </w:r>
      <w:r w:rsidRPr="00534774">
        <w:rPr>
          <w:sz w:val="20"/>
          <w:szCs w:val="20"/>
        </w:rPr>
        <w:t>а</w:t>
      </w:r>
      <w:proofErr w:type="spellStart"/>
      <w:r w:rsidRPr="00534774">
        <w:rPr>
          <w:sz w:val="20"/>
          <w:szCs w:val="20"/>
          <w:lang w:val="en-US"/>
        </w:rPr>
        <w:t>bs</w:t>
      </w:r>
      <w:r w:rsidRPr="00534774">
        <w:rPr>
          <w:b/>
          <w:bCs/>
          <w:sz w:val="20"/>
          <w:szCs w:val="20"/>
          <w:lang w:val="en-US"/>
        </w:rPr>
        <w:t>tr</w:t>
      </w:r>
      <w:r w:rsidRPr="00534774">
        <w:rPr>
          <w:sz w:val="20"/>
          <w:szCs w:val="20"/>
          <w:lang w:val="en-US"/>
        </w:rPr>
        <w:t>action</w:t>
      </w:r>
      <w:proofErr w:type="spellEnd"/>
      <w:r w:rsidRPr="00534774">
        <w:rPr>
          <w:sz w:val="20"/>
          <w:szCs w:val="20"/>
          <w:lang w:val="en-US"/>
        </w:rPr>
        <w:t>, me</w:t>
      </w:r>
      <w:r w:rsidRPr="00534774">
        <w:rPr>
          <w:b/>
          <w:bCs/>
          <w:sz w:val="20"/>
          <w:szCs w:val="20"/>
          <w:lang w:val="en-US"/>
        </w:rPr>
        <w:t>ter</w:t>
      </w:r>
      <w:r w:rsidRPr="00534774">
        <w:rPr>
          <w:sz w:val="20"/>
          <w:szCs w:val="20"/>
          <w:lang w:val="en-US"/>
        </w:rPr>
        <w:t>, ins</w:t>
      </w:r>
      <w:r w:rsidRPr="00534774">
        <w:rPr>
          <w:b/>
          <w:bCs/>
          <w:sz w:val="20"/>
          <w:szCs w:val="20"/>
          <w:lang w:val="en-US"/>
        </w:rPr>
        <w:t>tr</w:t>
      </w:r>
      <w:r w:rsidRPr="00534774">
        <w:rPr>
          <w:sz w:val="20"/>
          <w:szCs w:val="20"/>
          <w:lang w:val="en-US"/>
        </w:rPr>
        <w:t>ument, con</w:t>
      </w:r>
      <w:r w:rsidRPr="00534774">
        <w:rPr>
          <w:b/>
          <w:bCs/>
          <w:sz w:val="20"/>
          <w:szCs w:val="20"/>
          <w:lang w:val="en-US"/>
        </w:rPr>
        <w:t>tr</w:t>
      </w:r>
      <w:r w:rsidRPr="00534774">
        <w:rPr>
          <w:sz w:val="20"/>
          <w:szCs w:val="20"/>
          <w:lang w:val="en-US"/>
        </w:rPr>
        <w:t>ol, s</w:t>
      </w:r>
      <w:r w:rsidRPr="00534774">
        <w:rPr>
          <w:b/>
          <w:bCs/>
          <w:sz w:val="20"/>
          <w:szCs w:val="20"/>
          <w:lang w:val="en-US"/>
        </w:rPr>
        <w:t>tr</w:t>
      </w:r>
      <w:r w:rsidRPr="00534774">
        <w:rPr>
          <w:sz w:val="20"/>
          <w:szCs w:val="20"/>
          <w:lang w:val="en-US"/>
        </w:rPr>
        <w:t>ucture, cons</w:t>
      </w:r>
      <w:r w:rsidRPr="00534774">
        <w:rPr>
          <w:b/>
          <w:bCs/>
          <w:sz w:val="20"/>
          <w:szCs w:val="20"/>
          <w:lang w:val="en-US"/>
        </w:rPr>
        <w:t>tr</w:t>
      </w:r>
      <w:r w:rsidRPr="00534774">
        <w:rPr>
          <w:sz w:val="20"/>
          <w:szCs w:val="20"/>
          <w:lang w:val="en-US"/>
        </w:rPr>
        <w:t>uction, s</w:t>
      </w:r>
      <w:r w:rsidRPr="00534774">
        <w:rPr>
          <w:b/>
          <w:bCs/>
          <w:sz w:val="20"/>
          <w:szCs w:val="20"/>
          <w:lang w:val="en-US"/>
        </w:rPr>
        <w:t>tr</w:t>
      </w:r>
      <w:r w:rsidRPr="00534774">
        <w:rPr>
          <w:sz w:val="20"/>
          <w:szCs w:val="20"/>
          <w:lang w:val="en-US"/>
        </w:rPr>
        <w:t>ategy, cen</w:t>
      </w:r>
      <w:r w:rsidRPr="00534774">
        <w:rPr>
          <w:b/>
          <w:bCs/>
          <w:sz w:val="20"/>
          <w:szCs w:val="20"/>
          <w:lang w:val="en-US"/>
        </w:rPr>
        <w:t>ter</w:t>
      </w:r>
      <w:r w:rsidRPr="00534774">
        <w:rPr>
          <w:sz w:val="20"/>
          <w:szCs w:val="20"/>
          <w:lang w:val="en-US"/>
        </w:rPr>
        <w:t>, neu</w:t>
      </w:r>
      <w:r w:rsidRPr="00534774">
        <w:rPr>
          <w:b/>
          <w:bCs/>
          <w:sz w:val="20"/>
          <w:szCs w:val="20"/>
          <w:lang w:val="en-US"/>
        </w:rPr>
        <w:t>tr</w:t>
      </w:r>
      <w:r w:rsidRPr="00534774">
        <w:rPr>
          <w:sz w:val="20"/>
          <w:szCs w:val="20"/>
          <w:lang w:val="en-US"/>
        </w:rPr>
        <w:t xml:space="preserve">ality, </w:t>
      </w:r>
      <w:r w:rsidRPr="00534774">
        <w:rPr>
          <w:b/>
          <w:bCs/>
          <w:sz w:val="20"/>
          <w:szCs w:val="20"/>
          <w:lang w:val="en-US"/>
        </w:rPr>
        <w:t>tr</w:t>
      </w:r>
      <w:r w:rsidRPr="00534774">
        <w:rPr>
          <w:sz w:val="20"/>
          <w:szCs w:val="20"/>
          <w:lang w:val="en-US"/>
        </w:rPr>
        <w:t>ansformation, indus</w:t>
      </w:r>
      <w:r w:rsidRPr="00534774">
        <w:rPr>
          <w:b/>
          <w:bCs/>
          <w:sz w:val="20"/>
          <w:szCs w:val="20"/>
          <w:lang w:val="en-US"/>
        </w:rPr>
        <w:t>tr</w:t>
      </w:r>
      <w:r w:rsidRPr="00534774">
        <w:rPr>
          <w:sz w:val="20"/>
          <w:szCs w:val="20"/>
          <w:lang w:val="en-US"/>
        </w:rPr>
        <w:t xml:space="preserve">y, </w:t>
      </w:r>
      <w:r w:rsidRPr="00534774">
        <w:rPr>
          <w:sz w:val="20"/>
          <w:szCs w:val="20"/>
        </w:rPr>
        <w:t>с</w:t>
      </w:r>
      <w:proofErr w:type="spellStart"/>
      <w:r w:rsidRPr="00534774">
        <w:rPr>
          <w:sz w:val="20"/>
          <w:szCs w:val="20"/>
          <w:lang w:val="en-US"/>
        </w:rPr>
        <w:t>oun</w:t>
      </w:r>
      <w:r w:rsidRPr="00534774">
        <w:rPr>
          <w:b/>
          <w:bCs/>
          <w:sz w:val="20"/>
          <w:szCs w:val="20"/>
          <w:lang w:val="en-US"/>
        </w:rPr>
        <w:t>tr</w:t>
      </w:r>
      <w:r w:rsidRPr="00534774">
        <w:rPr>
          <w:sz w:val="20"/>
          <w:szCs w:val="20"/>
          <w:lang w:val="en-US"/>
        </w:rPr>
        <w:t>y</w:t>
      </w:r>
      <w:proofErr w:type="spellEnd"/>
      <w:r w:rsidRPr="00534774">
        <w:rPr>
          <w:sz w:val="20"/>
          <w:szCs w:val="20"/>
          <w:lang w:val="en-US"/>
        </w:rPr>
        <w:t xml:space="preserve">. </w:t>
      </w:r>
      <w:r w:rsidRPr="00534774">
        <w:rPr>
          <w:sz w:val="20"/>
          <w:szCs w:val="20"/>
        </w:rPr>
        <w:t xml:space="preserve">По-русски: </w:t>
      </w:r>
      <w:r w:rsidRPr="00534774">
        <w:rPr>
          <w:b/>
          <w:bCs/>
          <w:sz w:val="20"/>
          <w:szCs w:val="20"/>
        </w:rPr>
        <w:t>тр</w:t>
      </w:r>
      <w:r w:rsidRPr="00534774">
        <w:rPr>
          <w:sz w:val="20"/>
          <w:szCs w:val="20"/>
        </w:rPr>
        <w:t>ойка, абс</w:t>
      </w:r>
      <w:r w:rsidRPr="00534774">
        <w:rPr>
          <w:b/>
          <w:bCs/>
          <w:sz w:val="20"/>
          <w:szCs w:val="20"/>
        </w:rPr>
        <w:t>тр</w:t>
      </w:r>
      <w:r w:rsidRPr="00534774">
        <w:rPr>
          <w:sz w:val="20"/>
          <w:szCs w:val="20"/>
        </w:rPr>
        <w:t>акция, по</w:t>
      </w:r>
      <w:r w:rsidRPr="00534774">
        <w:rPr>
          <w:b/>
          <w:bCs/>
          <w:sz w:val="20"/>
          <w:szCs w:val="20"/>
        </w:rPr>
        <w:t>тр</w:t>
      </w:r>
      <w:r w:rsidRPr="00534774">
        <w:rPr>
          <w:sz w:val="20"/>
          <w:szCs w:val="20"/>
        </w:rPr>
        <w:t xml:space="preserve">ебность, </w:t>
      </w:r>
      <w:r w:rsidRPr="00534774">
        <w:rPr>
          <w:b/>
          <w:bCs/>
          <w:sz w:val="20"/>
          <w:szCs w:val="20"/>
        </w:rPr>
        <w:t>тр</w:t>
      </w:r>
      <w:r w:rsidRPr="00534774">
        <w:rPr>
          <w:sz w:val="20"/>
          <w:szCs w:val="20"/>
        </w:rPr>
        <w:t>ебования, конс</w:t>
      </w:r>
      <w:r w:rsidRPr="00534774">
        <w:rPr>
          <w:b/>
          <w:bCs/>
          <w:sz w:val="20"/>
          <w:szCs w:val="20"/>
        </w:rPr>
        <w:t>тр</w:t>
      </w:r>
      <w:r w:rsidRPr="00534774">
        <w:rPr>
          <w:sz w:val="20"/>
          <w:szCs w:val="20"/>
        </w:rPr>
        <w:t>укт, инс</w:t>
      </w:r>
      <w:r w:rsidRPr="00534774">
        <w:rPr>
          <w:b/>
          <w:bCs/>
          <w:sz w:val="20"/>
          <w:szCs w:val="20"/>
        </w:rPr>
        <w:t>тр</w:t>
      </w:r>
      <w:r w:rsidRPr="00534774">
        <w:rPr>
          <w:sz w:val="20"/>
          <w:szCs w:val="20"/>
        </w:rPr>
        <w:t>умент, ме</w:t>
      </w:r>
      <w:r w:rsidRPr="00534774">
        <w:rPr>
          <w:b/>
          <w:bCs/>
          <w:sz w:val="20"/>
          <w:szCs w:val="20"/>
        </w:rPr>
        <w:t>тр</w:t>
      </w:r>
      <w:r w:rsidRPr="00534774">
        <w:rPr>
          <w:sz w:val="20"/>
          <w:szCs w:val="20"/>
        </w:rPr>
        <w:t>, прос</w:t>
      </w:r>
      <w:r w:rsidRPr="00534774">
        <w:rPr>
          <w:b/>
          <w:bCs/>
          <w:sz w:val="20"/>
          <w:szCs w:val="20"/>
        </w:rPr>
        <w:t>тр</w:t>
      </w:r>
      <w:r w:rsidRPr="00534774">
        <w:rPr>
          <w:sz w:val="20"/>
          <w:szCs w:val="20"/>
        </w:rPr>
        <w:t>анство, цен</w:t>
      </w:r>
      <w:r w:rsidRPr="00534774">
        <w:rPr>
          <w:b/>
          <w:bCs/>
          <w:sz w:val="20"/>
          <w:szCs w:val="20"/>
        </w:rPr>
        <w:t>тр</w:t>
      </w:r>
      <w:r w:rsidRPr="00534774">
        <w:rPr>
          <w:sz w:val="20"/>
          <w:szCs w:val="20"/>
        </w:rPr>
        <w:t>, с</w:t>
      </w:r>
      <w:r w:rsidRPr="00534774">
        <w:rPr>
          <w:b/>
          <w:bCs/>
          <w:sz w:val="20"/>
          <w:szCs w:val="20"/>
        </w:rPr>
        <w:t>тр</w:t>
      </w:r>
      <w:r w:rsidRPr="00534774">
        <w:rPr>
          <w:sz w:val="20"/>
          <w:szCs w:val="20"/>
        </w:rPr>
        <w:t>ойка, с</w:t>
      </w:r>
      <w:r w:rsidRPr="00534774">
        <w:rPr>
          <w:b/>
          <w:bCs/>
          <w:sz w:val="20"/>
          <w:szCs w:val="20"/>
        </w:rPr>
        <w:t>тр</w:t>
      </w:r>
      <w:r w:rsidRPr="00534774">
        <w:rPr>
          <w:sz w:val="20"/>
          <w:szCs w:val="20"/>
        </w:rPr>
        <w:t>уктура, ус</w:t>
      </w:r>
      <w:r w:rsidRPr="00534774">
        <w:rPr>
          <w:b/>
          <w:bCs/>
          <w:sz w:val="20"/>
          <w:szCs w:val="20"/>
        </w:rPr>
        <w:t>тр</w:t>
      </w:r>
      <w:r w:rsidRPr="00534774">
        <w:rPr>
          <w:sz w:val="20"/>
          <w:szCs w:val="20"/>
        </w:rPr>
        <w:t>ойство, конс</w:t>
      </w:r>
      <w:r w:rsidRPr="00534774">
        <w:rPr>
          <w:b/>
          <w:bCs/>
          <w:sz w:val="20"/>
          <w:szCs w:val="20"/>
        </w:rPr>
        <w:t>тр</w:t>
      </w:r>
      <w:r w:rsidRPr="00534774">
        <w:rPr>
          <w:sz w:val="20"/>
          <w:szCs w:val="20"/>
        </w:rPr>
        <w:t>укция, с</w:t>
      </w:r>
      <w:r w:rsidRPr="00534774">
        <w:rPr>
          <w:b/>
          <w:bCs/>
          <w:sz w:val="20"/>
          <w:szCs w:val="20"/>
        </w:rPr>
        <w:t>тр</w:t>
      </w:r>
      <w:r w:rsidRPr="00534774">
        <w:rPr>
          <w:sz w:val="20"/>
          <w:szCs w:val="20"/>
        </w:rPr>
        <w:t xml:space="preserve">атегия, </w:t>
      </w:r>
      <w:r w:rsidRPr="00534774">
        <w:rPr>
          <w:b/>
          <w:bCs/>
          <w:sz w:val="20"/>
          <w:szCs w:val="20"/>
        </w:rPr>
        <w:t>тр</w:t>
      </w:r>
      <w:r w:rsidRPr="00534774">
        <w:rPr>
          <w:sz w:val="20"/>
          <w:szCs w:val="20"/>
        </w:rPr>
        <w:t>ансляция, ней</w:t>
      </w:r>
      <w:r w:rsidRPr="00534774">
        <w:rPr>
          <w:b/>
          <w:bCs/>
          <w:sz w:val="20"/>
          <w:szCs w:val="20"/>
        </w:rPr>
        <w:t>тр</w:t>
      </w:r>
      <w:r w:rsidRPr="00534774">
        <w:rPr>
          <w:sz w:val="20"/>
          <w:szCs w:val="20"/>
        </w:rPr>
        <w:t xml:space="preserve">алитет, </w:t>
      </w:r>
      <w:r w:rsidRPr="00534774">
        <w:rPr>
          <w:b/>
          <w:bCs/>
          <w:sz w:val="20"/>
          <w:szCs w:val="20"/>
        </w:rPr>
        <w:t>тр</w:t>
      </w:r>
      <w:r w:rsidRPr="00534774">
        <w:rPr>
          <w:sz w:val="20"/>
          <w:szCs w:val="20"/>
        </w:rPr>
        <w:t>уд, осмо</w:t>
      </w:r>
      <w:r w:rsidRPr="00534774">
        <w:rPr>
          <w:b/>
          <w:bCs/>
          <w:sz w:val="20"/>
          <w:szCs w:val="20"/>
        </w:rPr>
        <w:t>тр</w:t>
      </w:r>
      <w:r w:rsidRPr="00534774">
        <w:rPr>
          <w:sz w:val="20"/>
          <w:szCs w:val="20"/>
        </w:rPr>
        <w:t>, кон</w:t>
      </w:r>
      <w:r w:rsidRPr="00534774">
        <w:rPr>
          <w:b/>
          <w:bCs/>
          <w:sz w:val="20"/>
          <w:szCs w:val="20"/>
        </w:rPr>
        <w:t>тр</w:t>
      </w:r>
      <w:r w:rsidRPr="00534774">
        <w:rPr>
          <w:sz w:val="20"/>
          <w:szCs w:val="20"/>
        </w:rPr>
        <w:t>оль, арби</w:t>
      </w:r>
      <w:r w:rsidRPr="00534774">
        <w:rPr>
          <w:b/>
          <w:bCs/>
          <w:sz w:val="20"/>
          <w:szCs w:val="20"/>
        </w:rPr>
        <w:t>тр</w:t>
      </w:r>
      <w:r w:rsidRPr="00534774">
        <w:rPr>
          <w:sz w:val="20"/>
          <w:szCs w:val="20"/>
        </w:rPr>
        <w:t>аж, о</w:t>
      </w:r>
      <w:r w:rsidRPr="00534774">
        <w:rPr>
          <w:b/>
          <w:bCs/>
          <w:sz w:val="20"/>
          <w:szCs w:val="20"/>
        </w:rPr>
        <w:t>тр</w:t>
      </w:r>
      <w:r w:rsidRPr="00534774">
        <w:rPr>
          <w:sz w:val="20"/>
          <w:szCs w:val="20"/>
        </w:rPr>
        <w:t>асль, с</w:t>
      </w:r>
      <w:r w:rsidRPr="00534774">
        <w:rPr>
          <w:b/>
          <w:bCs/>
          <w:sz w:val="20"/>
          <w:szCs w:val="20"/>
        </w:rPr>
        <w:t>тр</w:t>
      </w:r>
      <w:r w:rsidRPr="00534774">
        <w:rPr>
          <w:sz w:val="20"/>
          <w:szCs w:val="20"/>
        </w:rPr>
        <w:t xml:space="preserve">ана и другие. </w:t>
      </w:r>
    </w:p>
    <w:p w14:paraId="4DCB60A1" w14:textId="77777777" w:rsidR="00534774" w:rsidRPr="00534774" w:rsidRDefault="00534774" w:rsidP="00534774">
      <w:pPr>
        <w:ind w:firstLine="709"/>
        <w:jc w:val="both"/>
        <w:rPr>
          <w:sz w:val="20"/>
          <w:szCs w:val="20"/>
        </w:rPr>
      </w:pPr>
      <w:r w:rsidRPr="00534774">
        <w:rPr>
          <w:sz w:val="20"/>
          <w:szCs w:val="20"/>
        </w:rPr>
        <w:t>П. И что из этого следует?</w:t>
      </w:r>
    </w:p>
    <w:p w14:paraId="0E46D9F5" w14:textId="77777777" w:rsidR="00534774" w:rsidRPr="00534774" w:rsidRDefault="00534774" w:rsidP="00534774">
      <w:pPr>
        <w:ind w:firstLine="709"/>
        <w:jc w:val="both"/>
        <w:rPr>
          <w:sz w:val="20"/>
          <w:szCs w:val="20"/>
        </w:rPr>
      </w:pPr>
      <w:r w:rsidRPr="00534774">
        <w:rPr>
          <w:sz w:val="20"/>
          <w:szCs w:val="20"/>
        </w:rPr>
        <w:t xml:space="preserve">С3. Это говорит о неслучайности совпадения разных национальных языков, о том, что данные слова содержат рациональные, формально подобные </w:t>
      </w:r>
      <w:proofErr w:type="spellStart"/>
      <w:r w:rsidRPr="00534774">
        <w:rPr>
          <w:sz w:val="20"/>
          <w:szCs w:val="20"/>
        </w:rPr>
        <w:t>мыслеобразы</w:t>
      </w:r>
      <w:proofErr w:type="spellEnd"/>
      <w:r w:rsidRPr="00534774">
        <w:rPr>
          <w:sz w:val="20"/>
          <w:szCs w:val="20"/>
        </w:rPr>
        <w:t>, конгруэнтные трёхзвенному системному объекту.</w:t>
      </w:r>
    </w:p>
    <w:p w14:paraId="4F243AD5" w14:textId="77777777" w:rsidR="00534774" w:rsidRPr="00534774" w:rsidRDefault="00534774" w:rsidP="00534774">
      <w:pPr>
        <w:ind w:firstLine="709"/>
        <w:jc w:val="both"/>
        <w:rPr>
          <w:sz w:val="20"/>
          <w:szCs w:val="20"/>
        </w:rPr>
      </w:pPr>
      <w:r w:rsidRPr="00534774">
        <w:rPr>
          <w:sz w:val="20"/>
          <w:szCs w:val="20"/>
        </w:rPr>
        <w:t xml:space="preserve">С5. Я считаю, что нужно визуализировать </w:t>
      </w:r>
      <w:bookmarkStart w:id="7" w:name="_Hlk56964781"/>
      <w:r w:rsidRPr="00534774">
        <w:rPr>
          <w:sz w:val="20"/>
          <w:szCs w:val="20"/>
        </w:rPr>
        <w:t xml:space="preserve">и тем самым актуализировать </w:t>
      </w:r>
      <w:bookmarkEnd w:id="7"/>
      <w:r w:rsidRPr="00534774">
        <w:rPr>
          <w:sz w:val="20"/>
          <w:szCs w:val="20"/>
        </w:rPr>
        <w:t xml:space="preserve">корни этих слов – проявится их конструктивная основа и употребление их будет более адекватным. </w:t>
      </w:r>
    </w:p>
    <w:p w14:paraId="3BF1EB60" w14:textId="77777777" w:rsidR="00534774" w:rsidRPr="00534774" w:rsidRDefault="00534774" w:rsidP="00534774">
      <w:pPr>
        <w:ind w:firstLine="709"/>
        <w:jc w:val="both"/>
        <w:rPr>
          <w:sz w:val="20"/>
          <w:szCs w:val="20"/>
        </w:rPr>
      </w:pPr>
      <w:r w:rsidRPr="00534774">
        <w:rPr>
          <w:sz w:val="20"/>
          <w:szCs w:val="20"/>
        </w:rPr>
        <w:t xml:space="preserve">П. Может быть Вы попробуете сделать некоторые общие выводы с использованием данных слов? </w:t>
      </w:r>
    </w:p>
    <w:p w14:paraId="4ADF8E3A" w14:textId="77777777" w:rsidR="00534774" w:rsidRPr="00534774" w:rsidRDefault="00534774" w:rsidP="00534774">
      <w:pPr>
        <w:ind w:firstLine="709"/>
        <w:jc w:val="both"/>
        <w:rPr>
          <w:sz w:val="20"/>
          <w:szCs w:val="20"/>
        </w:rPr>
      </w:pPr>
      <w:r w:rsidRPr="00534774">
        <w:rPr>
          <w:sz w:val="20"/>
          <w:szCs w:val="20"/>
        </w:rPr>
        <w:t xml:space="preserve">С4. </w:t>
      </w:r>
      <w:r w:rsidRPr="00534774">
        <w:rPr>
          <w:b/>
          <w:bCs/>
          <w:sz w:val="20"/>
          <w:szCs w:val="20"/>
        </w:rPr>
        <w:t>Тр</w:t>
      </w:r>
      <w:r w:rsidRPr="00534774">
        <w:rPr>
          <w:sz w:val="20"/>
          <w:szCs w:val="20"/>
        </w:rPr>
        <w:t>ансформация декларативных норм деятельности в конс</w:t>
      </w:r>
      <w:r w:rsidRPr="00534774">
        <w:rPr>
          <w:b/>
          <w:bCs/>
          <w:sz w:val="20"/>
          <w:szCs w:val="20"/>
        </w:rPr>
        <w:t>тр</w:t>
      </w:r>
      <w:r w:rsidRPr="00534774">
        <w:rPr>
          <w:sz w:val="20"/>
          <w:szCs w:val="20"/>
        </w:rPr>
        <w:t xml:space="preserve">уктивные </w:t>
      </w:r>
      <w:r w:rsidRPr="00534774">
        <w:rPr>
          <w:sz w:val="20"/>
          <w:szCs w:val="20"/>
        </w:rPr>
        <w:br/>
        <w:t>возможна при раскрытии способностей к абс</w:t>
      </w:r>
      <w:r w:rsidRPr="00534774">
        <w:rPr>
          <w:b/>
          <w:bCs/>
          <w:sz w:val="20"/>
          <w:szCs w:val="20"/>
        </w:rPr>
        <w:t>тр</w:t>
      </w:r>
      <w:r w:rsidRPr="00534774">
        <w:rPr>
          <w:sz w:val="20"/>
          <w:szCs w:val="20"/>
        </w:rPr>
        <w:t>актно-конкретному мышлению. Или, конс</w:t>
      </w:r>
      <w:r w:rsidRPr="00534774">
        <w:rPr>
          <w:b/>
          <w:bCs/>
          <w:sz w:val="20"/>
          <w:szCs w:val="20"/>
        </w:rPr>
        <w:t>тр</w:t>
      </w:r>
      <w:r w:rsidRPr="00534774">
        <w:rPr>
          <w:sz w:val="20"/>
          <w:szCs w:val="20"/>
        </w:rPr>
        <w:t>уктивные схемы – основа всех с</w:t>
      </w:r>
      <w:r w:rsidRPr="00534774">
        <w:rPr>
          <w:b/>
          <w:bCs/>
          <w:sz w:val="20"/>
          <w:szCs w:val="20"/>
        </w:rPr>
        <w:t>тр</w:t>
      </w:r>
      <w:r w:rsidRPr="00534774">
        <w:rPr>
          <w:sz w:val="20"/>
          <w:szCs w:val="20"/>
        </w:rPr>
        <w:t>уктур, ус</w:t>
      </w:r>
      <w:r w:rsidRPr="00534774">
        <w:rPr>
          <w:b/>
          <w:bCs/>
          <w:sz w:val="20"/>
          <w:szCs w:val="20"/>
        </w:rPr>
        <w:t>тр</w:t>
      </w:r>
      <w:r w:rsidRPr="00534774">
        <w:rPr>
          <w:sz w:val="20"/>
          <w:szCs w:val="20"/>
        </w:rPr>
        <w:t>ойств и конс</w:t>
      </w:r>
      <w:r w:rsidRPr="00534774">
        <w:rPr>
          <w:b/>
          <w:bCs/>
          <w:sz w:val="20"/>
          <w:szCs w:val="20"/>
        </w:rPr>
        <w:t>тр</w:t>
      </w:r>
      <w:r w:rsidRPr="00534774">
        <w:rPr>
          <w:sz w:val="20"/>
          <w:szCs w:val="20"/>
        </w:rPr>
        <w:t>укций, с</w:t>
      </w:r>
      <w:r w:rsidRPr="00534774">
        <w:rPr>
          <w:b/>
          <w:bCs/>
          <w:sz w:val="20"/>
          <w:szCs w:val="20"/>
        </w:rPr>
        <w:t>тр</w:t>
      </w:r>
      <w:r w:rsidRPr="00534774">
        <w:rPr>
          <w:sz w:val="20"/>
          <w:szCs w:val="20"/>
        </w:rPr>
        <w:t>оительства всех объектов.</w:t>
      </w:r>
    </w:p>
    <w:p w14:paraId="7D60246D" w14:textId="77777777" w:rsidR="00534774" w:rsidRPr="00534774" w:rsidRDefault="00534774" w:rsidP="00534774">
      <w:pPr>
        <w:ind w:firstLine="709"/>
        <w:jc w:val="both"/>
        <w:rPr>
          <w:sz w:val="20"/>
          <w:szCs w:val="20"/>
        </w:rPr>
      </w:pPr>
      <w:r w:rsidRPr="00534774">
        <w:rPr>
          <w:sz w:val="20"/>
          <w:szCs w:val="20"/>
        </w:rPr>
        <w:t xml:space="preserve">С1. Без </w:t>
      </w:r>
      <w:r w:rsidRPr="00534774">
        <w:rPr>
          <w:b/>
          <w:bCs/>
          <w:sz w:val="20"/>
          <w:szCs w:val="20"/>
        </w:rPr>
        <w:t>тр</w:t>
      </w:r>
      <w:r w:rsidRPr="00534774">
        <w:rPr>
          <w:sz w:val="20"/>
          <w:szCs w:val="20"/>
        </w:rPr>
        <w:t xml:space="preserve">оицы ни </w:t>
      </w:r>
      <w:r w:rsidRPr="00534774">
        <w:rPr>
          <w:b/>
          <w:bCs/>
          <w:sz w:val="20"/>
          <w:szCs w:val="20"/>
        </w:rPr>
        <w:t>дом</w:t>
      </w:r>
      <w:r w:rsidRPr="00534774">
        <w:rPr>
          <w:sz w:val="20"/>
          <w:szCs w:val="20"/>
        </w:rPr>
        <w:t>, ни с</w:t>
      </w:r>
      <w:r w:rsidRPr="00534774">
        <w:rPr>
          <w:b/>
          <w:bCs/>
          <w:sz w:val="20"/>
          <w:szCs w:val="20"/>
        </w:rPr>
        <w:t>тр</w:t>
      </w:r>
      <w:r w:rsidRPr="00534774">
        <w:rPr>
          <w:sz w:val="20"/>
          <w:szCs w:val="20"/>
        </w:rPr>
        <w:t>ана не с</w:t>
      </w:r>
      <w:r w:rsidRPr="00534774">
        <w:rPr>
          <w:b/>
          <w:bCs/>
          <w:sz w:val="20"/>
          <w:szCs w:val="20"/>
        </w:rPr>
        <w:t>тр</w:t>
      </w:r>
      <w:r w:rsidRPr="00534774">
        <w:rPr>
          <w:sz w:val="20"/>
          <w:szCs w:val="20"/>
        </w:rPr>
        <w:t>оится!</w:t>
      </w:r>
    </w:p>
    <w:p w14:paraId="6C62763C" w14:textId="77777777" w:rsidR="00534774" w:rsidRPr="00534774" w:rsidRDefault="00534774" w:rsidP="00534774">
      <w:pPr>
        <w:ind w:firstLine="709"/>
        <w:jc w:val="both"/>
        <w:rPr>
          <w:sz w:val="20"/>
          <w:szCs w:val="20"/>
        </w:rPr>
      </w:pPr>
      <w:r w:rsidRPr="00534774">
        <w:rPr>
          <w:sz w:val="20"/>
          <w:szCs w:val="20"/>
        </w:rPr>
        <w:lastRenderedPageBreak/>
        <w:t>С2. Для пос</w:t>
      </w:r>
      <w:r w:rsidRPr="00534774">
        <w:rPr>
          <w:b/>
          <w:bCs/>
          <w:sz w:val="20"/>
          <w:szCs w:val="20"/>
        </w:rPr>
        <w:t>тр</w:t>
      </w:r>
      <w:r w:rsidRPr="00534774">
        <w:rPr>
          <w:sz w:val="20"/>
          <w:szCs w:val="20"/>
        </w:rPr>
        <w:t xml:space="preserve">оения </w:t>
      </w:r>
      <w:bookmarkStart w:id="8" w:name="_Hlk56933516"/>
      <w:r w:rsidRPr="00534774">
        <w:rPr>
          <w:sz w:val="20"/>
          <w:szCs w:val="20"/>
        </w:rPr>
        <w:t>эффективной</w:t>
      </w:r>
      <w:bookmarkEnd w:id="8"/>
      <w:r w:rsidRPr="00534774">
        <w:rPr>
          <w:sz w:val="20"/>
          <w:szCs w:val="20"/>
        </w:rPr>
        <w:t xml:space="preserve"> с</w:t>
      </w:r>
      <w:r w:rsidRPr="00534774">
        <w:rPr>
          <w:b/>
          <w:bCs/>
          <w:sz w:val="20"/>
          <w:szCs w:val="20"/>
        </w:rPr>
        <w:t>тр</w:t>
      </w:r>
      <w:r w:rsidRPr="00534774">
        <w:rPr>
          <w:sz w:val="20"/>
          <w:szCs w:val="20"/>
        </w:rPr>
        <w:t xml:space="preserve">аны нужны </w:t>
      </w:r>
      <w:bookmarkStart w:id="9" w:name="_Hlk56933317"/>
      <w:bookmarkStart w:id="10" w:name="_Hlk56933357"/>
      <w:r w:rsidRPr="00534774">
        <w:rPr>
          <w:sz w:val="20"/>
          <w:szCs w:val="20"/>
        </w:rPr>
        <w:t>зримые инс</w:t>
      </w:r>
      <w:r w:rsidRPr="00534774">
        <w:rPr>
          <w:b/>
          <w:bCs/>
          <w:sz w:val="20"/>
          <w:szCs w:val="20"/>
        </w:rPr>
        <w:t>тр</w:t>
      </w:r>
      <w:r w:rsidRPr="00534774">
        <w:rPr>
          <w:sz w:val="20"/>
          <w:szCs w:val="20"/>
        </w:rPr>
        <w:t xml:space="preserve">ументы </w:t>
      </w:r>
      <w:r w:rsidRPr="00534774">
        <w:rPr>
          <w:sz w:val="20"/>
          <w:szCs w:val="20"/>
          <w:lang w:eastAsia="en-US"/>
        </w:rPr>
        <w:t xml:space="preserve">мышления </w:t>
      </w:r>
      <w:r w:rsidRPr="00534774">
        <w:rPr>
          <w:sz w:val="20"/>
          <w:szCs w:val="20"/>
        </w:rPr>
        <w:t>и конс</w:t>
      </w:r>
      <w:r w:rsidRPr="00534774">
        <w:rPr>
          <w:b/>
          <w:bCs/>
          <w:sz w:val="20"/>
          <w:szCs w:val="20"/>
        </w:rPr>
        <w:t>тр</w:t>
      </w:r>
      <w:r w:rsidRPr="00534774">
        <w:rPr>
          <w:sz w:val="20"/>
          <w:szCs w:val="20"/>
        </w:rPr>
        <w:t>уктивная</w:t>
      </w:r>
      <w:bookmarkEnd w:id="9"/>
      <w:r w:rsidRPr="00534774">
        <w:rPr>
          <w:sz w:val="20"/>
          <w:szCs w:val="20"/>
        </w:rPr>
        <w:t xml:space="preserve"> с</w:t>
      </w:r>
      <w:r w:rsidRPr="00534774">
        <w:rPr>
          <w:b/>
          <w:bCs/>
          <w:sz w:val="20"/>
          <w:szCs w:val="20"/>
        </w:rPr>
        <w:t>тр</w:t>
      </w:r>
      <w:r w:rsidRPr="00534774">
        <w:rPr>
          <w:sz w:val="20"/>
          <w:szCs w:val="20"/>
        </w:rPr>
        <w:t>атегия.</w:t>
      </w:r>
    </w:p>
    <w:bookmarkEnd w:id="10"/>
    <w:p w14:paraId="185ED9C1" w14:textId="7DC447D6" w:rsidR="00534774" w:rsidRDefault="00534774" w:rsidP="00681485">
      <w:pPr>
        <w:spacing w:after="120"/>
        <w:ind w:firstLine="709"/>
        <w:jc w:val="both"/>
        <w:rPr>
          <w:sz w:val="20"/>
          <w:szCs w:val="20"/>
        </w:rPr>
      </w:pPr>
      <w:r w:rsidRPr="00534774">
        <w:rPr>
          <w:sz w:val="20"/>
          <w:szCs w:val="20"/>
        </w:rPr>
        <w:t>П. Спасибо, хорошо поработали.</w:t>
      </w:r>
    </w:p>
    <w:p w14:paraId="35524745" w14:textId="77777777" w:rsidR="00EB1976" w:rsidRPr="00534774" w:rsidRDefault="00EB1976" w:rsidP="00EB1976">
      <w:pPr>
        <w:ind w:firstLine="720"/>
        <w:jc w:val="both"/>
        <w:rPr>
          <w:b/>
          <w:sz w:val="20"/>
          <w:szCs w:val="20"/>
        </w:rPr>
      </w:pPr>
      <w:r w:rsidRPr="00534774">
        <w:rPr>
          <w:b/>
          <w:sz w:val="20"/>
          <w:szCs w:val="20"/>
        </w:rPr>
        <w:t>Обсуждение</w:t>
      </w:r>
    </w:p>
    <w:p w14:paraId="3084E847" w14:textId="27553CDD" w:rsidR="00EB1976" w:rsidRPr="00786BFA" w:rsidRDefault="002572BC" w:rsidP="00EB1976">
      <w:pPr>
        <w:pStyle w:val="a7"/>
        <w:ind w:left="0" w:firstLine="709"/>
        <w:jc w:val="both"/>
        <w:rPr>
          <w:color w:val="FF0000"/>
          <w:sz w:val="20"/>
          <w:szCs w:val="20"/>
        </w:rPr>
      </w:pPr>
      <w:r w:rsidRPr="003D24BA">
        <w:rPr>
          <w:color w:val="000000" w:themeColor="text1"/>
          <w:sz w:val="20"/>
          <w:szCs w:val="20"/>
        </w:rPr>
        <w:t xml:space="preserve">Представленные диалоги </w:t>
      </w:r>
      <w:r w:rsidR="003D24BA" w:rsidRPr="003D24BA">
        <w:rPr>
          <w:color w:val="000000" w:themeColor="text1"/>
          <w:sz w:val="20"/>
          <w:szCs w:val="20"/>
        </w:rPr>
        <w:t xml:space="preserve">были апробированы при проведении вебинаров со слушателями Национальной школы государственной политики Академии государственного управления при Президенте РК. </w:t>
      </w:r>
      <w:r w:rsidR="003D24BA">
        <w:rPr>
          <w:color w:val="000000" w:themeColor="text1"/>
          <w:sz w:val="20"/>
          <w:szCs w:val="20"/>
        </w:rPr>
        <w:t>Педагог ставил задачу понять в формате самостоятельной работы не только содержание диалогов, но и формальную траекторию формирования и развития коллективной мысли.</w:t>
      </w:r>
      <w:r w:rsidR="00681485">
        <w:rPr>
          <w:color w:val="000000" w:themeColor="text1"/>
          <w:sz w:val="20"/>
          <w:szCs w:val="20"/>
        </w:rPr>
        <w:t xml:space="preserve"> На следующем шаге производились совместное обсуждение результатов и рефлексия способов педагогической организации дискуссий по той или иной теме. Выводы слушателей сводились к однозначному признанию эффективности модельных педагогических диалогов.   </w:t>
      </w:r>
      <w:r w:rsidR="003D24BA">
        <w:rPr>
          <w:color w:val="000000" w:themeColor="text1"/>
          <w:sz w:val="20"/>
          <w:szCs w:val="20"/>
        </w:rPr>
        <w:t xml:space="preserve">   </w:t>
      </w:r>
    </w:p>
    <w:p w14:paraId="4DB15215" w14:textId="77777777" w:rsidR="00EB1976" w:rsidRPr="00534774" w:rsidRDefault="00EB1976" w:rsidP="00EB1976">
      <w:pPr>
        <w:ind w:firstLine="720"/>
        <w:jc w:val="both"/>
        <w:rPr>
          <w:b/>
          <w:sz w:val="20"/>
          <w:szCs w:val="20"/>
        </w:rPr>
      </w:pPr>
      <w:r w:rsidRPr="00534774">
        <w:rPr>
          <w:b/>
          <w:sz w:val="20"/>
          <w:szCs w:val="20"/>
        </w:rPr>
        <w:t>Заключение</w:t>
      </w:r>
    </w:p>
    <w:p w14:paraId="3E42DFC2" w14:textId="1E4A5658" w:rsidR="002572BC" w:rsidRDefault="00786BFA" w:rsidP="002572BC">
      <w:pPr>
        <w:pStyle w:val="a7"/>
        <w:ind w:left="0" w:firstLine="709"/>
        <w:jc w:val="both"/>
        <w:rPr>
          <w:sz w:val="20"/>
          <w:szCs w:val="20"/>
        </w:rPr>
      </w:pPr>
      <w:r>
        <w:rPr>
          <w:sz w:val="20"/>
          <w:szCs w:val="20"/>
        </w:rPr>
        <w:t>Авторские модельные</w:t>
      </w:r>
      <w:r w:rsidRPr="006E65D5">
        <w:rPr>
          <w:sz w:val="20"/>
          <w:szCs w:val="20"/>
        </w:rPr>
        <w:t xml:space="preserve"> диалоги являются </w:t>
      </w:r>
      <w:r>
        <w:rPr>
          <w:sz w:val="20"/>
          <w:szCs w:val="20"/>
        </w:rPr>
        <w:t>инновационными</w:t>
      </w:r>
      <w:r w:rsidRPr="006E65D5">
        <w:rPr>
          <w:sz w:val="20"/>
          <w:szCs w:val="20"/>
        </w:rPr>
        <w:t xml:space="preserve"> педагогически</w:t>
      </w:r>
      <w:r>
        <w:rPr>
          <w:sz w:val="20"/>
          <w:szCs w:val="20"/>
        </w:rPr>
        <w:t>ми</w:t>
      </w:r>
      <w:r w:rsidRPr="006E65D5">
        <w:rPr>
          <w:sz w:val="20"/>
          <w:szCs w:val="20"/>
        </w:rPr>
        <w:t xml:space="preserve"> инструмент</w:t>
      </w:r>
      <w:r>
        <w:rPr>
          <w:sz w:val="20"/>
          <w:szCs w:val="20"/>
        </w:rPr>
        <w:t>ами</w:t>
      </w:r>
      <w:r w:rsidRPr="006E65D5">
        <w:rPr>
          <w:sz w:val="20"/>
          <w:szCs w:val="20"/>
        </w:rPr>
        <w:t>, способствующ</w:t>
      </w:r>
      <w:r w:rsidR="002572BC">
        <w:rPr>
          <w:sz w:val="20"/>
          <w:szCs w:val="20"/>
        </w:rPr>
        <w:t>ими</w:t>
      </w:r>
      <w:r w:rsidRPr="006E65D5">
        <w:rPr>
          <w:sz w:val="20"/>
          <w:szCs w:val="20"/>
        </w:rPr>
        <w:t xml:space="preserve"> формированию целостного, функционально-системного мышления учащихся.</w:t>
      </w:r>
      <w:r w:rsidR="002572BC" w:rsidRPr="002572BC">
        <w:rPr>
          <w:sz w:val="20"/>
          <w:szCs w:val="20"/>
        </w:rPr>
        <w:t xml:space="preserve"> </w:t>
      </w:r>
      <w:r w:rsidR="002572BC">
        <w:rPr>
          <w:sz w:val="20"/>
          <w:szCs w:val="20"/>
        </w:rPr>
        <w:t xml:space="preserve">У педагога, освоившего технику составления диалогов с использованием методов ВАК, КАК и языка </w:t>
      </w:r>
      <w:r w:rsidR="00AF594F">
        <w:rPr>
          <w:sz w:val="20"/>
          <w:szCs w:val="20"/>
        </w:rPr>
        <w:t>схематических (</w:t>
      </w:r>
      <w:r w:rsidR="002572BC">
        <w:rPr>
          <w:sz w:val="20"/>
          <w:szCs w:val="20"/>
        </w:rPr>
        <w:t>символических</w:t>
      </w:r>
      <w:r w:rsidR="00AF594F">
        <w:rPr>
          <w:sz w:val="20"/>
          <w:szCs w:val="20"/>
        </w:rPr>
        <w:t>)</w:t>
      </w:r>
      <w:r w:rsidR="002572BC">
        <w:rPr>
          <w:sz w:val="20"/>
          <w:szCs w:val="20"/>
        </w:rPr>
        <w:t xml:space="preserve"> изображений ЯСИ, появляется возможность </w:t>
      </w:r>
      <w:r w:rsidR="00AF594F">
        <w:rPr>
          <w:sz w:val="20"/>
          <w:szCs w:val="20"/>
        </w:rPr>
        <w:t xml:space="preserve">демонстрации </w:t>
      </w:r>
      <w:r w:rsidR="002572BC">
        <w:rPr>
          <w:sz w:val="20"/>
          <w:szCs w:val="20"/>
        </w:rPr>
        <w:t xml:space="preserve">решения неограниченного круга учебных задач по преодолению типовых затруднений профессиональной деятельности. </w:t>
      </w:r>
    </w:p>
    <w:p w14:paraId="3A798932" w14:textId="3D27E32C" w:rsidR="002572BC" w:rsidRPr="001E5E8E" w:rsidRDefault="002572BC" w:rsidP="002572BC">
      <w:pPr>
        <w:pStyle w:val="a7"/>
        <w:ind w:left="0" w:firstLine="709"/>
        <w:jc w:val="both"/>
        <w:rPr>
          <w:sz w:val="20"/>
          <w:szCs w:val="20"/>
        </w:rPr>
      </w:pPr>
      <w:r w:rsidRPr="001E5E8E">
        <w:rPr>
          <w:sz w:val="20"/>
          <w:szCs w:val="20"/>
        </w:rPr>
        <w:t>Модельные диалоги компенсируют дефицит очного взаимодействия педагог</w:t>
      </w:r>
      <w:r>
        <w:rPr>
          <w:sz w:val="20"/>
          <w:szCs w:val="20"/>
        </w:rPr>
        <w:t>а</w:t>
      </w:r>
      <w:r w:rsidRPr="001E5E8E">
        <w:rPr>
          <w:sz w:val="20"/>
          <w:szCs w:val="20"/>
        </w:rPr>
        <w:t xml:space="preserve"> с учащимися в условиях дистанционного образования. </w:t>
      </w:r>
    </w:p>
    <w:bookmarkEnd w:id="1"/>
    <w:p w14:paraId="751A8BAA" w14:textId="77777777" w:rsidR="00681485" w:rsidRDefault="00681485" w:rsidP="002F7F99">
      <w:pPr>
        <w:jc w:val="center"/>
        <w:rPr>
          <w:b/>
          <w:sz w:val="20"/>
          <w:szCs w:val="20"/>
        </w:rPr>
      </w:pPr>
    </w:p>
    <w:p w14:paraId="31F6D43A" w14:textId="0BA9331D" w:rsidR="002F7F99" w:rsidRDefault="002F7F99" w:rsidP="002F7F99">
      <w:pPr>
        <w:jc w:val="center"/>
        <w:rPr>
          <w:b/>
          <w:sz w:val="20"/>
          <w:szCs w:val="20"/>
        </w:rPr>
      </w:pPr>
      <w:r w:rsidRPr="00F03425">
        <w:rPr>
          <w:b/>
          <w:sz w:val="20"/>
          <w:szCs w:val="20"/>
        </w:rPr>
        <w:t>СПИСОК ИСПОЛЬЗОВАННЫХ ИСТОЧНИКОВ</w:t>
      </w:r>
    </w:p>
    <w:p w14:paraId="264A8266" w14:textId="607BF42A" w:rsidR="00E22A68" w:rsidRPr="00E22A68" w:rsidRDefault="00E22A68" w:rsidP="00E22A68">
      <w:pPr>
        <w:tabs>
          <w:tab w:val="left" w:pos="993"/>
          <w:tab w:val="left" w:pos="1134"/>
        </w:tabs>
        <w:ind w:firstLine="709"/>
        <w:jc w:val="both"/>
        <w:rPr>
          <w:color w:val="000000"/>
          <w:sz w:val="20"/>
          <w:szCs w:val="20"/>
        </w:rPr>
      </w:pPr>
      <w:bookmarkStart w:id="11" w:name="_Hlk79096950"/>
      <w:r w:rsidRPr="00E22A68">
        <w:rPr>
          <w:color w:val="000000"/>
          <w:sz w:val="20"/>
          <w:szCs w:val="20"/>
        </w:rPr>
        <w:t>1 Анисимов О.С. Методология на рубеже веков (к 50-летию ММК). – М., 2004. – 762 с.</w:t>
      </w:r>
    </w:p>
    <w:p w14:paraId="137938B5" w14:textId="18F6B5E3" w:rsidR="00E22A68" w:rsidRPr="00E22A68" w:rsidRDefault="00E22A68" w:rsidP="00E22A68">
      <w:pPr>
        <w:tabs>
          <w:tab w:val="left" w:pos="993"/>
          <w:tab w:val="left" w:pos="1134"/>
        </w:tabs>
        <w:ind w:firstLine="709"/>
        <w:jc w:val="both"/>
        <w:rPr>
          <w:color w:val="000000"/>
          <w:sz w:val="20"/>
          <w:szCs w:val="20"/>
        </w:rPr>
      </w:pPr>
      <w:r w:rsidRPr="00E22A68">
        <w:rPr>
          <w:color w:val="000000"/>
          <w:sz w:val="20"/>
          <w:szCs w:val="20"/>
        </w:rPr>
        <w:t xml:space="preserve">2 Цой В.И. Мировоззренческие ориентиры управленческого мышления и деятельности: Учебное пособие. – Караганда: </w:t>
      </w:r>
      <w:proofErr w:type="spellStart"/>
      <w:r w:rsidRPr="00E22A68">
        <w:rPr>
          <w:color w:val="000000"/>
          <w:sz w:val="20"/>
          <w:szCs w:val="20"/>
        </w:rPr>
        <w:t>КарГТУ</w:t>
      </w:r>
      <w:proofErr w:type="spellEnd"/>
      <w:r w:rsidRPr="00E22A68">
        <w:rPr>
          <w:color w:val="000000"/>
          <w:sz w:val="20"/>
          <w:szCs w:val="20"/>
        </w:rPr>
        <w:t>, 2005. – 181 с.</w:t>
      </w:r>
    </w:p>
    <w:p w14:paraId="2C812D54" w14:textId="333560E3" w:rsidR="00E22A68" w:rsidRPr="00E22A68" w:rsidRDefault="00E22A68" w:rsidP="00E22A68">
      <w:pPr>
        <w:pStyle w:val="a7"/>
        <w:tabs>
          <w:tab w:val="left" w:pos="993"/>
          <w:tab w:val="left" w:pos="1134"/>
        </w:tabs>
        <w:ind w:left="0" w:firstLine="709"/>
        <w:jc w:val="both"/>
        <w:rPr>
          <w:sz w:val="20"/>
          <w:szCs w:val="20"/>
        </w:rPr>
      </w:pPr>
      <w:r>
        <w:rPr>
          <w:sz w:val="20"/>
          <w:szCs w:val="20"/>
        </w:rPr>
        <w:t xml:space="preserve">3 </w:t>
      </w:r>
      <w:r w:rsidRPr="00E22A68">
        <w:rPr>
          <w:sz w:val="20"/>
          <w:szCs w:val="20"/>
        </w:rPr>
        <w:t xml:space="preserve">Анисимов О.С., Цой В.И. Схемы и их педагогическое использование в развивающем обучении. </w:t>
      </w:r>
      <w:r w:rsidRPr="00E22A68">
        <w:rPr>
          <w:color w:val="000000"/>
          <w:sz w:val="20"/>
          <w:szCs w:val="20"/>
        </w:rPr>
        <w:t>–</w:t>
      </w:r>
      <w:r w:rsidRPr="00E22A68">
        <w:rPr>
          <w:sz w:val="20"/>
          <w:szCs w:val="20"/>
        </w:rPr>
        <w:t xml:space="preserve"> М.: ИПК государственных служащих, 2005. – 591 с.</w:t>
      </w:r>
    </w:p>
    <w:p w14:paraId="72B4C47B" w14:textId="2B463A3F" w:rsidR="00E22A68" w:rsidRPr="00E22A68" w:rsidRDefault="00E22A68" w:rsidP="00E22A68">
      <w:pPr>
        <w:pStyle w:val="a7"/>
        <w:tabs>
          <w:tab w:val="left" w:pos="1134"/>
        </w:tabs>
        <w:ind w:left="0" w:firstLine="709"/>
        <w:jc w:val="both"/>
        <w:rPr>
          <w:sz w:val="20"/>
          <w:szCs w:val="20"/>
        </w:rPr>
      </w:pPr>
      <w:r>
        <w:rPr>
          <w:sz w:val="20"/>
          <w:szCs w:val="20"/>
        </w:rPr>
        <w:t xml:space="preserve">4 </w:t>
      </w:r>
      <w:r w:rsidRPr="00E22A68">
        <w:rPr>
          <w:sz w:val="20"/>
          <w:szCs w:val="20"/>
        </w:rPr>
        <w:t xml:space="preserve">Анисимов О.С. Методологическая парадигма (опыт ММПК). – М., 2007, 925 с.  </w:t>
      </w:r>
    </w:p>
    <w:bookmarkEnd w:id="11"/>
    <w:p w14:paraId="15F761C9" w14:textId="77777777" w:rsidR="001C195D" w:rsidRDefault="001C195D" w:rsidP="001C195D">
      <w:pPr>
        <w:pStyle w:val="a7"/>
        <w:tabs>
          <w:tab w:val="left" w:pos="709"/>
          <w:tab w:val="left" w:pos="1134"/>
        </w:tabs>
        <w:spacing w:line="276" w:lineRule="auto"/>
        <w:ind w:left="0" w:firstLine="709"/>
        <w:jc w:val="both"/>
        <w:rPr>
          <w:sz w:val="20"/>
          <w:szCs w:val="20"/>
        </w:rPr>
      </w:pPr>
      <w:r>
        <w:rPr>
          <w:sz w:val="20"/>
          <w:szCs w:val="20"/>
        </w:rPr>
        <w:t xml:space="preserve">5 </w:t>
      </w:r>
      <w:bookmarkStart w:id="12" w:name="_Hlk22087634"/>
      <w:r w:rsidRPr="00165BCE">
        <w:rPr>
          <w:sz w:val="20"/>
          <w:szCs w:val="20"/>
        </w:rPr>
        <w:t xml:space="preserve">Цой В.И. Инновационное управленческое образование: Научное издание. – Караганда: </w:t>
      </w:r>
      <w:proofErr w:type="spellStart"/>
      <w:r w:rsidRPr="00165BCE">
        <w:rPr>
          <w:sz w:val="20"/>
          <w:szCs w:val="20"/>
        </w:rPr>
        <w:t>КарГТУ</w:t>
      </w:r>
      <w:proofErr w:type="spellEnd"/>
      <w:r w:rsidRPr="00165BCE">
        <w:rPr>
          <w:sz w:val="20"/>
          <w:szCs w:val="20"/>
        </w:rPr>
        <w:t xml:space="preserve">, 2007 – 347 с. </w:t>
      </w:r>
    </w:p>
    <w:p w14:paraId="4E6F24D9" w14:textId="77777777" w:rsidR="001C195D" w:rsidRPr="00165BCE" w:rsidRDefault="001C195D" w:rsidP="001C195D">
      <w:pPr>
        <w:pStyle w:val="a7"/>
        <w:tabs>
          <w:tab w:val="left" w:pos="709"/>
          <w:tab w:val="left" w:pos="1134"/>
        </w:tabs>
        <w:spacing w:line="276" w:lineRule="auto"/>
        <w:ind w:left="0" w:firstLine="709"/>
        <w:jc w:val="both"/>
        <w:rPr>
          <w:sz w:val="20"/>
          <w:szCs w:val="20"/>
        </w:rPr>
      </w:pPr>
      <w:r w:rsidRPr="00165BCE">
        <w:rPr>
          <w:sz w:val="20"/>
          <w:szCs w:val="20"/>
        </w:rPr>
        <w:t xml:space="preserve">6 </w:t>
      </w:r>
      <w:r w:rsidRPr="00165BCE">
        <w:rPr>
          <w:color w:val="000000"/>
          <w:sz w:val="22"/>
          <w:szCs w:val="22"/>
        </w:rPr>
        <w:t xml:space="preserve">Гегель Г.В.Ф. Наука логики. Т 3. – М., 1972.  </w:t>
      </w:r>
    </w:p>
    <w:bookmarkEnd w:id="12"/>
    <w:p w14:paraId="18E587F4" w14:textId="77777777" w:rsidR="001C195D" w:rsidRPr="00BF683E" w:rsidRDefault="001C195D" w:rsidP="001C195D">
      <w:pPr>
        <w:pStyle w:val="a7"/>
        <w:tabs>
          <w:tab w:val="left" w:pos="1134"/>
        </w:tabs>
        <w:ind w:left="0" w:firstLine="709"/>
        <w:jc w:val="both"/>
        <w:rPr>
          <w:sz w:val="20"/>
          <w:szCs w:val="20"/>
        </w:rPr>
      </w:pPr>
      <w:r>
        <w:rPr>
          <w:sz w:val="20"/>
          <w:szCs w:val="20"/>
        </w:rPr>
        <w:t xml:space="preserve">7 </w:t>
      </w:r>
      <w:r w:rsidRPr="00BF683E">
        <w:rPr>
          <w:sz w:val="20"/>
          <w:szCs w:val="20"/>
        </w:rPr>
        <w:t>Цой В.И.</w:t>
      </w:r>
      <w:r>
        <w:rPr>
          <w:sz w:val="20"/>
          <w:szCs w:val="20"/>
        </w:rPr>
        <w:t xml:space="preserve"> </w:t>
      </w:r>
      <w:r w:rsidRPr="00BF683E">
        <w:rPr>
          <w:sz w:val="20"/>
          <w:szCs w:val="20"/>
        </w:rPr>
        <w:t>Методы и модели выращивания инновационных способностей учащихся</w:t>
      </w:r>
      <w:r>
        <w:rPr>
          <w:sz w:val="20"/>
          <w:szCs w:val="20"/>
        </w:rPr>
        <w:t>. -</w:t>
      </w:r>
      <w:r w:rsidRPr="00BF683E">
        <w:rPr>
          <w:sz w:val="20"/>
          <w:szCs w:val="20"/>
        </w:rPr>
        <w:t xml:space="preserve"> Учебно-методическое пособие / В.И. Цой, Б.Д. </w:t>
      </w:r>
      <w:proofErr w:type="spellStart"/>
      <w:r w:rsidRPr="00BF683E">
        <w:rPr>
          <w:sz w:val="20"/>
          <w:szCs w:val="20"/>
        </w:rPr>
        <w:t>Каирбекова</w:t>
      </w:r>
      <w:proofErr w:type="spellEnd"/>
      <w:r w:rsidRPr="00BF683E">
        <w:rPr>
          <w:sz w:val="20"/>
          <w:szCs w:val="20"/>
        </w:rPr>
        <w:t xml:space="preserve"> – Павлодар: Инновационный Евразийский университет, 2021 – 191 с.</w:t>
      </w:r>
    </w:p>
    <w:p w14:paraId="6275B142" w14:textId="234009E6" w:rsidR="002F7F99" w:rsidRPr="00E22A68" w:rsidRDefault="002F7F99" w:rsidP="002F7F99">
      <w:pPr>
        <w:jc w:val="both"/>
        <w:rPr>
          <w:bCs/>
          <w:sz w:val="20"/>
          <w:szCs w:val="20"/>
        </w:rPr>
      </w:pPr>
    </w:p>
    <w:p w14:paraId="26CA09C3" w14:textId="6EA22FA3" w:rsidR="002F7F99" w:rsidRDefault="002F7F99" w:rsidP="002F7F99">
      <w:pPr>
        <w:pStyle w:val="TableParagraph"/>
        <w:spacing w:line="242" w:lineRule="auto"/>
        <w:ind w:left="426"/>
        <w:jc w:val="center"/>
        <w:rPr>
          <w:b/>
          <w:sz w:val="20"/>
          <w:szCs w:val="20"/>
          <w:lang w:val="en-US"/>
        </w:rPr>
      </w:pPr>
      <w:r w:rsidRPr="000E76B9">
        <w:rPr>
          <w:b/>
          <w:sz w:val="20"/>
          <w:szCs w:val="20"/>
          <w:lang w:val="en-US"/>
        </w:rPr>
        <w:t>REFERENCE</w:t>
      </w:r>
    </w:p>
    <w:p w14:paraId="1381069E" w14:textId="77777777" w:rsidR="00025BBF" w:rsidRPr="00025BBF" w:rsidRDefault="002F7F99" w:rsidP="00025BBF">
      <w:pPr>
        <w:pStyle w:val="TableParagraph"/>
        <w:spacing w:line="242" w:lineRule="auto"/>
        <w:ind w:left="0" w:firstLine="709"/>
        <w:jc w:val="both"/>
        <w:rPr>
          <w:color w:val="000000" w:themeColor="text1"/>
          <w:sz w:val="20"/>
          <w:szCs w:val="20"/>
          <w:lang w:val="en-US"/>
        </w:rPr>
      </w:pPr>
      <w:r w:rsidRPr="00025BBF">
        <w:rPr>
          <w:color w:val="000000" w:themeColor="text1"/>
          <w:sz w:val="20"/>
          <w:szCs w:val="20"/>
          <w:lang w:val="en-US"/>
        </w:rPr>
        <w:t xml:space="preserve">1 </w:t>
      </w:r>
      <w:r w:rsidR="00025BBF" w:rsidRPr="00025BBF">
        <w:rPr>
          <w:color w:val="000000" w:themeColor="text1"/>
          <w:sz w:val="20"/>
          <w:szCs w:val="20"/>
          <w:lang w:val="en-US"/>
        </w:rPr>
        <w:t>Anisimov O. S. Methodology at the turn of the century (to the 50th anniversary of the MMK). - M., 2004 – 762 p. [in Russian].</w:t>
      </w:r>
    </w:p>
    <w:p w14:paraId="779813C6" w14:textId="77777777" w:rsidR="00025BBF" w:rsidRPr="00025BBF" w:rsidRDefault="00025BBF" w:rsidP="00025BBF">
      <w:pPr>
        <w:pStyle w:val="TableParagraph"/>
        <w:spacing w:line="242" w:lineRule="auto"/>
        <w:ind w:left="0" w:firstLine="709"/>
        <w:jc w:val="both"/>
        <w:rPr>
          <w:color w:val="000000" w:themeColor="text1"/>
          <w:sz w:val="20"/>
          <w:szCs w:val="20"/>
          <w:lang w:val="en-US"/>
        </w:rPr>
      </w:pPr>
      <w:r w:rsidRPr="00025BBF">
        <w:rPr>
          <w:color w:val="000000" w:themeColor="text1"/>
          <w:sz w:val="20"/>
          <w:szCs w:val="20"/>
          <w:lang w:val="en-US"/>
        </w:rPr>
        <w:t xml:space="preserve">2 Tsoi V. I. Ideological guidelines of managerial thinking and activity: A textbook. - Karaganda: </w:t>
      </w:r>
      <w:proofErr w:type="spellStart"/>
      <w:r w:rsidRPr="00025BBF">
        <w:rPr>
          <w:color w:val="000000" w:themeColor="text1"/>
          <w:sz w:val="20"/>
          <w:szCs w:val="20"/>
          <w:lang w:val="en-US"/>
        </w:rPr>
        <w:t>KarSTU</w:t>
      </w:r>
      <w:proofErr w:type="spellEnd"/>
      <w:r w:rsidRPr="00025BBF">
        <w:rPr>
          <w:color w:val="000000" w:themeColor="text1"/>
          <w:sz w:val="20"/>
          <w:szCs w:val="20"/>
          <w:lang w:val="en-US"/>
        </w:rPr>
        <w:t>, 2005 – 181 p. [in Russian].</w:t>
      </w:r>
    </w:p>
    <w:p w14:paraId="458D746D" w14:textId="77777777" w:rsidR="00025BBF" w:rsidRPr="00025BBF" w:rsidRDefault="00025BBF" w:rsidP="00025BBF">
      <w:pPr>
        <w:pStyle w:val="TableParagraph"/>
        <w:spacing w:line="242" w:lineRule="auto"/>
        <w:ind w:left="0" w:firstLine="709"/>
        <w:jc w:val="both"/>
        <w:rPr>
          <w:color w:val="000000" w:themeColor="text1"/>
          <w:sz w:val="20"/>
          <w:szCs w:val="20"/>
          <w:lang w:val="en-US"/>
        </w:rPr>
      </w:pPr>
      <w:r w:rsidRPr="00025BBF">
        <w:rPr>
          <w:color w:val="000000" w:themeColor="text1"/>
          <w:sz w:val="20"/>
          <w:szCs w:val="20"/>
          <w:lang w:val="en-US"/>
        </w:rPr>
        <w:t>3 Anisimov O. S., Tsoi V. I. Schemes and their pedagogical use in developing training. - Moscow: IPK of civil servants, 2005. - 591 p. [in Russian].</w:t>
      </w:r>
    </w:p>
    <w:p w14:paraId="0FA90357" w14:textId="77777777" w:rsidR="00025BBF" w:rsidRPr="00025BBF" w:rsidRDefault="00025BBF" w:rsidP="00025BBF">
      <w:pPr>
        <w:pStyle w:val="TableParagraph"/>
        <w:spacing w:line="242" w:lineRule="auto"/>
        <w:ind w:left="0" w:firstLine="709"/>
        <w:jc w:val="both"/>
        <w:rPr>
          <w:color w:val="000000" w:themeColor="text1"/>
          <w:sz w:val="20"/>
          <w:szCs w:val="20"/>
          <w:lang w:val="en-US"/>
        </w:rPr>
      </w:pPr>
      <w:r w:rsidRPr="00025BBF">
        <w:rPr>
          <w:color w:val="000000" w:themeColor="text1"/>
          <w:sz w:val="20"/>
          <w:szCs w:val="20"/>
          <w:lang w:val="en-US"/>
        </w:rPr>
        <w:t xml:space="preserve">4 Anisimov O. S. Methodological </w:t>
      </w:r>
      <w:proofErr w:type="gramStart"/>
      <w:r w:rsidRPr="00025BBF">
        <w:rPr>
          <w:color w:val="000000" w:themeColor="text1"/>
          <w:sz w:val="20"/>
          <w:szCs w:val="20"/>
          <w:lang w:val="en-US"/>
        </w:rPr>
        <w:t>paradigm</w:t>
      </w:r>
      <w:proofErr w:type="gramEnd"/>
      <w:r w:rsidRPr="00025BBF">
        <w:rPr>
          <w:color w:val="000000" w:themeColor="text1"/>
          <w:sz w:val="20"/>
          <w:szCs w:val="20"/>
          <w:lang w:val="en-US"/>
        </w:rPr>
        <w:t xml:space="preserve"> (the experience of MMPC). - M., 2007, 925 p. [in Russian].</w:t>
      </w:r>
    </w:p>
    <w:p w14:paraId="68AE56FA" w14:textId="6A8140EE" w:rsidR="00025BBF" w:rsidRPr="00025BBF" w:rsidRDefault="00025BBF" w:rsidP="00025BBF">
      <w:pPr>
        <w:pStyle w:val="TableParagraph"/>
        <w:spacing w:line="242" w:lineRule="auto"/>
        <w:ind w:left="0" w:firstLine="709"/>
        <w:jc w:val="both"/>
        <w:rPr>
          <w:color w:val="000000" w:themeColor="text1"/>
          <w:sz w:val="20"/>
          <w:szCs w:val="20"/>
          <w:lang w:val="en-US"/>
        </w:rPr>
      </w:pPr>
      <w:r w:rsidRPr="00025BBF">
        <w:rPr>
          <w:color w:val="000000" w:themeColor="text1"/>
          <w:sz w:val="20"/>
          <w:szCs w:val="20"/>
          <w:lang w:val="en-US"/>
        </w:rPr>
        <w:t xml:space="preserve">5 Tsoi V. I. Innovative management </w:t>
      </w:r>
      <w:proofErr w:type="gramStart"/>
      <w:r w:rsidRPr="00025BBF">
        <w:rPr>
          <w:color w:val="000000" w:themeColor="text1"/>
          <w:sz w:val="20"/>
          <w:szCs w:val="20"/>
          <w:lang w:val="en-US"/>
        </w:rPr>
        <w:t>education</w:t>
      </w:r>
      <w:proofErr w:type="gramEnd"/>
      <w:r w:rsidRPr="00025BBF">
        <w:rPr>
          <w:color w:val="000000" w:themeColor="text1"/>
          <w:sz w:val="20"/>
          <w:szCs w:val="20"/>
          <w:lang w:val="en-US"/>
        </w:rPr>
        <w:t xml:space="preserve">: </w:t>
      </w:r>
      <w:r w:rsidR="00DD101A" w:rsidRPr="00DD101A">
        <w:rPr>
          <w:color w:val="000000" w:themeColor="text1"/>
          <w:sz w:val="20"/>
          <w:szCs w:val="20"/>
          <w:lang w:val="en-US"/>
        </w:rPr>
        <w:t xml:space="preserve"> </w:t>
      </w:r>
      <w:r w:rsidRPr="00025BBF">
        <w:rPr>
          <w:color w:val="000000" w:themeColor="text1"/>
          <w:sz w:val="20"/>
          <w:szCs w:val="20"/>
          <w:lang w:val="en-US"/>
        </w:rPr>
        <w:t xml:space="preserve">A scientific publication. - Karaganda: </w:t>
      </w:r>
      <w:proofErr w:type="spellStart"/>
      <w:r w:rsidRPr="00025BBF">
        <w:rPr>
          <w:color w:val="000000" w:themeColor="text1"/>
          <w:sz w:val="20"/>
          <w:szCs w:val="20"/>
          <w:lang w:val="en-US"/>
        </w:rPr>
        <w:t>KarSTU</w:t>
      </w:r>
      <w:proofErr w:type="spellEnd"/>
      <w:r w:rsidRPr="00025BBF">
        <w:rPr>
          <w:color w:val="000000" w:themeColor="text1"/>
          <w:sz w:val="20"/>
          <w:szCs w:val="20"/>
          <w:lang w:val="en-US"/>
        </w:rPr>
        <w:t>, 2007 - 347 p. [in Russian].</w:t>
      </w:r>
    </w:p>
    <w:p w14:paraId="14C64693" w14:textId="77777777" w:rsidR="00025BBF" w:rsidRPr="00025BBF" w:rsidRDefault="00025BBF" w:rsidP="00025BBF">
      <w:pPr>
        <w:pStyle w:val="TableParagraph"/>
        <w:spacing w:line="242" w:lineRule="auto"/>
        <w:ind w:left="0" w:firstLine="709"/>
        <w:jc w:val="both"/>
        <w:rPr>
          <w:color w:val="000000" w:themeColor="text1"/>
          <w:sz w:val="20"/>
          <w:szCs w:val="20"/>
          <w:lang w:val="en-US"/>
        </w:rPr>
      </w:pPr>
      <w:r w:rsidRPr="00025BBF">
        <w:rPr>
          <w:color w:val="000000" w:themeColor="text1"/>
          <w:sz w:val="20"/>
          <w:szCs w:val="20"/>
          <w:lang w:val="en-US"/>
        </w:rPr>
        <w:t>6 Hegel G. V. F. The Science of Logic. T 3. - M., 1972. [in Russian].</w:t>
      </w:r>
    </w:p>
    <w:p w14:paraId="3FF733D0" w14:textId="77777777" w:rsidR="00025BBF" w:rsidRPr="00025BBF" w:rsidRDefault="00025BBF" w:rsidP="00025BBF">
      <w:pPr>
        <w:pStyle w:val="TableParagraph"/>
        <w:spacing w:line="242" w:lineRule="auto"/>
        <w:ind w:left="0" w:firstLine="709"/>
        <w:jc w:val="both"/>
        <w:rPr>
          <w:color w:val="000000" w:themeColor="text1"/>
          <w:sz w:val="20"/>
          <w:szCs w:val="20"/>
          <w:lang w:val="en-US"/>
        </w:rPr>
      </w:pPr>
      <w:r w:rsidRPr="00025BBF">
        <w:rPr>
          <w:color w:val="000000" w:themeColor="text1"/>
          <w:sz w:val="20"/>
          <w:szCs w:val="20"/>
          <w:lang w:val="en-US"/>
        </w:rPr>
        <w:t xml:space="preserve">7 Tsoi V. I. Methods and models of growing innovative abilities of students. - Educational and methodological manual / V. I. Tsoi, B. D. </w:t>
      </w:r>
      <w:proofErr w:type="spellStart"/>
      <w:r w:rsidRPr="00025BBF">
        <w:rPr>
          <w:color w:val="000000" w:themeColor="text1"/>
          <w:sz w:val="20"/>
          <w:szCs w:val="20"/>
          <w:lang w:val="en-US"/>
        </w:rPr>
        <w:t>Kairbekova</w:t>
      </w:r>
      <w:proofErr w:type="spellEnd"/>
      <w:r w:rsidRPr="00025BBF">
        <w:rPr>
          <w:color w:val="000000" w:themeColor="text1"/>
          <w:sz w:val="20"/>
          <w:szCs w:val="20"/>
          <w:lang w:val="en-US"/>
        </w:rPr>
        <w:t>-Pavlodar: Innovative Eurasian University, 2021 - 191 p. [in Russian].</w:t>
      </w:r>
    </w:p>
    <w:p w14:paraId="22B9D48E" w14:textId="098B89A2" w:rsidR="00025BBF" w:rsidRPr="00025BBF" w:rsidRDefault="00025BBF" w:rsidP="00025BBF">
      <w:pPr>
        <w:pStyle w:val="TableParagraph"/>
        <w:spacing w:line="242" w:lineRule="auto"/>
        <w:ind w:left="0" w:firstLine="709"/>
        <w:jc w:val="both"/>
        <w:rPr>
          <w:color w:val="000000" w:themeColor="text1"/>
          <w:sz w:val="20"/>
          <w:szCs w:val="20"/>
          <w:lang w:val="en-US"/>
        </w:rPr>
      </w:pPr>
    </w:p>
    <w:p w14:paraId="4F9C3D71" w14:textId="051AB9B0" w:rsidR="006D78CA" w:rsidRPr="00025BBF" w:rsidRDefault="00025BBF" w:rsidP="006D78CA">
      <w:pPr>
        <w:ind w:firstLine="709"/>
        <w:jc w:val="both"/>
        <w:rPr>
          <w:b/>
          <w:bCs/>
          <w:sz w:val="20"/>
          <w:szCs w:val="20"/>
        </w:rPr>
      </w:pPr>
      <w:r w:rsidRPr="00025BBF">
        <w:rPr>
          <w:b/>
          <w:bCs/>
          <w:sz w:val="20"/>
          <w:szCs w:val="20"/>
        </w:rPr>
        <w:t>Аннотация</w:t>
      </w:r>
    </w:p>
    <w:p w14:paraId="1CF52BDA" w14:textId="77777777" w:rsidR="006E73D7" w:rsidRPr="00085AFB" w:rsidRDefault="006E73D7" w:rsidP="006E73D7">
      <w:pPr>
        <w:pStyle w:val="2"/>
        <w:shd w:val="clear" w:color="auto" w:fill="auto"/>
        <w:spacing w:line="240" w:lineRule="auto"/>
        <w:ind w:firstLine="709"/>
        <w:jc w:val="center"/>
        <w:rPr>
          <w:b/>
          <w:bCs/>
          <w:sz w:val="20"/>
          <w:szCs w:val="20"/>
        </w:rPr>
      </w:pPr>
      <w:r w:rsidRPr="00085AFB">
        <w:rPr>
          <w:b/>
          <w:bCs/>
          <w:sz w:val="20"/>
          <w:szCs w:val="20"/>
        </w:rPr>
        <w:t>В.И. Цой</w:t>
      </w:r>
    </w:p>
    <w:p w14:paraId="04A00B16" w14:textId="0253B5D2" w:rsidR="006E73D7" w:rsidRDefault="00930D7B" w:rsidP="006E73D7">
      <w:pPr>
        <w:pStyle w:val="2"/>
        <w:shd w:val="clear" w:color="auto" w:fill="auto"/>
        <w:spacing w:line="240" w:lineRule="auto"/>
        <w:ind w:firstLine="709"/>
        <w:jc w:val="center"/>
        <w:rPr>
          <w:sz w:val="20"/>
          <w:szCs w:val="20"/>
        </w:rPr>
      </w:pPr>
      <w:proofErr w:type="spellStart"/>
      <w:r w:rsidRPr="00930D7B">
        <w:rPr>
          <w:sz w:val="20"/>
          <w:szCs w:val="20"/>
        </w:rPr>
        <w:t>Инновациялық</w:t>
      </w:r>
      <w:proofErr w:type="spellEnd"/>
      <w:r w:rsidRPr="00930D7B">
        <w:rPr>
          <w:sz w:val="20"/>
          <w:szCs w:val="20"/>
        </w:rPr>
        <w:t xml:space="preserve"> </w:t>
      </w:r>
      <w:proofErr w:type="spellStart"/>
      <w:r w:rsidRPr="00930D7B">
        <w:rPr>
          <w:sz w:val="20"/>
          <w:szCs w:val="20"/>
        </w:rPr>
        <w:t>Еуразия</w:t>
      </w:r>
      <w:proofErr w:type="spellEnd"/>
      <w:r w:rsidRPr="00930D7B">
        <w:rPr>
          <w:sz w:val="20"/>
          <w:szCs w:val="20"/>
        </w:rPr>
        <w:t xml:space="preserve"> </w:t>
      </w:r>
      <w:proofErr w:type="spellStart"/>
      <w:r w:rsidRPr="00930D7B">
        <w:rPr>
          <w:sz w:val="20"/>
          <w:szCs w:val="20"/>
        </w:rPr>
        <w:t>университеті</w:t>
      </w:r>
      <w:proofErr w:type="spellEnd"/>
      <w:r w:rsidR="006E73D7">
        <w:rPr>
          <w:sz w:val="20"/>
          <w:szCs w:val="20"/>
        </w:rPr>
        <w:t xml:space="preserve">, </w:t>
      </w:r>
      <w:proofErr w:type="spellStart"/>
      <w:r w:rsidRPr="00AF4732">
        <w:rPr>
          <w:sz w:val="20"/>
          <w:szCs w:val="20"/>
        </w:rPr>
        <w:t>Қазақстан</w:t>
      </w:r>
      <w:proofErr w:type="spellEnd"/>
    </w:p>
    <w:p w14:paraId="504ABF59" w14:textId="3F0016F5" w:rsidR="006E73D7" w:rsidRDefault="00E8791B" w:rsidP="006E73D7">
      <w:pPr>
        <w:spacing w:after="120"/>
        <w:ind w:firstLine="709"/>
        <w:jc w:val="center"/>
        <w:rPr>
          <w:b/>
          <w:bCs/>
          <w:color w:val="000000" w:themeColor="text1"/>
          <w:sz w:val="20"/>
          <w:szCs w:val="20"/>
        </w:rPr>
      </w:pPr>
      <w:proofErr w:type="spellStart"/>
      <w:r w:rsidRPr="00E8791B">
        <w:rPr>
          <w:b/>
          <w:bCs/>
          <w:color w:val="000000" w:themeColor="text1"/>
          <w:sz w:val="20"/>
          <w:szCs w:val="20"/>
        </w:rPr>
        <w:t>Модельдік</w:t>
      </w:r>
      <w:proofErr w:type="spellEnd"/>
      <w:r w:rsidRPr="00E8791B">
        <w:rPr>
          <w:b/>
          <w:bCs/>
          <w:color w:val="000000" w:themeColor="text1"/>
          <w:sz w:val="20"/>
          <w:szCs w:val="20"/>
        </w:rPr>
        <w:t xml:space="preserve"> </w:t>
      </w:r>
      <w:proofErr w:type="spellStart"/>
      <w:r>
        <w:rPr>
          <w:b/>
          <w:bCs/>
          <w:color w:val="000000" w:themeColor="text1"/>
          <w:sz w:val="20"/>
          <w:szCs w:val="20"/>
        </w:rPr>
        <w:t>д</w:t>
      </w:r>
      <w:r w:rsidRPr="00E8791B">
        <w:rPr>
          <w:b/>
          <w:bCs/>
          <w:color w:val="000000" w:themeColor="text1"/>
          <w:sz w:val="20"/>
          <w:szCs w:val="20"/>
        </w:rPr>
        <w:t>иалогтар</w:t>
      </w:r>
      <w:proofErr w:type="spellEnd"/>
      <w:r>
        <w:rPr>
          <w:b/>
          <w:bCs/>
          <w:color w:val="000000" w:themeColor="text1"/>
          <w:sz w:val="20"/>
          <w:szCs w:val="20"/>
        </w:rPr>
        <w:t xml:space="preserve"> </w:t>
      </w:r>
      <w:r w:rsidRPr="00E8791B">
        <w:rPr>
          <w:b/>
          <w:bCs/>
          <w:color w:val="000000" w:themeColor="text1"/>
          <w:sz w:val="20"/>
          <w:szCs w:val="20"/>
        </w:rPr>
        <w:t>-</w:t>
      </w:r>
      <w:r>
        <w:rPr>
          <w:b/>
          <w:bCs/>
          <w:color w:val="000000" w:themeColor="text1"/>
          <w:sz w:val="20"/>
          <w:szCs w:val="20"/>
        </w:rPr>
        <w:t xml:space="preserve"> </w:t>
      </w:r>
      <w:proofErr w:type="spellStart"/>
      <w:r w:rsidRPr="00E8791B">
        <w:rPr>
          <w:b/>
          <w:bCs/>
          <w:color w:val="000000" w:themeColor="text1"/>
          <w:sz w:val="20"/>
          <w:szCs w:val="20"/>
        </w:rPr>
        <w:t>оқушылардың</w:t>
      </w:r>
      <w:proofErr w:type="spellEnd"/>
      <w:r w:rsidRPr="00E8791B">
        <w:rPr>
          <w:b/>
          <w:bCs/>
          <w:color w:val="000000" w:themeColor="text1"/>
          <w:sz w:val="20"/>
          <w:szCs w:val="20"/>
        </w:rPr>
        <w:t xml:space="preserve"> </w:t>
      </w:r>
      <w:proofErr w:type="spellStart"/>
      <w:r w:rsidRPr="00E8791B">
        <w:rPr>
          <w:b/>
          <w:bCs/>
          <w:color w:val="000000" w:themeColor="text1"/>
          <w:sz w:val="20"/>
          <w:szCs w:val="20"/>
        </w:rPr>
        <w:t>функционалдық-жүйелік</w:t>
      </w:r>
      <w:proofErr w:type="spellEnd"/>
      <w:r w:rsidRPr="00E8791B">
        <w:rPr>
          <w:b/>
          <w:bCs/>
          <w:color w:val="000000" w:themeColor="text1"/>
          <w:sz w:val="20"/>
          <w:szCs w:val="20"/>
        </w:rPr>
        <w:t xml:space="preserve"> </w:t>
      </w:r>
      <w:proofErr w:type="spellStart"/>
      <w:r w:rsidRPr="00E8791B">
        <w:rPr>
          <w:b/>
          <w:bCs/>
          <w:color w:val="000000" w:themeColor="text1"/>
          <w:sz w:val="20"/>
          <w:szCs w:val="20"/>
        </w:rPr>
        <w:t>ойлауын</w:t>
      </w:r>
      <w:proofErr w:type="spellEnd"/>
      <w:r w:rsidRPr="00E8791B">
        <w:rPr>
          <w:b/>
          <w:bCs/>
          <w:color w:val="000000" w:themeColor="text1"/>
          <w:sz w:val="20"/>
          <w:szCs w:val="20"/>
        </w:rPr>
        <w:t xml:space="preserve"> </w:t>
      </w:r>
      <w:proofErr w:type="spellStart"/>
      <w:r w:rsidRPr="00E8791B">
        <w:rPr>
          <w:b/>
          <w:bCs/>
          <w:color w:val="000000" w:themeColor="text1"/>
          <w:sz w:val="20"/>
          <w:szCs w:val="20"/>
        </w:rPr>
        <w:t>қалыптастырудың</w:t>
      </w:r>
      <w:proofErr w:type="spellEnd"/>
      <w:r w:rsidRPr="00E8791B">
        <w:rPr>
          <w:b/>
          <w:bCs/>
          <w:color w:val="000000" w:themeColor="text1"/>
          <w:sz w:val="20"/>
          <w:szCs w:val="20"/>
        </w:rPr>
        <w:t xml:space="preserve"> </w:t>
      </w:r>
      <w:proofErr w:type="spellStart"/>
      <w:r w:rsidRPr="00E8791B">
        <w:rPr>
          <w:b/>
          <w:bCs/>
          <w:color w:val="000000" w:themeColor="text1"/>
          <w:sz w:val="20"/>
          <w:szCs w:val="20"/>
        </w:rPr>
        <w:t>инновациялық</w:t>
      </w:r>
      <w:proofErr w:type="spellEnd"/>
      <w:r w:rsidRPr="00E8791B">
        <w:rPr>
          <w:b/>
          <w:bCs/>
          <w:color w:val="000000" w:themeColor="text1"/>
          <w:sz w:val="20"/>
          <w:szCs w:val="20"/>
        </w:rPr>
        <w:t xml:space="preserve"> </w:t>
      </w:r>
      <w:proofErr w:type="spellStart"/>
      <w:r w:rsidRPr="00E8791B">
        <w:rPr>
          <w:b/>
          <w:bCs/>
          <w:color w:val="000000" w:themeColor="text1"/>
          <w:sz w:val="20"/>
          <w:szCs w:val="20"/>
        </w:rPr>
        <w:t>құралдары</w:t>
      </w:r>
      <w:proofErr w:type="spellEnd"/>
    </w:p>
    <w:p w14:paraId="2E2F4F04" w14:textId="77777777" w:rsidR="00D876FA" w:rsidRPr="00D876FA" w:rsidRDefault="00D876FA" w:rsidP="00D876FA">
      <w:pPr>
        <w:pStyle w:val="a7"/>
        <w:ind w:left="0" w:firstLine="709"/>
        <w:jc w:val="both"/>
        <w:rPr>
          <w:sz w:val="20"/>
          <w:szCs w:val="20"/>
        </w:rPr>
      </w:pPr>
      <w:r w:rsidRPr="00D876FA">
        <w:rPr>
          <w:sz w:val="20"/>
          <w:szCs w:val="20"/>
        </w:rPr>
        <w:t xml:space="preserve">2020 </w:t>
      </w:r>
      <w:proofErr w:type="spellStart"/>
      <w:r w:rsidRPr="00D876FA">
        <w:rPr>
          <w:sz w:val="20"/>
          <w:szCs w:val="20"/>
        </w:rPr>
        <w:t>жылдан</w:t>
      </w:r>
      <w:proofErr w:type="spellEnd"/>
      <w:r w:rsidRPr="00D876FA">
        <w:rPr>
          <w:sz w:val="20"/>
          <w:szCs w:val="20"/>
        </w:rPr>
        <w:t xml:space="preserve"> </w:t>
      </w:r>
      <w:proofErr w:type="spellStart"/>
      <w:r w:rsidRPr="00D876FA">
        <w:rPr>
          <w:sz w:val="20"/>
          <w:szCs w:val="20"/>
        </w:rPr>
        <w:t>бастап</w:t>
      </w:r>
      <w:proofErr w:type="spellEnd"/>
      <w:r w:rsidRPr="00D876FA">
        <w:rPr>
          <w:sz w:val="20"/>
          <w:szCs w:val="20"/>
        </w:rPr>
        <w:t xml:space="preserve"> </w:t>
      </w:r>
      <w:proofErr w:type="spellStart"/>
      <w:r w:rsidRPr="00D876FA">
        <w:rPr>
          <w:sz w:val="20"/>
          <w:szCs w:val="20"/>
        </w:rPr>
        <w:t>коронавирустық</w:t>
      </w:r>
      <w:proofErr w:type="spellEnd"/>
      <w:r w:rsidRPr="00D876FA">
        <w:rPr>
          <w:sz w:val="20"/>
          <w:szCs w:val="20"/>
        </w:rPr>
        <w:t xml:space="preserve"> инфекция </w:t>
      </w:r>
      <w:proofErr w:type="spellStart"/>
      <w:r w:rsidRPr="00D876FA">
        <w:rPr>
          <w:sz w:val="20"/>
          <w:szCs w:val="20"/>
        </w:rPr>
        <w:t>бүкіл</w:t>
      </w:r>
      <w:proofErr w:type="spellEnd"/>
      <w:r w:rsidRPr="00D876FA">
        <w:rPr>
          <w:sz w:val="20"/>
          <w:szCs w:val="20"/>
        </w:rPr>
        <w:t xml:space="preserve"> </w:t>
      </w:r>
      <w:proofErr w:type="spellStart"/>
      <w:r w:rsidRPr="00D876FA">
        <w:rPr>
          <w:sz w:val="20"/>
          <w:szCs w:val="20"/>
        </w:rPr>
        <w:t>жер</w:t>
      </w:r>
      <w:proofErr w:type="spellEnd"/>
      <w:r w:rsidRPr="00D876FA">
        <w:rPr>
          <w:sz w:val="20"/>
          <w:szCs w:val="20"/>
        </w:rPr>
        <w:t xml:space="preserve"> </w:t>
      </w:r>
      <w:proofErr w:type="spellStart"/>
      <w:r w:rsidRPr="00D876FA">
        <w:rPr>
          <w:sz w:val="20"/>
          <w:szCs w:val="20"/>
        </w:rPr>
        <w:t>шарын</w:t>
      </w:r>
      <w:proofErr w:type="spellEnd"/>
      <w:r w:rsidRPr="00D876FA">
        <w:rPr>
          <w:sz w:val="20"/>
          <w:szCs w:val="20"/>
        </w:rPr>
        <w:t xml:space="preserve"> </w:t>
      </w:r>
      <w:proofErr w:type="spellStart"/>
      <w:r w:rsidRPr="00D876FA">
        <w:rPr>
          <w:sz w:val="20"/>
          <w:szCs w:val="20"/>
        </w:rPr>
        <w:t>қамтыды</w:t>
      </w:r>
      <w:proofErr w:type="spellEnd"/>
      <w:r w:rsidRPr="00D876FA">
        <w:rPr>
          <w:sz w:val="20"/>
          <w:szCs w:val="20"/>
        </w:rPr>
        <w:t xml:space="preserve">. </w:t>
      </w:r>
      <w:proofErr w:type="spellStart"/>
      <w:r w:rsidRPr="00D876FA">
        <w:rPr>
          <w:sz w:val="20"/>
          <w:szCs w:val="20"/>
        </w:rPr>
        <w:t>Вирусологтар</w:t>
      </w:r>
      <w:proofErr w:type="spellEnd"/>
      <w:r w:rsidRPr="00D876FA">
        <w:rPr>
          <w:sz w:val="20"/>
          <w:szCs w:val="20"/>
        </w:rPr>
        <w:t xml:space="preserve">, </w:t>
      </w:r>
      <w:proofErr w:type="spellStart"/>
      <w:r w:rsidRPr="00D876FA">
        <w:rPr>
          <w:sz w:val="20"/>
          <w:szCs w:val="20"/>
        </w:rPr>
        <w:t>эпидемиологтар</w:t>
      </w:r>
      <w:proofErr w:type="spellEnd"/>
      <w:r w:rsidRPr="00D876FA">
        <w:rPr>
          <w:sz w:val="20"/>
          <w:szCs w:val="20"/>
        </w:rPr>
        <w:t xml:space="preserve"> оны </w:t>
      </w:r>
      <w:proofErr w:type="spellStart"/>
      <w:r w:rsidRPr="00D876FA">
        <w:rPr>
          <w:sz w:val="20"/>
          <w:szCs w:val="20"/>
        </w:rPr>
        <w:t>толығымен</w:t>
      </w:r>
      <w:proofErr w:type="spellEnd"/>
      <w:r w:rsidRPr="00D876FA">
        <w:rPr>
          <w:sz w:val="20"/>
          <w:szCs w:val="20"/>
        </w:rPr>
        <w:t xml:space="preserve"> </w:t>
      </w:r>
      <w:proofErr w:type="spellStart"/>
      <w:r w:rsidRPr="00D876FA">
        <w:rPr>
          <w:sz w:val="20"/>
          <w:szCs w:val="20"/>
        </w:rPr>
        <w:t>жою</w:t>
      </w:r>
      <w:proofErr w:type="spellEnd"/>
      <w:r w:rsidRPr="00D876FA">
        <w:rPr>
          <w:sz w:val="20"/>
          <w:szCs w:val="20"/>
        </w:rPr>
        <w:t xml:space="preserve"> </w:t>
      </w:r>
      <w:proofErr w:type="spellStart"/>
      <w:r w:rsidRPr="00D876FA">
        <w:rPr>
          <w:sz w:val="20"/>
          <w:szCs w:val="20"/>
        </w:rPr>
        <w:t>мүмкіндігі</w:t>
      </w:r>
      <w:proofErr w:type="spellEnd"/>
      <w:r w:rsidRPr="00D876FA">
        <w:rPr>
          <w:sz w:val="20"/>
          <w:szCs w:val="20"/>
        </w:rPr>
        <w:t xml:space="preserve"> </w:t>
      </w:r>
      <w:proofErr w:type="spellStart"/>
      <w:r w:rsidRPr="00D876FA">
        <w:rPr>
          <w:sz w:val="20"/>
          <w:szCs w:val="20"/>
        </w:rPr>
        <w:t>туралы</w:t>
      </w:r>
      <w:proofErr w:type="spellEnd"/>
      <w:r w:rsidRPr="00D876FA">
        <w:rPr>
          <w:sz w:val="20"/>
          <w:szCs w:val="20"/>
        </w:rPr>
        <w:t xml:space="preserve"> </w:t>
      </w:r>
      <w:proofErr w:type="spellStart"/>
      <w:r w:rsidRPr="00D876FA">
        <w:rPr>
          <w:sz w:val="20"/>
          <w:szCs w:val="20"/>
        </w:rPr>
        <w:t>болжау</w:t>
      </w:r>
      <w:proofErr w:type="spellEnd"/>
      <w:r w:rsidRPr="00D876FA">
        <w:rPr>
          <w:sz w:val="20"/>
          <w:szCs w:val="20"/>
        </w:rPr>
        <w:t xml:space="preserve"> </w:t>
      </w:r>
      <w:proofErr w:type="spellStart"/>
      <w:r w:rsidRPr="00D876FA">
        <w:rPr>
          <w:sz w:val="20"/>
          <w:szCs w:val="20"/>
        </w:rPr>
        <w:t>жасау</w:t>
      </w:r>
      <w:proofErr w:type="spellEnd"/>
      <w:r w:rsidRPr="00D876FA">
        <w:rPr>
          <w:sz w:val="20"/>
          <w:szCs w:val="20"/>
        </w:rPr>
        <w:t xml:space="preserve"> </w:t>
      </w:r>
      <w:proofErr w:type="spellStart"/>
      <w:r w:rsidRPr="00D876FA">
        <w:rPr>
          <w:sz w:val="20"/>
          <w:szCs w:val="20"/>
        </w:rPr>
        <w:t>қиынға</w:t>
      </w:r>
      <w:proofErr w:type="spellEnd"/>
      <w:r w:rsidRPr="00D876FA">
        <w:rPr>
          <w:sz w:val="20"/>
          <w:szCs w:val="20"/>
        </w:rPr>
        <w:t xml:space="preserve"> </w:t>
      </w:r>
      <w:proofErr w:type="spellStart"/>
      <w:r w:rsidRPr="00D876FA">
        <w:rPr>
          <w:sz w:val="20"/>
          <w:szCs w:val="20"/>
        </w:rPr>
        <w:t>соғады</w:t>
      </w:r>
      <w:proofErr w:type="spellEnd"/>
      <w:r w:rsidRPr="00D876FA">
        <w:rPr>
          <w:sz w:val="20"/>
          <w:szCs w:val="20"/>
        </w:rPr>
        <w:t xml:space="preserve">. </w:t>
      </w:r>
      <w:proofErr w:type="spellStart"/>
      <w:r w:rsidRPr="00D876FA">
        <w:rPr>
          <w:sz w:val="20"/>
          <w:szCs w:val="20"/>
        </w:rPr>
        <w:t>Бұл</w:t>
      </w:r>
      <w:proofErr w:type="spellEnd"/>
      <w:r w:rsidRPr="00D876FA">
        <w:rPr>
          <w:sz w:val="20"/>
          <w:szCs w:val="20"/>
        </w:rPr>
        <w:t xml:space="preserve"> </w:t>
      </w:r>
      <w:proofErr w:type="spellStart"/>
      <w:r w:rsidRPr="00D876FA">
        <w:rPr>
          <w:sz w:val="20"/>
          <w:szCs w:val="20"/>
        </w:rPr>
        <w:t>оқу-педагогикалық</w:t>
      </w:r>
      <w:proofErr w:type="spellEnd"/>
      <w:r w:rsidRPr="00D876FA">
        <w:rPr>
          <w:sz w:val="20"/>
          <w:szCs w:val="20"/>
        </w:rPr>
        <w:t xml:space="preserve"> </w:t>
      </w:r>
      <w:proofErr w:type="spellStart"/>
      <w:r w:rsidRPr="00D876FA">
        <w:rPr>
          <w:sz w:val="20"/>
          <w:szCs w:val="20"/>
        </w:rPr>
        <w:t>процестердің</w:t>
      </w:r>
      <w:proofErr w:type="spellEnd"/>
      <w:r w:rsidRPr="00D876FA">
        <w:rPr>
          <w:sz w:val="20"/>
          <w:szCs w:val="20"/>
        </w:rPr>
        <w:t xml:space="preserve"> </w:t>
      </w:r>
      <w:proofErr w:type="spellStart"/>
      <w:r w:rsidRPr="00D876FA">
        <w:rPr>
          <w:sz w:val="20"/>
          <w:szCs w:val="20"/>
        </w:rPr>
        <w:t>негізінен</w:t>
      </w:r>
      <w:proofErr w:type="spellEnd"/>
      <w:r w:rsidRPr="00D876FA">
        <w:rPr>
          <w:sz w:val="20"/>
          <w:szCs w:val="20"/>
        </w:rPr>
        <w:t xml:space="preserve"> </w:t>
      </w:r>
      <w:proofErr w:type="spellStart"/>
      <w:r w:rsidRPr="00D876FA">
        <w:rPr>
          <w:sz w:val="20"/>
          <w:szCs w:val="20"/>
        </w:rPr>
        <w:t>қашықтықтан</w:t>
      </w:r>
      <w:proofErr w:type="spellEnd"/>
      <w:r w:rsidRPr="00D876FA">
        <w:rPr>
          <w:sz w:val="20"/>
          <w:szCs w:val="20"/>
        </w:rPr>
        <w:t xml:space="preserve"> </w:t>
      </w:r>
      <w:proofErr w:type="spellStart"/>
      <w:r w:rsidRPr="00D876FA">
        <w:rPr>
          <w:sz w:val="20"/>
          <w:szCs w:val="20"/>
        </w:rPr>
        <w:t>білім</w:t>
      </w:r>
      <w:proofErr w:type="spellEnd"/>
      <w:r w:rsidRPr="00D876FA">
        <w:rPr>
          <w:sz w:val="20"/>
          <w:szCs w:val="20"/>
        </w:rPr>
        <w:t xml:space="preserve"> </w:t>
      </w:r>
      <w:proofErr w:type="spellStart"/>
      <w:r w:rsidRPr="00D876FA">
        <w:rPr>
          <w:sz w:val="20"/>
          <w:szCs w:val="20"/>
        </w:rPr>
        <w:t>беруге</w:t>
      </w:r>
      <w:proofErr w:type="spellEnd"/>
      <w:r w:rsidRPr="00D876FA">
        <w:rPr>
          <w:sz w:val="20"/>
          <w:szCs w:val="20"/>
        </w:rPr>
        <w:t xml:space="preserve"> </w:t>
      </w:r>
      <w:proofErr w:type="spellStart"/>
      <w:r w:rsidRPr="00D876FA">
        <w:rPr>
          <w:sz w:val="20"/>
          <w:szCs w:val="20"/>
        </w:rPr>
        <w:t>көшу</w:t>
      </w:r>
      <w:proofErr w:type="spellEnd"/>
      <w:r w:rsidRPr="00D876FA">
        <w:rPr>
          <w:sz w:val="20"/>
          <w:szCs w:val="20"/>
        </w:rPr>
        <w:t xml:space="preserve"> </w:t>
      </w:r>
      <w:proofErr w:type="spellStart"/>
      <w:r w:rsidRPr="00D876FA">
        <w:rPr>
          <w:sz w:val="20"/>
          <w:szCs w:val="20"/>
        </w:rPr>
        <w:t>ықтималдығын</w:t>
      </w:r>
      <w:proofErr w:type="spellEnd"/>
      <w:r w:rsidRPr="00D876FA">
        <w:rPr>
          <w:sz w:val="20"/>
          <w:szCs w:val="20"/>
        </w:rPr>
        <w:t xml:space="preserve"> </w:t>
      </w:r>
      <w:proofErr w:type="spellStart"/>
      <w:r w:rsidRPr="00D876FA">
        <w:rPr>
          <w:sz w:val="20"/>
          <w:szCs w:val="20"/>
        </w:rPr>
        <w:t>арттыруды</w:t>
      </w:r>
      <w:proofErr w:type="spellEnd"/>
      <w:r w:rsidRPr="00D876FA">
        <w:rPr>
          <w:sz w:val="20"/>
          <w:szCs w:val="20"/>
        </w:rPr>
        <w:t xml:space="preserve"> </w:t>
      </w:r>
      <w:proofErr w:type="spellStart"/>
      <w:r w:rsidRPr="00D876FA">
        <w:rPr>
          <w:sz w:val="20"/>
          <w:szCs w:val="20"/>
        </w:rPr>
        <w:t>білдіреді</w:t>
      </w:r>
      <w:proofErr w:type="spellEnd"/>
      <w:r w:rsidRPr="00D876FA">
        <w:rPr>
          <w:sz w:val="20"/>
          <w:szCs w:val="20"/>
        </w:rPr>
        <w:t xml:space="preserve">. </w:t>
      </w:r>
      <w:proofErr w:type="spellStart"/>
      <w:r w:rsidRPr="00D876FA">
        <w:rPr>
          <w:sz w:val="20"/>
          <w:szCs w:val="20"/>
        </w:rPr>
        <w:t>Тиісті</w:t>
      </w:r>
      <w:proofErr w:type="spellEnd"/>
      <w:r w:rsidRPr="00D876FA">
        <w:rPr>
          <w:sz w:val="20"/>
          <w:szCs w:val="20"/>
        </w:rPr>
        <w:t xml:space="preserve"> </w:t>
      </w:r>
      <w:proofErr w:type="spellStart"/>
      <w:r w:rsidRPr="00D876FA">
        <w:rPr>
          <w:sz w:val="20"/>
          <w:szCs w:val="20"/>
        </w:rPr>
        <w:t>тиімді</w:t>
      </w:r>
      <w:proofErr w:type="spellEnd"/>
      <w:r w:rsidRPr="00D876FA">
        <w:rPr>
          <w:sz w:val="20"/>
          <w:szCs w:val="20"/>
        </w:rPr>
        <w:t xml:space="preserve"> </w:t>
      </w:r>
      <w:proofErr w:type="spellStart"/>
      <w:r w:rsidRPr="00D876FA">
        <w:rPr>
          <w:sz w:val="20"/>
          <w:szCs w:val="20"/>
        </w:rPr>
        <w:t>педагогикалық</w:t>
      </w:r>
      <w:proofErr w:type="spellEnd"/>
      <w:r w:rsidRPr="00D876FA">
        <w:rPr>
          <w:sz w:val="20"/>
          <w:szCs w:val="20"/>
        </w:rPr>
        <w:t xml:space="preserve"> </w:t>
      </w:r>
      <w:proofErr w:type="spellStart"/>
      <w:r w:rsidRPr="00D876FA">
        <w:rPr>
          <w:sz w:val="20"/>
          <w:szCs w:val="20"/>
        </w:rPr>
        <w:t>технологияларды</w:t>
      </w:r>
      <w:proofErr w:type="spellEnd"/>
      <w:r w:rsidRPr="00D876FA">
        <w:rPr>
          <w:sz w:val="20"/>
          <w:szCs w:val="20"/>
        </w:rPr>
        <w:t xml:space="preserve"> </w:t>
      </w:r>
      <w:proofErr w:type="spellStart"/>
      <w:r w:rsidRPr="00D876FA">
        <w:rPr>
          <w:sz w:val="20"/>
          <w:szCs w:val="20"/>
        </w:rPr>
        <w:t>дамыту</w:t>
      </w:r>
      <w:proofErr w:type="spellEnd"/>
      <w:r w:rsidRPr="00D876FA">
        <w:rPr>
          <w:sz w:val="20"/>
          <w:szCs w:val="20"/>
        </w:rPr>
        <w:t xml:space="preserve"> </w:t>
      </w:r>
      <w:proofErr w:type="spellStart"/>
      <w:r w:rsidRPr="00D876FA">
        <w:rPr>
          <w:sz w:val="20"/>
          <w:szCs w:val="20"/>
        </w:rPr>
        <w:t>қажеттілігі</w:t>
      </w:r>
      <w:proofErr w:type="spellEnd"/>
      <w:r w:rsidRPr="00D876FA">
        <w:rPr>
          <w:sz w:val="20"/>
          <w:szCs w:val="20"/>
        </w:rPr>
        <w:t xml:space="preserve"> </w:t>
      </w:r>
      <w:proofErr w:type="spellStart"/>
      <w:r w:rsidRPr="00D876FA">
        <w:rPr>
          <w:sz w:val="20"/>
          <w:szCs w:val="20"/>
        </w:rPr>
        <w:t>өзекті</w:t>
      </w:r>
      <w:proofErr w:type="spellEnd"/>
      <w:r w:rsidRPr="00D876FA">
        <w:rPr>
          <w:sz w:val="20"/>
          <w:szCs w:val="20"/>
        </w:rPr>
        <w:t xml:space="preserve"> </w:t>
      </w:r>
      <w:proofErr w:type="spellStart"/>
      <w:r w:rsidRPr="00D876FA">
        <w:rPr>
          <w:sz w:val="20"/>
          <w:szCs w:val="20"/>
        </w:rPr>
        <w:t>болып</w:t>
      </w:r>
      <w:proofErr w:type="spellEnd"/>
      <w:r w:rsidRPr="00D876FA">
        <w:rPr>
          <w:sz w:val="20"/>
          <w:szCs w:val="20"/>
        </w:rPr>
        <w:t xml:space="preserve"> </w:t>
      </w:r>
      <w:proofErr w:type="spellStart"/>
      <w:r w:rsidRPr="00D876FA">
        <w:rPr>
          <w:sz w:val="20"/>
          <w:szCs w:val="20"/>
        </w:rPr>
        <w:t>табылады</w:t>
      </w:r>
      <w:proofErr w:type="spellEnd"/>
      <w:r w:rsidRPr="00D876FA">
        <w:rPr>
          <w:sz w:val="20"/>
          <w:szCs w:val="20"/>
        </w:rPr>
        <w:t xml:space="preserve">. </w:t>
      </w:r>
      <w:proofErr w:type="spellStart"/>
      <w:r w:rsidRPr="00D876FA">
        <w:rPr>
          <w:sz w:val="20"/>
          <w:szCs w:val="20"/>
        </w:rPr>
        <w:t>Бұған</w:t>
      </w:r>
      <w:proofErr w:type="spellEnd"/>
      <w:r w:rsidRPr="00D876FA">
        <w:rPr>
          <w:sz w:val="20"/>
          <w:szCs w:val="20"/>
        </w:rPr>
        <w:t xml:space="preserve"> </w:t>
      </w:r>
      <w:proofErr w:type="spellStart"/>
      <w:r w:rsidRPr="00D876FA">
        <w:rPr>
          <w:sz w:val="20"/>
          <w:szCs w:val="20"/>
        </w:rPr>
        <w:t>қоғамның</w:t>
      </w:r>
      <w:proofErr w:type="spellEnd"/>
      <w:r w:rsidRPr="00D876FA">
        <w:rPr>
          <w:sz w:val="20"/>
          <w:szCs w:val="20"/>
        </w:rPr>
        <w:t xml:space="preserve"> </w:t>
      </w:r>
      <w:proofErr w:type="spellStart"/>
      <w:r w:rsidRPr="00D876FA">
        <w:rPr>
          <w:sz w:val="20"/>
          <w:szCs w:val="20"/>
        </w:rPr>
        <w:t>қалыптасқан</w:t>
      </w:r>
      <w:proofErr w:type="spellEnd"/>
      <w:r w:rsidRPr="00D876FA">
        <w:rPr>
          <w:sz w:val="20"/>
          <w:szCs w:val="20"/>
        </w:rPr>
        <w:t xml:space="preserve"> "</w:t>
      </w:r>
      <w:proofErr w:type="spellStart"/>
      <w:r w:rsidRPr="00D876FA">
        <w:rPr>
          <w:sz w:val="20"/>
          <w:szCs w:val="20"/>
        </w:rPr>
        <w:t>цифрландыру</w:t>
      </w:r>
      <w:proofErr w:type="spellEnd"/>
      <w:r w:rsidRPr="00D876FA">
        <w:rPr>
          <w:sz w:val="20"/>
          <w:szCs w:val="20"/>
        </w:rPr>
        <w:t xml:space="preserve">" </w:t>
      </w:r>
      <w:proofErr w:type="spellStart"/>
      <w:r w:rsidRPr="00D876FA">
        <w:rPr>
          <w:sz w:val="20"/>
          <w:szCs w:val="20"/>
        </w:rPr>
        <w:t>тренді</w:t>
      </w:r>
      <w:proofErr w:type="spellEnd"/>
      <w:r w:rsidRPr="00D876FA">
        <w:rPr>
          <w:sz w:val="20"/>
          <w:szCs w:val="20"/>
        </w:rPr>
        <w:t xml:space="preserve">, </w:t>
      </w:r>
      <w:proofErr w:type="spellStart"/>
      <w:r w:rsidRPr="00D876FA">
        <w:rPr>
          <w:sz w:val="20"/>
          <w:szCs w:val="20"/>
        </w:rPr>
        <w:t>оқу</w:t>
      </w:r>
      <w:proofErr w:type="spellEnd"/>
      <w:r w:rsidRPr="00D876FA">
        <w:rPr>
          <w:sz w:val="20"/>
          <w:szCs w:val="20"/>
        </w:rPr>
        <w:t xml:space="preserve"> </w:t>
      </w:r>
      <w:proofErr w:type="spellStart"/>
      <w:r w:rsidRPr="00D876FA">
        <w:rPr>
          <w:sz w:val="20"/>
          <w:szCs w:val="20"/>
        </w:rPr>
        <w:t>орындарын</w:t>
      </w:r>
      <w:proofErr w:type="spellEnd"/>
      <w:r w:rsidRPr="00D876FA">
        <w:rPr>
          <w:sz w:val="20"/>
          <w:szCs w:val="20"/>
        </w:rPr>
        <w:t xml:space="preserve"> </w:t>
      </w:r>
      <w:proofErr w:type="spellStart"/>
      <w:r w:rsidRPr="00D876FA">
        <w:rPr>
          <w:sz w:val="20"/>
          <w:szCs w:val="20"/>
        </w:rPr>
        <w:t>ақпараттық</w:t>
      </w:r>
      <w:proofErr w:type="spellEnd"/>
      <w:r w:rsidRPr="00D876FA">
        <w:rPr>
          <w:sz w:val="20"/>
          <w:szCs w:val="20"/>
        </w:rPr>
        <w:t xml:space="preserve"> </w:t>
      </w:r>
      <w:proofErr w:type="spellStart"/>
      <w:r w:rsidRPr="00D876FA">
        <w:rPr>
          <w:sz w:val="20"/>
          <w:szCs w:val="20"/>
        </w:rPr>
        <w:t>техникамен</w:t>
      </w:r>
      <w:proofErr w:type="spellEnd"/>
      <w:r w:rsidRPr="00D876FA">
        <w:rPr>
          <w:sz w:val="20"/>
          <w:szCs w:val="20"/>
        </w:rPr>
        <w:t xml:space="preserve">, </w:t>
      </w:r>
      <w:proofErr w:type="spellStart"/>
      <w:r w:rsidRPr="00D876FA">
        <w:rPr>
          <w:sz w:val="20"/>
          <w:szCs w:val="20"/>
        </w:rPr>
        <w:t>барлық</w:t>
      </w:r>
      <w:proofErr w:type="spellEnd"/>
      <w:r w:rsidRPr="00D876FA">
        <w:rPr>
          <w:sz w:val="20"/>
          <w:szCs w:val="20"/>
        </w:rPr>
        <w:t xml:space="preserve"> </w:t>
      </w:r>
      <w:proofErr w:type="spellStart"/>
      <w:r w:rsidRPr="00D876FA">
        <w:rPr>
          <w:sz w:val="20"/>
          <w:szCs w:val="20"/>
        </w:rPr>
        <w:t>оқушыларды</w:t>
      </w:r>
      <w:proofErr w:type="spellEnd"/>
      <w:r w:rsidRPr="00D876FA">
        <w:rPr>
          <w:sz w:val="20"/>
          <w:szCs w:val="20"/>
        </w:rPr>
        <w:t xml:space="preserve"> </w:t>
      </w:r>
      <w:proofErr w:type="spellStart"/>
      <w:r w:rsidRPr="00D876FA">
        <w:rPr>
          <w:sz w:val="20"/>
          <w:szCs w:val="20"/>
        </w:rPr>
        <w:t>дербес</w:t>
      </w:r>
      <w:proofErr w:type="spellEnd"/>
      <w:r w:rsidRPr="00D876FA">
        <w:rPr>
          <w:sz w:val="20"/>
          <w:szCs w:val="20"/>
        </w:rPr>
        <w:t xml:space="preserve"> </w:t>
      </w:r>
      <w:proofErr w:type="spellStart"/>
      <w:r w:rsidRPr="00D876FA">
        <w:rPr>
          <w:sz w:val="20"/>
          <w:szCs w:val="20"/>
        </w:rPr>
        <w:t>компьютерлермен</w:t>
      </w:r>
      <w:proofErr w:type="spellEnd"/>
      <w:r w:rsidRPr="00D876FA">
        <w:rPr>
          <w:sz w:val="20"/>
          <w:szCs w:val="20"/>
        </w:rPr>
        <w:t xml:space="preserve"> </w:t>
      </w:r>
      <w:proofErr w:type="spellStart"/>
      <w:r w:rsidRPr="00D876FA">
        <w:rPr>
          <w:sz w:val="20"/>
          <w:szCs w:val="20"/>
        </w:rPr>
        <w:t>жабдықтау</w:t>
      </w:r>
      <w:proofErr w:type="spellEnd"/>
      <w:r w:rsidRPr="00D876FA">
        <w:rPr>
          <w:sz w:val="20"/>
          <w:szCs w:val="20"/>
        </w:rPr>
        <w:t xml:space="preserve"> </w:t>
      </w:r>
      <w:proofErr w:type="spellStart"/>
      <w:r w:rsidRPr="00D876FA">
        <w:rPr>
          <w:sz w:val="20"/>
          <w:szCs w:val="20"/>
        </w:rPr>
        <w:t>ықпал</w:t>
      </w:r>
      <w:proofErr w:type="spellEnd"/>
      <w:r w:rsidRPr="00D876FA">
        <w:rPr>
          <w:sz w:val="20"/>
          <w:szCs w:val="20"/>
        </w:rPr>
        <w:t xml:space="preserve"> </w:t>
      </w:r>
      <w:proofErr w:type="spellStart"/>
      <w:r w:rsidRPr="00D876FA">
        <w:rPr>
          <w:sz w:val="20"/>
          <w:szCs w:val="20"/>
        </w:rPr>
        <w:t>етеді</w:t>
      </w:r>
      <w:proofErr w:type="spellEnd"/>
      <w:r w:rsidRPr="00D876FA">
        <w:rPr>
          <w:sz w:val="20"/>
          <w:szCs w:val="20"/>
        </w:rPr>
        <w:t>.</w:t>
      </w:r>
    </w:p>
    <w:p w14:paraId="461A59E2" w14:textId="77777777" w:rsidR="00D876FA" w:rsidRDefault="00D876FA" w:rsidP="00D876FA">
      <w:pPr>
        <w:pStyle w:val="a7"/>
        <w:ind w:left="0" w:firstLine="709"/>
        <w:jc w:val="both"/>
        <w:rPr>
          <w:sz w:val="20"/>
          <w:szCs w:val="20"/>
        </w:rPr>
      </w:pPr>
      <w:proofErr w:type="spellStart"/>
      <w:r w:rsidRPr="00D876FA">
        <w:rPr>
          <w:sz w:val="20"/>
          <w:szCs w:val="20"/>
        </w:rPr>
        <w:t>Елдің</w:t>
      </w:r>
      <w:proofErr w:type="spellEnd"/>
      <w:r w:rsidRPr="00D876FA">
        <w:rPr>
          <w:sz w:val="20"/>
          <w:szCs w:val="20"/>
        </w:rPr>
        <w:t xml:space="preserve"> </w:t>
      </w:r>
      <w:proofErr w:type="spellStart"/>
      <w:r w:rsidRPr="00D876FA">
        <w:rPr>
          <w:sz w:val="20"/>
          <w:szCs w:val="20"/>
        </w:rPr>
        <w:t>иммундық</w:t>
      </w:r>
      <w:proofErr w:type="spellEnd"/>
      <w:r w:rsidRPr="00D876FA">
        <w:rPr>
          <w:sz w:val="20"/>
          <w:szCs w:val="20"/>
        </w:rPr>
        <w:t xml:space="preserve"> </w:t>
      </w:r>
      <w:proofErr w:type="spellStart"/>
      <w:r w:rsidRPr="00D876FA">
        <w:rPr>
          <w:sz w:val="20"/>
          <w:szCs w:val="20"/>
        </w:rPr>
        <w:t>жүйесін</w:t>
      </w:r>
      <w:proofErr w:type="spellEnd"/>
      <w:r w:rsidRPr="00D876FA">
        <w:rPr>
          <w:sz w:val="20"/>
          <w:szCs w:val="20"/>
        </w:rPr>
        <w:t xml:space="preserve"> </w:t>
      </w:r>
      <w:proofErr w:type="spellStart"/>
      <w:r w:rsidRPr="00D876FA">
        <w:rPr>
          <w:sz w:val="20"/>
          <w:szCs w:val="20"/>
        </w:rPr>
        <w:t>құрайтын</w:t>
      </w:r>
      <w:proofErr w:type="spellEnd"/>
      <w:r w:rsidRPr="00D876FA">
        <w:rPr>
          <w:sz w:val="20"/>
          <w:szCs w:val="20"/>
        </w:rPr>
        <w:t xml:space="preserve"> </w:t>
      </w:r>
      <w:proofErr w:type="spellStart"/>
      <w:r w:rsidRPr="00D876FA">
        <w:rPr>
          <w:sz w:val="20"/>
          <w:szCs w:val="20"/>
        </w:rPr>
        <w:t>Ұлттық</w:t>
      </w:r>
      <w:proofErr w:type="spellEnd"/>
      <w:r w:rsidRPr="00D876FA">
        <w:rPr>
          <w:sz w:val="20"/>
          <w:szCs w:val="20"/>
        </w:rPr>
        <w:t xml:space="preserve"> </w:t>
      </w:r>
      <w:proofErr w:type="spellStart"/>
      <w:r w:rsidRPr="00D876FA">
        <w:rPr>
          <w:sz w:val="20"/>
          <w:szCs w:val="20"/>
        </w:rPr>
        <w:t>зияткерлік</w:t>
      </w:r>
      <w:proofErr w:type="spellEnd"/>
      <w:r w:rsidRPr="00D876FA">
        <w:rPr>
          <w:sz w:val="20"/>
          <w:szCs w:val="20"/>
        </w:rPr>
        <w:t xml:space="preserve"> </w:t>
      </w:r>
      <w:proofErr w:type="spellStart"/>
      <w:r w:rsidRPr="00D876FA">
        <w:rPr>
          <w:sz w:val="20"/>
          <w:szCs w:val="20"/>
        </w:rPr>
        <w:t>ядролар-мәдениет</w:t>
      </w:r>
      <w:proofErr w:type="spellEnd"/>
      <w:r w:rsidRPr="00D876FA">
        <w:rPr>
          <w:sz w:val="20"/>
          <w:szCs w:val="20"/>
        </w:rPr>
        <w:t xml:space="preserve">, </w:t>
      </w:r>
      <w:proofErr w:type="spellStart"/>
      <w:r w:rsidRPr="00D876FA">
        <w:rPr>
          <w:sz w:val="20"/>
          <w:szCs w:val="20"/>
        </w:rPr>
        <w:t>ғылым</w:t>
      </w:r>
      <w:proofErr w:type="spellEnd"/>
      <w:r w:rsidRPr="00D876FA">
        <w:rPr>
          <w:sz w:val="20"/>
          <w:szCs w:val="20"/>
        </w:rPr>
        <w:t xml:space="preserve">, </w:t>
      </w:r>
      <w:proofErr w:type="spellStart"/>
      <w:r w:rsidRPr="00D876FA">
        <w:rPr>
          <w:sz w:val="20"/>
          <w:szCs w:val="20"/>
        </w:rPr>
        <w:t>білім</w:t>
      </w:r>
      <w:proofErr w:type="spellEnd"/>
      <w:r w:rsidRPr="00D876FA">
        <w:rPr>
          <w:sz w:val="20"/>
          <w:szCs w:val="20"/>
        </w:rPr>
        <w:t xml:space="preserve">, </w:t>
      </w:r>
      <w:proofErr w:type="spellStart"/>
      <w:r w:rsidRPr="00D876FA">
        <w:rPr>
          <w:sz w:val="20"/>
          <w:szCs w:val="20"/>
        </w:rPr>
        <w:t>мемлекеттік</w:t>
      </w:r>
      <w:proofErr w:type="spellEnd"/>
      <w:r w:rsidRPr="00D876FA">
        <w:rPr>
          <w:sz w:val="20"/>
          <w:szCs w:val="20"/>
        </w:rPr>
        <w:t xml:space="preserve"> </w:t>
      </w:r>
      <w:proofErr w:type="spellStart"/>
      <w:r w:rsidRPr="00D876FA">
        <w:rPr>
          <w:sz w:val="20"/>
          <w:szCs w:val="20"/>
        </w:rPr>
        <w:t>басқару</w:t>
      </w:r>
      <w:proofErr w:type="spellEnd"/>
      <w:r w:rsidRPr="00D876FA">
        <w:rPr>
          <w:sz w:val="20"/>
          <w:szCs w:val="20"/>
        </w:rPr>
        <w:t xml:space="preserve"> </w:t>
      </w:r>
      <w:proofErr w:type="spellStart"/>
      <w:r w:rsidRPr="00D876FA">
        <w:rPr>
          <w:sz w:val="20"/>
          <w:szCs w:val="20"/>
        </w:rPr>
        <w:t>жаппай</w:t>
      </w:r>
      <w:proofErr w:type="spellEnd"/>
      <w:r w:rsidRPr="00D876FA">
        <w:rPr>
          <w:sz w:val="20"/>
          <w:szCs w:val="20"/>
        </w:rPr>
        <w:t xml:space="preserve"> </w:t>
      </w:r>
      <w:proofErr w:type="spellStart"/>
      <w:r w:rsidRPr="00D876FA">
        <w:rPr>
          <w:sz w:val="20"/>
          <w:szCs w:val="20"/>
        </w:rPr>
        <w:t>ақпараттық</w:t>
      </w:r>
      <w:proofErr w:type="spellEnd"/>
      <w:r w:rsidRPr="00D876FA">
        <w:rPr>
          <w:sz w:val="20"/>
          <w:szCs w:val="20"/>
        </w:rPr>
        <w:t xml:space="preserve"> – </w:t>
      </w:r>
      <w:proofErr w:type="spellStart"/>
      <w:r w:rsidRPr="00D876FA">
        <w:rPr>
          <w:sz w:val="20"/>
          <w:szCs w:val="20"/>
        </w:rPr>
        <w:t>желілік</w:t>
      </w:r>
      <w:proofErr w:type="spellEnd"/>
      <w:r w:rsidRPr="00D876FA">
        <w:rPr>
          <w:sz w:val="20"/>
          <w:szCs w:val="20"/>
        </w:rPr>
        <w:t xml:space="preserve"> </w:t>
      </w:r>
      <w:proofErr w:type="spellStart"/>
      <w:r w:rsidRPr="00D876FA">
        <w:rPr>
          <w:sz w:val="20"/>
          <w:szCs w:val="20"/>
        </w:rPr>
        <w:t>әсерге</w:t>
      </w:r>
      <w:proofErr w:type="spellEnd"/>
      <w:r w:rsidRPr="00D876FA">
        <w:rPr>
          <w:sz w:val="20"/>
          <w:szCs w:val="20"/>
        </w:rPr>
        <w:t xml:space="preserve"> </w:t>
      </w:r>
      <w:proofErr w:type="spellStart"/>
      <w:r w:rsidRPr="00D876FA">
        <w:rPr>
          <w:sz w:val="20"/>
          <w:szCs w:val="20"/>
        </w:rPr>
        <w:t>ұшырайды</w:t>
      </w:r>
      <w:proofErr w:type="spellEnd"/>
      <w:r w:rsidRPr="00D876FA">
        <w:rPr>
          <w:sz w:val="20"/>
          <w:szCs w:val="20"/>
        </w:rPr>
        <w:t xml:space="preserve">. </w:t>
      </w:r>
      <w:proofErr w:type="spellStart"/>
      <w:r w:rsidRPr="00D876FA">
        <w:rPr>
          <w:sz w:val="20"/>
          <w:szCs w:val="20"/>
        </w:rPr>
        <w:t>Ең</w:t>
      </w:r>
      <w:proofErr w:type="spellEnd"/>
      <w:r w:rsidRPr="00D876FA">
        <w:rPr>
          <w:sz w:val="20"/>
          <w:szCs w:val="20"/>
        </w:rPr>
        <w:t xml:space="preserve"> </w:t>
      </w:r>
      <w:proofErr w:type="spellStart"/>
      <w:r w:rsidRPr="00D876FA">
        <w:rPr>
          <w:sz w:val="20"/>
          <w:szCs w:val="20"/>
        </w:rPr>
        <w:t>қорғалмаған</w:t>
      </w:r>
      <w:proofErr w:type="spellEnd"/>
      <w:r w:rsidRPr="00D876FA">
        <w:rPr>
          <w:sz w:val="20"/>
          <w:szCs w:val="20"/>
        </w:rPr>
        <w:t xml:space="preserve"> </w:t>
      </w:r>
      <w:proofErr w:type="spellStart"/>
      <w:r w:rsidRPr="00D876FA">
        <w:rPr>
          <w:sz w:val="20"/>
          <w:szCs w:val="20"/>
        </w:rPr>
        <w:t>санат-бұл</w:t>
      </w:r>
      <w:proofErr w:type="spellEnd"/>
      <w:r w:rsidRPr="00D876FA">
        <w:rPr>
          <w:sz w:val="20"/>
          <w:szCs w:val="20"/>
        </w:rPr>
        <w:t xml:space="preserve"> </w:t>
      </w:r>
      <w:proofErr w:type="spellStart"/>
      <w:r w:rsidRPr="00D876FA">
        <w:rPr>
          <w:sz w:val="20"/>
          <w:szCs w:val="20"/>
        </w:rPr>
        <w:t>дәндерді</w:t>
      </w:r>
      <w:proofErr w:type="spellEnd"/>
      <w:r w:rsidRPr="00D876FA">
        <w:rPr>
          <w:sz w:val="20"/>
          <w:szCs w:val="20"/>
        </w:rPr>
        <w:t xml:space="preserve"> </w:t>
      </w:r>
      <w:proofErr w:type="spellStart"/>
      <w:r w:rsidRPr="00D876FA">
        <w:rPr>
          <w:sz w:val="20"/>
          <w:szCs w:val="20"/>
        </w:rPr>
        <w:t>түкпірлерден</w:t>
      </w:r>
      <w:proofErr w:type="spellEnd"/>
      <w:r w:rsidRPr="00D876FA">
        <w:rPr>
          <w:sz w:val="20"/>
          <w:szCs w:val="20"/>
        </w:rPr>
        <w:t xml:space="preserve"> </w:t>
      </w:r>
      <w:proofErr w:type="spellStart"/>
      <w:r w:rsidRPr="00D876FA">
        <w:rPr>
          <w:sz w:val="20"/>
          <w:szCs w:val="20"/>
        </w:rPr>
        <w:t>бөлудің</w:t>
      </w:r>
      <w:proofErr w:type="spellEnd"/>
      <w:r w:rsidRPr="00D876FA">
        <w:rPr>
          <w:sz w:val="20"/>
          <w:szCs w:val="20"/>
        </w:rPr>
        <w:t xml:space="preserve"> </w:t>
      </w:r>
      <w:proofErr w:type="spellStart"/>
      <w:r w:rsidRPr="00D876FA">
        <w:rPr>
          <w:sz w:val="20"/>
          <w:szCs w:val="20"/>
        </w:rPr>
        <w:t>сенімді</w:t>
      </w:r>
      <w:proofErr w:type="spellEnd"/>
      <w:r w:rsidRPr="00D876FA">
        <w:rPr>
          <w:sz w:val="20"/>
          <w:szCs w:val="20"/>
        </w:rPr>
        <w:t xml:space="preserve"> </w:t>
      </w:r>
      <w:proofErr w:type="spellStart"/>
      <w:r w:rsidRPr="00D876FA">
        <w:rPr>
          <w:sz w:val="20"/>
          <w:szCs w:val="20"/>
        </w:rPr>
        <w:t>критерийлеріне</w:t>
      </w:r>
      <w:proofErr w:type="spellEnd"/>
      <w:r w:rsidRPr="00D876FA">
        <w:rPr>
          <w:sz w:val="20"/>
          <w:szCs w:val="20"/>
        </w:rPr>
        <w:t xml:space="preserve"> </w:t>
      </w:r>
      <w:proofErr w:type="spellStart"/>
      <w:r w:rsidRPr="00D876FA">
        <w:rPr>
          <w:sz w:val="20"/>
          <w:szCs w:val="20"/>
        </w:rPr>
        <w:t>ие</w:t>
      </w:r>
      <w:proofErr w:type="spellEnd"/>
      <w:r w:rsidRPr="00D876FA">
        <w:rPr>
          <w:sz w:val="20"/>
          <w:szCs w:val="20"/>
        </w:rPr>
        <w:t xml:space="preserve"> </w:t>
      </w:r>
      <w:proofErr w:type="spellStart"/>
      <w:r w:rsidRPr="00D876FA">
        <w:rPr>
          <w:sz w:val="20"/>
          <w:szCs w:val="20"/>
        </w:rPr>
        <w:t>емес</w:t>
      </w:r>
      <w:proofErr w:type="spellEnd"/>
      <w:r w:rsidRPr="00D876FA">
        <w:rPr>
          <w:sz w:val="20"/>
          <w:szCs w:val="20"/>
        </w:rPr>
        <w:t xml:space="preserve">, </w:t>
      </w:r>
      <w:proofErr w:type="spellStart"/>
      <w:r w:rsidRPr="00D876FA">
        <w:rPr>
          <w:sz w:val="20"/>
          <w:szCs w:val="20"/>
        </w:rPr>
        <w:t>барлық</w:t>
      </w:r>
      <w:proofErr w:type="spellEnd"/>
      <w:r w:rsidRPr="00D876FA">
        <w:rPr>
          <w:sz w:val="20"/>
          <w:szCs w:val="20"/>
        </w:rPr>
        <w:t xml:space="preserve"> </w:t>
      </w:r>
      <w:proofErr w:type="spellStart"/>
      <w:r w:rsidRPr="00D876FA">
        <w:rPr>
          <w:sz w:val="20"/>
          <w:szCs w:val="20"/>
        </w:rPr>
        <w:t>гаджеттер</w:t>
      </w:r>
      <w:proofErr w:type="spellEnd"/>
      <w:r w:rsidRPr="00D876FA">
        <w:rPr>
          <w:sz w:val="20"/>
          <w:szCs w:val="20"/>
        </w:rPr>
        <w:t xml:space="preserve"> </w:t>
      </w:r>
      <w:proofErr w:type="spellStart"/>
      <w:r w:rsidRPr="00D876FA">
        <w:rPr>
          <w:sz w:val="20"/>
          <w:szCs w:val="20"/>
        </w:rPr>
        <w:t>арқылы</w:t>
      </w:r>
      <w:proofErr w:type="spellEnd"/>
      <w:r w:rsidRPr="00D876FA">
        <w:rPr>
          <w:sz w:val="20"/>
          <w:szCs w:val="20"/>
        </w:rPr>
        <w:t xml:space="preserve"> </w:t>
      </w:r>
      <w:proofErr w:type="spellStart"/>
      <w:r w:rsidRPr="00D876FA">
        <w:rPr>
          <w:sz w:val="20"/>
          <w:szCs w:val="20"/>
        </w:rPr>
        <w:t>ақпараттық-сандық</w:t>
      </w:r>
      <w:proofErr w:type="spellEnd"/>
      <w:r w:rsidRPr="00D876FA">
        <w:rPr>
          <w:sz w:val="20"/>
          <w:szCs w:val="20"/>
        </w:rPr>
        <w:t xml:space="preserve"> </w:t>
      </w:r>
      <w:proofErr w:type="spellStart"/>
      <w:r w:rsidRPr="00D876FA">
        <w:rPr>
          <w:sz w:val="20"/>
          <w:szCs w:val="20"/>
        </w:rPr>
        <w:t>торға</w:t>
      </w:r>
      <w:proofErr w:type="spellEnd"/>
      <w:r w:rsidRPr="00D876FA">
        <w:rPr>
          <w:sz w:val="20"/>
          <w:szCs w:val="20"/>
        </w:rPr>
        <w:t xml:space="preserve"> </w:t>
      </w:r>
      <w:proofErr w:type="spellStart"/>
      <w:r w:rsidRPr="00D876FA">
        <w:rPr>
          <w:sz w:val="20"/>
          <w:szCs w:val="20"/>
        </w:rPr>
        <w:t>батырылған</w:t>
      </w:r>
      <w:proofErr w:type="spellEnd"/>
      <w:r w:rsidRPr="00D876FA">
        <w:rPr>
          <w:sz w:val="20"/>
          <w:szCs w:val="20"/>
        </w:rPr>
        <w:t xml:space="preserve"> </w:t>
      </w:r>
      <w:proofErr w:type="spellStart"/>
      <w:r w:rsidRPr="00D876FA">
        <w:rPr>
          <w:sz w:val="20"/>
          <w:szCs w:val="20"/>
        </w:rPr>
        <w:t>жастар</w:t>
      </w:r>
      <w:proofErr w:type="spellEnd"/>
      <w:r w:rsidRPr="00D876FA">
        <w:rPr>
          <w:sz w:val="20"/>
          <w:szCs w:val="20"/>
        </w:rPr>
        <w:t>.</w:t>
      </w:r>
    </w:p>
    <w:p w14:paraId="5324F577" w14:textId="77777777" w:rsidR="00D876FA" w:rsidRDefault="00D876FA" w:rsidP="006E73D7">
      <w:pPr>
        <w:pStyle w:val="a7"/>
        <w:ind w:left="0" w:firstLine="709"/>
        <w:jc w:val="both"/>
        <w:rPr>
          <w:sz w:val="20"/>
          <w:szCs w:val="20"/>
        </w:rPr>
      </w:pPr>
      <w:r w:rsidRPr="00D876FA">
        <w:rPr>
          <w:sz w:val="20"/>
          <w:szCs w:val="20"/>
        </w:rPr>
        <w:lastRenderedPageBreak/>
        <w:t xml:space="preserve">Адам </w:t>
      </w:r>
      <w:proofErr w:type="spellStart"/>
      <w:r w:rsidRPr="00D876FA">
        <w:rPr>
          <w:sz w:val="20"/>
          <w:szCs w:val="20"/>
        </w:rPr>
        <w:t>миы</w:t>
      </w:r>
      <w:proofErr w:type="spellEnd"/>
      <w:r>
        <w:rPr>
          <w:sz w:val="20"/>
          <w:szCs w:val="20"/>
        </w:rPr>
        <w:t xml:space="preserve"> </w:t>
      </w:r>
      <w:r w:rsidRPr="00D876FA">
        <w:rPr>
          <w:sz w:val="20"/>
          <w:szCs w:val="20"/>
        </w:rPr>
        <w:t>-</w:t>
      </w:r>
      <w:r>
        <w:rPr>
          <w:sz w:val="20"/>
          <w:szCs w:val="20"/>
        </w:rPr>
        <w:t xml:space="preserve"> </w:t>
      </w:r>
      <w:proofErr w:type="spellStart"/>
      <w:r w:rsidRPr="00D876FA">
        <w:rPr>
          <w:sz w:val="20"/>
          <w:szCs w:val="20"/>
        </w:rPr>
        <w:t>интеллектуалды</w:t>
      </w:r>
      <w:proofErr w:type="spellEnd"/>
      <w:r w:rsidRPr="00D876FA">
        <w:rPr>
          <w:sz w:val="20"/>
          <w:szCs w:val="20"/>
        </w:rPr>
        <w:t xml:space="preserve"> </w:t>
      </w:r>
      <w:proofErr w:type="spellStart"/>
      <w:r w:rsidRPr="00D876FA">
        <w:rPr>
          <w:sz w:val="20"/>
          <w:szCs w:val="20"/>
        </w:rPr>
        <w:t>иммунитетті</w:t>
      </w:r>
      <w:proofErr w:type="spellEnd"/>
      <w:r w:rsidRPr="00D876FA">
        <w:rPr>
          <w:sz w:val="20"/>
          <w:szCs w:val="20"/>
        </w:rPr>
        <w:t xml:space="preserve">, интроспекция, </w:t>
      </w:r>
      <w:proofErr w:type="spellStart"/>
      <w:r w:rsidRPr="00D876FA">
        <w:rPr>
          <w:sz w:val="20"/>
          <w:szCs w:val="20"/>
        </w:rPr>
        <w:t>өзін-өзі</w:t>
      </w:r>
      <w:proofErr w:type="spellEnd"/>
      <w:r w:rsidRPr="00D876FA">
        <w:rPr>
          <w:sz w:val="20"/>
          <w:szCs w:val="20"/>
        </w:rPr>
        <w:t xml:space="preserve"> </w:t>
      </w:r>
      <w:proofErr w:type="spellStart"/>
      <w:r w:rsidRPr="00D876FA">
        <w:rPr>
          <w:sz w:val="20"/>
          <w:szCs w:val="20"/>
        </w:rPr>
        <w:t>сынау</w:t>
      </w:r>
      <w:proofErr w:type="spellEnd"/>
      <w:r w:rsidRPr="00D876FA">
        <w:rPr>
          <w:sz w:val="20"/>
          <w:szCs w:val="20"/>
        </w:rPr>
        <w:t xml:space="preserve">, </w:t>
      </w:r>
      <w:proofErr w:type="spellStart"/>
      <w:r w:rsidRPr="00D876FA">
        <w:rPr>
          <w:sz w:val="20"/>
          <w:szCs w:val="20"/>
        </w:rPr>
        <w:t>өзін-өзі</w:t>
      </w:r>
      <w:proofErr w:type="spellEnd"/>
      <w:r w:rsidRPr="00D876FA">
        <w:rPr>
          <w:sz w:val="20"/>
          <w:szCs w:val="20"/>
        </w:rPr>
        <w:t xml:space="preserve"> </w:t>
      </w:r>
      <w:proofErr w:type="spellStart"/>
      <w:r w:rsidRPr="00D876FA">
        <w:rPr>
          <w:sz w:val="20"/>
          <w:szCs w:val="20"/>
        </w:rPr>
        <w:t>бағалау</w:t>
      </w:r>
      <w:proofErr w:type="spellEnd"/>
      <w:r w:rsidRPr="00D876FA">
        <w:rPr>
          <w:sz w:val="20"/>
          <w:szCs w:val="20"/>
        </w:rPr>
        <w:t xml:space="preserve">, </w:t>
      </w:r>
      <w:proofErr w:type="spellStart"/>
      <w:r w:rsidRPr="00D876FA">
        <w:rPr>
          <w:sz w:val="20"/>
          <w:szCs w:val="20"/>
        </w:rPr>
        <w:t>өзін-өзі</w:t>
      </w:r>
      <w:proofErr w:type="spellEnd"/>
      <w:r w:rsidRPr="00D876FA">
        <w:rPr>
          <w:sz w:val="20"/>
          <w:szCs w:val="20"/>
        </w:rPr>
        <w:t xml:space="preserve"> </w:t>
      </w:r>
      <w:proofErr w:type="spellStart"/>
      <w:r w:rsidRPr="00D876FA">
        <w:rPr>
          <w:sz w:val="20"/>
          <w:szCs w:val="20"/>
        </w:rPr>
        <w:t>ұйымдастыру</w:t>
      </w:r>
      <w:proofErr w:type="spellEnd"/>
      <w:r w:rsidRPr="00D876FA">
        <w:rPr>
          <w:sz w:val="20"/>
          <w:szCs w:val="20"/>
        </w:rPr>
        <w:t xml:space="preserve">, </w:t>
      </w:r>
      <w:proofErr w:type="spellStart"/>
      <w:r w:rsidRPr="00D876FA">
        <w:rPr>
          <w:sz w:val="20"/>
          <w:szCs w:val="20"/>
        </w:rPr>
        <w:t>өзін-өзі</w:t>
      </w:r>
      <w:proofErr w:type="spellEnd"/>
      <w:r w:rsidRPr="00D876FA">
        <w:rPr>
          <w:sz w:val="20"/>
          <w:szCs w:val="20"/>
        </w:rPr>
        <w:t xml:space="preserve"> </w:t>
      </w:r>
      <w:proofErr w:type="spellStart"/>
      <w:r w:rsidRPr="00D876FA">
        <w:rPr>
          <w:sz w:val="20"/>
          <w:szCs w:val="20"/>
        </w:rPr>
        <w:t>нормалау</w:t>
      </w:r>
      <w:proofErr w:type="spellEnd"/>
      <w:r w:rsidRPr="00D876FA">
        <w:rPr>
          <w:sz w:val="20"/>
          <w:szCs w:val="20"/>
        </w:rPr>
        <w:t xml:space="preserve"> </w:t>
      </w:r>
      <w:proofErr w:type="spellStart"/>
      <w:r w:rsidRPr="00D876FA">
        <w:rPr>
          <w:sz w:val="20"/>
          <w:szCs w:val="20"/>
        </w:rPr>
        <w:t>және</w:t>
      </w:r>
      <w:proofErr w:type="spellEnd"/>
      <w:r w:rsidRPr="00D876FA">
        <w:rPr>
          <w:sz w:val="20"/>
          <w:szCs w:val="20"/>
        </w:rPr>
        <w:t xml:space="preserve"> </w:t>
      </w:r>
      <w:proofErr w:type="spellStart"/>
      <w:r w:rsidRPr="00D876FA">
        <w:rPr>
          <w:sz w:val="20"/>
          <w:szCs w:val="20"/>
        </w:rPr>
        <w:t>т.б</w:t>
      </w:r>
      <w:proofErr w:type="spellEnd"/>
      <w:r w:rsidRPr="00D876FA">
        <w:rPr>
          <w:sz w:val="20"/>
          <w:szCs w:val="20"/>
        </w:rPr>
        <w:t xml:space="preserve">. </w:t>
      </w:r>
      <w:proofErr w:type="spellStart"/>
      <w:r w:rsidRPr="00D876FA">
        <w:rPr>
          <w:sz w:val="20"/>
          <w:szCs w:val="20"/>
        </w:rPr>
        <w:t>функцияларды</w:t>
      </w:r>
      <w:proofErr w:type="spellEnd"/>
      <w:r w:rsidRPr="00D876FA">
        <w:rPr>
          <w:sz w:val="20"/>
          <w:szCs w:val="20"/>
        </w:rPr>
        <w:t xml:space="preserve"> </w:t>
      </w:r>
      <w:proofErr w:type="spellStart"/>
      <w:r w:rsidRPr="00D876FA">
        <w:rPr>
          <w:sz w:val="20"/>
          <w:szCs w:val="20"/>
        </w:rPr>
        <w:t>қамтамасыз</w:t>
      </w:r>
      <w:proofErr w:type="spellEnd"/>
      <w:r w:rsidRPr="00D876FA">
        <w:rPr>
          <w:sz w:val="20"/>
          <w:szCs w:val="20"/>
        </w:rPr>
        <w:t xml:space="preserve"> </w:t>
      </w:r>
      <w:proofErr w:type="spellStart"/>
      <w:r w:rsidRPr="00D876FA">
        <w:rPr>
          <w:sz w:val="20"/>
          <w:szCs w:val="20"/>
        </w:rPr>
        <w:t>етуге</w:t>
      </w:r>
      <w:proofErr w:type="spellEnd"/>
      <w:r w:rsidRPr="00D876FA">
        <w:rPr>
          <w:sz w:val="20"/>
          <w:szCs w:val="20"/>
        </w:rPr>
        <w:t xml:space="preserve"> </w:t>
      </w:r>
      <w:proofErr w:type="spellStart"/>
      <w:r w:rsidRPr="00D876FA">
        <w:rPr>
          <w:sz w:val="20"/>
          <w:szCs w:val="20"/>
        </w:rPr>
        <w:t>арналған</w:t>
      </w:r>
      <w:proofErr w:type="spellEnd"/>
      <w:r w:rsidRPr="00D876FA">
        <w:rPr>
          <w:sz w:val="20"/>
          <w:szCs w:val="20"/>
        </w:rPr>
        <w:t xml:space="preserve"> </w:t>
      </w:r>
      <w:proofErr w:type="spellStart"/>
      <w:r w:rsidRPr="00D876FA">
        <w:rPr>
          <w:sz w:val="20"/>
          <w:szCs w:val="20"/>
        </w:rPr>
        <w:t>биологиялық</w:t>
      </w:r>
      <w:proofErr w:type="spellEnd"/>
      <w:r w:rsidRPr="00D876FA">
        <w:rPr>
          <w:sz w:val="20"/>
          <w:szCs w:val="20"/>
        </w:rPr>
        <w:t xml:space="preserve"> </w:t>
      </w:r>
      <w:proofErr w:type="spellStart"/>
      <w:r w:rsidRPr="00D876FA">
        <w:rPr>
          <w:sz w:val="20"/>
          <w:szCs w:val="20"/>
        </w:rPr>
        <w:t>компьютердің</w:t>
      </w:r>
      <w:proofErr w:type="spellEnd"/>
      <w:r w:rsidRPr="00D876FA">
        <w:rPr>
          <w:sz w:val="20"/>
          <w:szCs w:val="20"/>
        </w:rPr>
        <w:t xml:space="preserve"> </w:t>
      </w:r>
      <w:proofErr w:type="spellStart"/>
      <w:r w:rsidRPr="00D876FA">
        <w:rPr>
          <w:sz w:val="20"/>
          <w:szCs w:val="20"/>
        </w:rPr>
        <w:t>бір</w:t>
      </w:r>
      <w:proofErr w:type="spellEnd"/>
      <w:r w:rsidRPr="00D876FA">
        <w:rPr>
          <w:sz w:val="20"/>
          <w:szCs w:val="20"/>
        </w:rPr>
        <w:t xml:space="preserve"> </w:t>
      </w:r>
      <w:proofErr w:type="spellStart"/>
      <w:r w:rsidRPr="00D876FA">
        <w:rPr>
          <w:sz w:val="20"/>
          <w:szCs w:val="20"/>
        </w:rPr>
        <w:t>түрі</w:t>
      </w:r>
      <w:proofErr w:type="spellEnd"/>
      <w:r w:rsidRPr="00D876FA">
        <w:rPr>
          <w:sz w:val="20"/>
          <w:szCs w:val="20"/>
        </w:rPr>
        <w:t>, "</w:t>
      </w:r>
      <w:proofErr w:type="spellStart"/>
      <w:r w:rsidRPr="00D876FA">
        <w:rPr>
          <w:sz w:val="20"/>
          <w:szCs w:val="20"/>
        </w:rPr>
        <w:t>Жергілікті</w:t>
      </w:r>
      <w:proofErr w:type="spellEnd"/>
      <w:r w:rsidRPr="00D876FA">
        <w:rPr>
          <w:sz w:val="20"/>
          <w:szCs w:val="20"/>
        </w:rPr>
        <w:t xml:space="preserve">" </w:t>
      </w:r>
      <w:proofErr w:type="spellStart"/>
      <w:r w:rsidRPr="00D876FA">
        <w:rPr>
          <w:sz w:val="20"/>
          <w:szCs w:val="20"/>
        </w:rPr>
        <w:t>өзін-өзі</w:t>
      </w:r>
      <w:proofErr w:type="spellEnd"/>
      <w:r w:rsidRPr="00D876FA">
        <w:rPr>
          <w:sz w:val="20"/>
          <w:szCs w:val="20"/>
        </w:rPr>
        <w:t xml:space="preserve"> </w:t>
      </w:r>
      <w:proofErr w:type="spellStart"/>
      <w:r w:rsidRPr="00D876FA">
        <w:rPr>
          <w:sz w:val="20"/>
          <w:szCs w:val="20"/>
        </w:rPr>
        <w:t>басқару</w:t>
      </w:r>
      <w:proofErr w:type="spellEnd"/>
      <w:r w:rsidRPr="00D876FA">
        <w:rPr>
          <w:sz w:val="20"/>
          <w:szCs w:val="20"/>
        </w:rPr>
        <w:t xml:space="preserve"> органы. </w:t>
      </w:r>
      <w:proofErr w:type="spellStart"/>
      <w:r w:rsidRPr="00D876FA">
        <w:rPr>
          <w:sz w:val="20"/>
          <w:szCs w:val="20"/>
        </w:rPr>
        <w:t>Нарықтық</w:t>
      </w:r>
      <w:proofErr w:type="spellEnd"/>
      <w:r w:rsidRPr="00D876FA">
        <w:rPr>
          <w:sz w:val="20"/>
          <w:szCs w:val="20"/>
        </w:rPr>
        <w:t xml:space="preserve"> </w:t>
      </w:r>
      <w:proofErr w:type="spellStart"/>
      <w:r w:rsidRPr="00D876FA">
        <w:rPr>
          <w:sz w:val="20"/>
          <w:szCs w:val="20"/>
        </w:rPr>
        <w:t>тұрлаусыздық</w:t>
      </w:r>
      <w:proofErr w:type="spellEnd"/>
      <w:r w:rsidRPr="00D876FA">
        <w:rPr>
          <w:sz w:val="20"/>
          <w:szCs w:val="20"/>
        </w:rPr>
        <w:t xml:space="preserve">, коронавирус </w:t>
      </w:r>
      <w:proofErr w:type="spellStart"/>
      <w:r w:rsidRPr="00D876FA">
        <w:rPr>
          <w:sz w:val="20"/>
          <w:szCs w:val="20"/>
        </w:rPr>
        <w:t>пандемиясы</w:t>
      </w:r>
      <w:proofErr w:type="spellEnd"/>
      <w:r w:rsidRPr="00D876FA">
        <w:rPr>
          <w:sz w:val="20"/>
          <w:szCs w:val="20"/>
        </w:rPr>
        <w:t xml:space="preserve">, </w:t>
      </w:r>
      <w:proofErr w:type="spellStart"/>
      <w:r w:rsidRPr="00D876FA">
        <w:rPr>
          <w:sz w:val="20"/>
          <w:szCs w:val="20"/>
        </w:rPr>
        <w:t>Қазақстанда</w:t>
      </w:r>
      <w:proofErr w:type="spellEnd"/>
      <w:r w:rsidRPr="00D876FA">
        <w:rPr>
          <w:sz w:val="20"/>
          <w:szCs w:val="20"/>
        </w:rPr>
        <w:t xml:space="preserve"> </w:t>
      </w:r>
      <w:proofErr w:type="spellStart"/>
      <w:r w:rsidRPr="00D876FA">
        <w:rPr>
          <w:sz w:val="20"/>
          <w:szCs w:val="20"/>
        </w:rPr>
        <w:t>ресми</w:t>
      </w:r>
      <w:proofErr w:type="spellEnd"/>
      <w:r w:rsidRPr="00D876FA">
        <w:rPr>
          <w:sz w:val="20"/>
          <w:szCs w:val="20"/>
        </w:rPr>
        <w:t xml:space="preserve"> </w:t>
      </w:r>
      <w:proofErr w:type="spellStart"/>
      <w:r w:rsidRPr="00D876FA">
        <w:rPr>
          <w:sz w:val="20"/>
          <w:szCs w:val="20"/>
        </w:rPr>
        <w:t>артикуляцияланған</w:t>
      </w:r>
      <w:proofErr w:type="spellEnd"/>
      <w:r w:rsidRPr="00D876FA">
        <w:rPr>
          <w:sz w:val="20"/>
          <w:szCs w:val="20"/>
        </w:rPr>
        <w:t xml:space="preserve"> </w:t>
      </w:r>
      <w:proofErr w:type="spellStart"/>
      <w:r w:rsidRPr="00D876FA">
        <w:rPr>
          <w:sz w:val="20"/>
          <w:szCs w:val="20"/>
        </w:rPr>
        <w:t>ұлттық</w:t>
      </w:r>
      <w:proofErr w:type="spellEnd"/>
      <w:r w:rsidRPr="00D876FA">
        <w:rPr>
          <w:sz w:val="20"/>
          <w:szCs w:val="20"/>
        </w:rPr>
        <w:t xml:space="preserve"> </w:t>
      </w:r>
      <w:proofErr w:type="spellStart"/>
      <w:r w:rsidRPr="00D876FA">
        <w:rPr>
          <w:sz w:val="20"/>
          <w:szCs w:val="20"/>
        </w:rPr>
        <w:t>идеяның</w:t>
      </w:r>
      <w:proofErr w:type="spellEnd"/>
      <w:r w:rsidRPr="00D876FA">
        <w:rPr>
          <w:sz w:val="20"/>
          <w:szCs w:val="20"/>
        </w:rPr>
        <w:t xml:space="preserve">, </w:t>
      </w:r>
      <w:proofErr w:type="spellStart"/>
      <w:r w:rsidRPr="00D876FA">
        <w:rPr>
          <w:sz w:val="20"/>
          <w:szCs w:val="20"/>
        </w:rPr>
        <w:t>ұлттық</w:t>
      </w:r>
      <w:proofErr w:type="spellEnd"/>
      <w:r w:rsidRPr="00D876FA">
        <w:rPr>
          <w:sz w:val="20"/>
          <w:szCs w:val="20"/>
        </w:rPr>
        <w:t xml:space="preserve"> </w:t>
      </w:r>
      <w:proofErr w:type="spellStart"/>
      <w:r w:rsidRPr="00D876FA">
        <w:rPr>
          <w:sz w:val="20"/>
          <w:szCs w:val="20"/>
        </w:rPr>
        <w:t>мүдделер</w:t>
      </w:r>
      <w:proofErr w:type="spellEnd"/>
      <w:r w:rsidRPr="00D876FA">
        <w:rPr>
          <w:sz w:val="20"/>
          <w:szCs w:val="20"/>
        </w:rPr>
        <w:t xml:space="preserve"> мен </w:t>
      </w:r>
      <w:proofErr w:type="spellStart"/>
      <w:r w:rsidRPr="00D876FA">
        <w:rPr>
          <w:sz w:val="20"/>
          <w:szCs w:val="20"/>
        </w:rPr>
        <w:t>идеологияның</w:t>
      </w:r>
      <w:proofErr w:type="spellEnd"/>
      <w:r w:rsidRPr="00D876FA">
        <w:rPr>
          <w:sz w:val="20"/>
          <w:szCs w:val="20"/>
        </w:rPr>
        <w:t xml:space="preserve"> </w:t>
      </w:r>
      <w:proofErr w:type="spellStart"/>
      <w:r w:rsidRPr="00D876FA">
        <w:rPr>
          <w:sz w:val="20"/>
          <w:szCs w:val="20"/>
        </w:rPr>
        <w:t>болмауы</w:t>
      </w:r>
      <w:proofErr w:type="spellEnd"/>
      <w:r w:rsidRPr="00D876FA">
        <w:rPr>
          <w:sz w:val="20"/>
          <w:szCs w:val="20"/>
        </w:rPr>
        <w:t xml:space="preserve"> </w:t>
      </w:r>
      <w:proofErr w:type="spellStart"/>
      <w:r w:rsidRPr="00D876FA">
        <w:rPr>
          <w:sz w:val="20"/>
          <w:szCs w:val="20"/>
        </w:rPr>
        <w:t>жағдайында</w:t>
      </w:r>
      <w:proofErr w:type="spellEnd"/>
      <w:r w:rsidRPr="00D876FA">
        <w:rPr>
          <w:sz w:val="20"/>
          <w:szCs w:val="20"/>
        </w:rPr>
        <w:t xml:space="preserve"> </w:t>
      </w:r>
      <w:proofErr w:type="spellStart"/>
      <w:r w:rsidRPr="00D876FA">
        <w:rPr>
          <w:sz w:val="20"/>
          <w:szCs w:val="20"/>
        </w:rPr>
        <w:t>елдегі</w:t>
      </w:r>
      <w:proofErr w:type="spellEnd"/>
      <w:r w:rsidRPr="00D876FA">
        <w:rPr>
          <w:sz w:val="20"/>
          <w:szCs w:val="20"/>
        </w:rPr>
        <w:t xml:space="preserve"> </w:t>
      </w:r>
      <w:proofErr w:type="spellStart"/>
      <w:r w:rsidRPr="00D876FA">
        <w:rPr>
          <w:sz w:val="20"/>
          <w:szCs w:val="20"/>
        </w:rPr>
        <w:t>білім</w:t>
      </w:r>
      <w:proofErr w:type="spellEnd"/>
      <w:r w:rsidRPr="00D876FA">
        <w:rPr>
          <w:sz w:val="20"/>
          <w:szCs w:val="20"/>
        </w:rPr>
        <w:t xml:space="preserve"> беру </w:t>
      </w:r>
      <w:proofErr w:type="spellStart"/>
      <w:r w:rsidRPr="00D876FA">
        <w:rPr>
          <w:sz w:val="20"/>
          <w:szCs w:val="20"/>
        </w:rPr>
        <w:t>саясатының</w:t>
      </w:r>
      <w:proofErr w:type="spellEnd"/>
      <w:r w:rsidRPr="00D876FA">
        <w:rPr>
          <w:sz w:val="20"/>
          <w:szCs w:val="20"/>
        </w:rPr>
        <w:t xml:space="preserve"> </w:t>
      </w:r>
      <w:proofErr w:type="spellStart"/>
      <w:r w:rsidRPr="00D876FA">
        <w:rPr>
          <w:sz w:val="20"/>
          <w:szCs w:val="20"/>
        </w:rPr>
        <w:t>фокусын</w:t>
      </w:r>
      <w:proofErr w:type="spellEnd"/>
      <w:r w:rsidRPr="00D876FA">
        <w:rPr>
          <w:sz w:val="20"/>
          <w:szCs w:val="20"/>
        </w:rPr>
        <w:t xml:space="preserve"> </w:t>
      </w:r>
      <w:proofErr w:type="spellStart"/>
      <w:r w:rsidRPr="00D876FA">
        <w:rPr>
          <w:sz w:val="20"/>
          <w:szCs w:val="20"/>
        </w:rPr>
        <w:t>пәндік-бағдарламаланған</w:t>
      </w:r>
      <w:proofErr w:type="spellEnd"/>
      <w:r w:rsidRPr="00D876FA">
        <w:rPr>
          <w:sz w:val="20"/>
          <w:szCs w:val="20"/>
        </w:rPr>
        <w:t xml:space="preserve"> </w:t>
      </w:r>
      <w:proofErr w:type="spellStart"/>
      <w:r w:rsidRPr="00D876FA">
        <w:rPr>
          <w:sz w:val="20"/>
          <w:szCs w:val="20"/>
        </w:rPr>
        <w:t>оқытудан</w:t>
      </w:r>
      <w:proofErr w:type="spellEnd"/>
      <w:r w:rsidRPr="00D876FA">
        <w:rPr>
          <w:sz w:val="20"/>
          <w:szCs w:val="20"/>
        </w:rPr>
        <w:t xml:space="preserve"> </w:t>
      </w:r>
      <w:proofErr w:type="spellStart"/>
      <w:r w:rsidRPr="00D876FA">
        <w:rPr>
          <w:sz w:val="20"/>
          <w:szCs w:val="20"/>
        </w:rPr>
        <w:t>рефлексивтік</w:t>
      </w:r>
      <w:proofErr w:type="spellEnd"/>
      <w:r w:rsidRPr="00D876FA">
        <w:rPr>
          <w:sz w:val="20"/>
          <w:szCs w:val="20"/>
        </w:rPr>
        <w:t xml:space="preserve">, </w:t>
      </w:r>
      <w:proofErr w:type="spellStart"/>
      <w:r w:rsidRPr="00D876FA">
        <w:rPr>
          <w:sz w:val="20"/>
          <w:szCs w:val="20"/>
        </w:rPr>
        <w:t>функционалдық-жүйелік</w:t>
      </w:r>
      <w:proofErr w:type="spellEnd"/>
      <w:r w:rsidRPr="00D876FA">
        <w:rPr>
          <w:sz w:val="20"/>
          <w:szCs w:val="20"/>
        </w:rPr>
        <w:t xml:space="preserve"> </w:t>
      </w:r>
      <w:proofErr w:type="spellStart"/>
      <w:r w:rsidRPr="00D876FA">
        <w:rPr>
          <w:sz w:val="20"/>
          <w:szCs w:val="20"/>
        </w:rPr>
        <w:t>ойлау</w:t>
      </w:r>
      <w:proofErr w:type="spellEnd"/>
      <w:r w:rsidRPr="00D876FA">
        <w:rPr>
          <w:sz w:val="20"/>
          <w:szCs w:val="20"/>
        </w:rPr>
        <w:t xml:space="preserve"> мен </w:t>
      </w:r>
      <w:proofErr w:type="spellStart"/>
      <w:r w:rsidRPr="00D876FA">
        <w:rPr>
          <w:sz w:val="20"/>
          <w:szCs w:val="20"/>
        </w:rPr>
        <w:t>өзара</w:t>
      </w:r>
      <w:proofErr w:type="spellEnd"/>
      <w:r w:rsidRPr="00D876FA">
        <w:rPr>
          <w:sz w:val="20"/>
          <w:szCs w:val="20"/>
        </w:rPr>
        <w:t xml:space="preserve"> </w:t>
      </w:r>
      <w:proofErr w:type="spellStart"/>
      <w:r w:rsidRPr="00D876FA">
        <w:rPr>
          <w:sz w:val="20"/>
          <w:szCs w:val="20"/>
        </w:rPr>
        <w:t>іс-қимыл</w:t>
      </w:r>
      <w:proofErr w:type="spellEnd"/>
      <w:r w:rsidRPr="00D876FA">
        <w:rPr>
          <w:sz w:val="20"/>
          <w:szCs w:val="20"/>
        </w:rPr>
        <w:t xml:space="preserve"> </w:t>
      </w:r>
      <w:proofErr w:type="spellStart"/>
      <w:r w:rsidRPr="00D876FA">
        <w:rPr>
          <w:sz w:val="20"/>
          <w:szCs w:val="20"/>
        </w:rPr>
        <w:t>қабілетін</w:t>
      </w:r>
      <w:proofErr w:type="spellEnd"/>
      <w:r w:rsidRPr="00D876FA">
        <w:rPr>
          <w:sz w:val="20"/>
          <w:szCs w:val="20"/>
        </w:rPr>
        <w:t xml:space="preserve"> </w:t>
      </w:r>
      <w:proofErr w:type="spellStart"/>
      <w:r w:rsidRPr="00D876FA">
        <w:rPr>
          <w:sz w:val="20"/>
          <w:szCs w:val="20"/>
        </w:rPr>
        <w:t>өсіруге</w:t>
      </w:r>
      <w:proofErr w:type="spellEnd"/>
      <w:r w:rsidRPr="00D876FA">
        <w:rPr>
          <w:sz w:val="20"/>
          <w:szCs w:val="20"/>
        </w:rPr>
        <w:t xml:space="preserve"> </w:t>
      </w:r>
      <w:proofErr w:type="spellStart"/>
      <w:r w:rsidRPr="00D876FA">
        <w:rPr>
          <w:sz w:val="20"/>
          <w:szCs w:val="20"/>
        </w:rPr>
        <w:t>ауыстыру</w:t>
      </w:r>
      <w:proofErr w:type="spellEnd"/>
      <w:r w:rsidRPr="00D876FA">
        <w:rPr>
          <w:sz w:val="20"/>
          <w:szCs w:val="20"/>
        </w:rPr>
        <w:t xml:space="preserve"> </w:t>
      </w:r>
      <w:proofErr w:type="spellStart"/>
      <w:r w:rsidRPr="00D876FA">
        <w:rPr>
          <w:sz w:val="20"/>
          <w:szCs w:val="20"/>
        </w:rPr>
        <w:t>қажеттігі</w:t>
      </w:r>
      <w:proofErr w:type="spellEnd"/>
      <w:r w:rsidRPr="00D876FA">
        <w:rPr>
          <w:sz w:val="20"/>
          <w:szCs w:val="20"/>
        </w:rPr>
        <w:t xml:space="preserve"> </w:t>
      </w:r>
      <w:proofErr w:type="spellStart"/>
      <w:r w:rsidRPr="00D876FA">
        <w:rPr>
          <w:sz w:val="20"/>
          <w:szCs w:val="20"/>
        </w:rPr>
        <w:t>айқын</w:t>
      </w:r>
      <w:proofErr w:type="spellEnd"/>
      <w:r w:rsidRPr="00D876FA">
        <w:rPr>
          <w:sz w:val="20"/>
          <w:szCs w:val="20"/>
        </w:rPr>
        <w:t xml:space="preserve"> </w:t>
      </w:r>
      <w:proofErr w:type="spellStart"/>
      <w:r w:rsidRPr="00D876FA">
        <w:rPr>
          <w:sz w:val="20"/>
          <w:szCs w:val="20"/>
        </w:rPr>
        <w:t>сезіледі</w:t>
      </w:r>
      <w:proofErr w:type="spellEnd"/>
      <w:r w:rsidRPr="00D876FA">
        <w:rPr>
          <w:sz w:val="20"/>
          <w:szCs w:val="20"/>
        </w:rPr>
        <w:t>.</w:t>
      </w:r>
    </w:p>
    <w:p w14:paraId="5619C9BB" w14:textId="77777777" w:rsidR="00D876FA" w:rsidRPr="00D876FA" w:rsidRDefault="00D876FA" w:rsidP="00D876FA">
      <w:pPr>
        <w:pStyle w:val="2"/>
        <w:ind w:firstLine="709"/>
        <w:rPr>
          <w:color w:val="auto"/>
          <w:sz w:val="20"/>
          <w:szCs w:val="20"/>
        </w:rPr>
      </w:pPr>
      <w:proofErr w:type="spellStart"/>
      <w:r w:rsidRPr="00D876FA">
        <w:rPr>
          <w:i/>
          <w:iCs/>
          <w:color w:val="auto"/>
          <w:sz w:val="20"/>
          <w:szCs w:val="20"/>
        </w:rPr>
        <w:t>Мәселе</w:t>
      </w:r>
      <w:proofErr w:type="spellEnd"/>
      <w:r w:rsidRPr="00D876FA">
        <w:rPr>
          <w:i/>
          <w:iCs/>
          <w:color w:val="auto"/>
          <w:sz w:val="20"/>
          <w:szCs w:val="20"/>
        </w:rPr>
        <w:t xml:space="preserve">: </w:t>
      </w:r>
      <w:proofErr w:type="spellStart"/>
      <w:r w:rsidRPr="00D876FA">
        <w:rPr>
          <w:color w:val="auto"/>
          <w:sz w:val="20"/>
          <w:szCs w:val="20"/>
        </w:rPr>
        <w:t>әдіснамалық</w:t>
      </w:r>
      <w:proofErr w:type="spellEnd"/>
      <w:r w:rsidRPr="00D876FA">
        <w:rPr>
          <w:color w:val="auto"/>
          <w:sz w:val="20"/>
          <w:szCs w:val="20"/>
        </w:rPr>
        <w:t xml:space="preserve"> </w:t>
      </w:r>
      <w:proofErr w:type="spellStart"/>
      <w:r w:rsidRPr="00D876FA">
        <w:rPr>
          <w:color w:val="auto"/>
          <w:sz w:val="20"/>
          <w:szCs w:val="20"/>
        </w:rPr>
        <w:t>тұрғыдан</w:t>
      </w:r>
      <w:proofErr w:type="spellEnd"/>
      <w:r w:rsidRPr="00D876FA">
        <w:rPr>
          <w:color w:val="auto"/>
          <w:sz w:val="20"/>
          <w:szCs w:val="20"/>
        </w:rPr>
        <w:t xml:space="preserve"> </w:t>
      </w:r>
      <w:proofErr w:type="spellStart"/>
      <w:r w:rsidRPr="00D876FA">
        <w:rPr>
          <w:color w:val="auto"/>
          <w:sz w:val="20"/>
          <w:szCs w:val="20"/>
        </w:rPr>
        <w:t>алғанда</w:t>
      </w:r>
      <w:proofErr w:type="spellEnd"/>
      <w:r w:rsidRPr="00D876FA">
        <w:rPr>
          <w:color w:val="auto"/>
          <w:sz w:val="20"/>
          <w:szCs w:val="20"/>
        </w:rPr>
        <w:t xml:space="preserve">, </w:t>
      </w:r>
      <w:proofErr w:type="spellStart"/>
      <w:r w:rsidRPr="00D876FA">
        <w:rPr>
          <w:color w:val="auto"/>
          <w:sz w:val="20"/>
          <w:szCs w:val="20"/>
        </w:rPr>
        <w:t>проблемалар</w:t>
      </w:r>
      <w:proofErr w:type="spellEnd"/>
      <w:r w:rsidRPr="00D876FA">
        <w:rPr>
          <w:color w:val="auto"/>
          <w:sz w:val="20"/>
          <w:szCs w:val="20"/>
        </w:rPr>
        <w:t xml:space="preserve"> тек </w:t>
      </w:r>
      <w:proofErr w:type="spellStart"/>
      <w:r w:rsidRPr="00D876FA">
        <w:rPr>
          <w:color w:val="auto"/>
          <w:sz w:val="20"/>
          <w:szCs w:val="20"/>
        </w:rPr>
        <w:t>ойлауда</w:t>
      </w:r>
      <w:proofErr w:type="spellEnd"/>
      <w:r w:rsidRPr="00D876FA">
        <w:rPr>
          <w:color w:val="auto"/>
          <w:sz w:val="20"/>
          <w:szCs w:val="20"/>
        </w:rPr>
        <w:t xml:space="preserve"> </w:t>
      </w:r>
      <w:proofErr w:type="spellStart"/>
      <w:r w:rsidRPr="00D876FA">
        <w:rPr>
          <w:color w:val="auto"/>
          <w:sz w:val="20"/>
          <w:szCs w:val="20"/>
        </w:rPr>
        <w:t>болады</w:t>
      </w:r>
      <w:proofErr w:type="spellEnd"/>
      <w:r w:rsidRPr="00D876FA">
        <w:rPr>
          <w:color w:val="auto"/>
          <w:sz w:val="20"/>
          <w:szCs w:val="20"/>
        </w:rPr>
        <w:t xml:space="preserve"> </w:t>
      </w:r>
      <w:proofErr w:type="spellStart"/>
      <w:r w:rsidRPr="00D876FA">
        <w:rPr>
          <w:color w:val="auto"/>
          <w:sz w:val="20"/>
          <w:szCs w:val="20"/>
        </w:rPr>
        <w:t>және</w:t>
      </w:r>
      <w:proofErr w:type="spellEnd"/>
      <w:r w:rsidRPr="00D876FA">
        <w:rPr>
          <w:color w:val="auto"/>
          <w:sz w:val="20"/>
          <w:szCs w:val="20"/>
        </w:rPr>
        <w:t xml:space="preserve"> </w:t>
      </w:r>
      <w:proofErr w:type="spellStart"/>
      <w:r w:rsidRPr="00D876FA">
        <w:rPr>
          <w:color w:val="auto"/>
          <w:sz w:val="20"/>
          <w:szCs w:val="20"/>
        </w:rPr>
        <w:t>ұйымдасқан</w:t>
      </w:r>
      <w:proofErr w:type="spellEnd"/>
      <w:r w:rsidRPr="00D876FA">
        <w:rPr>
          <w:color w:val="auto"/>
          <w:sz w:val="20"/>
          <w:szCs w:val="20"/>
        </w:rPr>
        <w:t xml:space="preserve"> </w:t>
      </w:r>
      <w:proofErr w:type="spellStart"/>
      <w:r w:rsidRPr="00D876FA">
        <w:rPr>
          <w:color w:val="auto"/>
          <w:sz w:val="20"/>
          <w:szCs w:val="20"/>
        </w:rPr>
        <w:t>ойлау</w:t>
      </w:r>
      <w:proofErr w:type="spellEnd"/>
      <w:r w:rsidRPr="00D876FA">
        <w:rPr>
          <w:color w:val="auto"/>
          <w:sz w:val="20"/>
          <w:szCs w:val="20"/>
        </w:rPr>
        <w:t xml:space="preserve"> </w:t>
      </w:r>
      <w:proofErr w:type="spellStart"/>
      <w:r w:rsidRPr="00D876FA">
        <w:rPr>
          <w:color w:val="auto"/>
          <w:sz w:val="20"/>
          <w:szCs w:val="20"/>
        </w:rPr>
        <w:t>құралдарының</w:t>
      </w:r>
      <w:proofErr w:type="spellEnd"/>
      <w:r w:rsidRPr="00D876FA">
        <w:rPr>
          <w:color w:val="auto"/>
          <w:sz w:val="20"/>
          <w:szCs w:val="20"/>
        </w:rPr>
        <w:t xml:space="preserve"> </w:t>
      </w:r>
      <w:proofErr w:type="spellStart"/>
      <w:r w:rsidRPr="00D876FA">
        <w:rPr>
          <w:color w:val="auto"/>
          <w:sz w:val="20"/>
          <w:szCs w:val="20"/>
        </w:rPr>
        <w:t>болмауымен</w:t>
      </w:r>
      <w:proofErr w:type="spellEnd"/>
      <w:r w:rsidRPr="00D876FA">
        <w:rPr>
          <w:color w:val="auto"/>
          <w:sz w:val="20"/>
          <w:szCs w:val="20"/>
        </w:rPr>
        <w:t xml:space="preserve">, </w:t>
      </w:r>
      <w:proofErr w:type="spellStart"/>
      <w:r w:rsidRPr="00D876FA">
        <w:rPr>
          <w:color w:val="auto"/>
          <w:sz w:val="20"/>
          <w:szCs w:val="20"/>
        </w:rPr>
        <w:t>адамның</w:t>
      </w:r>
      <w:proofErr w:type="spellEnd"/>
      <w:r w:rsidRPr="00D876FA">
        <w:rPr>
          <w:color w:val="auto"/>
          <w:sz w:val="20"/>
          <w:szCs w:val="20"/>
        </w:rPr>
        <w:t xml:space="preserve"> осы </w:t>
      </w:r>
      <w:proofErr w:type="spellStart"/>
      <w:r w:rsidRPr="00D876FA">
        <w:rPr>
          <w:color w:val="auto"/>
          <w:sz w:val="20"/>
          <w:szCs w:val="20"/>
        </w:rPr>
        <w:t>құралдарды</w:t>
      </w:r>
      <w:proofErr w:type="spellEnd"/>
      <w:r w:rsidRPr="00D876FA">
        <w:rPr>
          <w:color w:val="auto"/>
          <w:sz w:val="20"/>
          <w:szCs w:val="20"/>
        </w:rPr>
        <w:t xml:space="preserve"> </w:t>
      </w:r>
      <w:proofErr w:type="spellStart"/>
      <w:r w:rsidRPr="00D876FA">
        <w:rPr>
          <w:color w:val="auto"/>
          <w:sz w:val="20"/>
          <w:szCs w:val="20"/>
        </w:rPr>
        <w:t>қолдануға</w:t>
      </w:r>
      <w:proofErr w:type="spellEnd"/>
      <w:r w:rsidRPr="00D876FA">
        <w:rPr>
          <w:color w:val="auto"/>
          <w:sz w:val="20"/>
          <w:szCs w:val="20"/>
        </w:rPr>
        <w:t xml:space="preserve"> </w:t>
      </w:r>
      <w:proofErr w:type="spellStart"/>
      <w:r w:rsidRPr="00D876FA">
        <w:rPr>
          <w:color w:val="auto"/>
          <w:sz w:val="20"/>
          <w:szCs w:val="20"/>
        </w:rPr>
        <w:t>тиісті</w:t>
      </w:r>
      <w:proofErr w:type="spellEnd"/>
      <w:r w:rsidRPr="00D876FA">
        <w:rPr>
          <w:color w:val="auto"/>
          <w:sz w:val="20"/>
          <w:szCs w:val="20"/>
        </w:rPr>
        <w:t xml:space="preserve"> </w:t>
      </w:r>
      <w:proofErr w:type="spellStart"/>
      <w:r w:rsidRPr="00D876FA">
        <w:rPr>
          <w:color w:val="auto"/>
          <w:sz w:val="20"/>
          <w:szCs w:val="20"/>
        </w:rPr>
        <w:t>қабілеттерімен</w:t>
      </w:r>
      <w:proofErr w:type="spellEnd"/>
      <w:r w:rsidRPr="00D876FA">
        <w:rPr>
          <w:color w:val="auto"/>
          <w:sz w:val="20"/>
          <w:szCs w:val="20"/>
        </w:rPr>
        <w:t xml:space="preserve"> </w:t>
      </w:r>
      <w:proofErr w:type="spellStart"/>
      <w:r w:rsidRPr="00D876FA">
        <w:rPr>
          <w:color w:val="auto"/>
          <w:sz w:val="20"/>
          <w:szCs w:val="20"/>
        </w:rPr>
        <w:t>байланысты</w:t>
      </w:r>
      <w:proofErr w:type="spellEnd"/>
      <w:r w:rsidRPr="00D876FA">
        <w:rPr>
          <w:color w:val="auto"/>
          <w:sz w:val="20"/>
          <w:szCs w:val="20"/>
        </w:rPr>
        <w:t xml:space="preserve">. </w:t>
      </w:r>
      <w:proofErr w:type="spellStart"/>
      <w:r w:rsidRPr="00D876FA">
        <w:rPr>
          <w:color w:val="auto"/>
          <w:sz w:val="20"/>
          <w:szCs w:val="20"/>
        </w:rPr>
        <w:t>Қашықтан</w:t>
      </w:r>
      <w:proofErr w:type="spellEnd"/>
      <w:r w:rsidRPr="00D876FA">
        <w:rPr>
          <w:color w:val="auto"/>
          <w:sz w:val="20"/>
          <w:szCs w:val="20"/>
        </w:rPr>
        <w:t xml:space="preserve">, </w:t>
      </w:r>
      <w:proofErr w:type="spellStart"/>
      <w:r w:rsidRPr="00D876FA">
        <w:rPr>
          <w:color w:val="auto"/>
          <w:sz w:val="20"/>
          <w:szCs w:val="20"/>
        </w:rPr>
        <w:t>қашықтықтан</w:t>
      </w:r>
      <w:proofErr w:type="spellEnd"/>
      <w:r w:rsidRPr="00D876FA">
        <w:rPr>
          <w:color w:val="auto"/>
          <w:sz w:val="20"/>
          <w:szCs w:val="20"/>
        </w:rPr>
        <w:t xml:space="preserve"> </w:t>
      </w:r>
      <w:proofErr w:type="spellStart"/>
      <w:r w:rsidRPr="00D876FA">
        <w:rPr>
          <w:color w:val="auto"/>
          <w:sz w:val="20"/>
          <w:szCs w:val="20"/>
        </w:rPr>
        <w:t>білім</w:t>
      </w:r>
      <w:proofErr w:type="spellEnd"/>
      <w:r w:rsidRPr="00D876FA">
        <w:rPr>
          <w:color w:val="auto"/>
          <w:sz w:val="20"/>
          <w:szCs w:val="20"/>
        </w:rPr>
        <w:t xml:space="preserve"> </w:t>
      </w:r>
      <w:proofErr w:type="spellStart"/>
      <w:r w:rsidRPr="00D876FA">
        <w:rPr>
          <w:color w:val="auto"/>
          <w:sz w:val="20"/>
          <w:szCs w:val="20"/>
        </w:rPr>
        <w:t>беруге</w:t>
      </w:r>
      <w:proofErr w:type="spellEnd"/>
      <w:r w:rsidRPr="00D876FA">
        <w:rPr>
          <w:color w:val="auto"/>
          <w:sz w:val="20"/>
          <w:szCs w:val="20"/>
        </w:rPr>
        <w:t xml:space="preserve"> </w:t>
      </w:r>
      <w:proofErr w:type="spellStart"/>
      <w:r w:rsidRPr="00D876FA">
        <w:rPr>
          <w:color w:val="auto"/>
          <w:sz w:val="20"/>
          <w:szCs w:val="20"/>
        </w:rPr>
        <w:t>мәжбүрлі</w:t>
      </w:r>
      <w:proofErr w:type="spellEnd"/>
      <w:r w:rsidRPr="00D876FA">
        <w:rPr>
          <w:color w:val="auto"/>
          <w:sz w:val="20"/>
          <w:szCs w:val="20"/>
        </w:rPr>
        <w:t xml:space="preserve"> </w:t>
      </w:r>
      <w:proofErr w:type="spellStart"/>
      <w:r w:rsidRPr="00D876FA">
        <w:rPr>
          <w:color w:val="auto"/>
          <w:sz w:val="20"/>
          <w:szCs w:val="20"/>
        </w:rPr>
        <w:t>көшуді</w:t>
      </w:r>
      <w:proofErr w:type="spellEnd"/>
      <w:r w:rsidRPr="00D876FA">
        <w:rPr>
          <w:color w:val="auto"/>
          <w:sz w:val="20"/>
          <w:szCs w:val="20"/>
        </w:rPr>
        <w:t xml:space="preserve"> </w:t>
      </w:r>
      <w:proofErr w:type="spellStart"/>
      <w:r w:rsidRPr="00D876FA">
        <w:rPr>
          <w:color w:val="auto"/>
          <w:sz w:val="20"/>
          <w:szCs w:val="20"/>
        </w:rPr>
        <w:t>ескере</w:t>
      </w:r>
      <w:proofErr w:type="spellEnd"/>
      <w:r w:rsidRPr="00D876FA">
        <w:rPr>
          <w:color w:val="auto"/>
          <w:sz w:val="20"/>
          <w:szCs w:val="20"/>
        </w:rPr>
        <w:t xml:space="preserve"> </w:t>
      </w:r>
      <w:proofErr w:type="spellStart"/>
      <w:r w:rsidRPr="00D876FA">
        <w:rPr>
          <w:color w:val="auto"/>
          <w:sz w:val="20"/>
          <w:szCs w:val="20"/>
        </w:rPr>
        <w:t>отырып</w:t>
      </w:r>
      <w:proofErr w:type="spellEnd"/>
      <w:r w:rsidRPr="00D876FA">
        <w:rPr>
          <w:color w:val="auto"/>
          <w:sz w:val="20"/>
          <w:szCs w:val="20"/>
        </w:rPr>
        <w:t xml:space="preserve">, </w:t>
      </w:r>
      <w:proofErr w:type="spellStart"/>
      <w:r w:rsidRPr="00D876FA">
        <w:rPr>
          <w:color w:val="auto"/>
          <w:sz w:val="20"/>
          <w:szCs w:val="20"/>
        </w:rPr>
        <w:t>шешуді</w:t>
      </w:r>
      <w:proofErr w:type="spellEnd"/>
      <w:r w:rsidRPr="00D876FA">
        <w:rPr>
          <w:color w:val="auto"/>
          <w:sz w:val="20"/>
          <w:szCs w:val="20"/>
        </w:rPr>
        <w:t xml:space="preserve"> </w:t>
      </w:r>
      <w:proofErr w:type="spellStart"/>
      <w:r w:rsidRPr="00D876FA">
        <w:rPr>
          <w:color w:val="auto"/>
          <w:sz w:val="20"/>
          <w:szCs w:val="20"/>
        </w:rPr>
        <w:t>қажет</w:t>
      </w:r>
      <w:proofErr w:type="spellEnd"/>
      <w:r w:rsidRPr="00D876FA">
        <w:rPr>
          <w:color w:val="auto"/>
          <w:sz w:val="20"/>
          <w:szCs w:val="20"/>
        </w:rPr>
        <w:t xml:space="preserve"> </w:t>
      </w:r>
      <w:proofErr w:type="spellStart"/>
      <w:r w:rsidRPr="00D876FA">
        <w:rPr>
          <w:color w:val="auto"/>
          <w:sz w:val="20"/>
          <w:szCs w:val="20"/>
        </w:rPr>
        <w:t>ететін</w:t>
      </w:r>
      <w:proofErr w:type="spellEnd"/>
      <w:r w:rsidRPr="00D876FA">
        <w:rPr>
          <w:color w:val="auto"/>
          <w:sz w:val="20"/>
          <w:szCs w:val="20"/>
        </w:rPr>
        <w:t xml:space="preserve"> </w:t>
      </w:r>
      <w:proofErr w:type="spellStart"/>
      <w:r w:rsidRPr="00D876FA">
        <w:rPr>
          <w:color w:val="auto"/>
          <w:sz w:val="20"/>
          <w:szCs w:val="20"/>
        </w:rPr>
        <w:t>ең</w:t>
      </w:r>
      <w:proofErr w:type="spellEnd"/>
      <w:r w:rsidRPr="00D876FA">
        <w:rPr>
          <w:color w:val="auto"/>
          <w:sz w:val="20"/>
          <w:szCs w:val="20"/>
        </w:rPr>
        <w:t xml:space="preserve"> </w:t>
      </w:r>
      <w:proofErr w:type="spellStart"/>
      <w:r w:rsidRPr="00D876FA">
        <w:rPr>
          <w:color w:val="auto"/>
          <w:sz w:val="20"/>
          <w:szCs w:val="20"/>
        </w:rPr>
        <w:t>жақын</w:t>
      </w:r>
      <w:proofErr w:type="spellEnd"/>
      <w:r w:rsidRPr="00D876FA">
        <w:rPr>
          <w:color w:val="auto"/>
          <w:sz w:val="20"/>
          <w:szCs w:val="20"/>
        </w:rPr>
        <w:t xml:space="preserve"> </w:t>
      </w:r>
      <w:proofErr w:type="spellStart"/>
      <w:r w:rsidRPr="00D876FA">
        <w:rPr>
          <w:color w:val="auto"/>
          <w:sz w:val="20"/>
          <w:szCs w:val="20"/>
        </w:rPr>
        <w:t>мәселе-студенттердің</w:t>
      </w:r>
      <w:proofErr w:type="spellEnd"/>
      <w:r w:rsidRPr="00D876FA">
        <w:rPr>
          <w:color w:val="auto"/>
          <w:sz w:val="20"/>
          <w:szCs w:val="20"/>
        </w:rPr>
        <w:t xml:space="preserve"> </w:t>
      </w:r>
      <w:proofErr w:type="spellStart"/>
      <w:r w:rsidRPr="00D876FA">
        <w:rPr>
          <w:color w:val="auto"/>
          <w:sz w:val="20"/>
          <w:szCs w:val="20"/>
        </w:rPr>
        <w:t>рефлексивті</w:t>
      </w:r>
      <w:proofErr w:type="spellEnd"/>
      <w:r w:rsidRPr="00D876FA">
        <w:rPr>
          <w:color w:val="auto"/>
          <w:sz w:val="20"/>
          <w:szCs w:val="20"/>
        </w:rPr>
        <w:t xml:space="preserve">, </w:t>
      </w:r>
      <w:proofErr w:type="spellStart"/>
      <w:r w:rsidRPr="00D876FA">
        <w:rPr>
          <w:color w:val="auto"/>
          <w:sz w:val="20"/>
          <w:szCs w:val="20"/>
        </w:rPr>
        <w:t>функционалды-жүйелік</w:t>
      </w:r>
      <w:proofErr w:type="spellEnd"/>
      <w:r w:rsidRPr="00D876FA">
        <w:rPr>
          <w:color w:val="auto"/>
          <w:sz w:val="20"/>
          <w:szCs w:val="20"/>
        </w:rPr>
        <w:t xml:space="preserve"> </w:t>
      </w:r>
      <w:proofErr w:type="spellStart"/>
      <w:r w:rsidRPr="00D876FA">
        <w:rPr>
          <w:color w:val="auto"/>
          <w:sz w:val="20"/>
          <w:szCs w:val="20"/>
        </w:rPr>
        <w:t>ойлау</w:t>
      </w:r>
      <w:proofErr w:type="spellEnd"/>
      <w:r w:rsidRPr="00D876FA">
        <w:rPr>
          <w:color w:val="auto"/>
          <w:sz w:val="20"/>
          <w:szCs w:val="20"/>
        </w:rPr>
        <w:t xml:space="preserve"> </w:t>
      </w:r>
      <w:proofErr w:type="spellStart"/>
      <w:r w:rsidRPr="00D876FA">
        <w:rPr>
          <w:color w:val="auto"/>
          <w:sz w:val="20"/>
          <w:szCs w:val="20"/>
        </w:rPr>
        <w:t>және</w:t>
      </w:r>
      <w:proofErr w:type="spellEnd"/>
      <w:r w:rsidRPr="00D876FA">
        <w:rPr>
          <w:color w:val="auto"/>
          <w:sz w:val="20"/>
          <w:szCs w:val="20"/>
        </w:rPr>
        <w:t xml:space="preserve"> </w:t>
      </w:r>
      <w:proofErr w:type="spellStart"/>
      <w:r w:rsidRPr="00D876FA">
        <w:rPr>
          <w:color w:val="auto"/>
          <w:sz w:val="20"/>
          <w:szCs w:val="20"/>
        </w:rPr>
        <w:t>өзара</w:t>
      </w:r>
      <w:proofErr w:type="spellEnd"/>
      <w:r w:rsidRPr="00D876FA">
        <w:rPr>
          <w:color w:val="auto"/>
          <w:sz w:val="20"/>
          <w:szCs w:val="20"/>
        </w:rPr>
        <w:t xml:space="preserve"> </w:t>
      </w:r>
      <w:proofErr w:type="spellStart"/>
      <w:r w:rsidRPr="00D876FA">
        <w:rPr>
          <w:color w:val="auto"/>
          <w:sz w:val="20"/>
          <w:szCs w:val="20"/>
        </w:rPr>
        <w:t>әрекеттесу</w:t>
      </w:r>
      <w:proofErr w:type="spellEnd"/>
      <w:r w:rsidRPr="00D876FA">
        <w:rPr>
          <w:color w:val="auto"/>
          <w:sz w:val="20"/>
          <w:szCs w:val="20"/>
        </w:rPr>
        <w:t xml:space="preserve"> </w:t>
      </w:r>
      <w:proofErr w:type="spellStart"/>
      <w:r w:rsidRPr="00D876FA">
        <w:rPr>
          <w:color w:val="auto"/>
          <w:sz w:val="20"/>
          <w:szCs w:val="20"/>
        </w:rPr>
        <w:t>қабілеттерін</w:t>
      </w:r>
      <w:proofErr w:type="spellEnd"/>
      <w:r w:rsidRPr="00D876FA">
        <w:rPr>
          <w:color w:val="auto"/>
          <w:sz w:val="20"/>
          <w:szCs w:val="20"/>
        </w:rPr>
        <w:t xml:space="preserve"> </w:t>
      </w:r>
      <w:proofErr w:type="spellStart"/>
      <w:r w:rsidRPr="00D876FA">
        <w:rPr>
          <w:color w:val="auto"/>
          <w:sz w:val="20"/>
          <w:szCs w:val="20"/>
        </w:rPr>
        <w:t>қалыптастырудың</w:t>
      </w:r>
      <w:proofErr w:type="spellEnd"/>
      <w:r w:rsidRPr="00D876FA">
        <w:rPr>
          <w:color w:val="auto"/>
          <w:sz w:val="20"/>
          <w:szCs w:val="20"/>
        </w:rPr>
        <w:t xml:space="preserve"> </w:t>
      </w:r>
      <w:proofErr w:type="spellStart"/>
      <w:r w:rsidRPr="00D876FA">
        <w:rPr>
          <w:color w:val="auto"/>
          <w:sz w:val="20"/>
          <w:szCs w:val="20"/>
        </w:rPr>
        <w:t>тиімді</w:t>
      </w:r>
      <w:proofErr w:type="spellEnd"/>
      <w:r w:rsidRPr="00D876FA">
        <w:rPr>
          <w:color w:val="auto"/>
          <w:sz w:val="20"/>
          <w:szCs w:val="20"/>
        </w:rPr>
        <w:t xml:space="preserve"> </w:t>
      </w:r>
      <w:proofErr w:type="spellStart"/>
      <w:r w:rsidRPr="00D876FA">
        <w:rPr>
          <w:color w:val="auto"/>
          <w:sz w:val="20"/>
          <w:szCs w:val="20"/>
        </w:rPr>
        <w:t>педагогикалық</w:t>
      </w:r>
      <w:proofErr w:type="spellEnd"/>
      <w:r w:rsidRPr="00D876FA">
        <w:rPr>
          <w:color w:val="auto"/>
          <w:sz w:val="20"/>
          <w:szCs w:val="20"/>
        </w:rPr>
        <w:t xml:space="preserve"> </w:t>
      </w:r>
      <w:proofErr w:type="spellStart"/>
      <w:r w:rsidRPr="00D876FA">
        <w:rPr>
          <w:color w:val="auto"/>
          <w:sz w:val="20"/>
          <w:szCs w:val="20"/>
        </w:rPr>
        <w:t>құралдарының</w:t>
      </w:r>
      <w:proofErr w:type="spellEnd"/>
      <w:r w:rsidRPr="00D876FA">
        <w:rPr>
          <w:color w:val="auto"/>
          <w:sz w:val="20"/>
          <w:szCs w:val="20"/>
        </w:rPr>
        <w:t xml:space="preserve"> </w:t>
      </w:r>
      <w:proofErr w:type="spellStart"/>
      <w:r w:rsidRPr="00D876FA">
        <w:rPr>
          <w:color w:val="auto"/>
          <w:sz w:val="20"/>
          <w:szCs w:val="20"/>
        </w:rPr>
        <w:t>болмауы</w:t>
      </w:r>
      <w:proofErr w:type="spellEnd"/>
      <w:r w:rsidRPr="00D876FA">
        <w:rPr>
          <w:color w:val="auto"/>
          <w:sz w:val="20"/>
          <w:szCs w:val="20"/>
        </w:rPr>
        <w:t>.</w:t>
      </w:r>
    </w:p>
    <w:p w14:paraId="6857CC5D" w14:textId="77777777" w:rsidR="00D876FA" w:rsidRDefault="00D876FA" w:rsidP="00D876FA">
      <w:pPr>
        <w:pStyle w:val="2"/>
        <w:shd w:val="clear" w:color="auto" w:fill="auto"/>
        <w:spacing w:line="240" w:lineRule="auto"/>
        <w:ind w:firstLine="709"/>
        <w:rPr>
          <w:i/>
          <w:iCs/>
          <w:sz w:val="20"/>
          <w:szCs w:val="20"/>
        </w:rPr>
      </w:pPr>
      <w:proofErr w:type="spellStart"/>
      <w:r w:rsidRPr="00D876FA">
        <w:rPr>
          <w:i/>
          <w:iCs/>
          <w:color w:val="auto"/>
          <w:sz w:val="20"/>
          <w:szCs w:val="20"/>
        </w:rPr>
        <w:t>Мақсаты</w:t>
      </w:r>
      <w:proofErr w:type="spellEnd"/>
      <w:r w:rsidRPr="00D876FA">
        <w:rPr>
          <w:i/>
          <w:iCs/>
          <w:color w:val="auto"/>
          <w:sz w:val="20"/>
          <w:szCs w:val="20"/>
        </w:rPr>
        <w:t xml:space="preserve">: </w:t>
      </w:r>
      <w:proofErr w:type="spellStart"/>
      <w:r w:rsidRPr="00D876FA">
        <w:rPr>
          <w:color w:val="auto"/>
          <w:sz w:val="20"/>
          <w:szCs w:val="20"/>
        </w:rPr>
        <w:t>қашықтықтан</w:t>
      </w:r>
      <w:proofErr w:type="spellEnd"/>
      <w:r w:rsidRPr="00D876FA">
        <w:rPr>
          <w:color w:val="auto"/>
          <w:sz w:val="20"/>
          <w:szCs w:val="20"/>
        </w:rPr>
        <w:t xml:space="preserve"> </w:t>
      </w:r>
      <w:proofErr w:type="spellStart"/>
      <w:r w:rsidRPr="00D876FA">
        <w:rPr>
          <w:color w:val="auto"/>
          <w:sz w:val="20"/>
          <w:szCs w:val="20"/>
        </w:rPr>
        <w:t>білім</w:t>
      </w:r>
      <w:proofErr w:type="spellEnd"/>
      <w:r w:rsidRPr="00D876FA">
        <w:rPr>
          <w:color w:val="auto"/>
          <w:sz w:val="20"/>
          <w:szCs w:val="20"/>
        </w:rPr>
        <w:t xml:space="preserve"> беру </w:t>
      </w:r>
      <w:proofErr w:type="spellStart"/>
      <w:r w:rsidRPr="00D876FA">
        <w:rPr>
          <w:color w:val="auto"/>
          <w:sz w:val="20"/>
          <w:szCs w:val="20"/>
        </w:rPr>
        <w:t>жағдайында</w:t>
      </w:r>
      <w:proofErr w:type="spellEnd"/>
      <w:r w:rsidRPr="00D876FA">
        <w:rPr>
          <w:color w:val="auto"/>
          <w:sz w:val="20"/>
          <w:szCs w:val="20"/>
        </w:rPr>
        <w:t xml:space="preserve"> </w:t>
      </w:r>
      <w:proofErr w:type="spellStart"/>
      <w:r w:rsidRPr="00D876FA">
        <w:rPr>
          <w:color w:val="auto"/>
          <w:sz w:val="20"/>
          <w:szCs w:val="20"/>
        </w:rPr>
        <w:t>оқушылардың</w:t>
      </w:r>
      <w:proofErr w:type="spellEnd"/>
      <w:r w:rsidRPr="00D876FA">
        <w:rPr>
          <w:color w:val="auto"/>
          <w:sz w:val="20"/>
          <w:szCs w:val="20"/>
        </w:rPr>
        <w:t xml:space="preserve"> </w:t>
      </w:r>
      <w:proofErr w:type="spellStart"/>
      <w:r w:rsidRPr="00D876FA">
        <w:rPr>
          <w:color w:val="auto"/>
          <w:sz w:val="20"/>
          <w:szCs w:val="20"/>
        </w:rPr>
        <w:t>рефлексивті</w:t>
      </w:r>
      <w:proofErr w:type="spellEnd"/>
      <w:r w:rsidRPr="00D876FA">
        <w:rPr>
          <w:color w:val="auto"/>
          <w:sz w:val="20"/>
          <w:szCs w:val="20"/>
        </w:rPr>
        <w:t xml:space="preserve">, </w:t>
      </w:r>
      <w:proofErr w:type="spellStart"/>
      <w:r w:rsidRPr="00D876FA">
        <w:rPr>
          <w:color w:val="auto"/>
          <w:sz w:val="20"/>
          <w:szCs w:val="20"/>
        </w:rPr>
        <w:t>функционалды-жүйелік</w:t>
      </w:r>
      <w:proofErr w:type="spellEnd"/>
      <w:r w:rsidRPr="00D876FA">
        <w:rPr>
          <w:color w:val="auto"/>
          <w:sz w:val="20"/>
          <w:szCs w:val="20"/>
        </w:rPr>
        <w:t xml:space="preserve"> </w:t>
      </w:r>
      <w:proofErr w:type="spellStart"/>
      <w:r w:rsidRPr="00D876FA">
        <w:rPr>
          <w:color w:val="auto"/>
          <w:sz w:val="20"/>
          <w:szCs w:val="20"/>
        </w:rPr>
        <w:t>ойлау</w:t>
      </w:r>
      <w:proofErr w:type="spellEnd"/>
      <w:r w:rsidRPr="00D876FA">
        <w:rPr>
          <w:color w:val="auto"/>
          <w:sz w:val="20"/>
          <w:szCs w:val="20"/>
        </w:rPr>
        <w:t xml:space="preserve"> </w:t>
      </w:r>
      <w:proofErr w:type="spellStart"/>
      <w:r w:rsidRPr="00D876FA">
        <w:rPr>
          <w:color w:val="auto"/>
          <w:sz w:val="20"/>
          <w:szCs w:val="20"/>
        </w:rPr>
        <w:t>және</w:t>
      </w:r>
      <w:proofErr w:type="spellEnd"/>
      <w:r w:rsidRPr="00D876FA">
        <w:rPr>
          <w:color w:val="auto"/>
          <w:sz w:val="20"/>
          <w:szCs w:val="20"/>
        </w:rPr>
        <w:t xml:space="preserve"> </w:t>
      </w:r>
      <w:proofErr w:type="spellStart"/>
      <w:r w:rsidRPr="00D876FA">
        <w:rPr>
          <w:color w:val="auto"/>
          <w:sz w:val="20"/>
          <w:szCs w:val="20"/>
        </w:rPr>
        <w:t>өзара</w:t>
      </w:r>
      <w:proofErr w:type="spellEnd"/>
      <w:r w:rsidRPr="00D876FA">
        <w:rPr>
          <w:color w:val="auto"/>
          <w:sz w:val="20"/>
          <w:szCs w:val="20"/>
        </w:rPr>
        <w:t xml:space="preserve"> </w:t>
      </w:r>
      <w:proofErr w:type="spellStart"/>
      <w:r w:rsidRPr="00D876FA">
        <w:rPr>
          <w:color w:val="auto"/>
          <w:sz w:val="20"/>
          <w:szCs w:val="20"/>
        </w:rPr>
        <w:t>әрекеттесу</w:t>
      </w:r>
      <w:proofErr w:type="spellEnd"/>
      <w:r w:rsidRPr="00D876FA">
        <w:rPr>
          <w:color w:val="auto"/>
          <w:sz w:val="20"/>
          <w:szCs w:val="20"/>
        </w:rPr>
        <w:t xml:space="preserve"> </w:t>
      </w:r>
      <w:proofErr w:type="spellStart"/>
      <w:r w:rsidRPr="00D876FA">
        <w:rPr>
          <w:color w:val="auto"/>
          <w:sz w:val="20"/>
          <w:szCs w:val="20"/>
        </w:rPr>
        <w:t>қабілеттерін</w:t>
      </w:r>
      <w:proofErr w:type="spellEnd"/>
      <w:r w:rsidRPr="00D876FA">
        <w:rPr>
          <w:color w:val="auto"/>
          <w:sz w:val="20"/>
          <w:szCs w:val="20"/>
        </w:rPr>
        <w:t xml:space="preserve"> </w:t>
      </w:r>
      <w:proofErr w:type="spellStart"/>
      <w:r w:rsidRPr="00D876FA">
        <w:rPr>
          <w:color w:val="auto"/>
          <w:sz w:val="20"/>
          <w:szCs w:val="20"/>
        </w:rPr>
        <w:t>қалыптастыруға</w:t>
      </w:r>
      <w:proofErr w:type="spellEnd"/>
      <w:r w:rsidRPr="00D876FA">
        <w:rPr>
          <w:color w:val="auto"/>
          <w:sz w:val="20"/>
          <w:szCs w:val="20"/>
        </w:rPr>
        <w:t xml:space="preserve"> </w:t>
      </w:r>
      <w:proofErr w:type="spellStart"/>
      <w:r w:rsidRPr="00D876FA">
        <w:rPr>
          <w:color w:val="auto"/>
          <w:sz w:val="20"/>
          <w:szCs w:val="20"/>
        </w:rPr>
        <w:t>ықпал</w:t>
      </w:r>
      <w:proofErr w:type="spellEnd"/>
      <w:r w:rsidRPr="00D876FA">
        <w:rPr>
          <w:color w:val="auto"/>
          <w:sz w:val="20"/>
          <w:szCs w:val="20"/>
        </w:rPr>
        <w:t xml:space="preserve"> </w:t>
      </w:r>
      <w:proofErr w:type="spellStart"/>
      <w:r w:rsidRPr="00D876FA">
        <w:rPr>
          <w:color w:val="auto"/>
          <w:sz w:val="20"/>
          <w:szCs w:val="20"/>
        </w:rPr>
        <w:t>ететін</w:t>
      </w:r>
      <w:proofErr w:type="spellEnd"/>
      <w:r w:rsidRPr="00D876FA">
        <w:rPr>
          <w:color w:val="auto"/>
          <w:sz w:val="20"/>
          <w:szCs w:val="20"/>
        </w:rPr>
        <w:t xml:space="preserve"> </w:t>
      </w:r>
      <w:proofErr w:type="spellStart"/>
      <w:r w:rsidRPr="00D876FA">
        <w:rPr>
          <w:color w:val="auto"/>
          <w:sz w:val="20"/>
          <w:szCs w:val="20"/>
        </w:rPr>
        <w:t>авторлық</w:t>
      </w:r>
      <w:proofErr w:type="spellEnd"/>
      <w:r w:rsidRPr="00D876FA">
        <w:rPr>
          <w:color w:val="auto"/>
          <w:sz w:val="20"/>
          <w:szCs w:val="20"/>
        </w:rPr>
        <w:t xml:space="preserve"> </w:t>
      </w:r>
      <w:proofErr w:type="spellStart"/>
      <w:r w:rsidRPr="00D876FA">
        <w:rPr>
          <w:color w:val="auto"/>
          <w:sz w:val="20"/>
          <w:szCs w:val="20"/>
        </w:rPr>
        <w:t>модельдік</w:t>
      </w:r>
      <w:proofErr w:type="spellEnd"/>
      <w:r w:rsidRPr="00D876FA">
        <w:rPr>
          <w:color w:val="auto"/>
          <w:sz w:val="20"/>
          <w:szCs w:val="20"/>
        </w:rPr>
        <w:t xml:space="preserve"> </w:t>
      </w:r>
      <w:proofErr w:type="spellStart"/>
      <w:r w:rsidRPr="00D876FA">
        <w:rPr>
          <w:color w:val="auto"/>
          <w:sz w:val="20"/>
          <w:szCs w:val="20"/>
        </w:rPr>
        <w:t>диалогтарды</w:t>
      </w:r>
      <w:proofErr w:type="spellEnd"/>
      <w:r w:rsidRPr="00D876FA">
        <w:rPr>
          <w:color w:val="auto"/>
          <w:sz w:val="20"/>
          <w:szCs w:val="20"/>
        </w:rPr>
        <w:t xml:space="preserve"> </w:t>
      </w:r>
      <w:proofErr w:type="spellStart"/>
      <w:r w:rsidRPr="00D876FA">
        <w:rPr>
          <w:color w:val="auto"/>
          <w:sz w:val="20"/>
          <w:szCs w:val="20"/>
        </w:rPr>
        <w:t>негіздеу</w:t>
      </w:r>
      <w:proofErr w:type="spellEnd"/>
      <w:r w:rsidRPr="00D876FA">
        <w:rPr>
          <w:color w:val="auto"/>
          <w:sz w:val="20"/>
          <w:szCs w:val="20"/>
        </w:rPr>
        <w:t xml:space="preserve"> </w:t>
      </w:r>
      <w:proofErr w:type="spellStart"/>
      <w:r w:rsidRPr="00D876FA">
        <w:rPr>
          <w:color w:val="auto"/>
          <w:sz w:val="20"/>
          <w:szCs w:val="20"/>
        </w:rPr>
        <w:t>және</w:t>
      </w:r>
      <w:proofErr w:type="spellEnd"/>
      <w:r w:rsidRPr="00D876FA">
        <w:rPr>
          <w:color w:val="auto"/>
          <w:sz w:val="20"/>
          <w:szCs w:val="20"/>
        </w:rPr>
        <w:t xml:space="preserve"> </w:t>
      </w:r>
      <w:proofErr w:type="spellStart"/>
      <w:r w:rsidRPr="00D876FA">
        <w:rPr>
          <w:color w:val="auto"/>
          <w:sz w:val="20"/>
          <w:szCs w:val="20"/>
        </w:rPr>
        <w:t>дамыту</w:t>
      </w:r>
      <w:proofErr w:type="spellEnd"/>
      <w:r w:rsidRPr="00D876FA">
        <w:rPr>
          <w:color w:val="auto"/>
          <w:sz w:val="20"/>
          <w:szCs w:val="20"/>
        </w:rPr>
        <w:t>.</w:t>
      </w:r>
    </w:p>
    <w:p w14:paraId="2ECFE0E4" w14:textId="5AA90399" w:rsidR="001B6063" w:rsidRPr="00D876FA" w:rsidRDefault="001B6063" w:rsidP="00D876FA">
      <w:pPr>
        <w:pStyle w:val="TableParagraph"/>
        <w:spacing w:line="242" w:lineRule="auto"/>
        <w:ind w:firstLine="709"/>
        <w:jc w:val="both"/>
        <w:rPr>
          <w:color w:val="000000"/>
          <w:sz w:val="20"/>
          <w:szCs w:val="20"/>
          <w:lang w:bidi="ar-SA"/>
        </w:rPr>
      </w:pPr>
      <w:proofErr w:type="spellStart"/>
      <w:r w:rsidRPr="001B6063">
        <w:rPr>
          <w:i/>
          <w:iCs/>
          <w:color w:val="000000"/>
          <w:sz w:val="20"/>
          <w:szCs w:val="20"/>
          <w:lang w:bidi="ar-SA"/>
        </w:rPr>
        <w:t>Әдістер</w:t>
      </w:r>
      <w:proofErr w:type="spellEnd"/>
      <w:r w:rsidRPr="001B6063">
        <w:rPr>
          <w:i/>
          <w:iCs/>
          <w:color w:val="000000"/>
          <w:sz w:val="20"/>
          <w:szCs w:val="20"/>
          <w:lang w:bidi="ar-SA"/>
        </w:rPr>
        <w:t>:</w:t>
      </w:r>
      <w:r w:rsidRPr="001B6063">
        <w:rPr>
          <w:color w:val="000000"/>
          <w:sz w:val="20"/>
          <w:szCs w:val="20"/>
          <w:lang w:bidi="ar-SA"/>
        </w:rPr>
        <w:t xml:space="preserve"> </w:t>
      </w:r>
      <w:proofErr w:type="spellStart"/>
      <w:r w:rsidRPr="001B6063">
        <w:rPr>
          <w:color w:val="000000"/>
          <w:sz w:val="20"/>
          <w:szCs w:val="20"/>
          <w:lang w:bidi="ar-SA"/>
        </w:rPr>
        <w:t>абстрактіден</w:t>
      </w:r>
      <w:proofErr w:type="spellEnd"/>
      <w:r w:rsidRPr="001B6063">
        <w:rPr>
          <w:color w:val="000000"/>
          <w:sz w:val="20"/>
          <w:szCs w:val="20"/>
          <w:lang w:bidi="ar-SA"/>
        </w:rPr>
        <w:t xml:space="preserve"> </w:t>
      </w:r>
      <w:proofErr w:type="spellStart"/>
      <w:r w:rsidRPr="001B6063">
        <w:rPr>
          <w:color w:val="000000"/>
          <w:sz w:val="20"/>
          <w:szCs w:val="20"/>
          <w:lang w:bidi="ar-SA"/>
        </w:rPr>
        <w:t>нақтыға</w:t>
      </w:r>
      <w:proofErr w:type="spellEnd"/>
      <w:r w:rsidRPr="001B6063">
        <w:rPr>
          <w:color w:val="000000"/>
          <w:sz w:val="20"/>
          <w:szCs w:val="20"/>
          <w:lang w:bidi="ar-SA"/>
        </w:rPr>
        <w:t xml:space="preserve"> (</w:t>
      </w:r>
      <w:r w:rsidR="00B103C1">
        <w:rPr>
          <w:color w:val="000000"/>
          <w:sz w:val="20"/>
          <w:szCs w:val="20"/>
          <w:lang w:bidi="ar-SA"/>
        </w:rPr>
        <w:t>КАК</w:t>
      </w:r>
      <w:r w:rsidRPr="001B6063">
        <w:rPr>
          <w:color w:val="000000"/>
          <w:sz w:val="20"/>
          <w:szCs w:val="20"/>
          <w:lang w:bidi="ar-SA"/>
        </w:rPr>
        <w:t xml:space="preserve">) </w:t>
      </w:r>
      <w:proofErr w:type="spellStart"/>
      <w:r w:rsidRPr="001B6063">
        <w:rPr>
          <w:color w:val="000000"/>
          <w:sz w:val="20"/>
          <w:szCs w:val="20"/>
          <w:lang w:bidi="ar-SA"/>
        </w:rPr>
        <w:t>көтерілу</w:t>
      </w:r>
      <w:proofErr w:type="spellEnd"/>
      <w:r w:rsidRPr="001B6063">
        <w:rPr>
          <w:color w:val="000000"/>
          <w:sz w:val="20"/>
          <w:szCs w:val="20"/>
          <w:lang w:bidi="ar-SA"/>
        </w:rPr>
        <w:t xml:space="preserve"> </w:t>
      </w:r>
      <w:proofErr w:type="spellStart"/>
      <w:r w:rsidRPr="001B6063">
        <w:rPr>
          <w:color w:val="000000"/>
          <w:sz w:val="20"/>
          <w:szCs w:val="20"/>
          <w:lang w:bidi="ar-SA"/>
        </w:rPr>
        <w:t>әдісін</w:t>
      </w:r>
      <w:proofErr w:type="spellEnd"/>
      <w:r w:rsidRPr="001B6063">
        <w:rPr>
          <w:color w:val="000000"/>
          <w:sz w:val="20"/>
          <w:szCs w:val="20"/>
          <w:lang w:bidi="ar-SA"/>
        </w:rPr>
        <w:t xml:space="preserve"> </w:t>
      </w:r>
      <w:proofErr w:type="spellStart"/>
      <w:r w:rsidRPr="001B6063">
        <w:rPr>
          <w:color w:val="000000"/>
          <w:sz w:val="20"/>
          <w:szCs w:val="20"/>
          <w:lang w:bidi="ar-SA"/>
        </w:rPr>
        <w:t>және</w:t>
      </w:r>
      <w:proofErr w:type="spellEnd"/>
      <w:r w:rsidRPr="001B6063">
        <w:rPr>
          <w:color w:val="000000"/>
          <w:sz w:val="20"/>
          <w:szCs w:val="20"/>
          <w:lang w:bidi="ar-SA"/>
        </w:rPr>
        <w:t xml:space="preserve"> </w:t>
      </w:r>
      <w:proofErr w:type="spellStart"/>
      <w:r w:rsidRPr="001B6063">
        <w:rPr>
          <w:color w:val="000000"/>
          <w:sz w:val="20"/>
          <w:szCs w:val="20"/>
          <w:lang w:bidi="ar-SA"/>
        </w:rPr>
        <w:t>объектілердің</w:t>
      </w:r>
      <w:proofErr w:type="spellEnd"/>
      <w:r w:rsidRPr="001B6063">
        <w:rPr>
          <w:color w:val="000000"/>
          <w:sz w:val="20"/>
          <w:szCs w:val="20"/>
          <w:lang w:bidi="ar-SA"/>
        </w:rPr>
        <w:t xml:space="preserve"> </w:t>
      </w:r>
      <w:proofErr w:type="spellStart"/>
      <w:r w:rsidRPr="001B6063">
        <w:rPr>
          <w:color w:val="000000"/>
          <w:sz w:val="20"/>
          <w:szCs w:val="20"/>
          <w:lang w:bidi="ar-SA"/>
        </w:rPr>
        <w:t>нақты</w:t>
      </w:r>
      <w:proofErr w:type="spellEnd"/>
      <w:r w:rsidRPr="001B6063">
        <w:rPr>
          <w:color w:val="000000"/>
          <w:sz w:val="20"/>
          <w:szCs w:val="20"/>
          <w:lang w:bidi="ar-SA"/>
        </w:rPr>
        <w:t xml:space="preserve"> </w:t>
      </w:r>
      <w:proofErr w:type="spellStart"/>
      <w:r w:rsidRPr="001B6063">
        <w:rPr>
          <w:color w:val="000000"/>
          <w:sz w:val="20"/>
          <w:szCs w:val="20"/>
          <w:lang w:bidi="ar-SA"/>
        </w:rPr>
        <w:t>суреттерін</w:t>
      </w:r>
      <w:proofErr w:type="spellEnd"/>
      <w:r w:rsidRPr="001B6063">
        <w:rPr>
          <w:color w:val="000000"/>
          <w:sz w:val="20"/>
          <w:szCs w:val="20"/>
          <w:lang w:bidi="ar-SA"/>
        </w:rPr>
        <w:t xml:space="preserve"> </w:t>
      </w:r>
      <w:proofErr w:type="spellStart"/>
      <w:r w:rsidRPr="001B6063">
        <w:rPr>
          <w:color w:val="000000"/>
          <w:sz w:val="20"/>
          <w:szCs w:val="20"/>
          <w:lang w:bidi="ar-SA"/>
        </w:rPr>
        <w:t>олардың</w:t>
      </w:r>
      <w:proofErr w:type="spellEnd"/>
      <w:r w:rsidRPr="001B6063">
        <w:rPr>
          <w:color w:val="000000"/>
          <w:sz w:val="20"/>
          <w:szCs w:val="20"/>
          <w:lang w:bidi="ar-SA"/>
        </w:rPr>
        <w:t xml:space="preserve"> </w:t>
      </w:r>
      <w:proofErr w:type="spellStart"/>
      <w:r w:rsidRPr="001B6063">
        <w:rPr>
          <w:color w:val="000000"/>
          <w:sz w:val="20"/>
          <w:szCs w:val="20"/>
          <w:lang w:bidi="ar-SA"/>
        </w:rPr>
        <w:t>абстрактілі</w:t>
      </w:r>
      <w:proofErr w:type="spellEnd"/>
      <w:r w:rsidRPr="001B6063">
        <w:rPr>
          <w:color w:val="000000"/>
          <w:sz w:val="20"/>
          <w:szCs w:val="20"/>
          <w:lang w:bidi="ar-SA"/>
        </w:rPr>
        <w:t xml:space="preserve"> </w:t>
      </w:r>
      <w:proofErr w:type="spellStart"/>
      <w:r w:rsidRPr="001B6063">
        <w:rPr>
          <w:color w:val="000000"/>
          <w:sz w:val="20"/>
          <w:szCs w:val="20"/>
          <w:lang w:bidi="ar-SA"/>
        </w:rPr>
        <w:t>мәніне</w:t>
      </w:r>
      <w:proofErr w:type="spellEnd"/>
      <w:r w:rsidRPr="001B6063">
        <w:rPr>
          <w:color w:val="000000"/>
          <w:sz w:val="20"/>
          <w:szCs w:val="20"/>
          <w:lang w:bidi="ar-SA"/>
        </w:rPr>
        <w:t xml:space="preserve"> (</w:t>
      </w:r>
      <w:proofErr w:type="spellStart"/>
      <w:r w:rsidRPr="001B6063">
        <w:rPr>
          <w:color w:val="000000"/>
          <w:sz w:val="20"/>
          <w:szCs w:val="20"/>
          <w:lang w:bidi="ar-SA"/>
        </w:rPr>
        <w:t>сияқты</w:t>
      </w:r>
      <w:proofErr w:type="spellEnd"/>
      <w:r w:rsidRPr="001B6063">
        <w:rPr>
          <w:color w:val="000000"/>
          <w:sz w:val="20"/>
          <w:szCs w:val="20"/>
          <w:lang w:bidi="ar-SA"/>
        </w:rPr>
        <w:t xml:space="preserve">) </w:t>
      </w:r>
      <w:proofErr w:type="spellStart"/>
      <w:r w:rsidRPr="001B6063">
        <w:rPr>
          <w:color w:val="000000"/>
          <w:sz w:val="20"/>
          <w:szCs w:val="20"/>
          <w:lang w:bidi="ar-SA"/>
        </w:rPr>
        <w:t>сүйене</w:t>
      </w:r>
      <w:proofErr w:type="spellEnd"/>
      <w:r w:rsidRPr="001B6063">
        <w:rPr>
          <w:color w:val="000000"/>
          <w:sz w:val="20"/>
          <w:szCs w:val="20"/>
          <w:lang w:bidi="ar-SA"/>
        </w:rPr>
        <w:t xml:space="preserve"> </w:t>
      </w:r>
      <w:proofErr w:type="spellStart"/>
      <w:r w:rsidRPr="001B6063">
        <w:rPr>
          <w:color w:val="000000"/>
          <w:sz w:val="20"/>
          <w:szCs w:val="20"/>
          <w:lang w:bidi="ar-SA"/>
        </w:rPr>
        <w:t>отырып</w:t>
      </w:r>
      <w:proofErr w:type="spellEnd"/>
      <w:r w:rsidRPr="001B6063">
        <w:rPr>
          <w:color w:val="000000"/>
          <w:sz w:val="20"/>
          <w:szCs w:val="20"/>
          <w:lang w:bidi="ar-SA"/>
        </w:rPr>
        <w:t xml:space="preserve"> </w:t>
      </w:r>
      <w:proofErr w:type="spellStart"/>
      <w:r w:rsidRPr="001B6063">
        <w:rPr>
          <w:color w:val="000000"/>
          <w:sz w:val="20"/>
          <w:szCs w:val="20"/>
          <w:lang w:bidi="ar-SA"/>
        </w:rPr>
        <w:t>түрлендіру</w:t>
      </w:r>
      <w:proofErr w:type="spellEnd"/>
      <w:r w:rsidRPr="001B6063">
        <w:rPr>
          <w:color w:val="000000"/>
          <w:sz w:val="20"/>
          <w:szCs w:val="20"/>
          <w:lang w:bidi="ar-SA"/>
        </w:rPr>
        <w:t xml:space="preserve"> </w:t>
      </w:r>
      <w:proofErr w:type="spellStart"/>
      <w:r w:rsidRPr="001B6063">
        <w:rPr>
          <w:color w:val="000000"/>
          <w:sz w:val="20"/>
          <w:szCs w:val="20"/>
          <w:lang w:bidi="ar-SA"/>
        </w:rPr>
        <w:t>әдісін</w:t>
      </w:r>
      <w:proofErr w:type="spellEnd"/>
      <w:r w:rsidRPr="001B6063">
        <w:rPr>
          <w:color w:val="000000"/>
          <w:sz w:val="20"/>
          <w:szCs w:val="20"/>
          <w:lang w:bidi="ar-SA"/>
        </w:rPr>
        <w:t xml:space="preserve"> </w:t>
      </w:r>
      <w:proofErr w:type="spellStart"/>
      <w:r w:rsidRPr="001B6063">
        <w:rPr>
          <w:color w:val="000000"/>
          <w:sz w:val="20"/>
          <w:szCs w:val="20"/>
          <w:lang w:bidi="ar-SA"/>
        </w:rPr>
        <w:t>қолдана</w:t>
      </w:r>
      <w:proofErr w:type="spellEnd"/>
      <w:r w:rsidRPr="001B6063">
        <w:rPr>
          <w:color w:val="000000"/>
          <w:sz w:val="20"/>
          <w:szCs w:val="20"/>
          <w:lang w:bidi="ar-SA"/>
        </w:rPr>
        <w:t xml:space="preserve"> </w:t>
      </w:r>
      <w:proofErr w:type="spellStart"/>
      <w:r w:rsidRPr="001B6063">
        <w:rPr>
          <w:color w:val="000000"/>
          <w:sz w:val="20"/>
          <w:szCs w:val="20"/>
          <w:lang w:bidi="ar-SA"/>
        </w:rPr>
        <w:t>отырып</w:t>
      </w:r>
      <w:proofErr w:type="spellEnd"/>
      <w:r w:rsidRPr="001B6063">
        <w:rPr>
          <w:color w:val="000000"/>
          <w:sz w:val="20"/>
          <w:szCs w:val="20"/>
          <w:lang w:bidi="ar-SA"/>
        </w:rPr>
        <w:t xml:space="preserve"> </w:t>
      </w:r>
      <w:proofErr w:type="spellStart"/>
      <w:r w:rsidRPr="001B6063">
        <w:rPr>
          <w:color w:val="000000"/>
          <w:sz w:val="20"/>
          <w:szCs w:val="20"/>
          <w:lang w:bidi="ar-SA"/>
        </w:rPr>
        <w:t>құрылған</w:t>
      </w:r>
      <w:proofErr w:type="spellEnd"/>
      <w:r w:rsidRPr="001B6063">
        <w:rPr>
          <w:color w:val="000000"/>
          <w:sz w:val="20"/>
          <w:szCs w:val="20"/>
          <w:lang w:bidi="ar-SA"/>
        </w:rPr>
        <w:t xml:space="preserve"> </w:t>
      </w:r>
      <w:proofErr w:type="spellStart"/>
      <w:r w:rsidRPr="001B6063">
        <w:rPr>
          <w:color w:val="000000"/>
          <w:sz w:val="20"/>
          <w:szCs w:val="20"/>
          <w:lang w:bidi="ar-SA"/>
        </w:rPr>
        <w:t>модельдік</w:t>
      </w:r>
      <w:proofErr w:type="spellEnd"/>
      <w:r w:rsidRPr="001B6063">
        <w:rPr>
          <w:color w:val="000000"/>
          <w:sz w:val="20"/>
          <w:szCs w:val="20"/>
          <w:lang w:bidi="ar-SA"/>
        </w:rPr>
        <w:t xml:space="preserve"> </w:t>
      </w:r>
      <w:proofErr w:type="spellStart"/>
      <w:r w:rsidR="00B103C1">
        <w:rPr>
          <w:color w:val="000000"/>
          <w:sz w:val="20"/>
          <w:szCs w:val="20"/>
          <w:lang w:bidi="ar-SA"/>
        </w:rPr>
        <w:t>д</w:t>
      </w:r>
      <w:r w:rsidRPr="001B6063">
        <w:rPr>
          <w:color w:val="000000"/>
          <w:sz w:val="20"/>
          <w:szCs w:val="20"/>
          <w:lang w:bidi="ar-SA"/>
        </w:rPr>
        <w:t>иалогтар</w:t>
      </w:r>
      <w:proofErr w:type="spellEnd"/>
      <w:r w:rsidRPr="001B6063">
        <w:rPr>
          <w:color w:val="000000"/>
          <w:sz w:val="20"/>
          <w:szCs w:val="20"/>
          <w:lang w:bidi="ar-SA"/>
        </w:rPr>
        <w:t>.</w:t>
      </w:r>
    </w:p>
    <w:p w14:paraId="6ED66DAD" w14:textId="77777777" w:rsidR="00D876FA" w:rsidRPr="00D876FA" w:rsidRDefault="00D876FA" w:rsidP="00D876FA">
      <w:pPr>
        <w:pStyle w:val="TableParagraph"/>
        <w:spacing w:line="242" w:lineRule="auto"/>
        <w:ind w:firstLine="709"/>
        <w:jc w:val="both"/>
        <w:rPr>
          <w:color w:val="000000"/>
          <w:sz w:val="20"/>
          <w:szCs w:val="20"/>
          <w:lang w:bidi="ar-SA"/>
        </w:rPr>
      </w:pPr>
      <w:proofErr w:type="spellStart"/>
      <w:r w:rsidRPr="00D876FA">
        <w:rPr>
          <w:i/>
          <w:iCs/>
          <w:color w:val="000000"/>
          <w:sz w:val="20"/>
          <w:szCs w:val="20"/>
          <w:lang w:bidi="ar-SA"/>
        </w:rPr>
        <w:t>Нәтижелер</w:t>
      </w:r>
      <w:proofErr w:type="spellEnd"/>
      <w:r w:rsidRPr="00D876FA">
        <w:rPr>
          <w:i/>
          <w:iCs/>
          <w:color w:val="000000"/>
          <w:sz w:val="20"/>
          <w:szCs w:val="20"/>
          <w:lang w:bidi="ar-SA"/>
        </w:rPr>
        <w:t xml:space="preserve">, </w:t>
      </w:r>
      <w:proofErr w:type="spellStart"/>
      <w:r w:rsidRPr="00D876FA">
        <w:rPr>
          <w:i/>
          <w:iCs/>
          <w:color w:val="000000"/>
          <w:sz w:val="20"/>
          <w:szCs w:val="20"/>
          <w:lang w:bidi="ar-SA"/>
        </w:rPr>
        <w:t>олардың</w:t>
      </w:r>
      <w:proofErr w:type="spellEnd"/>
      <w:r w:rsidRPr="00D876FA">
        <w:rPr>
          <w:i/>
          <w:iCs/>
          <w:color w:val="000000"/>
          <w:sz w:val="20"/>
          <w:szCs w:val="20"/>
          <w:lang w:bidi="ar-SA"/>
        </w:rPr>
        <w:t xml:space="preserve"> </w:t>
      </w:r>
      <w:proofErr w:type="spellStart"/>
      <w:r w:rsidRPr="00D876FA">
        <w:rPr>
          <w:i/>
          <w:iCs/>
          <w:color w:val="000000"/>
          <w:sz w:val="20"/>
          <w:szCs w:val="20"/>
          <w:lang w:bidi="ar-SA"/>
        </w:rPr>
        <w:t>маңыздылығы</w:t>
      </w:r>
      <w:proofErr w:type="spellEnd"/>
      <w:r w:rsidRPr="00D876FA">
        <w:rPr>
          <w:i/>
          <w:iCs/>
          <w:color w:val="000000"/>
          <w:sz w:val="20"/>
          <w:szCs w:val="20"/>
          <w:lang w:bidi="ar-SA"/>
        </w:rPr>
        <w:t xml:space="preserve">: </w:t>
      </w:r>
      <w:proofErr w:type="spellStart"/>
      <w:r w:rsidRPr="00D876FA">
        <w:rPr>
          <w:color w:val="000000"/>
          <w:sz w:val="20"/>
          <w:szCs w:val="20"/>
          <w:lang w:bidi="ar-SA"/>
        </w:rPr>
        <w:t>авторлық</w:t>
      </w:r>
      <w:proofErr w:type="spellEnd"/>
      <w:r w:rsidRPr="00D876FA">
        <w:rPr>
          <w:color w:val="000000"/>
          <w:sz w:val="20"/>
          <w:szCs w:val="20"/>
          <w:lang w:bidi="ar-SA"/>
        </w:rPr>
        <w:t xml:space="preserve"> </w:t>
      </w:r>
      <w:proofErr w:type="spellStart"/>
      <w:r w:rsidRPr="00D876FA">
        <w:rPr>
          <w:color w:val="000000"/>
          <w:sz w:val="20"/>
          <w:szCs w:val="20"/>
          <w:lang w:bidi="ar-SA"/>
        </w:rPr>
        <w:t>модельдік</w:t>
      </w:r>
      <w:proofErr w:type="spellEnd"/>
      <w:r w:rsidRPr="00D876FA">
        <w:rPr>
          <w:color w:val="000000"/>
          <w:sz w:val="20"/>
          <w:szCs w:val="20"/>
          <w:lang w:bidi="ar-SA"/>
        </w:rPr>
        <w:t xml:space="preserve"> </w:t>
      </w:r>
      <w:proofErr w:type="spellStart"/>
      <w:r w:rsidRPr="00D876FA">
        <w:rPr>
          <w:color w:val="000000"/>
          <w:sz w:val="20"/>
          <w:szCs w:val="20"/>
          <w:lang w:bidi="ar-SA"/>
        </w:rPr>
        <w:t>диалогтардың</w:t>
      </w:r>
      <w:proofErr w:type="spellEnd"/>
      <w:r w:rsidRPr="00D876FA">
        <w:rPr>
          <w:color w:val="000000"/>
          <w:sz w:val="20"/>
          <w:szCs w:val="20"/>
          <w:lang w:bidi="ar-SA"/>
        </w:rPr>
        <w:t xml:space="preserve"> </w:t>
      </w:r>
      <w:proofErr w:type="spellStart"/>
      <w:r w:rsidRPr="00D876FA">
        <w:rPr>
          <w:color w:val="000000"/>
          <w:sz w:val="20"/>
          <w:szCs w:val="20"/>
          <w:lang w:bidi="ar-SA"/>
        </w:rPr>
        <w:t>келтірілген</w:t>
      </w:r>
      <w:proofErr w:type="spellEnd"/>
      <w:r w:rsidRPr="00D876FA">
        <w:rPr>
          <w:color w:val="000000"/>
          <w:sz w:val="20"/>
          <w:szCs w:val="20"/>
          <w:lang w:bidi="ar-SA"/>
        </w:rPr>
        <w:t xml:space="preserve"> </w:t>
      </w:r>
      <w:proofErr w:type="spellStart"/>
      <w:r w:rsidRPr="00D876FA">
        <w:rPr>
          <w:color w:val="000000"/>
          <w:sz w:val="20"/>
          <w:szCs w:val="20"/>
          <w:lang w:bidi="ar-SA"/>
        </w:rPr>
        <w:t>үлгілері</w:t>
      </w:r>
      <w:proofErr w:type="spellEnd"/>
      <w:r w:rsidRPr="00D876FA">
        <w:rPr>
          <w:color w:val="000000"/>
          <w:sz w:val="20"/>
          <w:szCs w:val="20"/>
          <w:lang w:bidi="ar-SA"/>
        </w:rPr>
        <w:t xml:space="preserve"> </w:t>
      </w:r>
      <w:proofErr w:type="spellStart"/>
      <w:r w:rsidRPr="00D876FA">
        <w:rPr>
          <w:color w:val="000000"/>
          <w:sz w:val="20"/>
          <w:szCs w:val="20"/>
          <w:lang w:bidi="ar-SA"/>
        </w:rPr>
        <w:t>әртүрлі</w:t>
      </w:r>
      <w:proofErr w:type="spellEnd"/>
      <w:r w:rsidRPr="00D876FA">
        <w:rPr>
          <w:color w:val="000000"/>
          <w:sz w:val="20"/>
          <w:szCs w:val="20"/>
          <w:lang w:bidi="ar-SA"/>
        </w:rPr>
        <w:t xml:space="preserve"> </w:t>
      </w:r>
      <w:proofErr w:type="spellStart"/>
      <w:r w:rsidRPr="00D876FA">
        <w:rPr>
          <w:color w:val="000000"/>
          <w:sz w:val="20"/>
          <w:szCs w:val="20"/>
          <w:lang w:bidi="ar-SA"/>
        </w:rPr>
        <w:t>фокустары</w:t>
      </w:r>
      <w:proofErr w:type="spellEnd"/>
      <w:r w:rsidRPr="00D876FA">
        <w:rPr>
          <w:color w:val="000000"/>
          <w:sz w:val="20"/>
          <w:szCs w:val="20"/>
          <w:lang w:bidi="ar-SA"/>
        </w:rPr>
        <w:t xml:space="preserve"> бар </w:t>
      </w:r>
      <w:proofErr w:type="spellStart"/>
      <w:r w:rsidRPr="00D876FA">
        <w:rPr>
          <w:color w:val="000000"/>
          <w:sz w:val="20"/>
          <w:szCs w:val="20"/>
          <w:lang w:bidi="ar-SA"/>
        </w:rPr>
        <w:t>оқушылардың</w:t>
      </w:r>
      <w:proofErr w:type="spellEnd"/>
      <w:r w:rsidRPr="00D876FA">
        <w:rPr>
          <w:color w:val="000000"/>
          <w:sz w:val="20"/>
          <w:szCs w:val="20"/>
          <w:lang w:bidi="ar-SA"/>
        </w:rPr>
        <w:t xml:space="preserve"> </w:t>
      </w:r>
      <w:proofErr w:type="spellStart"/>
      <w:r w:rsidRPr="00D876FA">
        <w:rPr>
          <w:color w:val="000000"/>
          <w:sz w:val="20"/>
          <w:szCs w:val="20"/>
          <w:lang w:bidi="ar-SA"/>
        </w:rPr>
        <w:t>рефлексивті</w:t>
      </w:r>
      <w:proofErr w:type="spellEnd"/>
      <w:r w:rsidRPr="00D876FA">
        <w:rPr>
          <w:color w:val="000000"/>
          <w:sz w:val="20"/>
          <w:szCs w:val="20"/>
          <w:lang w:bidi="ar-SA"/>
        </w:rPr>
        <w:t xml:space="preserve"> </w:t>
      </w:r>
      <w:proofErr w:type="spellStart"/>
      <w:r w:rsidRPr="00D876FA">
        <w:rPr>
          <w:color w:val="000000"/>
          <w:sz w:val="20"/>
          <w:szCs w:val="20"/>
          <w:lang w:bidi="ar-SA"/>
        </w:rPr>
        <w:t>аналитикалық</w:t>
      </w:r>
      <w:proofErr w:type="spellEnd"/>
      <w:r w:rsidRPr="00D876FA">
        <w:rPr>
          <w:color w:val="000000"/>
          <w:sz w:val="20"/>
          <w:szCs w:val="20"/>
          <w:lang w:bidi="ar-SA"/>
        </w:rPr>
        <w:t xml:space="preserve">, </w:t>
      </w:r>
      <w:proofErr w:type="spellStart"/>
      <w:r w:rsidRPr="00D876FA">
        <w:rPr>
          <w:color w:val="000000"/>
          <w:sz w:val="20"/>
          <w:szCs w:val="20"/>
          <w:lang w:bidi="ar-SA"/>
        </w:rPr>
        <w:t>педагогикалық</w:t>
      </w:r>
      <w:proofErr w:type="spellEnd"/>
      <w:r w:rsidRPr="00D876FA">
        <w:rPr>
          <w:color w:val="000000"/>
          <w:sz w:val="20"/>
          <w:szCs w:val="20"/>
          <w:lang w:bidi="ar-SA"/>
        </w:rPr>
        <w:t xml:space="preserve"> </w:t>
      </w:r>
      <w:proofErr w:type="spellStart"/>
      <w:r w:rsidRPr="00D876FA">
        <w:rPr>
          <w:color w:val="000000"/>
          <w:sz w:val="20"/>
          <w:szCs w:val="20"/>
          <w:lang w:bidi="ar-SA"/>
        </w:rPr>
        <w:t>және</w:t>
      </w:r>
      <w:proofErr w:type="spellEnd"/>
      <w:r w:rsidRPr="00D876FA">
        <w:rPr>
          <w:color w:val="000000"/>
          <w:sz w:val="20"/>
          <w:szCs w:val="20"/>
          <w:lang w:bidi="ar-SA"/>
        </w:rPr>
        <w:t xml:space="preserve"> </w:t>
      </w:r>
      <w:proofErr w:type="spellStart"/>
      <w:r w:rsidRPr="00D876FA">
        <w:rPr>
          <w:color w:val="000000"/>
          <w:sz w:val="20"/>
          <w:szCs w:val="20"/>
          <w:lang w:bidi="ar-SA"/>
        </w:rPr>
        <w:t>басқарушылық</w:t>
      </w:r>
      <w:proofErr w:type="spellEnd"/>
      <w:r w:rsidRPr="00D876FA">
        <w:rPr>
          <w:color w:val="000000"/>
          <w:sz w:val="20"/>
          <w:szCs w:val="20"/>
          <w:lang w:bidi="ar-SA"/>
        </w:rPr>
        <w:t xml:space="preserve"> </w:t>
      </w:r>
      <w:proofErr w:type="spellStart"/>
      <w:r w:rsidRPr="00D876FA">
        <w:rPr>
          <w:color w:val="000000"/>
          <w:sz w:val="20"/>
          <w:szCs w:val="20"/>
          <w:lang w:bidi="ar-SA"/>
        </w:rPr>
        <w:t>қабілеттерін</w:t>
      </w:r>
      <w:proofErr w:type="spellEnd"/>
      <w:r w:rsidRPr="00D876FA">
        <w:rPr>
          <w:color w:val="000000"/>
          <w:sz w:val="20"/>
          <w:szCs w:val="20"/>
          <w:lang w:bidi="ar-SA"/>
        </w:rPr>
        <w:t xml:space="preserve"> </w:t>
      </w:r>
      <w:proofErr w:type="spellStart"/>
      <w:r w:rsidRPr="00D876FA">
        <w:rPr>
          <w:color w:val="000000"/>
          <w:sz w:val="20"/>
          <w:szCs w:val="20"/>
          <w:lang w:bidi="ar-SA"/>
        </w:rPr>
        <w:t>өсірудің</w:t>
      </w:r>
      <w:proofErr w:type="spellEnd"/>
      <w:r w:rsidRPr="00D876FA">
        <w:rPr>
          <w:color w:val="000000"/>
          <w:sz w:val="20"/>
          <w:szCs w:val="20"/>
          <w:lang w:bidi="ar-SA"/>
        </w:rPr>
        <w:t xml:space="preserve"> </w:t>
      </w:r>
      <w:proofErr w:type="spellStart"/>
      <w:r w:rsidRPr="00D876FA">
        <w:rPr>
          <w:color w:val="000000"/>
          <w:sz w:val="20"/>
          <w:szCs w:val="20"/>
          <w:lang w:bidi="ar-SA"/>
        </w:rPr>
        <w:t>инновациялық</w:t>
      </w:r>
      <w:proofErr w:type="spellEnd"/>
      <w:r w:rsidRPr="00D876FA">
        <w:rPr>
          <w:color w:val="000000"/>
          <w:sz w:val="20"/>
          <w:szCs w:val="20"/>
          <w:lang w:bidi="ar-SA"/>
        </w:rPr>
        <w:t xml:space="preserve"> </w:t>
      </w:r>
      <w:proofErr w:type="spellStart"/>
      <w:r w:rsidRPr="00D876FA">
        <w:rPr>
          <w:color w:val="000000"/>
          <w:sz w:val="20"/>
          <w:szCs w:val="20"/>
          <w:lang w:bidi="ar-SA"/>
        </w:rPr>
        <w:t>әдісін</w:t>
      </w:r>
      <w:proofErr w:type="spellEnd"/>
      <w:r w:rsidRPr="00D876FA">
        <w:rPr>
          <w:color w:val="000000"/>
          <w:sz w:val="20"/>
          <w:szCs w:val="20"/>
          <w:lang w:bidi="ar-SA"/>
        </w:rPr>
        <w:t xml:space="preserve"> </w:t>
      </w:r>
      <w:proofErr w:type="spellStart"/>
      <w:r w:rsidRPr="00D876FA">
        <w:rPr>
          <w:color w:val="000000"/>
          <w:sz w:val="20"/>
          <w:szCs w:val="20"/>
          <w:lang w:bidi="ar-SA"/>
        </w:rPr>
        <w:t>көрсетеді</w:t>
      </w:r>
      <w:proofErr w:type="spellEnd"/>
      <w:r w:rsidRPr="00D876FA">
        <w:rPr>
          <w:color w:val="000000"/>
          <w:sz w:val="20"/>
          <w:szCs w:val="20"/>
          <w:lang w:bidi="ar-SA"/>
        </w:rPr>
        <w:t>.</w:t>
      </w:r>
    </w:p>
    <w:p w14:paraId="7E3FAEB5" w14:textId="333A7C76" w:rsidR="006E73D7" w:rsidRPr="00D876FA" w:rsidRDefault="00D876FA" w:rsidP="00D876FA">
      <w:pPr>
        <w:pStyle w:val="TableParagraph"/>
        <w:spacing w:line="242" w:lineRule="auto"/>
        <w:ind w:left="0" w:firstLine="709"/>
        <w:jc w:val="both"/>
        <w:rPr>
          <w:b/>
          <w:sz w:val="20"/>
          <w:szCs w:val="20"/>
        </w:rPr>
      </w:pPr>
      <w:proofErr w:type="spellStart"/>
      <w:r w:rsidRPr="00D876FA">
        <w:rPr>
          <w:color w:val="000000"/>
          <w:sz w:val="20"/>
          <w:szCs w:val="20"/>
          <w:lang w:bidi="ar-SA"/>
        </w:rPr>
        <w:t>Түйінді</w:t>
      </w:r>
      <w:proofErr w:type="spellEnd"/>
      <w:r w:rsidRPr="00D876FA">
        <w:rPr>
          <w:color w:val="000000"/>
          <w:sz w:val="20"/>
          <w:szCs w:val="20"/>
          <w:lang w:bidi="ar-SA"/>
        </w:rPr>
        <w:t xml:space="preserve"> </w:t>
      </w:r>
      <w:proofErr w:type="spellStart"/>
      <w:r w:rsidRPr="00D876FA">
        <w:rPr>
          <w:color w:val="000000"/>
          <w:sz w:val="20"/>
          <w:szCs w:val="20"/>
          <w:lang w:bidi="ar-SA"/>
        </w:rPr>
        <w:t>сөздер</w:t>
      </w:r>
      <w:proofErr w:type="spellEnd"/>
      <w:r w:rsidRPr="00D876FA">
        <w:rPr>
          <w:color w:val="000000"/>
          <w:sz w:val="20"/>
          <w:szCs w:val="20"/>
          <w:lang w:bidi="ar-SA"/>
        </w:rPr>
        <w:t xml:space="preserve">: педагог, </w:t>
      </w:r>
      <w:proofErr w:type="spellStart"/>
      <w:r w:rsidRPr="00D876FA">
        <w:rPr>
          <w:color w:val="000000"/>
          <w:sz w:val="20"/>
          <w:szCs w:val="20"/>
          <w:lang w:bidi="ar-SA"/>
        </w:rPr>
        <w:t>оқушылар</w:t>
      </w:r>
      <w:proofErr w:type="spellEnd"/>
      <w:r w:rsidRPr="00D876FA">
        <w:rPr>
          <w:color w:val="000000"/>
          <w:sz w:val="20"/>
          <w:szCs w:val="20"/>
          <w:lang w:bidi="ar-SA"/>
        </w:rPr>
        <w:t xml:space="preserve">, диалог, </w:t>
      </w:r>
      <w:proofErr w:type="spellStart"/>
      <w:r w:rsidRPr="00D876FA">
        <w:rPr>
          <w:color w:val="000000"/>
          <w:sz w:val="20"/>
          <w:szCs w:val="20"/>
          <w:lang w:bidi="ar-SA"/>
        </w:rPr>
        <w:t>қабілеттер</w:t>
      </w:r>
      <w:proofErr w:type="spellEnd"/>
      <w:r w:rsidRPr="00D876FA">
        <w:rPr>
          <w:color w:val="000000"/>
          <w:sz w:val="20"/>
          <w:szCs w:val="20"/>
          <w:lang w:bidi="ar-SA"/>
        </w:rPr>
        <w:t xml:space="preserve">, рефлексия, </w:t>
      </w:r>
      <w:proofErr w:type="spellStart"/>
      <w:r w:rsidRPr="00D876FA">
        <w:rPr>
          <w:color w:val="000000"/>
          <w:sz w:val="20"/>
          <w:szCs w:val="20"/>
          <w:lang w:bidi="ar-SA"/>
        </w:rPr>
        <w:t>ойлау</w:t>
      </w:r>
      <w:proofErr w:type="spellEnd"/>
      <w:r w:rsidRPr="00D876FA">
        <w:rPr>
          <w:color w:val="000000"/>
          <w:sz w:val="20"/>
          <w:szCs w:val="20"/>
          <w:lang w:bidi="ar-SA"/>
        </w:rPr>
        <w:t xml:space="preserve">, </w:t>
      </w:r>
      <w:proofErr w:type="spellStart"/>
      <w:r w:rsidRPr="00D876FA">
        <w:rPr>
          <w:color w:val="000000"/>
          <w:sz w:val="20"/>
          <w:szCs w:val="20"/>
          <w:lang w:bidi="ar-SA"/>
        </w:rPr>
        <w:t>өзара</w:t>
      </w:r>
      <w:proofErr w:type="spellEnd"/>
      <w:r w:rsidRPr="00D876FA">
        <w:rPr>
          <w:color w:val="000000"/>
          <w:sz w:val="20"/>
          <w:szCs w:val="20"/>
          <w:lang w:bidi="ar-SA"/>
        </w:rPr>
        <w:t xml:space="preserve"> </w:t>
      </w:r>
      <w:proofErr w:type="spellStart"/>
      <w:r w:rsidRPr="00D876FA">
        <w:rPr>
          <w:color w:val="000000"/>
          <w:sz w:val="20"/>
          <w:szCs w:val="20"/>
          <w:lang w:bidi="ar-SA"/>
        </w:rPr>
        <w:t>іс-қимыл</w:t>
      </w:r>
      <w:proofErr w:type="spellEnd"/>
      <w:r w:rsidRPr="00D876FA">
        <w:rPr>
          <w:color w:val="000000"/>
          <w:sz w:val="20"/>
          <w:szCs w:val="20"/>
          <w:lang w:bidi="ar-SA"/>
        </w:rPr>
        <w:t>.</w:t>
      </w:r>
    </w:p>
    <w:p w14:paraId="320B9B49" w14:textId="77777777" w:rsidR="00D876FA" w:rsidRDefault="00D876FA" w:rsidP="00FB2D42">
      <w:pPr>
        <w:pStyle w:val="TableParagraph"/>
        <w:spacing w:line="242" w:lineRule="auto"/>
        <w:ind w:left="0" w:firstLine="709"/>
        <w:jc w:val="both"/>
        <w:rPr>
          <w:b/>
          <w:sz w:val="20"/>
          <w:szCs w:val="20"/>
        </w:rPr>
      </w:pPr>
    </w:p>
    <w:p w14:paraId="70015247" w14:textId="6FE151CA" w:rsidR="00025BBF" w:rsidRDefault="00025BBF" w:rsidP="00FB2D42">
      <w:pPr>
        <w:pStyle w:val="TableParagraph"/>
        <w:spacing w:line="242" w:lineRule="auto"/>
        <w:ind w:left="0" w:firstLine="709"/>
        <w:jc w:val="both"/>
        <w:rPr>
          <w:b/>
          <w:sz w:val="20"/>
          <w:szCs w:val="20"/>
        </w:rPr>
      </w:pPr>
      <w:proofErr w:type="spellStart"/>
      <w:r w:rsidRPr="00025BBF">
        <w:rPr>
          <w:b/>
          <w:sz w:val="20"/>
          <w:szCs w:val="20"/>
        </w:rPr>
        <w:t>Annotation</w:t>
      </w:r>
      <w:proofErr w:type="spellEnd"/>
    </w:p>
    <w:p w14:paraId="4DBE6C93" w14:textId="1DFBCAFA" w:rsidR="006E73D7" w:rsidRPr="00085AFB" w:rsidRDefault="001B6063" w:rsidP="006E73D7">
      <w:pPr>
        <w:pStyle w:val="2"/>
        <w:shd w:val="clear" w:color="auto" w:fill="auto"/>
        <w:spacing w:line="240" w:lineRule="auto"/>
        <w:ind w:firstLine="709"/>
        <w:jc w:val="center"/>
        <w:rPr>
          <w:b/>
          <w:bCs/>
          <w:sz w:val="20"/>
          <w:szCs w:val="20"/>
        </w:rPr>
      </w:pPr>
      <w:r>
        <w:rPr>
          <w:b/>
          <w:bCs/>
          <w:sz w:val="20"/>
          <w:szCs w:val="20"/>
          <w:lang w:val="en-US"/>
        </w:rPr>
        <w:t>V</w:t>
      </w:r>
      <w:r w:rsidR="006E73D7" w:rsidRPr="00085AFB">
        <w:rPr>
          <w:b/>
          <w:bCs/>
          <w:sz w:val="20"/>
          <w:szCs w:val="20"/>
        </w:rPr>
        <w:t>.</w:t>
      </w:r>
      <w:r>
        <w:rPr>
          <w:b/>
          <w:bCs/>
          <w:sz w:val="20"/>
          <w:szCs w:val="20"/>
          <w:lang w:val="en-US"/>
        </w:rPr>
        <w:t xml:space="preserve"> I</w:t>
      </w:r>
      <w:r w:rsidR="006E73D7" w:rsidRPr="00085AFB">
        <w:rPr>
          <w:b/>
          <w:bCs/>
          <w:sz w:val="20"/>
          <w:szCs w:val="20"/>
        </w:rPr>
        <w:t xml:space="preserve">. </w:t>
      </w:r>
      <w:proofErr w:type="spellStart"/>
      <w:r>
        <w:rPr>
          <w:b/>
          <w:bCs/>
          <w:sz w:val="20"/>
          <w:szCs w:val="20"/>
          <w:lang w:val="en-US"/>
        </w:rPr>
        <w:t>Tsoy</w:t>
      </w:r>
      <w:proofErr w:type="spellEnd"/>
    </w:p>
    <w:p w14:paraId="076322C8" w14:textId="77777777" w:rsidR="001B6063" w:rsidRPr="001B6063" w:rsidRDefault="001B6063" w:rsidP="001B6063">
      <w:pPr>
        <w:pStyle w:val="a7"/>
        <w:ind w:left="0" w:firstLine="709"/>
        <w:jc w:val="center"/>
        <w:rPr>
          <w:color w:val="000000"/>
          <w:sz w:val="20"/>
          <w:szCs w:val="20"/>
          <w:lang w:val="en-US"/>
        </w:rPr>
      </w:pPr>
      <w:r w:rsidRPr="001B6063">
        <w:rPr>
          <w:color w:val="000000"/>
          <w:sz w:val="20"/>
          <w:szCs w:val="20"/>
          <w:lang w:val="en-US"/>
        </w:rPr>
        <w:t>Innovative Eurasian University, Kazakhstan</w:t>
      </w:r>
    </w:p>
    <w:p w14:paraId="7BCF0F32" w14:textId="1396485F" w:rsidR="00E8791B" w:rsidRPr="00E8791B" w:rsidRDefault="00E8791B" w:rsidP="006E73D7">
      <w:pPr>
        <w:pStyle w:val="a7"/>
        <w:ind w:left="0" w:firstLine="709"/>
        <w:jc w:val="both"/>
        <w:rPr>
          <w:b/>
          <w:bCs/>
          <w:sz w:val="20"/>
          <w:szCs w:val="20"/>
          <w:lang w:val="en-US"/>
        </w:rPr>
      </w:pPr>
      <w:proofErr w:type="spellStart"/>
      <w:r w:rsidRPr="00E8791B">
        <w:rPr>
          <w:b/>
          <w:bCs/>
          <w:sz w:val="20"/>
          <w:szCs w:val="20"/>
          <w:lang w:val="en-US"/>
        </w:rPr>
        <w:t>Model</w:t>
      </w:r>
      <w:proofErr w:type="spellEnd"/>
      <w:r w:rsidRPr="00E8791B">
        <w:rPr>
          <w:b/>
          <w:bCs/>
          <w:sz w:val="20"/>
          <w:szCs w:val="20"/>
          <w:lang w:val="en-US"/>
        </w:rPr>
        <w:t xml:space="preserve"> dialogues are innovative means of forming functional and systemic thinking of </w:t>
      </w:r>
      <w:proofErr w:type="spellStart"/>
      <w:r w:rsidRPr="00E8791B">
        <w:rPr>
          <w:b/>
          <w:bCs/>
          <w:sz w:val="20"/>
          <w:szCs w:val="20"/>
          <w:lang w:val="en-US"/>
        </w:rPr>
        <w:t>students</w:t>
      </w:r>
      <w:proofErr w:type="spellEnd"/>
    </w:p>
    <w:p w14:paraId="40B5972B" w14:textId="77777777" w:rsidR="00E8791B" w:rsidRPr="00E8791B" w:rsidRDefault="00E8791B" w:rsidP="006E73D7">
      <w:pPr>
        <w:pStyle w:val="a7"/>
        <w:ind w:left="0" w:firstLine="709"/>
        <w:jc w:val="both"/>
        <w:rPr>
          <w:b/>
          <w:bCs/>
          <w:sz w:val="20"/>
          <w:szCs w:val="20"/>
          <w:lang w:val="en-US"/>
        </w:rPr>
      </w:pPr>
    </w:p>
    <w:p w14:paraId="7E933EC0" w14:textId="5186F018" w:rsidR="00E8791B" w:rsidRDefault="00E8791B" w:rsidP="006E73D7">
      <w:pPr>
        <w:pStyle w:val="a7"/>
        <w:ind w:left="0" w:firstLine="709"/>
        <w:jc w:val="both"/>
        <w:rPr>
          <w:sz w:val="20"/>
          <w:szCs w:val="20"/>
          <w:lang w:val="en-US"/>
        </w:rPr>
      </w:pPr>
      <w:r w:rsidRPr="00E8791B">
        <w:rPr>
          <w:sz w:val="20"/>
          <w:szCs w:val="20"/>
          <w:lang w:val="en-US"/>
        </w:rPr>
        <w:t>Since 2020, the coronavirus infection has covered the entire globe. Virologists and epidemiologists find it difficult to make predictions about the possibility of its complete eradication. This means an increase in the probability of the transition of educational and pedagogical processes mainly to distance education. The necessity of developing appropriate effective pedagogical technologies is actualized. This is facilitated by the current trend of "digitalization" of society, equipping educational institutions with information technology, and all students with personal computers.</w:t>
      </w:r>
    </w:p>
    <w:p w14:paraId="5E9463E6" w14:textId="77777777" w:rsidR="00E8791B" w:rsidRPr="00E8791B" w:rsidRDefault="00E8791B" w:rsidP="006E73D7">
      <w:pPr>
        <w:pStyle w:val="a7"/>
        <w:ind w:left="0" w:firstLine="709"/>
        <w:jc w:val="both"/>
        <w:rPr>
          <w:sz w:val="20"/>
          <w:szCs w:val="20"/>
          <w:lang w:val="en-US"/>
        </w:rPr>
      </w:pPr>
      <w:r w:rsidRPr="00E8791B">
        <w:rPr>
          <w:sz w:val="20"/>
          <w:szCs w:val="20"/>
          <w:lang w:val="en-US"/>
        </w:rPr>
        <w:t>The national intellectual cores that make up the country's immune system-culture, science, education, public administration – are subjected to total information and network influence. The most vulnerable category is young people who are immersed in the information and digital web through all sorts of gadgets, who do not have reliable criteria for separating the grains from the chaff.</w:t>
      </w:r>
    </w:p>
    <w:p w14:paraId="5B0A54B2" w14:textId="77777777" w:rsidR="00E8791B" w:rsidRPr="00E8791B" w:rsidRDefault="00E8791B" w:rsidP="006E73D7">
      <w:pPr>
        <w:pStyle w:val="a7"/>
        <w:ind w:left="0" w:firstLine="709"/>
        <w:jc w:val="both"/>
        <w:rPr>
          <w:sz w:val="20"/>
          <w:szCs w:val="20"/>
          <w:lang w:val="en-US"/>
        </w:rPr>
      </w:pPr>
      <w:r w:rsidRPr="00E8791B">
        <w:rPr>
          <w:sz w:val="20"/>
          <w:szCs w:val="20"/>
          <w:lang w:val="en-US"/>
        </w:rPr>
        <w:t>The human brain is a kind of biological computer, a body of "local" self-government, designed to provide intellectual immunity, functions of self-analysis, self-criticism, self-assessment, self-organization, self-regulation, etc. Since a person is born without "software", the main task of all educational institutions is to provide students with cultural (software) means of effective correct independent thinking. In the conditions of market uncertainty, the coronavirus pandemic, the absence of an officially articulated national idea, national interests and ideology in Kazakhstan, the need to shift the focus of educational policy in the country from subject-programmed training to the cultivation of abilities for reflexive, functional-system thinking and interaction is becoming more and more clearly realized.</w:t>
      </w:r>
    </w:p>
    <w:p w14:paraId="1921B855" w14:textId="5DB05629" w:rsidR="00E8791B" w:rsidRPr="00E8791B" w:rsidRDefault="00E8791B" w:rsidP="00E8791B">
      <w:pPr>
        <w:pStyle w:val="2"/>
        <w:ind w:firstLine="709"/>
        <w:rPr>
          <w:color w:val="auto"/>
          <w:sz w:val="20"/>
          <w:szCs w:val="20"/>
          <w:lang w:val="en-US"/>
        </w:rPr>
      </w:pPr>
      <w:r w:rsidRPr="00E8791B">
        <w:rPr>
          <w:i/>
          <w:iCs/>
          <w:color w:val="auto"/>
          <w:sz w:val="20"/>
          <w:szCs w:val="20"/>
          <w:lang w:val="en-US"/>
        </w:rPr>
        <w:t xml:space="preserve">Problem: </w:t>
      </w:r>
      <w:r w:rsidRPr="00E8791B">
        <w:rPr>
          <w:color w:val="auto"/>
          <w:sz w:val="20"/>
          <w:szCs w:val="20"/>
          <w:lang w:val="en-US"/>
        </w:rPr>
        <w:t>from the methodological point of view, problems exist only in thinking and are associated with the lack of means of organized thinking, the corresponding abilities of a person to apply these means. Given the forced transition to remote, distance education, the nearest problem that needs to be resolved is the lack of effective pedagogical means for forming students' abilities for reflexive, functional-systemic thinking and interaction.</w:t>
      </w:r>
    </w:p>
    <w:p w14:paraId="6B35D81B" w14:textId="2F0A27DC" w:rsidR="00E8791B" w:rsidRPr="00E8791B" w:rsidRDefault="00E8791B" w:rsidP="00E8791B">
      <w:pPr>
        <w:pStyle w:val="2"/>
        <w:shd w:val="clear" w:color="auto" w:fill="auto"/>
        <w:spacing w:line="240" w:lineRule="auto"/>
        <w:ind w:firstLine="709"/>
        <w:rPr>
          <w:i/>
          <w:iCs/>
          <w:sz w:val="20"/>
          <w:szCs w:val="20"/>
          <w:lang w:val="en-US"/>
        </w:rPr>
      </w:pPr>
      <w:r w:rsidRPr="00E8791B">
        <w:rPr>
          <w:i/>
          <w:iCs/>
          <w:color w:val="auto"/>
          <w:sz w:val="20"/>
          <w:szCs w:val="20"/>
          <w:lang w:val="en-US"/>
        </w:rPr>
        <w:t xml:space="preserve">Purpose: </w:t>
      </w:r>
      <w:r w:rsidRPr="00E8791B">
        <w:rPr>
          <w:color w:val="auto"/>
          <w:sz w:val="20"/>
          <w:szCs w:val="20"/>
          <w:lang w:val="en-US"/>
        </w:rPr>
        <w:t>substantiation and development of author's model dialogues that indirectly contribute to the formation of students' abilities for reflexive, functional-system thinking and interaction in the conditions of distance education.</w:t>
      </w:r>
    </w:p>
    <w:p w14:paraId="6B2ECBDF" w14:textId="17C32A52" w:rsidR="00E8791B" w:rsidRPr="00E8791B" w:rsidRDefault="00E8791B" w:rsidP="00E8791B">
      <w:pPr>
        <w:pStyle w:val="TableParagraph"/>
        <w:spacing w:line="242" w:lineRule="auto"/>
        <w:ind w:firstLine="709"/>
        <w:jc w:val="both"/>
        <w:rPr>
          <w:color w:val="000000"/>
          <w:sz w:val="20"/>
          <w:szCs w:val="20"/>
          <w:lang w:val="en-US" w:bidi="ar-SA"/>
        </w:rPr>
      </w:pPr>
      <w:r w:rsidRPr="00E8791B">
        <w:rPr>
          <w:i/>
          <w:iCs/>
          <w:color w:val="000000"/>
          <w:sz w:val="20"/>
          <w:szCs w:val="20"/>
          <w:lang w:val="en-US" w:bidi="ar-SA"/>
        </w:rPr>
        <w:t xml:space="preserve">Methods: </w:t>
      </w:r>
      <w:r w:rsidRPr="00E8791B">
        <w:rPr>
          <w:color w:val="000000"/>
          <w:sz w:val="20"/>
          <w:szCs w:val="20"/>
          <w:lang w:val="en-US" w:bidi="ar-SA"/>
        </w:rPr>
        <w:t>model dialogues constructed using the method of ascent from the abstract to the concrete (</w:t>
      </w:r>
      <w:r w:rsidR="001B6063">
        <w:rPr>
          <w:color w:val="000000"/>
          <w:sz w:val="20"/>
          <w:szCs w:val="20"/>
          <w:lang w:val="en-US" w:bidi="ar-SA"/>
        </w:rPr>
        <w:t>V</w:t>
      </w:r>
      <w:r w:rsidRPr="00E8791B">
        <w:rPr>
          <w:color w:val="000000"/>
          <w:sz w:val="20"/>
          <w:szCs w:val="20"/>
          <w:lang w:val="en-US" w:bidi="ar-SA"/>
        </w:rPr>
        <w:t>AC) or the method of dialectical deduction and the method of converting concrete images of objects based on their abstract foundations (</w:t>
      </w:r>
      <w:r w:rsidR="001B6063">
        <w:rPr>
          <w:color w:val="000000"/>
          <w:sz w:val="20"/>
          <w:szCs w:val="20"/>
          <w:lang w:val="en-US" w:bidi="ar-SA"/>
        </w:rPr>
        <w:t>C</w:t>
      </w:r>
      <w:r w:rsidRPr="00E8791B">
        <w:rPr>
          <w:color w:val="000000"/>
          <w:sz w:val="20"/>
          <w:szCs w:val="20"/>
          <w:lang w:val="en-US" w:bidi="ar-SA"/>
        </w:rPr>
        <w:t>A</w:t>
      </w:r>
      <w:r w:rsidR="001B6063">
        <w:rPr>
          <w:color w:val="000000"/>
          <w:sz w:val="20"/>
          <w:szCs w:val="20"/>
          <w:lang w:val="en-US" w:bidi="ar-SA"/>
        </w:rPr>
        <w:t>C</w:t>
      </w:r>
      <w:r w:rsidRPr="00E8791B">
        <w:rPr>
          <w:color w:val="000000"/>
          <w:sz w:val="20"/>
          <w:szCs w:val="20"/>
          <w:lang w:val="en-US" w:bidi="ar-SA"/>
        </w:rPr>
        <w:t>).</w:t>
      </w:r>
    </w:p>
    <w:p w14:paraId="7D502A49" w14:textId="77777777" w:rsidR="00E8791B" w:rsidRPr="00E8791B" w:rsidRDefault="00E8791B" w:rsidP="00E8791B">
      <w:pPr>
        <w:pStyle w:val="TableParagraph"/>
        <w:spacing w:line="242" w:lineRule="auto"/>
        <w:ind w:firstLine="709"/>
        <w:jc w:val="both"/>
        <w:rPr>
          <w:color w:val="000000"/>
          <w:sz w:val="20"/>
          <w:szCs w:val="20"/>
          <w:lang w:val="en-US" w:bidi="ar-SA"/>
        </w:rPr>
      </w:pPr>
      <w:r w:rsidRPr="00E8791B">
        <w:rPr>
          <w:i/>
          <w:iCs/>
          <w:color w:val="000000"/>
          <w:sz w:val="20"/>
          <w:szCs w:val="20"/>
          <w:lang w:val="en-US" w:bidi="ar-SA"/>
        </w:rPr>
        <w:t xml:space="preserve">The results and their significance: </w:t>
      </w:r>
      <w:r w:rsidRPr="00E8791B">
        <w:rPr>
          <w:color w:val="000000"/>
          <w:sz w:val="20"/>
          <w:szCs w:val="20"/>
          <w:lang w:val="en-US" w:bidi="ar-SA"/>
        </w:rPr>
        <w:t>the given samples of the author's model dialogues demonstrate an innovative way of cultivating reflexive analytical, pedagogical and managerial abilities of students with different focuses.</w:t>
      </w:r>
    </w:p>
    <w:p w14:paraId="0D8601B3" w14:textId="693FB705" w:rsidR="00025BBF" w:rsidRDefault="00E8791B" w:rsidP="00E8791B">
      <w:pPr>
        <w:pStyle w:val="TableParagraph"/>
        <w:spacing w:line="242" w:lineRule="auto"/>
        <w:ind w:left="0" w:firstLine="709"/>
        <w:jc w:val="both"/>
        <w:rPr>
          <w:color w:val="000000"/>
          <w:sz w:val="20"/>
          <w:szCs w:val="20"/>
          <w:lang w:val="en-US" w:bidi="ar-SA"/>
        </w:rPr>
      </w:pPr>
      <w:r w:rsidRPr="00E8791B">
        <w:rPr>
          <w:color w:val="000000"/>
          <w:sz w:val="20"/>
          <w:szCs w:val="20"/>
          <w:lang w:val="en-US" w:bidi="ar-SA"/>
        </w:rPr>
        <w:t>Keywords: teacher, students, dialogue, abilities, reflection, thinking, interaction.</w:t>
      </w:r>
    </w:p>
    <w:p w14:paraId="4C5D36BF" w14:textId="77777777" w:rsidR="00E8791B" w:rsidRPr="00E8791B" w:rsidRDefault="00E8791B" w:rsidP="00E8791B">
      <w:pPr>
        <w:pStyle w:val="TableParagraph"/>
        <w:spacing w:line="242" w:lineRule="auto"/>
        <w:ind w:left="0" w:firstLine="709"/>
        <w:jc w:val="both"/>
        <w:rPr>
          <w:b/>
          <w:sz w:val="20"/>
          <w:szCs w:val="20"/>
          <w:lang w:val="en-US"/>
        </w:rPr>
      </w:pPr>
    </w:p>
    <w:p w14:paraId="59A38A65" w14:textId="7DBE6DC4" w:rsidR="006D78CA" w:rsidRDefault="006D78CA" w:rsidP="00FB2D42">
      <w:pPr>
        <w:pStyle w:val="TableParagraph"/>
        <w:spacing w:line="242" w:lineRule="auto"/>
        <w:ind w:left="0" w:firstLine="709"/>
        <w:jc w:val="both"/>
        <w:rPr>
          <w:b/>
          <w:sz w:val="20"/>
          <w:szCs w:val="20"/>
        </w:rPr>
      </w:pPr>
      <w:r w:rsidRPr="000E76B9">
        <w:rPr>
          <w:b/>
          <w:sz w:val="20"/>
          <w:szCs w:val="20"/>
        </w:rPr>
        <w:t>Сведения об автор</w:t>
      </w:r>
      <w:r>
        <w:rPr>
          <w:b/>
          <w:sz w:val="20"/>
          <w:szCs w:val="20"/>
        </w:rPr>
        <w:t>е</w:t>
      </w:r>
      <w:r w:rsidRPr="000E76B9">
        <w:rPr>
          <w:b/>
          <w:sz w:val="20"/>
          <w:szCs w:val="20"/>
        </w:rPr>
        <w:t xml:space="preserve">: </w:t>
      </w:r>
    </w:p>
    <w:p w14:paraId="429E9AC0" w14:textId="12B7FC5C" w:rsidR="006D78CA" w:rsidRPr="006E73D7" w:rsidRDefault="006D78CA" w:rsidP="006D78CA">
      <w:pPr>
        <w:ind w:firstLine="709"/>
        <w:jc w:val="both"/>
        <w:rPr>
          <w:sz w:val="20"/>
          <w:szCs w:val="20"/>
        </w:rPr>
      </w:pPr>
      <w:r>
        <w:rPr>
          <w:b/>
          <w:sz w:val="20"/>
          <w:szCs w:val="20"/>
        </w:rPr>
        <w:t>Цой В</w:t>
      </w:r>
      <w:r w:rsidRPr="00AF4732">
        <w:rPr>
          <w:b/>
          <w:sz w:val="20"/>
          <w:szCs w:val="20"/>
        </w:rPr>
        <w:t>.</w:t>
      </w:r>
      <w:r>
        <w:rPr>
          <w:b/>
          <w:sz w:val="20"/>
          <w:szCs w:val="20"/>
        </w:rPr>
        <w:t>И</w:t>
      </w:r>
      <w:r w:rsidRPr="00AF4732">
        <w:rPr>
          <w:b/>
          <w:sz w:val="20"/>
          <w:szCs w:val="20"/>
        </w:rPr>
        <w:t xml:space="preserve">. </w:t>
      </w:r>
      <w:r>
        <w:rPr>
          <w:sz w:val="20"/>
          <w:szCs w:val="20"/>
        </w:rPr>
        <w:t>–</w:t>
      </w:r>
      <w:r w:rsidRPr="00AF4732">
        <w:rPr>
          <w:sz w:val="20"/>
          <w:szCs w:val="20"/>
        </w:rPr>
        <w:t xml:space="preserve"> </w:t>
      </w:r>
      <w:r w:rsidR="006E73D7" w:rsidRPr="006E73D7">
        <w:rPr>
          <w:sz w:val="20"/>
          <w:szCs w:val="20"/>
        </w:rPr>
        <w:t xml:space="preserve">канд. тех. </w:t>
      </w:r>
      <w:proofErr w:type="spellStart"/>
      <w:r w:rsidR="006E73D7" w:rsidRPr="006E73D7">
        <w:rPr>
          <w:sz w:val="20"/>
          <w:szCs w:val="20"/>
        </w:rPr>
        <w:t>ғылым</w:t>
      </w:r>
      <w:proofErr w:type="spellEnd"/>
      <w:r>
        <w:rPr>
          <w:sz w:val="20"/>
          <w:szCs w:val="20"/>
        </w:rPr>
        <w:t>, профессор</w:t>
      </w:r>
      <w:r w:rsidRPr="00AF4732">
        <w:rPr>
          <w:sz w:val="20"/>
          <w:szCs w:val="20"/>
        </w:rPr>
        <w:t xml:space="preserve"> </w:t>
      </w:r>
      <w:proofErr w:type="spellStart"/>
      <w:r w:rsidRPr="00AF4732">
        <w:rPr>
          <w:sz w:val="20"/>
          <w:szCs w:val="20"/>
        </w:rPr>
        <w:t>Инновациялық</w:t>
      </w:r>
      <w:proofErr w:type="spellEnd"/>
      <w:r w:rsidRPr="00AF4732">
        <w:rPr>
          <w:sz w:val="20"/>
          <w:szCs w:val="20"/>
        </w:rPr>
        <w:t xml:space="preserve"> </w:t>
      </w:r>
      <w:proofErr w:type="spellStart"/>
      <w:r w:rsidRPr="00AF4732">
        <w:rPr>
          <w:sz w:val="20"/>
          <w:szCs w:val="20"/>
        </w:rPr>
        <w:t>Еуразия</w:t>
      </w:r>
      <w:proofErr w:type="spellEnd"/>
      <w:r w:rsidRPr="00AF4732">
        <w:rPr>
          <w:sz w:val="20"/>
          <w:szCs w:val="20"/>
        </w:rPr>
        <w:t xml:space="preserve"> </w:t>
      </w:r>
      <w:proofErr w:type="spellStart"/>
      <w:r w:rsidRPr="00AF4732">
        <w:rPr>
          <w:sz w:val="20"/>
          <w:szCs w:val="20"/>
        </w:rPr>
        <w:t>университеті</w:t>
      </w:r>
      <w:proofErr w:type="spellEnd"/>
      <w:r w:rsidRPr="00AF4732">
        <w:rPr>
          <w:sz w:val="20"/>
          <w:szCs w:val="20"/>
        </w:rPr>
        <w:t xml:space="preserve">, </w:t>
      </w:r>
      <w:r>
        <w:rPr>
          <w:sz w:val="20"/>
          <w:szCs w:val="20"/>
        </w:rPr>
        <w:t xml:space="preserve">Павлодар </w:t>
      </w:r>
      <w:r>
        <w:rPr>
          <w:sz w:val="20"/>
          <w:szCs w:val="20"/>
          <w:lang w:val="kk-KZ"/>
        </w:rPr>
        <w:t>қ</w:t>
      </w:r>
      <w:r>
        <w:rPr>
          <w:sz w:val="20"/>
          <w:szCs w:val="20"/>
        </w:rPr>
        <w:t xml:space="preserve">., </w:t>
      </w:r>
      <w:proofErr w:type="spellStart"/>
      <w:r w:rsidRPr="00AF4732">
        <w:rPr>
          <w:sz w:val="20"/>
          <w:szCs w:val="20"/>
        </w:rPr>
        <w:t>Қазақстан</w:t>
      </w:r>
      <w:proofErr w:type="spellEnd"/>
      <w:r>
        <w:rPr>
          <w:sz w:val="20"/>
          <w:szCs w:val="20"/>
        </w:rPr>
        <w:t xml:space="preserve"> </w:t>
      </w:r>
      <w:proofErr w:type="spellStart"/>
      <w:r>
        <w:rPr>
          <w:sz w:val="20"/>
          <w:szCs w:val="20"/>
        </w:rPr>
        <w:t>Республикасы</w:t>
      </w:r>
      <w:proofErr w:type="spellEnd"/>
      <w:r w:rsidRPr="00AF4732">
        <w:rPr>
          <w:sz w:val="20"/>
          <w:szCs w:val="20"/>
        </w:rPr>
        <w:t>.</w:t>
      </w:r>
      <w:r w:rsidRPr="000E1353">
        <w:rPr>
          <w:sz w:val="20"/>
          <w:szCs w:val="20"/>
        </w:rPr>
        <w:t xml:space="preserve">  </w:t>
      </w:r>
      <w:r w:rsidRPr="00AF4732">
        <w:rPr>
          <w:sz w:val="20"/>
          <w:szCs w:val="20"/>
          <w:lang w:val="en-US"/>
        </w:rPr>
        <w:t>E</w:t>
      </w:r>
      <w:r w:rsidRPr="006E73D7">
        <w:rPr>
          <w:sz w:val="20"/>
          <w:szCs w:val="20"/>
        </w:rPr>
        <w:t>-</w:t>
      </w:r>
      <w:r w:rsidRPr="00AF4732">
        <w:rPr>
          <w:sz w:val="20"/>
          <w:szCs w:val="20"/>
          <w:lang w:val="en-US"/>
        </w:rPr>
        <w:t>mail</w:t>
      </w:r>
      <w:r w:rsidRPr="006E73D7">
        <w:rPr>
          <w:sz w:val="20"/>
          <w:szCs w:val="20"/>
        </w:rPr>
        <w:t xml:space="preserve">: </w:t>
      </w:r>
      <w:hyperlink r:id="rId9" w:history="1">
        <w:r w:rsidRPr="00301785">
          <w:rPr>
            <w:rStyle w:val="a9"/>
            <w:sz w:val="20"/>
            <w:szCs w:val="20"/>
            <w:lang w:val="en-US"/>
          </w:rPr>
          <w:t>ipkm</w:t>
        </w:r>
        <w:r w:rsidRPr="006E73D7">
          <w:rPr>
            <w:rStyle w:val="a9"/>
            <w:sz w:val="20"/>
            <w:szCs w:val="20"/>
          </w:rPr>
          <w:t>@</w:t>
        </w:r>
        <w:r w:rsidRPr="00301785">
          <w:rPr>
            <w:rStyle w:val="a9"/>
            <w:sz w:val="20"/>
            <w:szCs w:val="20"/>
            <w:lang w:val="en-US"/>
          </w:rPr>
          <w:t>mail</w:t>
        </w:r>
        <w:r w:rsidRPr="006E73D7">
          <w:rPr>
            <w:rStyle w:val="a9"/>
            <w:sz w:val="20"/>
            <w:szCs w:val="20"/>
          </w:rPr>
          <w:t>.</w:t>
        </w:r>
        <w:proofErr w:type="spellStart"/>
        <w:r w:rsidRPr="00301785">
          <w:rPr>
            <w:rStyle w:val="a9"/>
            <w:sz w:val="20"/>
            <w:szCs w:val="20"/>
            <w:lang w:val="en-US"/>
          </w:rPr>
          <w:t>ru</w:t>
        </w:r>
        <w:proofErr w:type="spellEnd"/>
      </w:hyperlink>
      <w:r w:rsidRPr="006E73D7">
        <w:rPr>
          <w:sz w:val="20"/>
          <w:szCs w:val="20"/>
        </w:rPr>
        <w:t>.</w:t>
      </w:r>
    </w:p>
    <w:p w14:paraId="1F287D97" w14:textId="6443702F" w:rsidR="006E73D7" w:rsidRPr="00E8791B" w:rsidRDefault="006E73D7" w:rsidP="006E73D7">
      <w:pPr>
        <w:ind w:firstLine="709"/>
        <w:jc w:val="both"/>
        <w:rPr>
          <w:sz w:val="20"/>
          <w:szCs w:val="20"/>
          <w:lang w:val="en-US"/>
        </w:rPr>
      </w:pPr>
      <w:r>
        <w:rPr>
          <w:b/>
          <w:sz w:val="20"/>
          <w:szCs w:val="20"/>
        </w:rPr>
        <w:t>Цой В</w:t>
      </w:r>
      <w:r w:rsidRPr="00AF4732">
        <w:rPr>
          <w:b/>
          <w:sz w:val="20"/>
          <w:szCs w:val="20"/>
        </w:rPr>
        <w:t>.</w:t>
      </w:r>
      <w:r>
        <w:rPr>
          <w:b/>
          <w:sz w:val="20"/>
          <w:szCs w:val="20"/>
        </w:rPr>
        <w:t>И</w:t>
      </w:r>
      <w:r w:rsidRPr="00AF4732">
        <w:rPr>
          <w:b/>
          <w:sz w:val="20"/>
          <w:szCs w:val="20"/>
        </w:rPr>
        <w:t xml:space="preserve">. </w:t>
      </w:r>
      <w:r>
        <w:rPr>
          <w:sz w:val="20"/>
          <w:szCs w:val="20"/>
        </w:rPr>
        <w:t>–</w:t>
      </w:r>
      <w:r w:rsidRPr="00AF4732">
        <w:rPr>
          <w:sz w:val="20"/>
          <w:szCs w:val="20"/>
        </w:rPr>
        <w:t xml:space="preserve"> </w:t>
      </w:r>
      <w:r>
        <w:rPr>
          <w:sz w:val="20"/>
          <w:szCs w:val="20"/>
        </w:rPr>
        <w:t>канд. техн. наук, профессор</w:t>
      </w:r>
      <w:r w:rsidRPr="00AF4732">
        <w:rPr>
          <w:sz w:val="20"/>
          <w:szCs w:val="20"/>
        </w:rPr>
        <w:t xml:space="preserve"> Инноваци</w:t>
      </w:r>
      <w:r>
        <w:rPr>
          <w:sz w:val="20"/>
          <w:szCs w:val="20"/>
        </w:rPr>
        <w:t>онного</w:t>
      </w:r>
      <w:r w:rsidRPr="00AF4732">
        <w:rPr>
          <w:sz w:val="20"/>
          <w:szCs w:val="20"/>
        </w:rPr>
        <w:t xml:space="preserve"> Е</w:t>
      </w:r>
      <w:r>
        <w:rPr>
          <w:sz w:val="20"/>
          <w:szCs w:val="20"/>
        </w:rPr>
        <w:t>вразийского университета</w:t>
      </w:r>
      <w:r w:rsidRPr="00AF4732">
        <w:rPr>
          <w:sz w:val="20"/>
          <w:szCs w:val="20"/>
        </w:rPr>
        <w:t xml:space="preserve">, </w:t>
      </w:r>
      <w:r>
        <w:rPr>
          <w:sz w:val="20"/>
          <w:szCs w:val="20"/>
        </w:rPr>
        <w:t xml:space="preserve">г. Павлодар, Республика </w:t>
      </w:r>
      <w:proofErr w:type="spellStart"/>
      <w:r w:rsidRPr="00AF4732">
        <w:rPr>
          <w:sz w:val="20"/>
          <w:szCs w:val="20"/>
        </w:rPr>
        <w:t>Қаза</w:t>
      </w:r>
      <w:r>
        <w:rPr>
          <w:sz w:val="20"/>
          <w:szCs w:val="20"/>
        </w:rPr>
        <w:t>х</w:t>
      </w:r>
      <w:r w:rsidR="00930D7B">
        <w:rPr>
          <w:sz w:val="20"/>
          <w:szCs w:val="20"/>
        </w:rPr>
        <w:t>с</w:t>
      </w:r>
      <w:r w:rsidRPr="00AF4732">
        <w:rPr>
          <w:sz w:val="20"/>
          <w:szCs w:val="20"/>
        </w:rPr>
        <w:t>тан</w:t>
      </w:r>
      <w:proofErr w:type="spellEnd"/>
      <w:r w:rsidRPr="00AF4732">
        <w:rPr>
          <w:sz w:val="20"/>
          <w:szCs w:val="20"/>
        </w:rPr>
        <w:t>.</w:t>
      </w:r>
      <w:r w:rsidRPr="000E1353">
        <w:rPr>
          <w:sz w:val="20"/>
          <w:szCs w:val="20"/>
        </w:rPr>
        <w:t xml:space="preserve">  </w:t>
      </w:r>
      <w:r w:rsidRPr="00AF4732">
        <w:rPr>
          <w:sz w:val="20"/>
          <w:szCs w:val="20"/>
          <w:lang w:val="en-US"/>
        </w:rPr>
        <w:t>E</w:t>
      </w:r>
      <w:r w:rsidRPr="00E8791B">
        <w:rPr>
          <w:sz w:val="20"/>
          <w:szCs w:val="20"/>
          <w:lang w:val="en-US"/>
        </w:rPr>
        <w:t>-</w:t>
      </w:r>
      <w:r w:rsidRPr="00AF4732">
        <w:rPr>
          <w:sz w:val="20"/>
          <w:szCs w:val="20"/>
          <w:lang w:val="en-US"/>
        </w:rPr>
        <w:t>mail</w:t>
      </w:r>
      <w:r w:rsidRPr="00E8791B">
        <w:rPr>
          <w:sz w:val="20"/>
          <w:szCs w:val="20"/>
          <w:lang w:val="en-US"/>
        </w:rPr>
        <w:t xml:space="preserve">: </w:t>
      </w:r>
      <w:hyperlink r:id="rId10" w:history="1">
        <w:r w:rsidRPr="00301785">
          <w:rPr>
            <w:rStyle w:val="a9"/>
            <w:sz w:val="20"/>
            <w:szCs w:val="20"/>
            <w:lang w:val="en-US"/>
          </w:rPr>
          <w:t>ipkm</w:t>
        </w:r>
        <w:r w:rsidRPr="00E8791B">
          <w:rPr>
            <w:rStyle w:val="a9"/>
            <w:sz w:val="20"/>
            <w:szCs w:val="20"/>
            <w:lang w:val="en-US"/>
          </w:rPr>
          <w:t>@</w:t>
        </w:r>
        <w:r w:rsidRPr="00301785">
          <w:rPr>
            <w:rStyle w:val="a9"/>
            <w:sz w:val="20"/>
            <w:szCs w:val="20"/>
            <w:lang w:val="en-US"/>
          </w:rPr>
          <w:t>mail</w:t>
        </w:r>
        <w:r w:rsidRPr="00E8791B">
          <w:rPr>
            <w:rStyle w:val="a9"/>
            <w:sz w:val="20"/>
            <w:szCs w:val="20"/>
            <w:lang w:val="en-US"/>
          </w:rPr>
          <w:t>.</w:t>
        </w:r>
        <w:r w:rsidRPr="00301785">
          <w:rPr>
            <w:rStyle w:val="a9"/>
            <w:sz w:val="20"/>
            <w:szCs w:val="20"/>
            <w:lang w:val="en-US"/>
          </w:rPr>
          <w:t>ru</w:t>
        </w:r>
      </w:hyperlink>
      <w:r w:rsidRPr="00E8791B">
        <w:rPr>
          <w:sz w:val="20"/>
          <w:szCs w:val="20"/>
          <w:lang w:val="en-US"/>
        </w:rPr>
        <w:t>.</w:t>
      </w:r>
    </w:p>
    <w:p w14:paraId="018D2747" w14:textId="3A485B16" w:rsidR="006E73D7" w:rsidRPr="00930D7B" w:rsidRDefault="00930D7B" w:rsidP="00930D7B">
      <w:pPr>
        <w:ind w:firstLine="709"/>
        <w:jc w:val="both"/>
        <w:rPr>
          <w:sz w:val="20"/>
          <w:szCs w:val="20"/>
          <w:lang w:val="en-US"/>
        </w:rPr>
      </w:pPr>
      <w:r w:rsidRPr="00930D7B">
        <w:rPr>
          <w:b/>
          <w:bCs/>
          <w:sz w:val="20"/>
          <w:szCs w:val="20"/>
          <w:lang w:val="en-US"/>
        </w:rPr>
        <w:t>Tsoi V. I.</w:t>
      </w:r>
      <w:r w:rsidRPr="00930D7B">
        <w:rPr>
          <w:sz w:val="20"/>
          <w:szCs w:val="20"/>
          <w:lang w:val="en-US"/>
        </w:rPr>
        <w:t xml:space="preserve"> </w:t>
      </w:r>
      <w:r>
        <w:rPr>
          <w:sz w:val="20"/>
          <w:szCs w:val="20"/>
          <w:lang w:val="en-US"/>
        </w:rPr>
        <w:t>–</w:t>
      </w:r>
      <w:r w:rsidRPr="00930D7B">
        <w:rPr>
          <w:sz w:val="20"/>
          <w:szCs w:val="20"/>
          <w:lang w:val="en-US"/>
        </w:rPr>
        <w:t xml:space="preserve"> Candidate of Technical Sciences, Professor of Innovative Eurasian University, Pavlodar, Republic of Kazakhstan. E-mail: ipkm@mail.ru.</w:t>
      </w:r>
    </w:p>
    <w:sectPr w:rsidR="006E73D7" w:rsidRPr="00930D7B" w:rsidSect="006E65D5">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BAFC" w14:textId="77777777" w:rsidR="00A960F8" w:rsidRDefault="00A960F8" w:rsidP="00E5475F">
      <w:r>
        <w:separator/>
      </w:r>
    </w:p>
  </w:endnote>
  <w:endnote w:type="continuationSeparator" w:id="0">
    <w:p w14:paraId="69F8A5F1" w14:textId="77777777" w:rsidR="00A960F8" w:rsidRDefault="00A960F8" w:rsidP="00E5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54FC" w14:textId="1592A240" w:rsidR="00E5475F" w:rsidRDefault="00E5475F">
    <w:pPr>
      <w:pStyle w:val="a5"/>
      <w:jc w:val="right"/>
    </w:pPr>
  </w:p>
  <w:p w14:paraId="5D897E9E" w14:textId="77777777" w:rsidR="00E5475F" w:rsidRDefault="00E547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01B8" w14:textId="77777777" w:rsidR="00A960F8" w:rsidRDefault="00A960F8" w:rsidP="00E5475F">
      <w:r>
        <w:separator/>
      </w:r>
    </w:p>
  </w:footnote>
  <w:footnote w:type="continuationSeparator" w:id="0">
    <w:p w14:paraId="0A76ABB9" w14:textId="77777777" w:rsidR="00A960F8" w:rsidRDefault="00A960F8" w:rsidP="00E54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54776"/>
    <w:multiLevelType w:val="hybridMultilevel"/>
    <w:tmpl w:val="FB08F3AC"/>
    <w:lvl w:ilvl="0" w:tplc="BB064A70">
      <w:start w:val="1"/>
      <w:numFmt w:val="decimal"/>
      <w:lvlText w:val="%1."/>
      <w:lvlJc w:val="left"/>
      <w:pPr>
        <w:ind w:left="1069" w:hanging="360"/>
      </w:pPr>
      <w:rPr>
        <w:rFonts w:ascii="Times New Roman" w:hAnsi="Times New Roman" w:cs="Times New Roman" w:hint="default"/>
        <w:b w:val="0"/>
        <w:color w:val="auto"/>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0F"/>
    <w:rsid w:val="00015EB6"/>
    <w:rsid w:val="00025BBF"/>
    <w:rsid w:val="00050E5C"/>
    <w:rsid w:val="00063515"/>
    <w:rsid w:val="00085AFB"/>
    <w:rsid w:val="000D7E4C"/>
    <w:rsid w:val="00130FC7"/>
    <w:rsid w:val="001428C1"/>
    <w:rsid w:val="001831E3"/>
    <w:rsid w:val="00192791"/>
    <w:rsid w:val="001A412D"/>
    <w:rsid w:val="001B6063"/>
    <w:rsid w:val="001C195D"/>
    <w:rsid w:val="001E52D1"/>
    <w:rsid w:val="001E5E8E"/>
    <w:rsid w:val="001F2BC4"/>
    <w:rsid w:val="00212A0F"/>
    <w:rsid w:val="00225ACA"/>
    <w:rsid w:val="0023383F"/>
    <w:rsid w:val="00255FB9"/>
    <w:rsid w:val="002572BC"/>
    <w:rsid w:val="00297638"/>
    <w:rsid w:val="002B4973"/>
    <w:rsid w:val="002D11DD"/>
    <w:rsid w:val="002E08D7"/>
    <w:rsid w:val="002F7F99"/>
    <w:rsid w:val="00313F8F"/>
    <w:rsid w:val="00336186"/>
    <w:rsid w:val="00362D12"/>
    <w:rsid w:val="00390861"/>
    <w:rsid w:val="003A6326"/>
    <w:rsid w:val="003D24BA"/>
    <w:rsid w:val="003E198E"/>
    <w:rsid w:val="004034B1"/>
    <w:rsid w:val="004071CA"/>
    <w:rsid w:val="00422784"/>
    <w:rsid w:val="004338B1"/>
    <w:rsid w:val="004422C3"/>
    <w:rsid w:val="00453D99"/>
    <w:rsid w:val="00454B71"/>
    <w:rsid w:val="0047313D"/>
    <w:rsid w:val="004B00A7"/>
    <w:rsid w:val="004D5061"/>
    <w:rsid w:val="004D6446"/>
    <w:rsid w:val="004D7BAF"/>
    <w:rsid w:val="004F2D44"/>
    <w:rsid w:val="004F3DD5"/>
    <w:rsid w:val="004F5063"/>
    <w:rsid w:val="004F77E2"/>
    <w:rsid w:val="005108C1"/>
    <w:rsid w:val="00517751"/>
    <w:rsid w:val="00526EDD"/>
    <w:rsid w:val="00534774"/>
    <w:rsid w:val="00547BFF"/>
    <w:rsid w:val="00560502"/>
    <w:rsid w:val="0056185B"/>
    <w:rsid w:val="005E7AAC"/>
    <w:rsid w:val="00620463"/>
    <w:rsid w:val="00636903"/>
    <w:rsid w:val="006531C3"/>
    <w:rsid w:val="0067328F"/>
    <w:rsid w:val="00674055"/>
    <w:rsid w:val="006748B6"/>
    <w:rsid w:val="006748C2"/>
    <w:rsid w:val="00681485"/>
    <w:rsid w:val="00684FBD"/>
    <w:rsid w:val="006D78CA"/>
    <w:rsid w:val="006E65D5"/>
    <w:rsid w:val="006E73D7"/>
    <w:rsid w:val="007205AE"/>
    <w:rsid w:val="00722628"/>
    <w:rsid w:val="007442C3"/>
    <w:rsid w:val="00771AA3"/>
    <w:rsid w:val="00775DB1"/>
    <w:rsid w:val="00786BFA"/>
    <w:rsid w:val="00790D85"/>
    <w:rsid w:val="008037F9"/>
    <w:rsid w:val="00814627"/>
    <w:rsid w:val="0081741D"/>
    <w:rsid w:val="00887F4B"/>
    <w:rsid w:val="008A33C8"/>
    <w:rsid w:val="008C7072"/>
    <w:rsid w:val="008D08FE"/>
    <w:rsid w:val="00900DF2"/>
    <w:rsid w:val="0090704D"/>
    <w:rsid w:val="00915589"/>
    <w:rsid w:val="00930D7B"/>
    <w:rsid w:val="0093399E"/>
    <w:rsid w:val="00941A91"/>
    <w:rsid w:val="009909F1"/>
    <w:rsid w:val="009C20FC"/>
    <w:rsid w:val="009C2706"/>
    <w:rsid w:val="009E7B21"/>
    <w:rsid w:val="009F3FF0"/>
    <w:rsid w:val="00A1335B"/>
    <w:rsid w:val="00A67EFC"/>
    <w:rsid w:val="00A824B6"/>
    <w:rsid w:val="00A960F8"/>
    <w:rsid w:val="00AB0DD8"/>
    <w:rsid w:val="00AE41CD"/>
    <w:rsid w:val="00AE6F5B"/>
    <w:rsid w:val="00AF3D19"/>
    <w:rsid w:val="00AF594F"/>
    <w:rsid w:val="00B103C1"/>
    <w:rsid w:val="00B7445E"/>
    <w:rsid w:val="00B86D92"/>
    <w:rsid w:val="00B9465E"/>
    <w:rsid w:val="00B95BF3"/>
    <w:rsid w:val="00BE696A"/>
    <w:rsid w:val="00C12C8A"/>
    <w:rsid w:val="00C17B2B"/>
    <w:rsid w:val="00C56956"/>
    <w:rsid w:val="00C7667D"/>
    <w:rsid w:val="00C91390"/>
    <w:rsid w:val="00CD43E7"/>
    <w:rsid w:val="00CD4C01"/>
    <w:rsid w:val="00CE36DF"/>
    <w:rsid w:val="00CF001A"/>
    <w:rsid w:val="00D06948"/>
    <w:rsid w:val="00D15CD8"/>
    <w:rsid w:val="00D171F4"/>
    <w:rsid w:val="00D24ADB"/>
    <w:rsid w:val="00D50402"/>
    <w:rsid w:val="00D514CB"/>
    <w:rsid w:val="00D517D9"/>
    <w:rsid w:val="00D55DF1"/>
    <w:rsid w:val="00D61396"/>
    <w:rsid w:val="00D72A88"/>
    <w:rsid w:val="00D7702A"/>
    <w:rsid w:val="00D876FA"/>
    <w:rsid w:val="00DA5928"/>
    <w:rsid w:val="00DB56C3"/>
    <w:rsid w:val="00DC2956"/>
    <w:rsid w:val="00DC4DE1"/>
    <w:rsid w:val="00DD101A"/>
    <w:rsid w:val="00DE7B88"/>
    <w:rsid w:val="00E00D29"/>
    <w:rsid w:val="00E0457B"/>
    <w:rsid w:val="00E22A68"/>
    <w:rsid w:val="00E40B39"/>
    <w:rsid w:val="00E5475F"/>
    <w:rsid w:val="00E56860"/>
    <w:rsid w:val="00E77381"/>
    <w:rsid w:val="00E8791B"/>
    <w:rsid w:val="00E90F90"/>
    <w:rsid w:val="00EB1976"/>
    <w:rsid w:val="00ED0968"/>
    <w:rsid w:val="00EE415F"/>
    <w:rsid w:val="00EF7B50"/>
    <w:rsid w:val="00F17CA5"/>
    <w:rsid w:val="00F27237"/>
    <w:rsid w:val="00F40A23"/>
    <w:rsid w:val="00F77A60"/>
    <w:rsid w:val="00FB2D42"/>
    <w:rsid w:val="00FB305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8920"/>
  <w15:chartTrackingRefBased/>
  <w15:docId w15:val="{9B056FBC-3B01-4959-B99A-BDF8DBE3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85B"/>
    <w:rPr>
      <w:rFonts w:ascii="Times New Roman" w:eastAsiaTheme="minorEastAsia"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75F"/>
    <w:pPr>
      <w:tabs>
        <w:tab w:val="center" w:pos="4677"/>
        <w:tab w:val="right" w:pos="9355"/>
      </w:tabs>
    </w:pPr>
  </w:style>
  <w:style w:type="character" w:customStyle="1" w:styleId="a4">
    <w:name w:val="Верхний колонтитул Знак"/>
    <w:basedOn w:val="a0"/>
    <w:link w:val="a3"/>
    <w:uiPriority w:val="99"/>
    <w:rsid w:val="00E5475F"/>
    <w:rPr>
      <w:rFonts w:ascii="Times New Roman" w:eastAsiaTheme="minorEastAsia" w:hAnsi="Times New Roman" w:cs="Times New Roman"/>
      <w:lang w:val="ru-RU" w:eastAsia="ru-RU"/>
    </w:rPr>
  </w:style>
  <w:style w:type="paragraph" w:styleId="a5">
    <w:name w:val="footer"/>
    <w:basedOn w:val="a"/>
    <w:link w:val="a6"/>
    <w:uiPriority w:val="99"/>
    <w:unhideWhenUsed/>
    <w:rsid w:val="00E5475F"/>
    <w:pPr>
      <w:tabs>
        <w:tab w:val="center" w:pos="4677"/>
        <w:tab w:val="right" w:pos="9355"/>
      </w:tabs>
    </w:pPr>
  </w:style>
  <w:style w:type="character" w:customStyle="1" w:styleId="a6">
    <w:name w:val="Нижний колонтитул Знак"/>
    <w:basedOn w:val="a0"/>
    <w:link w:val="a5"/>
    <w:uiPriority w:val="99"/>
    <w:rsid w:val="00E5475F"/>
    <w:rPr>
      <w:rFonts w:ascii="Times New Roman" w:eastAsiaTheme="minorEastAsia" w:hAnsi="Times New Roman" w:cs="Times New Roman"/>
      <w:lang w:val="ru-RU" w:eastAsia="ru-RU"/>
    </w:rPr>
  </w:style>
  <w:style w:type="paragraph" w:customStyle="1" w:styleId="2">
    <w:name w:val="Основной текст2"/>
    <w:basedOn w:val="a"/>
    <w:uiPriority w:val="99"/>
    <w:rsid w:val="00E5475F"/>
    <w:pPr>
      <w:widowControl w:val="0"/>
      <w:shd w:val="clear" w:color="auto" w:fill="FFFFFF"/>
      <w:spacing w:line="235" w:lineRule="exact"/>
      <w:ind w:hanging="280"/>
      <w:jc w:val="both"/>
    </w:pPr>
    <w:rPr>
      <w:rFonts w:eastAsia="Times New Roman"/>
      <w:color w:val="000000"/>
      <w:sz w:val="21"/>
      <w:szCs w:val="21"/>
    </w:rPr>
  </w:style>
  <w:style w:type="paragraph" w:styleId="a7">
    <w:name w:val="endnote text"/>
    <w:basedOn w:val="a"/>
    <w:link w:val="a8"/>
    <w:rsid w:val="00E5475F"/>
    <w:pPr>
      <w:ind w:left="284" w:hanging="284"/>
    </w:pPr>
    <w:rPr>
      <w:rFonts w:eastAsia="Times New Roman"/>
      <w:sz w:val="28"/>
      <w:szCs w:val="28"/>
    </w:rPr>
  </w:style>
  <w:style w:type="character" w:customStyle="1" w:styleId="a8">
    <w:name w:val="Текст концевой сноски Знак"/>
    <w:basedOn w:val="a0"/>
    <w:link w:val="a7"/>
    <w:rsid w:val="00E5475F"/>
    <w:rPr>
      <w:rFonts w:ascii="Times New Roman" w:eastAsia="Times New Roman" w:hAnsi="Times New Roman" w:cs="Times New Roman"/>
      <w:sz w:val="28"/>
      <w:szCs w:val="28"/>
      <w:lang w:val="ru-RU" w:eastAsia="ru-RU"/>
    </w:rPr>
  </w:style>
  <w:style w:type="character" w:styleId="a9">
    <w:name w:val="Hyperlink"/>
    <w:basedOn w:val="a0"/>
    <w:uiPriority w:val="99"/>
    <w:unhideWhenUsed/>
    <w:rsid w:val="00085AFB"/>
    <w:rPr>
      <w:color w:val="0563C1" w:themeColor="hyperlink"/>
      <w:u w:val="single"/>
    </w:rPr>
  </w:style>
  <w:style w:type="character" w:styleId="aa">
    <w:name w:val="Unresolved Mention"/>
    <w:basedOn w:val="a0"/>
    <w:uiPriority w:val="99"/>
    <w:semiHidden/>
    <w:unhideWhenUsed/>
    <w:rsid w:val="00085AFB"/>
    <w:rPr>
      <w:color w:val="605E5C"/>
      <w:shd w:val="clear" w:color="auto" w:fill="E1DFDD"/>
    </w:rPr>
  </w:style>
  <w:style w:type="paragraph" w:customStyle="1" w:styleId="TableParagraph">
    <w:name w:val="Table Paragraph"/>
    <w:basedOn w:val="a"/>
    <w:uiPriority w:val="1"/>
    <w:qFormat/>
    <w:rsid w:val="002F7F99"/>
    <w:pPr>
      <w:widowControl w:val="0"/>
      <w:autoSpaceDE w:val="0"/>
      <w:autoSpaceDN w:val="0"/>
      <w:ind w:left="91"/>
    </w:pPr>
    <w:rPr>
      <w:rFonts w:eastAsia="Times New Roman"/>
      <w:lang w:bidi="ru-RU"/>
    </w:rPr>
  </w:style>
  <w:style w:type="paragraph" w:styleId="ab">
    <w:name w:val="List Paragraph"/>
    <w:aliases w:val="маркированный"/>
    <w:basedOn w:val="a"/>
    <w:link w:val="ac"/>
    <w:qFormat/>
    <w:rsid w:val="002F7F99"/>
    <w:pPr>
      <w:spacing w:after="200" w:line="276" w:lineRule="auto"/>
      <w:ind w:left="720"/>
      <w:contextualSpacing/>
    </w:pPr>
    <w:rPr>
      <w:rFonts w:asciiTheme="minorHAnsi" w:hAnsiTheme="minorHAnsi" w:cstheme="minorBidi"/>
    </w:rPr>
  </w:style>
  <w:style w:type="paragraph" w:styleId="20">
    <w:name w:val="Body Text Indent 2"/>
    <w:basedOn w:val="a"/>
    <w:link w:val="21"/>
    <w:unhideWhenUsed/>
    <w:rsid w:val="001E5E8E"/>
    <w:pPr>
      <w:spacing w:after="120" w:line="480" w:lineRule="auto"/>
      <w:ind w:left="283"/>
    </w:pPr>
    <w:rPr>
      <w:rFonts w:ascii="Calibri" w:eastAsia="Calibri" w:hAnsi="Calibri" w:cs="Calibri"/>
    </w:rPr>
  </w:style>
  <w:style w:type="character" w:customStyle="1" w:styleId="21">
    <w:name w:val="Основной текст с отступом 2 Знак"/>
    <w:basedOn w:val="a0"/>
    <w:link w:val="20"/>
    <w:rsid w:val="001E5E8E"/>
    <w:rPr>
      <w:rFonts w:ascii="Calibri" w:eastAsia="Calibri" w:hAnsi="Calibri" w:cs="Calibri"/>
      <w:lang w:val="ru-RU" w:eastAsia="ru-RU"/>
    </w:rPr>
  </w:style>
  <w:style w:type="paragraph" w:styleId="ad">
    <w:name w:val="Body Text Indent"/>
    <w:basedOn w:val="a"/>
    <w:link w:val="ae"/>
    <w:unhideWhenUsed/>
    <w:rsid w:val="001E5E8E"/>
    <w:pPr>
      <w:spacing w:after="120"/>
      <w:ind w:left="283"/>
    </w:pPr>
  </w:style>
  <w:style w:type="character" w:customStyle="1" w:styleId="ae">
    <w:name w:val="Основной текст с отступом Знак"/>
    <w:basedOn w:val="a0"/>
    <w:link w:val="ad"/>
    <w:rsid w:val="001E5E8E"/>
    <w:rPr>
      <w:rFonts w:ascii="Times New Roman" w:eastAsiaTheme="minorEastAsia" w:hAnsi="Times New Roman" w:cs="Times New Roman"/>
      <w:lang w:val="ru-RU" w:eastAsia="ru-RU"/>
    </w:rPr>
  </w:style>
  <w:style w:type="character" w:customStyle="1" w:styleId="ac">
    <w:name w:val="Абзац списка Знак"/>
    <w:aliases w:val="маркированный Знак"/>
    <w:link w:val="ab"/>
    <w:qFormat/>
    <w:locked/>
    <w:rsid w:val="00E22A68"/>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pkm@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pkm@mail.ru" TargetMode="External"/><Relationship Id="rId4" Type="http://schemas.openxmlformats.org/officeDocument/2006/relationships/webSettings" Target="webSettings.xml"/><Relationship Id="rId9" Type="http://schemas.openxmlformats.org/officeDocument/2006/relationships/hyperlink" Target="mailto:ipk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2031</TotalTime>
  <Pages>10</Pages>
  <Words>6995</Words>
  <Characters>39874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Valeriy_Tsoy</dc:creator>
  <cp:keywords/>
  <dc:description/>
  <cp:lastModifiedBy>Valeriy_Tsoy</cp:lastModifiedBy>
  <cp:revision>17</cp:revision>
  <dcterms:created xsi:type="dcterms:W3CDTF">2021-01-22T04:35:00Z</dcterms:created>
  <dcterms:modified xsi:type="dcterms:W3CDTF">2021-08-06T08:45:00Z</dcterms:modified>
</cp:coreProperties>
</file>