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C5" w:rsidRPr="00C751C5" w:rsidRDefault="00C751C5" w:rsidP="00C751C5">
      <w:pPr>
        <w:spacing w:after="0" w:line="240" w:lineRule="auto"/>
        <w:jc w:val="both"/>
        <w:rPr>
          <w:rFonts w:ascii="Times New Roman" w:eastAsia="Calibri" w:hAnsi="Times New Roman" w:cs="Times New Roman"/>
          <w:b/>
          <w:sz w:val="20"/>
          <w:szCs w:val="20"/>
        </w:rPr>
      </w:pPr>
      <w:r w:rsidRPr="00C751C5">
        <w:rPr>
          <w:rFonts w:ascii="Times New Roman" w:eastAsia="Calibri" w:hAnsi="Times New Roman" w:cs="Times New Roman"/>
          <w:b/>
          <w:bCs/>
          <w:sz w:val="20"/>
          <w:szCs w:val="20"/>
        </w:rPr>
        <w:t>УДК</w:t>
      </w:r>
      <w:r w:rsidRPr="00A33E89">
        <w:rPr>
          <w:rFonts w:ascii="Times New Roman" w:eastAsia="Calibri" w:hAnsi="Times New Roman" w:cs="Times New Roman"/>
          <w:b/>
          <w:sz w:val="20"/>
          <w:szCs w:val="20"/>
        </w:rPr>
        <w:t>373.31</w:t>
      </w:r>
    </w:p>
    <w:p w:rsidR="00C751C5" w:rsidRPr="00C751C5" w:rsidRDefault="00C751C5" w:rsidP="00C751C5">
      <w:pPr>
        <w:spacing w:after="0" w:line="240" w:lineRule="auto"/>
        <w:jc w:val="both"/>
        <w:rPr>
          <w:rFonts w:ascii="Times New Roman" w:eastAsia="Calibri" w:hAnsi="Times New Roman" w:cs="Times New Roman"/>
          <w:b/>
          <w:sz w:val="20"/>
          <w:szCs w:val="20"/>
        </w:rPr>
      </w:pPr>
      <w:r w:rsidRPr="00C751C5">
        <w:rPr>
          <w:rFonts w:ascii="Times New Roman" w:eastAsia="Calibri" w:hAnsi="Times New Roman" w:cs="Times New Roman"/>
          <w:b/>
          <w:sz w:val="20"/>
          <w:szCs w:val="20"/>
        </w:rPr>
        <w:t xml:space="preserve">МРНТИ </w:t>
      </w:r>
      <w:r w:rsidRPr="00A33E89">
        <w:rPr>
          <w:rFonts w:ascii="Times New Roman" w:eastAsia="Calibri" w:hAnsi="Times New Roman" w:cs="Times New Roman"/>
          <w:b/>
          <w:sz w:val="20"/>
          <w:szCs w:val="20"/>
        </w:rPr>
        <w:t>14.25.07</w:t>
      </w:r>
    </w:p>
    <w:p w:rsidR="00C751C5" w:rsidRPr="00A33E89" w:rsidRDefault="00C751C5" w:rsidP="005214D2">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rsidR="005214D2" w:rsidRPr="00A33E89" w:rsidRDefault="005214D2" w:rsidP="005214D2">
      <w:pPr>
        <w:autoSpaceDE w:val="0"/>
        <w:autoSpaceDN w:val="0"/>
        <w:adjustRightInd w:val="0"/>
        <w:spacing w:after="0" w:line="240" w:lineRule="auto"/>
        <w:jc w:val="center"/>
        <w:rPr>
          <w:rFonts w:ascii="Times New Roman" w:eastAsia="Times New Roman" w:hAnsi="Times New Roman" w:cs="Times New Roman"/>
          <w:b/>
          <w:sz w:val="20"/>
          <w:szCs w:val="20"/>
          <w:vertAlign w:val="superscript"/>
          <w:lang w:val="kk-KZ" w:eastAsia="ru-RU"/>
        </w:rPr>
      </w:pPr>
      <w:r w:rsidRPr="00A33E89">
        <w:rPr>
          <w:rFonts w:ascii="Times New Roman" w:eastAsia="Times New Roman" w:hAnsi="Times New Roman" w:cs="Times New Roman"/>
          <w:b/>
          <w:sz w:val="20"/>
          <w:szCs w:val="20"/>
          <w:lang w:val="kk-KZ" w:eastAsia="ru-RU"/>
        </w:rPr>
        <w:t>Л.А.Семенова</w:t>
      </w:r>
      <w:r w:rsidR="007D7C94" w:rsidRPr="00A33E89">
        <w:rPr>
          <w:rFonts w:ascii="Times New Roman" w:eastAsia="Times New Roman" w:hAnsi="Times New Roman" w:cs="Times New Roman"/>
          <w:b/>
          <w:sz w:val="20"/>
          <w:szCs w:val="20"/>
          <w:vertAlign w:val="superscript"/>
          <w:lang w:val="kk-KZ" w:eastAsia="ru-RU"/>
        </w:rPr>
        <w:t>1</w:t>
      </w:r>
      <w:r w:rsidR="007D7C94" w:rsidRPr="00A33E89">
        <w:rPr>
          <w:rFonts w:ascii="Times New Roman" w:eastAsia="Times New Roman" w:hAnsi="Times New Roman" w:cs="Times New Roman"/>
          <w:b/>
          <w:sz w:val="20"/>
          <w:szCs w:val="20"/>
          <w:lang w:val="kk-KZ" w:eastAsia="ru-RU"/>
        </w:rPr>
        <w:t>, А.С.Какимова</w:t>
      </w:r>
      <w:r w:rsidR="007D7C94" w:rsidRPr="00A33E89">
        <w:rPr>
          <w:rFonts w:ascii="Times New Roman" w:eastAsia="Times New Roman" w:hAnsi="Times New Roman" w:cs="Times New Roman"/>
          <w:b/>
          <w:sz w:val="20"/>
          <w:szCs w:val="20"/>
          <w:vertAlign w:val="superscript"/>
          <w:lang w:val="kk-KZ" w:eastAsia="ru-RU"/>
        </w:rPr>
        <w:t>1</w:t>
      </w:r>
      <w:r w:rsidR="007D7C94" w:rsidRPr="00A33E89">
        <w:rPr>
          <w:rFonts w:ascii="Times New Roman" w:eastAsia="Times New Roman" w:hAnsi="Times New Roman" w:cs="Times New Roman"/>
          <w:b/>
          <w:sz w:val="20"/>
          <w:szCs w:val="20"/>
          <w:lang w:val="kk-KZ" w:eastAsia="ru-RU"/>
        </w:rPr>
        <w:t>*</w:t>
      </w:r>
    </w:p>
    <w:p w:rsidR="005214D2" w:rsidRPr="00A33E89" w:rsidRDefault="005214D2" w:rsidP="005214D2">
      <w:pPr>
        <w:spacing w:after="0" w:line="240" w:lineRule="auto"/>
        <w:jc w:val="center"/>
        <w:rPr>
          <w:rFonts w:ascii="Times New Roman" w:eastAsia="Times New Roman" w:hAnsi="Times New Roman" w:cs="Times New Roman"/>
          <w:sz w:val="20"/>
          <w:szCs w:val="20"/>
          <w:lang w:eastAsia="ru-RU"/>
        </w:rPr>
      </w:pPr>
      <w:r w:rsidRPr="00A33E89">
        <w:rPr>
          <w:rFonts w:ascii="Times New Roman" w:eastAsia="Times New Roman" w:hAnsi="Times New Roman" w:cs="Times New Roman"/>
          <w:sz w:val="20"/>
          <w:szCs w:val="20"/>
          <w:vertAlign w:val="superscript"/>
          <w:lang w:eastAsia="ru-RU"/>
        </w:rPr>
        <w:t>1</w:t>
      </w:r>
      <w:r w:rsidRPr="00A33E89">
        <w:rPr>
          <w:rFonts w:ascii="Times New Roman" w:eastAsia="Times New Roman" w:hAnsi="Times New Roman" w:cs="Times New Roman"/>
          <w:sz w:val="20"/>
          <w:szCs w:val="20"/>
          <w:lang w:eastAsia="ru-RU"/>
        </w:rPr>
        <w:t>Инновационный Евразийский университет, Казахстан</w:t>
      </w:r>
    </w:p>
    <w:p w:rsidR="005214D2" w:rsidRPr="00A33E89" w:rsidRDefault="007D7C94" w:rsidP="005214D2">
      <w:pPr>
        <w:spacing w:after="0" w:line="240" w:lineRule="auto"/>
        <w:jc w:val="center"/>
        <w:rPr>
          <w:rFonts w:ascii="Times New Roman" w:eastAsia="Times New Roman" w:hAnsi="Times New Roman" w:cs="Times New Roman"/>
          <w:sz w:val="20"/>
          <w:szCs w:val="20"/>
          <w:lang w:val="kk-KZ" w:eastAsia="ru-RU"/>
        </w:rPr>
      </w:pPr>
      <w:r w:rsidRPr="00A33E89">
        <w:rPr>
          <w:rFonts w:ascii="Times New Roman" w:eastAsia="Times New Roman" w:hAnsi="Times New Roman" w:cs="Times New Roman"/>
          <w:sz w:val="20"/>
          <w:szCs w:val="20"/>
          <w:lang w:val="kk-KZ" w:eastAsia="ru-RU"/>
        </w:rPr>
        <w:t>*(</w:t>
      </w:r>
      <w:r w:rsidRPr="00A33E89">
        <w:rPr>
          <w:rFonts w:ascii="Times New Roman" w:eastAsia="Times New Roman" w:hAnsi="Times New Roman" w:cs="Times New Roman"/>
          <w:sz w:val="20"/>
          <w:szCs w:val="20"/>
          <w:lang w:val="en-US" w:eastAsia="ru-RU"/>
        </w:rPr>
        <w:t>e</w:t>
      </w:r>
      <w:r w:rsidRPr="00A33E89">
        <w:rPr>
          <w:rFonts w:ascii="Times New Roman" w:eastAsia="Times New Roman" w:hAnsi="Times New Roman" w:cs="Times New Roman"/>
          <w:sz w:val="20"/>
          <w:szCs w:val="20"/>
          <w:lang w:eastAsia="ru-RU"/>
        </w:rPr>
        <w:t>-</w:t>
      </w:r>
      <w:r w:rsidRPr="00A33E89">
        <w:rPr>
          <w:rFonts w:ascii="Times New Roman" w:eastAsia="Times New Roman" w:hAnsi="Times New Roman" w:cs="Times New Roman"/>
          <w:sz w:val="20"/>
          <w:szCs w:val="20"/>
          <w:lang w:val="en-US" w:eastAsia="ru-RU"/>
        </w:rPr>
        <w:t>mail</w:t>
      </w:r>
      <w:r w:rsidRPr="00A33E89">
        <w:rPr>
          <w:rFonts w:ascii="Times New Roman" w:eastAsia="Times New Roman" w:hAnsi="Times New Roman" w:cs="Times New Roman"/>
          <w:sz w:val="20"/>
          <w:szCs w:val="20"/>
          <w:lang w:val="kk-KZ" w:eastAsia="ru-RU"/>
        </w:rPr>
        <w:t xml:space="preserve">: </w:t>
      </w:r>
      <w:proofErr w:type="spellStart"/>
      <w:r w:rsidRPr="00A33E89">
        <w:rPr>
          <w:rFonts w:ascii="Times New Roman" w:eastAsia="Times New Roman" w:hAnsi="Times New Roman" w:cs="Times New Roman"/>
          <w:sz w:val="20"/>
          <w:szCs w:val="20"/>
          <w:lang w:val="en-US" w:eastAsia="ru-RU"/>
        </w:rPr>
        <w:t>kakimova</w:t>
      </w:r>
      <w:proofErr w:type="spellEnd"/>
      <w:r w:rsidRPr="00A33E89">
        <w:rPr>
          <w:rFonts w:ascii="Times New Roman" w:eastAsia="Times New Roman" w:hAnsi="Times New Roman" w:cs="Times New Roman"/>
          <w:sz w:val="20"/>
          <w:szCs w:val="20"/>
          <w:lang w:eastAsia="ru-RU"/>
        </w:rPr>
        <w:t>75@</w:t>
      </w:r>
      <w:r w:rsidRPr="00A33E89">
        <w:rPr>
          <w:rFonts w:ascii="Times New Roman" w:eastAsia="Times New Roman" w:hAnsi="Times New Roman" w:cs="Times New Roman"/>
          <w:sz w:val="20"/>
          <w:szCs w:val="20"/>
          <w:lang w:val="en-US" w:eastAsia="ru-RU"/>
        </w:rPr>
        <w:t>mail</w:t>
      </w:r>
      <w:r w:rsidRPr="00A33E89">
        <w:rPr>
          <w:rFonts w:ascii="Times New Roman" w:eastAsia="Times New Roman" w:hAnsi="Times New Roman" w:cs="Times New Roman"/>
          <w:sz w:val="20"/>
          <w:szCs w:val="20"/>
          <w:lang w:eastAsia="ru-RU"/>
        </w:rPr>
        <w:t>.</w:t>
      </w:r>
      <w:proofErr w:type="spellStart"/>
      <w:r w:rsidRPr="00A33E89">
        <w:rPr>
          <w:rFonts w:ascii="Times New Roman" w:eastAsia="Times New Roman" w:hAnsi="Times New Roman" w:cs="Times New Roman"/>
          <w:sz w:val="20"/>
          <w:szCs w:val="20"/>
          <w:lang w:val="en-US" w:eastAsia="ru-RU"/>
        </w:rPr>
        <w:t>ru</w:t>
      </w:r>
      <w:proofErr w:type="spellEnd"/>
      <w:r w:rsidRPr="00A33E89">
        <w:rPr>
          <w:rFonts w:ascii="Times New Roman" w:eastAsia="Times New Roman" w:hAnsi="Times New Roman" w:cs="Times New Roman"/>
          <w:sz w:val="20"/>
          <w:szCs w:val="20"/>
          <w:lang w:val="kk-KZ" w:eastAsia="ru-RU"/>
        </w:rPr>
        <w:t>)</w:t>
      </w:r>
    </w:p>
    <w:p w:rsidR="005214D2" w:rsidRPr="00A33E89" w:rsidRDefault="005214D2" w:rsidP="001E54AF">
      <w:pPr>
        <w:spacing w:after="0"/>
        <w:jc w:val="center"/>
        <w:rPr>
          <w:rFonts w:ascii="Times New Roman" w:eastAsia="Times New Roman" w:hAnsi="Times New Roman" w:cs="Times New Roman"/>
          <w:b/>
          <w:sz w:val="20"/>
          <w:szCs w:val="20"/>
          <w:lang w:val="fr-FR"/>
        </w:rPr>
      </w:pPr>
    </w:p>
    <w:p w:rsidR="001E54AF" w:rsidRPr="00A33E89" w:rsidRDefault="001E54AF" w:rsidP="001E54AF">
      <w:pPr>
        <w:spacing w:after="0"/>
        <w:jc w:val="center"/>
        <w:rPr>
          <w:rFonts w:ascii="Times New Roman" w:eastAsia="Times New Roman" w:hAnsi="Times New Roman" w:cs="Times New Roman"/>
          <w:b/>
          <w:sz w:val="20"/>
          <w:szCs w:val="20"/>
        </w:rPr>
      </w:pPr>
      <w:r w:rsidRPr="00A33E89">
        <w:rPr>
          <w:rFonts w:ascii="Times New Roman" w:eastAsia="Times New Roman" w:hAnsi="Times New Roman" w:cs="Times New Roman"/>
          <w:b/>
          <w:sz w:val="20"/>
          <w:szCs w:val="20"/>
        </w:rPr>
        <w:t>Особенности коррекционной работы по повышению успеваемости</w:t>
      </w:r>
    </w:p>
    <w:p w:rsidR="001E54AF" w:rsidRPr="00A33E89" w:rsidRDefault="001E54AF" w:rsidP="001E54AF">
      <w:pPr>
        <w:spacing w:after="0"/>
        <w:jc w:val="center"/>
        <w:rPr>
          <w:rFonts w:ascii="Times New Roman" w:eastAsia="Times New Roman" w:hAnsi="Times New Roman" w:cs="Times New Roman"/>
          <w:b/>
          <w:sz w:val="20"/>
          <w:szCs w:val="20"/>
        </w:rPr>
      </w:pPr>
      <w:r w:rsidRPr="00A33E89">
        <w:rPr>
          <w:rFonts w:ascii="Times New Roman" w:eastAsia="Times New Roman" w:hAnsi="Times New Roman" w:cs="Times New Roman"/>
          <w:b/>
          <w:sz w:val="20"/>
          <w:szCs w:val="20"/>
        </w:rPr>
        <w:t xml:space="preserve"> у младших школьников</w:t>
      </w:r>
    </w:p>
    <w:p w:rsidR="001E54AF" w:rsidRPr="00A33E89" w:rsidRDefault="003642BA" w:rsidP="005E0050">
      <w:pPr>
        <w:spacing w:after="0"/>
        <w:ind w:firstLine="709"/>
        <w:rPr>
          <w:rFonts w:ascii="Times New Roman" w:eastAsia="Times New Roman" w:hAnsi="Times New Roman" w:cs="Times New Roman"/>
          <w:b/>
          <w:sz w:val="20"/>
          <w:szCs w:val="20"/>
          <w:lang w:val="kk-KZ"/>
        </w:rPr>
      </w:pPr>
      <w:bookmarkStart w:id="0" w:name="_GoBack"/>
      <w:r>
        <w:rPr>
          <w:rFonts w:ascii="Times New Roman" w:eastAsia="Times New Roman" w:hAnsi="Times New Roman" w:cs="Times New Roman"/>
          <w:b/>
          <w:sz w:val="20"/>
          <w:szCs w:val="20"/>
          <w:lang w:val="kk-KZ"/>
        </w:rPr>
        <w:t>Аннотация</w:t>
      </w:r>
    </w:p>
    <w:p w:rsidR="001E54AF" w:rsidRPr="00AE2A6B" w:rsidRDefault="001E54AF" w:rsidP="005E0050">
      <w:pPr>
        <w:spacing w:after="0"/>
        <w:ind w:firstLine="709"/>
        <w:jc w:val="both"/>
        <w:rPr>
          <w:rFonts w:ascii="Times New Roman" w:eastAsia="Times New Roman" w:hAnsi="Times New Roman" w:cs="Times New Roman"/>
          <w:sz w:val="20"/>
          <w:szCs w:val="20"/>
          <w:lang w:val="kk-KZ"/>
        </w:rPr>
      </w:pPr>
      <w:r w:rsidRPr="00A33E89">
        <w:rPr>
          <w:rFonts w:ascii="Times New Roman" w:eastAsia="Times New Roman" w:hAnsi="Times New Roman" w:cs="Times New Roman"/>
          <w:i/>
          <w:sz w:val="20"/>
          <w:szCs w:val="20"/>
          <w:lang w:val="kk-KZ"/>
        </w:rPr>
        <w:t>Основная проблема</w:t>
      </w:r>
      <w:r w:rsidRPr="00A33E89">
        <w:rPr>
          <w:rFonts w:ascii="Times New Roman" w:eastAsia="Times New Roman" w:hAnsi="Times New Roman" w:cs="Times New Roman"/>
          <w:b/>
          <w:sz w:val="20"/>
          <w:szCs w:val="20"/>
          <w:lang w:val="kk-KZ"/>
        </w:rPr>
        <w:t>:</w:t>
      </w:r>
      <w:r w:rsidR="00855AD2" w:rsidRPr="00A33E89">
        <w:rPr>
          <w:rFonts w:ascii="Times New Roman" w:eastAsia="Times New Roman" w:hAnsi="Times New Roman" w:cs="Times New Roman"/>
          <w:sz w:val="20"/>
          <w:szCs w:val="20"/>
          <w:lang w:val="kk-KZ"/>
        </w:rPr>
        <w:t xml:space="preserve">Образование, как известно, является фундаментом, на котором строится и держится сильное и здоровое государство. </w:t>
      </w:r>
      <w:r w:rsidR="00B4379E">
        <w:rPr>
          <w:rFonts w:ascii="Times New Roman" w:eastAsia="Times New Roman" w:hAnsi="Times New Roman" w:cs="Times New Roman"/>
          <w:sz w:val="20"/>
          <w:szCs w:val="20"/>
          <w:lang w:val="kk-KZ"/>
        </w:rPr>
        <w:t>Именно в</w:t>
      </w:r>
      <w:r w:rsidR="00855AD2" w:rsidRPr="00A33E89">
        <w:rPr>
          <w:rFonts w:ascii="Times New Roman" w:eastAsia="Times New Roman" w:hAnsi="Times New Roman" w:cs="Times New Roman"/>
          <w:sz w:val="20"/>
          <w:szCs w:val="20"/>
          <w:lang w:val="kk-KZ"/>
        </w:rPr>
        <w:t xml:space="preserve"> начальн</w:t>
      </w:r>
      <w:r w:rsidR="00B4379E">
        <w:rPr>
          <w:rFonts w:ascii="Times New Roman" w:eastAsia="Times New Roman" w:hAnsi="Times New Roman" w:cs="Times New Roman"/>
          <w:sz w:val="20"/>
          <w:szCs w:val="20"/>
          <w:lang w:val="kk-KZ"/>
        </w:rPr>
        <w:t>ых классах</w:t>
      </w:r>
      <w:r w:rsidR="00855AD2" w:rsidRPr="00A33E89">
        <w:rPr>
          <w:rFonts w:ascii="Times New Roman" w:eastAsia="Times New Roman" w:hAnsi="Times New Roman" w:cs="Times New Roman"/>
          <w:sz w:val="20"/>
          <w:szCs w:val="20"/>
          <w:lang w:val="kk-KZ"/>
        </w:rPr>
        <w:t xml:space="preserve">  закладывается фундамент системы знаний, которые в течение всей учебной деятельности</w:t>
      </w:r>
      <w:r w:rsidR="00B4379E" w:rsidRPr="00B4379E">
        <w:rPr>
          <w:rFonts w:ascii="Times New Roman" w:eastAsia="Times New Roman" w:hAnsi="Times New Roman" w:cs="Times New Roman"/>
          <w:sz w:val="20"/>
          <w:szCs w:val="20"/>
          <w:lang w:val="kk-KZ"/>
        </w:rPr>
        <w:t xml:space="preserve"> </w:t>
      </w:r>
      <w:r w:rsidR="00B4379E" w:rsidRPr="00A33E89">
        <w:rPr>
          <w:rFonts w:ascii="Times New Roman" w:eastAsia="Times New Roman" w:hAnsi="Times New Roman" w:cs="Times New Roman"/>
          <w:sz w:val="20"/>
          <w:szCs w:val="20"/>
          <w:lang w:val="kk-KZ"/>
        </w:rPr>
        <w:t>пополняются</w:t>
      </w:r>
      <w:r w:rsidR="00855AD2" w:rsidRPr="00A33E89">
        <w:rPr>
          <w:rFonts w:ascii="Times New Roman" w:eastAsia="Times New Roman" w:hAnsi="Times New Roman" w:cs="Times New Roman"/>
          <w:sz w:val="20"/>
          <w:szCs w:val="20"/>
          <w:lang w:val="kk-KZ"/>
        </w:rPr>
        <w:t>. Вместе с тем, многие младшие школьники слабо усвавают программный материал, что влечет за собой в последующм обучении</w:t>
      </w:r>
      <w:r w:rsidR="00B4379E" w:rsidRPr="00B4379E">
        <w:rPr>
          <w:rFonts w:ascii="Times New Roman" w:eastAsia="Times New Roman" w:hAnsi="Times New Roman" w:cs="Times New Roman"/>
          <w:sz w:val="20"/>
          <w:szCs w:val="20"/>
          <w:lang w:val="kk-KZ"/>
        </w:rPr>
        <w:t xml:space="preserve"> </w:t>
      </w:r>
      <w:r w:rsidR="00B4379E">
        <w:rPr>
          <w:rFonts w:ascii="Times New Roman" w:eastAsia="Times New Roman" w:hAnsi="Times New Roman" w:cs="Times New Roman"/>
          <w:sz w:val="20"/>
          <w:szCs w:val="20"/>
          <w:lang w:val="kk-KZ"/>
        </w:rPr>
        <w:t>неуспеваемость</w:t>
      </w:r>
      <w:r w:rsidR="00855AD2" w:rsidRPr="00A33E89">
        <w:rPr>
          <w:rFonts w:ascii="Times New Roman" w:eastAsia="Times New Roman" w:hAnsi="Times New Roman" w:cs="Times New Roman"/>
          <w:sz w:val="20"/>
          <w:szCs w:val="20"/>
          <w:lang w:val="kk-KZ"/>
        </w:rPr>
        <w:t xml:space="preserve">. Также </w:t>
      </w:r>
      <w:r w:rsidR="00B4379E">
        <w:rPr>
          <w:rFonts w:ascii="Times New Roman" w:eastAsia="Times New Roman" w:hAnsi="Times New Roman" w:cs="Times New Roman"/>
          <w:sz w:val="20"/>
          <w:szCs w:val="20"/>
          <w:lang w:val="kk-KZ"/>
        </w:rPr>
        <w:t>есть учащиеся которые получают удовлетворительные оценки</w:t>
      </w:r>
      <w:r w:rsidR="00855AD2" w:rsidRPr="00A33E89">
        <w:rPr>
          <w:rFonts w:ascii="Times New Roman" w:eastAsia="Times New Roman" w:hAnsi="Times New Roman" w:cs="Times New Roman"/>
          <w:sz w:val="20"/>
          <w:szCs w:val="20"/>
          <w:lang w:val="kk-KZ"/>
        </w:rPr>
        <w:t xml:space="preserve">, </w:t>
      </w:r>
      <w:r w:rsidR="00B4379E">
        <w:rPr>
          <w:rFonts w:ascii="Times New Roman" w:eastAsia="Times New Roman" w:hAnsi="Times New Roman" w:cs="Times New Roman"/>
          <w:sz w:val="20"/>
          <w:szCs w:val="20"/>
          <w:lang w:val="kk-KZ"/>
        </w:rPr>
        <w:t>хотя могли бы учиться и лучше.</w:t>
      </w:r>
      <w:r w:rsidR="00855AD2" w:rsidRPr="00A33E89">
        <w:rPr>
          <w:rFonts w:ascii="Times New Roman" w:eastAsia="Times New Roman" w:hAnsi="Times New Roman" w:cs="Times New Roman"/>
          <w:sz w:val="20"/>
          <w:szCs w:val="20"/>
          <w:lang w:val="kk-KZ"/>
        </w:rPr>
        <w:t xml:space="preserve">. Поэтому,  </w:t>
      </w:r>
      <w:r w:rsidR="00B4379E">
        <w:rPr>
          <w:rFonts w:ascii="Times New Roman" w:eastAsia="Times New Roman" w:hAnsi="Times New Roman" w:cs="Times New Roman"/>
          <w:sz w:val="20"/>
          <w:szCs w:val="20"/>
          <w:lang w:val="kk-KZ"/>
        </w:rPr>
        <w:t>трудности которые проявляются в начальных классах у ребенка, в дальнейшем препятствуют в овладевании обязательной школьной программы.</w:t>
      </w:r>
      <w:r w:rsidR="00855AD2" w:rsidRPr="00A33E89">
        <w:rPr>
          <w:rFonts w:ascii="Times New Roman" w:eastAsia="Times New Roman" w:hAnsi="Times New Roman" w:cs="Times New Roman"/>
          <w:sz w:val="20"/>
          <w:szCs w:val="20"/>
          <w:lang w:val="kk-KZ"/>
        </w:rPr>
        <w:t xml:space="preserve"> </w:t>
      </w:r>
      <w:r w:rsidR="00B4379E">
        <w:rPr>
          <w:rFonts w:ascii="Times New Roman" w:eastAsia="Times New Roman" w:hAnsi="Times New Roman" w:cs="Times New Roman"/>
          <w:sz w:val="20"/>
          <w:szCs w:val="20"/>
          <w:lang w:val="kk-KZ"/>
        </w:rPr>
        <w:t>Важнейшей задачей педагога является оказание своевременной помощи во избежание трудностей в обучении.</w:t>
      </w:r>
      <w:r w:rsidR="005C0308">
        <w:rPr>
          <w:rFonts w:ascii="Times New Roman" w:eastAsia="Times New Roman" w:hAnsi="Times New Roman" w:cs="Times New Roman"/>
          <w:sz w:val="20"/>
          <w:szCs w:val="20"/>
          <w:lang w:val="kk-KZ"/>
        </w:rPr>
        <w:t xml:space="preserve"> Для этого необходимо знать причины в учебной деятельности,</w:t>
      </w:r>
      <w:r w:rsidR="00A33E89" w:rsidRPr="00A33E89">
        <w:rPr>
          <w:rFonts w:ascii="Times New Roman" w:hAnsi="Times New Roman" w:cs="Times New Roman"/>
          <w:sz w:val="20"/>
          <w:szCs w:val="20"/>
          <w:lang w:val="kk-KZ"/>
        </w:rPr>
        <w:t xml:space="preserve"> </w:t>
      </w:r>
      <w:r w:rsidR="00A33E89" w:rsidRPr="003854E7">
        <w:rPr>
          <w:rFonts w:ascii="Times New Roman" w:hAnsi="Times New Roman" w:cs="Times New Roman"/>
          <w:sz w:val="20"/>
          <w:szCs w:val="20"/>
          <w:lang w:val="kk-KZ"/>
        </w:rPr>
        <w:t>умение</w:t>
      </w:r>
      <w:r w:rsidR="00A33E89" w:rsidRPr="00A33E89">
        <w:rPr>
          <w:rFonts w:ascii="Times New Roman" w:hAnsi="Times New Roman" w:cs="Times New Roman"/>
          <w:sz w:val="20"/>
          <w:szCs w:val="20"/>
          <w:lang w:val="kk-KZ"/>
        </w:rPr>
        <w:t xml:space="preserve"> </w:t>
      </w:r>
      <w:r w:rsidR="00B817E4">
        <w:rPr>
          <w:rFonts w:ascii="Times New Roman" w:hAnsi="Times New Roman" w:cs="Times New Roman"/>
          <w:sz w:val="20"/>
          <w:szCs w:val="20"/>
          <w:lang w:val="kk-KZ"/>
        </w:rPr>
        <w:t>педагога с помощью диагностирования установить какие действуют в конкретном случае, вовремя уметь их устранить или корригировать последствия.</w:t>
      </w:r>
      <w:r w:rsidR="00A33E89" w:rsidRPr="00A33E89">
        <w:rPr>
          <w:rFonts w:ascii="Times New Roman" w:hAnsi="Times New Roman" w:cs="Times New Roman"/>
          <w:sz w:val="20"/>
          <w:szCs w:val="20"/>
          <w:lang w:val="kk-KZ"/>
        </w:rPr>
        <w:t xml:space="preserve"> </w:t>
      </w:r>
      <w:r w:rsidR="00855AD2" w:rsidRPr="00A33E89">
        <w:rPr>
          <w:rFonts w:ascii="Times New Roman" w:eastAsia="Times New Roman" w:hAnsi="Times New Roman" w:cs="Times New Roman"/>
          <w:sz w:val="20"/>
          <w:szCs w:val="20"/>
          <w:lang w:val="kk-KZ"/>
        </w:rPr>
        <w:t>Таким образом</w:t>
      </w:r>
      <w:r w:rsidR="003642BA">
        <w:rPr>
          <w:rFonts w:ascii="Times New Roman" w:eastAsia="Times New Roman" w:hAnsi="Times New Roman" w:cs="Times New Roman"/>
          <w:sz w:val="20"/>
          <w:szCs w:val="20"/>
          <w:lang w:val="kk-KZ"/>
        </w:rPr>
        <w:t>,</w:t>
      </w:r>
      <w:r w:rsidR="00855AD2" w:rsidRPr="00A33E89">
        <w:rPr>
          <w:rFonts w:ascii="Times New Roman" w:eastAsia="Times New Roman" w:hAnsi="Times New Roman" w:cs="Times New Roman"/>
          <w:sz w:val="20"/>
          <w:szCs w:val="20"/>
          <w:lang w:val="kk-KZ"/>
        </w:rPr>
        <w:t xml:space="preserve"> необходима своевременная коррекционная работа, </w:t>
      </w:r>
      <w:r w:rsidR="00B94653">
        <w:rPr>
          <w:rFonts w:ascii="Times New Roman" w:eastAsia="Times New Roman" w:hAnsi="Times New Roman" w:cs="Times New Roman"/>
          <w:sz w:val="20"/>
          <w:szCs w:val="20"/>
          <w:lang w:val="kk-KZ"/>
        </w:rPr>
        <w:t>которая направлена на повышение успеваемости младших школьников.</w:t>
      </w:r>
      <w:r w:rsidR="00855AD2" w:rsidRPr="00A33E89">
        <w:rPr>
          <w:rFonts w:ascii="Times New Roman" w:eastAsia="Times New Roman" w:hAnsi="Times New Roman" w:cs="Times New Roman"/>
          <w:sz w:val="20"/>
          <w:szCs w:val="20"/>
          <w:lang w:val="kk-KZ"/>
        </w:rPr>
        <w:t xml:space="preserve"> </w:t>
      </w:r>
      <w:r w:rsidRPr="00A33E89">
        <w:rPr>
          <w:rFonts w:ascii="Times New Roman" w:eastAsia="Times New Roman" w:hAnsi="Times New Roman" w:cs="Times New Roman"/>
          <w:sz w:val="20"/>
          <w:szCs w:val="20"/>
          <w:lang w:val="kk-KZ"/>
        </w:rPr>
        <w:t xml:space="preserve">На сегодняшний день </w:t>
      </w:r>
      <w:r w:rsidR="00855AD2" w:rsidRPr="00A33E89">
        <w:rPr>
          <w:rFonts w:ascii="Times New Roman" w:eastAsia="Times New Roman" w:hAnsi="Times New Roman" w:cs="Times New Roman"/>
          <w:sz w:val="20"/>
          <w:szCs w:val="20"/>
          <w:lang w:val="kk-KZ"/>
        </w:rPr>
        <w:t>организация коррекционной ра</w:t>
      </w:r>
      <w:r w:rsidR="00AE2A6B">
        <w:rPr>
          <w:rFonts w:ascii="Times New Roman" w:eastAsia="Times New Roman" w:hAnsi="Times New Roman" w:cs="Times New Roman"/>
          <w:sz w:val="20"/>
          <w:szCs w:val="20"/>
          <w:lang w:val="kk-KZ"/>
        </w:rPr>
        <w:t xml:space="preserve">боты по повышению успеваемости </w:t>
      </w:r>
      <w:r w:rsidR="00B94653">
        <w:rPr>
          <w:rFonts w:ascii="Times New Roman" w:eastAsia="Times New Roman" w:hAnsi="Times New Roman" w:cs="Times New Roman"/>
          <w:sz w:val="20"/>
          <w:szCs w:val="20"/>
          <w:lang w:val="kk-KZ"/>
        </w:rPr>
        <w:t>является одной из актуаль</w:t>
      </w:r>
      <w:r w:rsidR="00AE2A6B">
        <w:rPr>
          <w:rFonts w:ascii="Times New Roman" w:eastAsia="Times New Roman" w:hAnsi="Times New Roman" w:cs="Times New Roman"/>
          <w:sz w:val="20"/>
          <w:szCs w:val="20"/>
          <w:lang w:val="kk-KZ"/>
        </w:rPr>
        <w:t xml:space="preserve">ных проблем современной школы. </w:t>
      </w:r>
      <w:r w:rsidR="00B94653">
        <w:rPr>
          <w:rFonts w:ascii="Times New Roman" w:eastAsia="Times New Roman" w:hAnsi="Times New Roman" w:cs="Times New Roman"/>
          <w:sz w:val="20"/>
          <w:szCs w:val="20"/>
          <w:lang w:val="kk-KZ"/>
        </w:rPr>
        <w:t>Проблема школьно</w:t>
      </w:r>
      <w:r w:rsidR="00AE2A6B">
        <w:rPr>
          <w:rFonts w:ascii="Times New Roman" w:eastAsia="Times New Roman" w:hAnsi="Times New Roman" w:cs="Times New Roman"/>
          <w:sz w:val="20"/>
          <w:szCs w:val="20"/>
          <w:lang w:val="kk-KZ"/>
        </w:rPr>
        <w:t xml:space="preserve">й неуспеваемости очень сложна, </w:t>
      </w:r>
      <w:r w:rsidR="00B94653">
        <w:rPr>
          <w:rFonts w:ascii="Times New Roman" w:eastAsia="Times New Roman" w:hAnsi="Times New Roman" w:cs="Times New Roman"/>
          <w:sz w:val="20"/>
          <w:szCs w:val="20"/>
          <w:lang w:val="kk-KZ"/>
        </w:rPr>
        <w:t>е</w:t>
      </w:r>
      <w:r w:rsidR="00B94653">
        <w:rPr>
          <w:rFonts w:ascii="Times New Roman" w:eastAsia="Times New Roman" w:hAnsi="Times New Roman" w:cs="Times New Roman"/>
          <w:sz w:val="20"/>
          <w:szCs w:val="20"/>
        </w:rPr>
        <w:t>ё</w:t>
      </w:r>
      <w:r w:rsidR="00B94653">
        <w:rPr>
          <w:rFonts w:ascii="Times New Roman" w:eastAsia="Times New Roman" w:hAnsi="Times New Roman" w:cs="Times New Roman"/>
          <w:sz w:val="20"/>
          <w:szCs w:val="20"/>
          <w:lang w:val="kk-KZ"/>
        </w:rPr>
        <w:t xml:space="preserve"> исследование </w:t>
      </w:r>
      <w:r w:rsidR="00451542" w:rsidRPr="00A33E89">
        <w:rPr>
          <w:rFonts w:ascii="Times New Roman" w:eastAsia="Times New Roman" w:hAnsi="Times New Roman" w:cs="Times New Roman"/>
          <w:sz w:val="20"/>
          <w:szCs w:val="20"/>
          <w:lang w:val="kk-KZ"/>
        </w:rPr>
        <w:t xml:space="preserve"> </w:t>
      </w:r>
      <w:r w:rsidR="00B94653">
        <w:rPr>
          <w:rFonts w:ascii="Times New Roman" w:eastAsia="Times New Roman" w:hAnsi="Times New Roman" w:cs="Times New Roman"/>
          <w:sz w:val="20"/>
          <w:szCs w:val="20"/>
          <w:lang w:val="kk-KZ"/>
        </w:rPr>
        <w:t>предпологает множество различных подходов</w:t>
      </w:r>
      <w:r w:rsidR="00451542">
        <w:rPr>
          <w:rFonts w:ascii="Times New Roman" w:eastAsia="Times New Roman" w:hAnsi="Times New Roman" w:cs="Times New Roman"/>
          <w:sz w:val="20"/>
          <w:szCs w:val="20"/>
          <w:lang w:val="kk-KZ"/>
        </w:rPr>
        <w:t>, включая организацию исследование особенностей коррекционной работы.</w:t>
      </w:r>
      <w:r w:rsidR="003642BA">
        <w:rPr>
          <w:rFonts w:ascii="Times New Roman" w:eastAsia="Times New Roman" w:hAnsi="Times New Roman" w:cs="Times New Roman"/>
          <w:sz w:val="20"/>
          <w:szCs w:val="20"/>
          <w:lang w:val="kk-KZ"/>
        </w:rPr>
        <w:t xml:space="preserve"> Изучение особенностей </w:t>
      </w:r>
      <w:r w:rsidR="003642BA" w:rsidRPr="00AE2A6B">
        <w:rPr>
          <w:rFonts w:ascii="Times New Roman" w:eastAsia="Times New Roman" w:hAnsi="Times New Roman" w:cs="Times New Roman"/>
          <w:sz w:val="20"/>
          <w:szCs w:val="20"/>
          <w:lang w:val="kk-KZ"/>
        </w:rPr>
        <w:t xml:space="preserve">коррекционной работы, </w:t>
      </w:r>
      <w:r w:rsidR="00B94653" w:rsidRPr="00AE2A6B">
        <w:rPr>
          <w:rFonts w:ascii="Times New Roman" w:eastAsia="Times New Roman" w:hAnsi="Times New Roman" w:cs="Times New Roman"/>
          <w:sz w:val="20"/>
          <w:szCs w:val="20"/>
          <w:lang w:val="kk-KZ"/>
        </w:rPr>
        <w:t>которая направлена чтобы повысить успеваемость младших школьников</w:t>
      </w:r>
      <w:r w:rsidR="003642BA" w:rsidRPr="00AE2A6B">
        <w:rPr>
          <w:rFonts w:ascii="Times New Roman" w:eastAsia="Times New Roman" w:hAnsi="Times New Roman" w:cs="Times New Roman"/>
          <w:sz w:val="20"/>
          <w:szCs w:val="20"/>
          <w:lang w:val="kk-KZ"/>
        </w:rPr>
        <w:t xml:space="preserve"> будет способствовать повышению эффективности образовательного процесса.</w:t>
      </w:r>
    </w:p>
    <w:p w:rsidR="001E54AF" w:rsidRPr="00AE2A6B" w:rsidRDefault="001E54AF" w:rsidP="00A33E89">
      <w:pPr>
        <w:spacing w:after="0"/>
        <w:ind w:firstLine="709"/>
        <w:jc w:val="both"/>
        <w:rPr>
          <w:rFonts w:ascii="Times New Roman" w:eastAsia="Times New Roman" w:hAnsi="Times New Roman" w:cs="Times New Roman"/>
          <w:b/>
          <w:sz w:val="20"/>
          <w:szCs w:val="20"/>
          <w:lang w:val="kk-KZ"/>
        </w:rPr>
      </w:pPr>
      <w:r w:rsidRPr="00AE2A6B">
        <w:rPr>
          <w:rFonts w:ascii="Times New Roman" w:eastAsia="Times New Roman" w:hAnsi="Times New Roman" w:cs="Times New Roman"/>
          <w:i/>
          <w:sz w:val="20"/>
          <w:szCs w:val="20"/>
          <w:lang w:val="kk-KZ"/>
        </w:rPr>
        <w:t>Цель:</w:t>
      </w:r>
      <w:r w:rsidRPr="00AE2A6B">
        <w:rPr>
          <w:rFonts w:ascii="Times New Roman" w:eastAsia="Times New Roman" w:hAnsi="Times New Roman" w:cs="Times New Roman"/>
          <w:sz w:val="20"/>
          <w:szCs w:val="20"/>
          <w:lang w:val="kk-KZ"/>
        </w:rPr>
        <w:t xml:space="preserve"> Повышение эффективности коррекционной работы</w:t>
      </w:r>
      <w:r w:rsidR="00B94653" w:rsidRPr="00AE2A6B">
        <w:rPr>
          <w:rFonts w:ascii="Times New Roman" w:eastAsia="Times New Roman" w:hAnsi="Times New Roman" w:cs="Times New Roman"/>
          <w:sz w:val="20"/>
          <w:szCs w:val="20"/>
          <w:lang w:val="kk-KZ"/>
        </w:rPr>
        <w:t xml:space="preserve"> </w:t>
      </w:r>
      <w:r w:rsidR="00AE2A6B" w:rsidRPr="00AE2A6B">
        <w:rPr>
          <w:rFonts w:ascii="Times New Roman" w:eastAsia="Times New Roman" w:hAnsi="Times New Roman" w:cs="Times New Roman"/>
          <w:sz w:val="20"/>
          <w:szCs w:val="20"/>
        </w:rPr>
        <w:t xml:space="preserve">с </w:t>
      </w:r>
      <w:r w:rsidRPr="00AE2A6B">
        <w:rPr>
          <w:rFonts w:ascii="Times New Roman" w:eastAsia="Times New Roman" w:hAnsi="Times New Roman" w:cs="Times New Roman"/>
          <w:sz w:val="20"/>
          <w:szCs w:val="20"/>
        </w:rPr>
        <w:t>неуспевающими учащимися в начальных классах</w:t>
      </w:r>
      <w:r w:rsidRPr="00AE2A6B">
        <w:rPr>
          <w:rFonts w:ascii="Times New Roman" w:eastAsia="Times New Roman" w:hAnsi="Times New Roman" w:cs="Times New Roman"/>
          <w:sz w:val="20"/>
          <w:szCs w:val="20"/>
          <w:lang w:val="kk-KZ"/>
        </w:rPr>
        <w:t>.</w:t>
      </w:r>
    </w:p>
    <w:p w:rsidR="001E54AF" w:rsidRPr="00A33E89" w:rsidRDefault="001E54AF" w:rsidP="00A33E89">
      <w:pPr>
        <w:shd w:val="clear" w:color="auto" w:fill="FFFFFF"/>
        <w:spacing w:after="0"/>
        <w:ind w:firstLine="709"/>
        <w:jc w:val="both"/>
        <w:rPr>
          <w:rFonts w:ascii="Times New Roman" w:eastAsia="Times New Roman" w:hAnsi="Times New Roman" w:cs="Times New Roman"/>
          <w:sz w:val="20"/>
          <w:szCs w:val="20"/>
          <w:lang w:val="kk-KZ"/>
        </w:rPr>
      </w:pPr>
      <w:r w:rsidRPr="00AE2A6B">
        <w:rPr>
          <w:rFonts w:ascii="Times New Roman" w:eastAsia="Times New Roman" w:hAnsi="Times New Roman" w:cs="Times New Roman"/>
          <w:i/>
          <w:sz w:val="20"/>
          <w:szCs w:val="20"/>
          <w:lang w:val="kk-KZ"/>
        </w:rPr>
        <w:t>Методы:</w:t>
      </w:r>
      <w:r w:rsidR="00AE2A6B" w:rsidRPr="00AE2A6B">
        <w:rPr>
          <w:rFonts w:ascii="Times New Roman" w:eastAsia="Times New Roman" w:hAnsi="Times New Roman" w:cs="Times New Roman"/>
          <w:sz w:val="20"/>
          <w:szCs w:val="20"/>
          <w:lang w:val="kk-KZ"/>
        </w:rPr>
        <w:t xml:space="preserve"> В </w:t>
      </w:r>
      <w:r w:rsidRPr="00AE2A6B">
        <w:rPr>
          <w:rFonts w:ascii="Times New Roman" w:eastAsia="Times New Roman" w:hAnsi="Times New Roman" w:cs="Times New Roman"/>
          <w:sz w:val="20"/>
          <w:szCs w:val="20"/>
          <w:lang w:val="kk-KZ"/>
        </w:rPr>
        <w:t>ходе исследования использовались описательный метод, методы систематизации,анализа и интерпретации, синтез.</w:t>
      </w:r>
    </w:p>
    <w:p w:rsidR="001E54AF" w:rsidRPr="00A33E89" w:rsidRDefault="001E54AF" w:rsidP="00A33E89">
      <w:pPr>
        <w:spacing w:after="0"/>
        <w:ind w:firstLine="709"/>
        <w:jc w:val="both"/>
        <w:rPr>
          <w:rFonts w:ascii="Times New Roman" w:eastAsia="Times New Roman" w:hAnsi="Times New Roman" w:cs="Times New Roman"/>
          <w:sz w:val="20"/>
          <w:szCs w:val="20"/>
          <w:lang w:val="kk-KZ"/>
        </w:rPr>
      </w:pPr>
      <w:r w:rsidRPr="00A33E89">
        <w:rPr>
          <w:rFonts w:ascii="Times New Roman" w:eastAsia="Times New Roman" w:hAnsi="Times New Roman" w:cs="Times New Roman"/>
          <w:i/>
          <w:sz w:val="20"/>
          <w:szCs w:val="20"/>
          <w:lang w:val="kk-KZ"/>
        </w:rPr>
        <w:t>Результаты и их значимость</w:t>
      </w:r>
      <w:r w:rsidRPr="00A33E89">
        <w:rPr>
          <w:rFonts w:ascii="Times New Roman" w:eastAsia="Times New Roman" w:hAnsi="Times New Roman" w:cs="Times New Roman"/>
          <w:b/>
          <w:sz w:val="20"/>
          <w:szCs w:val="20"/>
          <w:lang w:val="kk-KZ"/>
        </w:rPr>
        <w:t>:</w:t>
      </w:r>
      <w:r w:rsidRPr="00A33E89">
        <w:rPr>
          <w:rFonts w:ascii="Times New Roman" w:eastAsia="Times New Roman" w:hAnsi="Times New Roman" w:cs="Times New Roman"/>
          <w:sz w:val="20"/>
          <w:szCs w:val="20"/>
          <w:lang w:val="kk-KZ"/>
        </w:rPr>
        <w:t xml:space="preserve"> </w:t>
      </w:r>
      <w:r w:rsidR="00AB40A7">
        <w:rPr>
          <w:rFonts w:ascii="Times New Roman" w:eastAsia="Times New Roman" w:hAnsi="Times New Roman" w:cs="Times New Roman"/>
          <w:sz w:val="20"/>
          <w:szCs w:val="20"/>
          <w:lang w:val="kk-KZ"/>
        </w:rPr>
        <w:t>Проблема школьной неуспеваемости является сложной6 так как ее исследование предпологает множество различных подходов.</w:t>
      </w:r>
      <w:r w:rsidRPr="00A33E89">
        <w:rPr>
          <w:rFonts w:ascii="Times New Roman" w:eastAsia="Times New Roman" w:hAnsi="Times New Roman" w:cs="Times New Roman"/>
          <w:sz w:val="20"/>
          <w:szCs w:val="20"/>
          <w:lang w:val="kk-KZ"/>
        </w:rPr>
        <w:t xml:space="preserve">Проблема школьной неуспеваемости очень сложна, ее исследование предпологает множество различных подходов, </w:t>
      </w:r>
      <w:r w:rsidR="00AB40A7">
        <w:rPr>
          <w:rFonts w:ascii="Times New Roman" w:eastAsia="Times New Roman" w:hAnsi="Times New Roman" w:cs="Times New Roman"/>
          <w:sz w:val="20"/>
          <w:szCs w:val="20"/>
          <w:lang w:val="kk-KZ"/>
        </w:rPr>
        <w:t>но все они группируются</w:t>
      </w:r>
      <w:r w:rsidR="00AE2A6B">
        <w:rPr>
          <w:rFonts w:ascii="Times New Roman" w:eastAsia="Times New Roman" w:hAnsi="Times New Roman" w:cs="Times New Roman"/>
          <w:sz w:val="20"/>
          <w:szCs w:val="20"/>
          <w:lang w:val="kk-KZ"/>
        </w:rPr>
        <w:t xml:space="preserve"> вокруг двух основных аспектов </w:t>
      </w:r>
      <w:r w:rsidR="00AB40A7">
        <w:rPr>
          <w:rFonts w:ascii="Times New Roman" w:eastAsia="Times New Roman" w:hAnsi="Times New Roman" w:cs="Times New Roman"/>
          <w:sz w:val="20"/>
          <w:szCs w:val="20"/>
          <w:lang w:val="kk-KZ"/>
        </w:rPr>
        <w:t>рассмотрения проблемы: как учит преподователь, как учится школьник и каким образом осуществляется его развитие.</w:t>
      </w:r>
      <w:r w:rsidR="00A33E89" w:rsidRPr="00A33E89">
        <w:rPr>
          <w:rFonts w:ascii="Times New Roman" w:eastAsia="Times New Roman" w:hAnsi="Times New Roman" w:cs="Times New Roman"/>
          <w:sz w:val="20"/>
          <w:szCs w:val="20"/>
          <w:lang w:val="kk-KZ"/>
        </w:rPr>
        <w:t xml:space="preserve"> Рекомендации по построению коррекционной работы </w:t>
      </w:r>
      <w:r w:rsidR="00AB40A7">
        <w:rPr>
          <w:rFonts w:ascii="Times New Roman" w:eastAsia="Times New Roman" w:hAnsi="Times New Roman" w:cs="Times New Roman"/>
          <w:sz w:val="20"/>
          <w:szCs w:val="20"/>
          <w:lang w:val="kk-KZ"/>
        </w:rPr>
        <w:t xml:space="preserve">в начальной школе </w:t>
      </w:r>
      <w:r w:rsidR="00A33E89" w:rsidRPr="00A33E89">
        <w:rPr>
          <w:rFonts w:ascii="Times New Roman" w:eastAsia="Times New Roman" w:hAnsi="Times New Roman" w:cs="Times New Roman"/>
          <w:sz w:val="20"/>
          <w:szCs w:val="20"/>
          <w:lang w:val="kk-KZ"/>
        </w:rPr>
        <w:t>с учетом ее особенностей помогут повысить эффективность образовательного процесса и снизить уровень неуспеваемости в начальном звене средней общеобразовательной школы.</w:t>
      </w:r>
    </w:p>
    <w:p w:rsidR="00C751C5" w:rsidRPr="00A33E89" w:rsidRDefault="00C751C5" w:rsidP="001E54AF">
      <w:pPr>
        <w:spacing w:after="0"/>
        <w:ind w:firstLine="851"/>
        <w:jc w:val="both"/>
        <w:rPr>
          <w:rFonts w:ascii="Times New Roman" w:eastAsia="Times New Roman" w:hAnsi="Times New Roman" w:cs="Times New Roman"/>
          <w:i/>
          <w:sz w:val="20"/>
          <w:szCs w:val="20"/>
        </w:rPr>
      </w:pPr>
    </w:p>
    <w:p w:rsidR="001E54AF" w:rsidRPr="00A33E89" w:rsidRDefault="001E54AF" w:rsidP="001E54AF">
      <w:pPr>
        <w:spacing w:after="0"/>
        <w:ind w:firstLine="851"/>
        <w:jc w:val="both"/>
        <w:rPr>
          <w:rFonts w:ascii="Times New Roman" w:eastAsia="Times New Roman" w:hAnsi="Times New Roman" w:cs="Times New Roman"/>
          <w:sz w:val="20"/>
          <w:szCs w:val="20"/>
          <w:lang w:val="kk-KZ"/>
        </w:rPr>
      </w:pPr>
      <w:r w:rsidRPr="00A33E89">
        <w:rPr>
          <w:rFonts w:ascii="Times New Roman" w:eastAsia="Times New Roman" w:hAnsi="Times New Roman" w:cs="Times New Roman"/>
          <w:i/>
          <w:sz w:val="20"/>
          <w:szCs w:val="20"/>
          <w:lang w:val="kk-KZ"/>
        </w:rPr>
        <w:t>Ключевые слова:</w:t>
      </w:r>
      <w:r w:rsidRPr="00A33E89">
        <w:rPr>
          <w:rFonts w:ascii="Times New Roman" w:eastAsia="Times New Roman" w:hAnsi="Times New Roman" w:cs="Times New Roman"/>
          <w:sz w:val="20"/>
          <w:szCs w:val="20"/>
          <w:lang w:val="kk-KZ"/>
        </w:rPr>
        <w:t xml:space="preserve"> неуспеваемость учащихся,трудности младших школьников, проблема неуспеваемости, пути преодоления, педагогический процесс.</w:t>
      </w:r>
    </w:p>
    <w:p w:rsidR="001E54AF" w:rsidRPr="00A33E89" w:rsidRDefault="001E54AF" w:rsidP="00D14F4F">
      <w:pPr>
        <w:shd w:val="clear" w:color="auto" w:fill="FFFFFF"/>
        <w:spacing w:after="0" w:line="360" w:lineRule="auto"/>
        <w:ind w:firstLine="851"/>
        <w:rPr>
          <w:rFonts w:ascii="Times New Roman" w:hAnsi="Times New Roman" w:cs="Times New Roman"/>
          <w:color w:val="000000"/>
          <w:sz w:val="20"/>
          <w:szCs w:val="20"/>
        </w:rPr>
      </w:pPr>
    </w:p>
    <w:p w:rsidR="001E54AF" w:rsidRPr="00A33E89" w:rsidRDefault="001E54AF" w:rsidP="007D7C94">
      <w:pPr>
        <w:spacing w:after="0" w:line="240" w:lineRule="auto"/>
        <w:rPr>
          <w:rFonts w:ascii="Times New Roman" w:hAnsi="Times New Roman" w:cs="Times New Roman"/>
          <w:b/>
          <w:sz w:val="20"/>
          <w:szCs w:val="20"/>
        </w:rPr>
      </w:pPr>
      <w:r w:rsidRPr="00A33E89">
        <w:rPr>
          <w:rFonts w:ascii="Times New Roman" w:hAnsi="Times New Roman" w:cs="Times New Roman"/>
          <w:b/>
          <w:sz w:val="20"/>
          <w:szCs w:val="20"/>
        </w:rPr>
        <w:t>Введение</w:t>
      </w:r>
    </w:p>
    <w:p w:rsidR="00451542" w:rsidRDefault="001E54AF" w:rsidP="001E54AF">
      <w:pPr>
        <w:spacing w:after="0"/>
        <w:ind w:firstLine="709"/>
        <w:jc w:val="both"/>
        <w:rPr>
          <w:rFonts w:ascii="Times New Roman" w:eastAsia="Times New Roman" w:hAnsi="Times New Roman" w:cs="Times New Roman"/>
          <w:sz w:val="20"/>
          <w:szCs w:val="20"/>
        </w:rPr>
      </w:pPr>
      <w:r w:rsidRPr="00A33E89">
        <w:rPr>
          <w:rFonts w:ascii="Times New Roman" w:hAnsi="Times New Roman" w:cs="Times New Roman"/>
          <w:sz w:val="20"/>
          <w:szCs w:val="20"/>
          <w:lang w:val="kk-KZ"/>
        </w:rPr>
        <w:t>Учебная деятельность является сложной и по структуре и по содержанию, она складывается у ребенка не сразу. Необходимо немало времени и усилий, чтобы в ходе систематической работы под руководством учителя ребенок постепенно освоил умение учиться. Уже в первые годы обучения у многих детей возникает проблема неуспеваемости, которая является актуальной.</w:t>
      </w:r>
      <w:r w:rsidR="00451542">
        <w:rPr>
          <w:rFonts w:ascii="Times New Roman" w:eastAsia="Times New Roman" w:hAnsi="Times New Roman" w:cs="Times New Roman"/>
          <w:sz w:val="20"/>
          <w:szCs w:val="20"/>
        </w:rPr>
        <w:t>Для решения данной проблемы необходимо выявление причин</w:t>
      </w:r>
      <w:r w:rsidRPr="00A33E89">
        <w:rPr>
          <w:rFonts w:ascii="Times New Roman" w:eastAsia="Times New Roman" w:hAnsi="Times New Roman" w:cs="Times New Roman"/>
          <w:sz w:val="20"/>
          <w:szCs w:val="20"/>
        </w:rPr>
        <w:t>, порождающи</w:t>
      </w:r>
      <w:r w:rsidR="00451542">
        <w:rPr>
          <w:rFonts w:ascii="Times New Roman" w:eastAsia="Times New Roman" w:hAnsi="Times New Roman" w:cs="Times New Roman"/>
          <w:sz w:val="20"/>
          <w:szCs w:val="20"/>
        </w:rPr>
        <w:t>х</w:t>
      </w:r>
      <w:r w:rsidRPr="00A33E89">
        <w:rPr>
          <w:rFonts w:ascii="Times New Roman" w:eastAsia="Times New Roman" w:hAnsi="Times New Roman" w:cs="Times New Roman"/>
          <w:sz w:val="20"/>
          <w:szCs w:val="20"/>
        </w:rPr>
        <w:t xml:space="preserve"> неуспеваемость учащихся</w:t>
      </w:r>
      <w:r w:rsidR="00451542">
        <w:rPr>
          <w:rFonts w:ascii="Times New Roman" w:eastAsia="Times New Roman" w:hAnsi="Times New Roman" w:cs="Times New Roman"/>
          <w:sz w:val="20"/>
          <w:szCs w:val="20"/>
        </w:rPr>
        <w:t>, особенностей организации обучения в начальной школе.</w:t>
      </w:r>
    </w:p>
    <w:p w:rsidR="001E54AF" w:rsidRPr="00A33E89" w:rsidRDefault="0054502E" w:rsidP="001E54AF">
      <w:pPr>
        <w:spacing w:after="0"/>
        <w:ind w:firstLine="709"/>
        <w:jc w:val="both"/>
        <w:rPr>
          <w:rFonts w:ascii="Times New Roman" w:eastAsia="Times New Roman" w:hAnsi="Times New Roman" w:cs="Times New Roman"/>
          <w:sz w:val="20"/>
          <w:szCs w:val="20"/>
          <w:lang w:val="kk-KZ"/>
        </w:rPr>
      </w:pPr>
      <w:r w:rsidRPr="00A33E89">
        <w:rPr>
          <w:rFonts w:ascii="Times New Roman" w:eastAsia="Times New Roman" w:hAnsi="Times New Roman" w:cs="Times New Roman"/>
          <w:sz w:val="20"/>
          <w:szCs w:val="20"/>
        </w:rPr>
        <w:t>Проблема неуспеваемости всегда рассматривалась в педагогической науке. Однако теоретически и методически этот вопрос разработан недостаточно.</w:t>
      </w:r>
      <w:r w:rsidR="001E54AF" w:rsidRPr="00A33E89">
        <w:rPr>
          <w:rFonts w:ascii="Times New Roman" w:eastAsia="Times New Roman" w:hAnsi="Times New Roman" w:cs="Times New Roman"/>
          <w:sz w:val="20"/>
          <w:szCs w:val="20"/>
        </w:rPr>
        <w:t>Содержательное исследование проблем неуспеваемости было осуществлено болгарским ученым Б. Ивановым, который отмечает, что устранить причины удается лишь совместными действиями учителей, классных руководителей и родителей.Проблемы неуспеваемости и второгодничества вызывают широкое обсуждение в среде педагогической общественности Италии, Швеции, США и является весьма злободневной для школ всех стран.</w:t>
      </w:r>
    </w:p>
    <w:p w:rsidR="001E54AF" w:rsidRPr="00451542" w:rsidRDefault="00451542" w:rsidP="001E54AF">
      <w:pPr>
        <w:spacing w:after="0"/>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lastRenderedPageBreak/>
        <w:t>Вопросы преодоления</w:t>
      </w:r>
      <w:r w:rsidR="001E54AF" w:rsidRPr="00A33E89">
        <w:rPr>
          <w:rFonts w:ascii="Times New Roman" w:eastAsia="Times New Roman" w:hAnsi="Times New Roman" w:cs="Times New Roman"/>
          <w:sz w:val="20"/>
          <w:szCs w:val="20"/>
          <w:lang w:val="kk-KZ"/>
        </w:rPr>
        <w:t xml:space="preserve"> трудност</w:t>
      </w:r>
      <w:r>
        <w:rPr>
          <w:rFonts w:ascii="Times New Roman" w:eastAsia="Times New Roman" w:hAnsi="Times New Roman" w:cs="Times New Roman"/>
          <w:sz w:val="20"/>
          <w:szCs w:val="20"/>
          <w:lang w:val="kk-KZ"/>
        </w:rPr>
        <w:t>ей</w:t>
      </w:r>
      <w:r w:rsidR="001E54AF" w:rsidRPr="00A33E89">
        <w:rPr>
          <w:rFonts w:ascii="Times New Roman" w:eastAsia="Times New Roman" w:hAnsi="Times New Roman" w:cs="Times New Roman"/>
          <w:sz w:val="20"/>
          <w:szCs w:val="20"/>
          <w:lang w:val="kk-KZ"/>
        </w:rPr>
        <w:t xml:space="preserve"> в обучении детей,диагностик</w:t>
      </w:r>
      <w:r>
        <w:rPr>
          <w:rFonts w:ascii="Times New Roman" w:eastAsia="Times New Roman" w:hAnsi="Times New Roman" w:cs="Times New Roman"/>
          <w:sz w:val="20"/>
          <w:szCs w:val="20"/>
          <w:lang w:val="kk-KZ"/>
        </w:rPr>
        <w:t>а</w:t>
      </w:r>
      <w:r w:rsidR="001E54AF" w:rsidRPr="00A33E89">
        <w:rPr>
          <w:rFonts w:ascii="Times New Roman" w:eastAsia="Times New Roman" w:hAnsi="Times New Roman" w:cs="Times New Roman"/>
          <w:sz w:val="20"/>
          <w:szCs w:val="20"/>
          <w:lang w:val="kk-KZ"/>
        </w:rPr>
        <w:t xml:space="preserve"> типичных трудностей, возникающих в процессе обучения и воспитания детей, их локализации и последующей коррекции с помощью </w:t>
      </w:r>
      <w:r w:rsidR="001E54AF" w:rsidRPr="00BF444F">
        <w:rPr>
          <w:rFonts w:ascii="Times New Roman" w:eastAsia="Times New Roman" w:hAnsi="Times New Roman" w:cs="Times New Roman"/>
          <w:sz w:val="20"/>
          <w:szCs w:val="20"/>
          <w:lang w:val="kk-KZ"/>
        </w:rPr>
        <w:t>психодиагностических методик и коррекционных упражнений рассматривал Ануфриев А.Ф., Костромина С.Н.</w:t>
      </w:r>
      <w:r w:rsidR="00D14F4F">
        <w:rPr>
          <w:rFonts w:ascii="Times New Roman" w:eastAsia="Times New Roman" w:hAnsi="Times New Roman" w:cs="Times New Roman"/>
          <w:sz w:val="20"/>
          <w:szCs w:val="20"/>
          <w:lang w:val="kk-KZ"/>
        </w:rPr>
        <w:t xml:space="preserve"> </w:t>
      </w:r>
      <w:r w:rsidR="00BF444F" w:rsidRPr="00BF444F">
        <w:rPr>
          <w:rFonts w:ascii="Times New Roman" w:eastAsia="Times New Roman" w:hAnsi="Times New Roman" w:cs="Times New Roman"/>
          <w:sz w:val="20"/>
          <w:szCs w:val="20"/>
        </w:rPr>
        <w:t>[1</w:t>
      </w:r>
      <w:r w:rsidRPr="00BF444F">
        <w:rPr>
          <w:rFonts w:ascii="Times New Roman" w:eastAsia="Times New Roman" w:hAnsi="Times New Roman" w:cs="Times New Roman"/>
          <w:sz w:val="20"/>
          <w:szCs w:val="20"/>
        </w:rPr>
        <w:t>]</w:t>
      </w:r>
      <w:r w:rsidR="00BF444F">
        <w:rPr>
          <w:rFonts w:ascii="Times New Roman" w:eastAsia="Times New Roman" w:hAnsi="Times New Roman" w:cs="Times New Roman"/>
          <w:sz w:val="20"/>
          <w:szCs w:val="20"/>
        </w:rPr>
        <w:t>.</w:t>
      </w:r>
    </w:p>
    <w:p w:rsidR="001E54AF" w:rsidRPr="00A33E89" w:rsidRDefault="001E54AF" w:rsidP="001E54AF">
      <w:pPr>
        <w:spacing w:after="0"/>
        <w:ind w:firstLine="709"/>
        <w:jc w:val="both"/>
        <w:rPr>
          <w:rFonts w:ascii="Times New Roman" w:eastAsia="Times New Roman" w:hAnsi="Times New Roman" w:cs="Times New Roman"/>
          <w:sz w:val="20"/>
          <w:szCs w:val="20"/>
          <w:lang w:val="kk-KZ"/>
        </w:rPr>
      </w:pPr>
      <w:r w:rsidRPr="00A33E89">
        <w:rPr>
          <w:rFonts w:ascii="Times New Roman" w:eastAsia="Times New Roman" w:hAnsi="Times New Roman" w:cs="Times New Roman"/>
          <w:sz w:val="20"/>
          <w:szCs w:val="20"/>
          <w:lang w:val="kk-KZ"/>
        </w:rPr>
        <w:t xml:space="preserve">Марьяна Безруких в своей книге «Трудности обучения в начальной школе: причины,диагностика, комплексная помощь» описывает истоки школьных проблем и причины их возникновения у учащихся начальной школы , предлогается методика определения характера трудностей , которые могут возникнуть у ребенка в самом начале школьного обучения , а также пути их преодоления, где наиболеее сложный этап начала обучения разобраться в проблемах своих детей и научиться поддержать их и </w:t>
      </w:r>
      <w:r w:rsidRPr="00BF444F">
        <w:rPr>
          <w:rFonts w:ascii="Times New Roman" w:eastAsia="Times New Roman" w:hAnsi="Times New Roman" w:cs="Times New Roman"/>
          <w:sz w:val="20"/>
          <w:szCs w:val="20"/>
          <w:lang w:val="kk-KZ"/>
        </w:rPr>
        <w:t>помогать им</w:t>
      </w:r>
      <w:r w:rsidR="00D14F4F">
        <w:rPr>
          <w:rFonts w:ascii="Times New Roman" w:eastAsia="Times New Roman" w:hAnsi="Times New Roman" w:cs="Times New Roman"/>
          <w:sz w:val="20"/>
          <w:szCs w:val="20"/>
          <w:lang w:val="kk-KZ"/>
        </w:rPr>
        <w:t xml:space="preserve"> </w:t>
      </w:r>
      <w:r w:rsidR="00451542" w:rsidRPr="00BF444F">
        <w:rPr>
          <w:rFonts w:ascii="Times New Roman" w:eastAsia="Times New Roman" w:hAnsi="Times New Roman" w:cs="Times New Roman"/>
          <w:sz w:val="20"/>
          <w:szCs w:val="20"/>
        </w:rPr>
        <w:t>[</w:t>
      </w:r>
      <w:r w:rsidR="00BF444F" w:rsidRPr="00BF444F">
        <w:rPr>
          <w:rFonts w:ascii="Times New Roman" w:eastAsia="Times New Roman" w:hAnsi="Times New Roman" w:cs="Times New Roman"/>
          <w:sz w:val="20"/>
          <w:szCs w:val="20"/>
        </w:rPr>
        <w:t>2</w:t>
      </w:r>
      <w:r w:rsidR="00451542" w:rsidRPr="00BF444F">
        <w:rPr>
          <w:rFonts w:ascii="Times New Roman" w:eastAsia="Times New Roman" w:hAnsi="Times New Roman" w:cs="Times New Roman"/>
          <w:sz w:val="20"/>
          <w:szCs w:val="20"/>
        </w:rPr>
        <w:t>]</w:t>
      </w:r>
      <w:r w:rsidRPr="00BF444F">
        <w:rPr>
          <w:rFonts w:ascii="Times New Roman" w:eastAsia="Times New Roman" w:hAnsi="Times New Roman" w:cs="Times New Roman"/>
          <w:sz w:val="20"/>
          <w:szCs w:val="20"/>
          <w:lang w:val="kk-KZ"/>
        </w:rPr>
        <w:t>.</w:t>
      </w:r>
    </w:p>
    <w:p w:rsidR="00E5467E" w:rsidRPr="001A7212" w:rsidRDefault="00E5467E" w:rsidP="00E5467E">
      <w:pPr>
        <w:pStyle w:val="a9"/>
        <w:shd w:val="clear" w:color="auto" w:fill="FFFFFF"/>
        <w:spacing w:before="0" w:beforeAutospacing="0" w:after="0" w:afterAutospacing="0"/>
        <w:ind w:firstLine="709"/>
        <w:jc w:val="both"/>
        <w:rPr>
          <w:color w:val="212529"/>
          <w:sz w:val="20"/>
          <w:szCs w:val="20"/>
        </w:rPr>
      </w:pPr>
      <w:r w:rsidRPr="001A7212">
        <w:rPr>
          <w:color w:val="212529"/>
          <w:sz w:val="20"/>
          <w:szCs w:val="20"/>
        </w:rPr>
        <w:t xml:space="preserve">Вследствие этого, ученые, проводя исследования в различных направлениях педагогической науки, уделяли преимущественное внимание той или иной стороне данной проблемы. Так, например, </w:t>
      </w:r>
      <w:proofErr w:type="spellStart"/>
      <w:r w:rsidRPr="001A7212">
        <w:rPr>
          <w:color w:val="212529"/>
          <w:sz w:val="20"/>
          <w:szCs w:val="20"/>
        </w:rPr>
        <w:t>дидакты</w:t>
      </w:r>
      <w:proofErr w:type="spellEnd"/>
      <w:r w:rsidRPr="001A7212">
        <w:rPr>
          <w:color w:val="212529"/>
          <w:sz w:val="20"/>
          <w:szCs w:val="20"/>
        </w:rPr>
        <w:t xml:space="preserve"> основным объектом изучения и анализа выделяли педагогические условия, особенности процесса обучения, воспитания, способствующие либо снижению </w:t>
      </w:r>
      <w:proofErr w:type="gramStart"/>
      <w:r w:rsidRPr="001A7212">
        <w:rPr>
          <w:color w:val="212529"/>
          <w:sz w:val="20"/>
          <w:szCs w:val="20"/>
        </w:rPr>
        <w:t>неуспеваемости</w:t>
      </w:r>
      <w:proofErr w:type="gramEnd"/>
      <w:r w:rsidRPr="001A7212">
        <w:rPr>
          <w:color w:val="212529"/>
          <w:sz w:val="20"/>
          <w:szCs w:val="20"/>
        </w:rPr>
        <w:t xml:space="preserve"> либо, являющиеся причиной неуспеваемости обучающихся. В свою очередь, психологи акцентировали внимание на изучение личности неуспевающих школьников, ее особенностей в процессе их учебной деятельности.</w:t>
      </w:r>
    </w:p>
    <w:p w:rsidR="00E5467E" w:rsidRPr="001A7212" w:rsidRDefault="00E5467E" w:rsidP="00E5467E">
      <w:pPr>
        <w:pStyle w:val="a9"/>
        <w:shd w:val="clear" w:color="auto" w:fill="FFFFFF"/>
        <w:spacing w:before="0" w:beforeAutospacing="0" w:after="0" w:afterAutospacing="0"/>
        <w:ind w:firstLine="709"/>
        <w:jc w:val="both"/>
        <w:rPr>
          <w:color w:val="212529"/>
          <w:sz w:val="20"/>
          <w:szCs w:val="20"/>
        </w:rPr>
      </w:pPr>
      <w:proofErr w:type="gramStart"/>
      <w:r w:rsidRPr="001A7212">
        <w:rPr>
          <w:rStyle w:val="a5"/>
          <w:b w:val="0"/>
          <w:color w:val="212529"/>
          <w:sz w:val="20"/>
          <w:szCs w:val="20"/>
        </w:rPr>
        <w:t xml:space="preserve">Проблема неуспеваемости школьников представлена исследованиями ряда ученых, включая ученых </w:t>
      </w:r>
      <w:r w:rsidRPr="000E1576">
        <w:rPr>
          <w:rStyle w:val="a5"/>
          <w:b w:val="0"/>
          <w:color w:val="212529"/>
          <w:sz w:val="20"/>
          <w:szCs w:val="20"/>
        </w:rPr>
        <w:t xml:space="preserve">Казахстана (А.Е. </w:t>
      </w:r>
      <w:proofErr w:type="spellStart"/>
      <w:r w:rsidRPr="000E1576">
        <w:rPr>
          <w:rStyle w:val="a5"/>
          <w:b w:val="0"/>
          <w:color w:val="212529"/>
          <w:sz w:val="20"/>
          <w:szCs w:val="20"/>
        </w:rPr>
        <w:t>Абылкасымова</w:t>
      </w:r>
      <w:proofErr w:type="spellEnd"/>
      <w:r w:rsidRPr="000E1576">
        <w:rPr>
          <w:rStyle w:val="a5"/>
          <w:b w:val="0"/>
          <w:color w:val="212529"/>
          <w:sz w:val="20"/>
          <w:szCs w:val="20"/>
        </w:rPr>
        <w:t xml:space="preserve">, Е.А. </w:t>
      </w:r>
      <w:proofErr w:type="spellStart"/>
      <w:r w:rsidRPr="000E1576">
        <w:rPr>
          <w:rStyle w:val="a5"/>
          <w:b w:val="0"/>
          <w:color w:val="212529"/>
          <w:sz w:val="20"/>
          <w:szCs w:val="20"/>
        </w:rPr>
        <w:t>Ушуров</w:t>
      </w:r>
      <w:proofErr w:type="spellEnd"/>
      <w:r w:rsidRPr="000E1576">
        <w:rPr>
          <w:rStyle w:val="a5"/>
          <w:b w:val="0"/>
          <w:color w:val="212529"/>
          <w:sz w:val="20"/>
          <w:szCs w:val="20"/>
        </w:rPr>
        <w:t xml:space="preserve">, Р.С. </w:t>
      </w:r>
      <w:proofErr w:type="spellStart"/>
      <w:r w:rsidRPr="000E1576">
        <w:rPr>
          <w:rStyle w:val="a5"/>
          <w:b w:val="0"/>
          <w:color w:val="212529"/>
          <w:sz w:val="20"/>
          <w:szCs w:val="20"/>
        </w:rPr>
        <w:t>Омарова</w:t>
      </w:r>
      <w:proofErr w:type="spellEnd"/>
      <w:r w:rsidRPr="000E1576">
        <w:rPr>
          <w:rStyle w:val="a5"/>
          <w:b w:val="0"/>
          <w:color w:val="212529"/>
          <w:sz w:val="20"/>
          <w:szCs w:val="20"/>
        </w:rPr>
        <w:t xml:space="preserve">, В.И. Андреев, Л.И. </w:t>
      </w:r>
      <w:proofErr w:type="spellStart"/>
      <w:r w:rsidRPr="000E1576">
        <w:rPr>
          <w:rStyle w:val="a5"/>
          <w:b w:val="0"/>
          <w:color w:val="212529"/>
          <w:sz w:val="20"/>
          <w:szCs w:val="20"/>
        </w:rPr>
        <w:t>Афонина</w:t>
      </w:r>
      <w:proofErr w:type="spellEnd"/>
      <w:r w:rsidRPr="000E1576">
        <w:rPr>
          <w:rStyle w:val="a5"/>
          <w:b w:val="0"/>
          <w:color w:val="212529"/>
          <w:sz w:val="20"/>
          <w:szCs w:val="20"/>
        </w:rPr>
        <w:t xml:space="preserve"> Е.А., Ю.К. </w:t>
      </w:r>
      <w:proofErr w:type="spellStart"/>
      <w:r w:rsidRPr="000E1576">
        <w:rPr>
          <w:rStyle w:val="a5"/>
          <w:b w:val="0"/>
          <w:color w:val="212529"/>
          <w:sz w:val="20"/>
          <w:szCs w:val="20"/>
        </w:rPr>
        <w:t>Бабанский</w:t>
      </w:r>
      <w:proofErr w:type="spellEnd"/>
      <w:r w:rsidRPr="000E1576">
        <w:rPr>
          <w:color w:val="212529"/>
          <w:sz w:val="20"/>
          <w:szCs w:val="20"/>
        </w:rPr>
        <w:t xml:space="preserve"> [3;4; 5; 6; 7] и</w:t>
      </w:r>
      <w:r w:rsidRPr="001A7212">
        <w:rPr>
          <w:color w:val="212529"/>
          <w:sz w:val="20"/>
          <w:szCs w:val="20"/>
        </w:rPr>
        <w:t xml:space="preserve"> др.</w:t>
      </w:r>
      <w:proofErr w:type="gramEnd"/>
    </w:p>
    <w:p w:rsidR="00E5467E" w:rsidRPr="001A7212" w:rsidRDefault="00E5467E" w:rsidP="00E5467E">
      <w:pPr>
        <w:pStyle w:val="a9"/>
        <w:shd w:val="clear" w:color="auto" w:fill="FFFFFF"/>
        <w:spacing w:before="0" w:beforeAutospacing="0" w:after="0" w:afterAutospacing="0"/>
        <w:ind w:firstLine="709"/>
        <w:jc w:val="both"/>
        <w:rPr>
          <w:color w:val="212529"/>
          <w:sz w:val="20"/>
          <w:szCs w:val="20"/>
        </w:rPr>
      </w:pPr>
      <w:proofErr w:type="gramStart"/>
      <w:r w:rsidRPr="001A7212">
        <w:rPr>
          <w:rStyle w:val="a5"/>
          <w:b w:val="0"/>
          <w:color w:val="212529"/>
          <w:sz w:val="20"/>
          <w:szCs w:val="20"/>
        </w:rPr>
        <w:t>Исследования, посвященные сопровождению слабоуспевающих и неуспевающих школьников проводили</w:t>
      </w:r>
      <w:proofErr w:type="gramEnd"/>
      <w:r w:rsidRPr="001A7212">
        <w:rPr>
          <w:rStyle w:val="a5"/>
          <w:b w:val="0"/>
          <w:color w:val="212529"/>
          <w:sz w:val="20"/>
          <w:szCs w:val="20"/>
        </w:rPr>
        <w:t xml:space="preserve"> ученые: М.Р. </w:t>
      </w:r>
      <w:proofErr w:type="spellStart"/>
      <w:r w:rsidRPr="001A7212">
        <w:rPr>
          <w:rStyle w:val="a5"/>
          <w:b w:val="0"/>
          <w:color w:val="212529"/>
          <w:sz w:val="20"/>
          <w:szCs w:val="20"/>
        </w:rPr>
        <w:t>Битянова</w:t>
      </w:r>
      <w:proofErr w:type="spellEnd"/>
      <w:r w:rsidRPr="001A7212">
        <w:rPr>
          <w:rStyle w:val="a5"/>
          <w:b w:val="0"/>
          <w:color w:val="212529"/>
          <w:sz w:val="20"/>
          <w:szCs w:val="20"/>
        </w:rPr>
        <w:t>, И. </w:t>
      </w:r>
      <w:r w:rsidRPr="001A7212">
        <w:rPr>
          <w:color w:val="212529"/>
          <w:sz w:val="20"/>
          <w:szCs w:val="20"/>
        </w:rPr>
        <w:t xml:space="preserve">Казакова, А.П. </w:t>
      </w:r>
      <w:proofErr w:type="spellStart"/>
      <w:r w:rsidRPr="001A7212">
        <w:rPr>
          <w:color w:val="212529"/>
          <w:sz w:val="20"/>
          <w:szCs w:val="20"/>
        </w:rPr>
        <w:t>Тряпицына</w:t>
      </w:r>
      <w:proofErr w:type="spellEnd"/>
      <w:r w:rsidRPr="001A7212">
        <w:rPr>
          <w:color w:val="212529"/>
          <w:sz w:val="20"/>
          <w:szCs w:val="20"/>
        </w:rPr>
        <w:t xml:space="preserve">, О.С. </w:t>
      </w:r>
      <w:proofErr w:type="spellStart"/>
      <w:r w:rsidRPr="001A7212">
        <w:rPr>
          <w:color w:val="212529"/>
          <w:sz w:val="20"/>
          <w:szCs w:val="20"/>
        </w:rPr>
        <w:t>Газман</w:t>
      </w:r>
      <w:proofErr w:type="spellEnd"/>
      <w:r w:rsidRPr="001A7212">
        <w:rPr>
          <w:color w:val="212529"/>
          <w:sz w:val="20"/>
          <w:szCs w:val="20"/>
        </w:rPr>
        <w:t xml:space="preserve">; в том числе в Казахстане - </w:t>
      </w:r>
      <w:proofErr w:type="spellStart"/>
      <w:r w:rsidRPr="001A7212">
        <w:rPr>
          <w:sz w:val="20"/>
          <w:szCs w:val="20"/>
        </w:rPr>
        <w:t>Жиенбаева</w:t>
      </w:r>
      <w:proofErr w:type="spellEnd"/>
      <w:r w:rsidRPr="001A7212">
        <w:rPr>
          <w:sz w:val="20"/>
          <w:szCs w:val="20"/>
        </w:rPr>
        <w:t xml:space="preserve"> Н.</w:t>
      </w:r>
      <w:r w:rsidRPr="000E1576">
        <w:rPr>
          <w:sz w:val="20"/>
          <w:szCs w:val="20"/>
        </w:rPr>
        <w:t>Б.</w:t>
      </w:r>
      <w:r w:rsidRPr="000E1576">
        <w:rPr>
          <w:color w:val="212529"/>
          <w:sz w:val="20"/>
          <w:szCs w:val="20"/>
        </w:rPr>
        <w:t xml:space="preserve"> [8]. Результаты</w:t>
      </w:r>
      <w:r w:rsidRPr="001A7212">
        <w:rPr>
          <w:color w:val="212529"/>
          <w:sz w:val="20"/>
          <w:szCs w:val="20"/>
        </w:rPr>
        <w:t xml:space="preserve"> проведенных исследований дают возможность использовать прогрессивные идеи, заложенные в предлагаемых авторами технологиях, что, в свою очередь, может</w:t>
      </w:r>
      <w:r>
        <w:rPr>
          <w:color w:val="212529"/>
          <w:sz w:val="20"/>
          <w:szCs w:val="20"/>
        </w:rPr>
        <w:t xml:space="preserve">  дать возможность</w:t>
      </w:r>
      <w:r w:rsidRPr="001A7212">
        <w:rPr>
          <w:color w:val="212529"/>
          <w:sz w:val="20"/>
          <w:szCs w:val="20"/>
        </w:rPr>
        <w:t xml:space="preserve"> удовлетворять их интересы и желания в повседневной жизни образовательных учреждений.</w:t>
      </w:r>
    </w:p>
    <w:p w:rsidR="00E5467E" w:rsidRPr="001A7212" w:rsidRDefault="00E5467E" w:rsidP="00E5467E">
      <w:pPr>
        <w:pStyle w:val="a9"/>
        <w:shd w:val="clear" w:color="auto" w:fill="FFFFFF"/>
        <w:spacing w:before="0" w:beforeAutospacing="0" w:after="0" w:afterAutospacing="0"/>
        <w:ind w:firstLine="709"/>
        <w:jc w:val="both"/>
        <w:rPr>
          <w:color w:val="212529"/>
          <w:sz w:val="20"/>
          <w:szCs w:val="20"/>
        </w:rPr>
      </w:pPr>
      <w:r w:rsidRPr="001A7212">
        <w:rPr>
          <w:color w:val="212529"/>
          <w:sz w:val="20"/>
          <w:szCs w:val="20"/>
        </w:rPr>
        <w:t xml:space="preserve">В рамках нашего исследования, мы также отмечаем исследования, направленные на изучение проблемы развития и коррекции мотивации учения, решением которой занимались психологи: Л.И. </w:t>
      </w:r>
      <w:proofErr w:type="spellStart"/>
      <w:r w:rsidRPr="001A7212">
        <w:rPr>
          <w:color w:val="212529"/>
          <w:sz w:val="20"/>
          <w:szCs w:val="20"/>
        </w:rPr>
        <w:t>Божович</w:t>
      </w:r>
      <w:proofErr w:type="spellEnd"/>
      <w:r w:rsidRPr="001A7212">
        <w:rPr>
          <w:color w:val="212529"/>
          <w:sz w:val="20"/>
          <w:szCs w:val="20"/>
        </w:rPr>
        <w:t xml:space="preserve">, Е.П. Ильина, А.Н. Леонтьев, В.С. Мухина, Д.Б. </w:t>
      </w:r>
      <w:proofErr w:type="spellStart"/>
      <w:r w:rsidRPr="001A7212">
        <w:rPr>
          <w:color w:val="212529"/>
          <w:sz w:val="20"/>
          <w:szCs w:val="20"/>
        </w:rPr>
        <w:t>Эльконин</w:t>
      </w:r>
      <w:proofErr w:type="spellEnd"/>
      <w:r w:rsidRPr="001A7212">
        <w:rPr>
          <w:color w:val="212529"/>
          <w:sz w:val="20"/>
          <w:szCs w:val="20"/>
        </w:rPr>
        <w:t>, П.М. Якобсон.</w:t>
      </w:r>
    </w:p>
    <w:p w:rsidR="00E5467E" w:rsidRPr="001A7212" w:rsidRDefault="00E5467E" w:rsidP="00E5467E">
      <w:pPr>
        <w:pStyle w:val="a9"/>
        <w:shd w:val="clear" w:color="auto" w:fill="FFFFFF"/>
        <w:spacing w:before="0" w:beforeAutospacing="0" w:after="0" w:afterAutospacing="0"/>
        <w:ind w:firstLine="709"/>
        <w:jc w:val="both"/>
        <w:rPr>
          <w:color w:val="212529"/>
          <w:sz w:val="20"/>
          <w:szCs w:val="20"/>
        </w:rPr>
      </w:pPr>
      <w:r w:rsidRPr="001A7212">
        <w:rPr>
          <w:color w:val="212529"/>
          <w:sz w:val="20"/>
          <w:szCs w:val="20"/>
        </w:rPr>
        <w:t>По результат</w:t>
      </w:r>
      <w:r>
        <w:rPr>
          <w:color w:val="212529"/>
          <w:sz w:val="20"/>
          <w:szCs w:val="20"/>
        </w:rPr>
        <w:t>а</w:t>
      </w:r>
      <w:r w:rsidRPr="001A7212">
        <w:rPr>
          <w:color w:val="212529"/>
          <w:sz w:val="20"/>
          <w:szCs w:val="20"/>
        </w:rPr>
        <w:t>м анализа теоретических источников, нами был сделан вывод о том, что школьная неусп</w:t>
      </w:r>
      <w:r>
        <w:rPr>
          <w:color w:val="212529"/>
          <w:sz w:val="20"/>
          <w:szCs w:val="20"/>
        </w:rPr>
        <w:t xml:space="preserve">еваемость может быть обусловлена двумя группами причин. Это: </w:t>
      </w:r>
    </w:p>
    <w:p w:rsidR="00E5467E" w:rsidRPr="001A7212" w:rsidRDefault="00E5467E" w:rsidP="00E5467E">
      <w:pPr>
        <w:pStyle w:val="a9"/>
        <w:numPr>
          <w:ilvl w:val="0"/>
          <w:numId w:val="7"/>
        </w:numPr>
        <w:shd w:val="clear" w:color="auto" w:fill="FFFFFF"/>
        <w:tabs>
          <w:tab w:val="left" w:pos="993"/>
        </w:tabs>
        <w:spacing w:before="0" w:beforeAutospacing="0" w:after="0" w:afterAutospacing="0"/>
        <w:ind w:left="0" w:firstLine="709"/>
        <w:jc w:val="both"/>
        <w:rPr>
          <w:color w:val="212529"/>
          <w:sz w:val="20"/>
          <w:szCs w:val="20"/>
        </w:rPr>
      </w:pPr>
      <w:r>
        <w:rPr>
          <w:color w:val="212529"/>
          <w:sz w:val="20"/>
          <w:szCs w:val="20"/>
        </w:rPr>
        <w:t>Непсихологические причины</w:t>
      </w:r>
      <w:r w:rsidRPr="001A7212">
        <w:rPr>
          <w:color w:val="212529"/>
          <w:sz w:val="20"/>
          <w:szCs w:val="20"/>
        </w:rPr>
        <w:t>:</w:t>
      </w:r>
      <w:r>
        <w:rPr>
          <w:color w:val="212529"/>
          <w:sz w:val="20"/>
          <w:szCs w:val="20"/>
        </w:rPr>
        <w:t xml:space="preserve"> социальный статус родителей,</w:t>
      </w:r>
      <w:r w:rsidRPr="001A7212">
        <w:rPr>
          <w:color w:val="212529"/>
          <w:sz w:val="20"/>
          <w:szCs w:val="20"/>
        </w:rPr>
        <w:t xml:space="preserve"> семейно-бытовые условия, уровень </w:t>
      </w:r>
      <w:r>
        <w:rPr>
          <w:color w:val="212529"/>
          <w:sz w:val="20"/>
          <w:szCs w:val="20"/>
        </w:rPr>
        <w:t>воспитания в семье</w:t>
      </w:r>
      <w:r w:rsidRPr="001A7212">
        <w:rPr>
          <w:color w:val="212529"/>
          <w:sz w:val="20"/>
          <w:szCs w:val="20"/>
        </w:rPr>
        <w:t>.</w:t>
      </w:r>
    </w:p>
    <w:p w:rsidR="00E5467E" w:rsidRPr="001A7212" w:rsidRDefault="00E5467E" w:rsidP="00E5467E">
      <w:pPr>
        <w:pStyle w:val="a9"/>
        <w:numPr>
          <w:ilvl w:val="0"/>
          <w:numId w:val="7"/>
        </w:numPr>
        <w:shd w:val="clear" w:color="auto" w:fill="FFFFFF"/>
        <w:tabs>
          <w:tab w:val="left" w:pos="993"/>
        </w:tabs>
        <w:spacing w:before="0" w:beforeAutospacing="0" w:after="0" w:afterAutospacing="0"/>
        <w:ind w:left="0" w:firstLine="709"/>
        <w:jc w:val="both"/>
        <w:rPr>
          <w:color w:val="212529"/>
          <w:sz w:val="20"/>
          <w:szCs w:val="20"/>
        </w:rPr>
      </w:pPr>
      <w:r w:rsidRPr="001A7212">
        <w:rPr>
          <w:color w:val="212529"/>
          <w:sz w:val="20"/>
          <w:szCs w:val="20"/>
        </w:rPr>
        <w:t xml:space="preserve">Психологические причины: </w:t>
      </w:r>
      <w:r>
        <w:rPr>
          <w:color w:val="212529"/>
          <w:sz w:val="20"/>
          <w:szCs w:val="20"/>
        </w:rPr>
        <w:t xml:space="preserve">уровень </w:t>
      </w:r>
      <w:r w:rsidRPr="001A7212">
        <w:rPr>
          <w:color w:val="212529"/>
          <w:sz w:val="20"/>
          <w:szCs w:val="20"/>
        </w:rPr>
        <w:t>познавательной</w:t>
      </w:r>
      <w:r>
        <w:rPr>
          <w:color w:val="212529"/>
          <w:sz w:val="20"/>
          <w:szCs w:val="20"/>
        </w:rPr>
        <w:t xml:space="preserve"> деятельности</w:t>
      </w:r>
      <w:r w:rsidRPr="001A7212">
        <w:rPr>
          <w:color w:val="212529"/>
          <w:sz w:val="20"/>
          <w:szCs w:val="20"/>
        </w:rPr>
        <w:t xml:space="preserve">, </w:t>
      </w:r>
      <w:r>
        <w:rPr>
          <w:color w:val="212529"/>
          <w:sz w:val="20"/>
          <w:szCs w:val="20"/>
        </w:rPr>
        <w:t>мотивация к обучению</w:t>
      </w:r>
      <w:r w:rsidRPr="001A7212">
        <w:rPr>
          <w:color w:val="212529"/>
          <w:sz w:val="20"/>
          <w:szCs w:val="20"/>
        </w:rPr>
        <w:t xml:space="preserve">, индивидуально психологические особенности учащихся. </w:t>
      </w:r>
    </w:p>
    <w:p w:rsidR="00E5467E" w:rsidRPr="001A7212" w:rsidRDefault="00E5467E" w:rsidP="00E5467E">
      <w:pPr>
        <w:pStyle w:val="a9"/>
        <w:shd w:val="clear" w:color="auto" w:fill="FFFFFF"/>
        <w:spacing w:before="0" w:beforeAutospacing="0" w:after="0" w:afterAutospacing="0"/>
        <w:ind w:firstLine="709"/>
        <w:jc w:val="both"/>
        <w:rPr>
          <w:color w:val="212529"/>
          <w:sz w:val="20"/>
          <w:szCs w:val="20"/>
        </w:rPr>
      </w:pPr>
      <w:r w:rsidRPr="001A7212">
        <w:rPr>
          <w:color w:val="212529"/>
          <w:sz w:val="20"/>
          <w:szCs w:val="20"/>
        </w:rPr>
        <w:t>В связи с этим для преодоления школьной неуспеваемости должны быть задействованы все участники педагогического процесса. </w:t>
      </w:r>
    </w:p>
    <w:p w:rsidR="00E5467E" w:rsidRPr="001A7212" w:rsidRDefault="00E5467E" w:rsidP="00E5467E">
      <w:pPr>
        <w:pStyle w:val="a9"/>
        <w:shd w:val="clear" w:color="auto" w:fill="FFFFFF"/>
        <w:spacing w:before="0" w:beforeAutospacing="0" w:after="0" w:afterAutospacing="0"/>
        <w:ind w:firstLine="709"/>
        <w:jc w:val="both"/>
        <w:rPr>
          <w:color w:val="212529"/>
          <w:sz w:val="20"/>
          <w:szCs w:val="20"/>
        </w:rPr>
      </w:pPr>
      <w:r w:rsidRPr="001A7212">
        <w:rPr>
          <w:color w:val="212529"/>
          <w:sz w:val="20"/>
          <w:szCs w:val="20"/>
        </w:rPr>
        <w:t>Поскольку причин неуспеваемости достаточно много, то деятельность педагогов по их выявлению достаточно трудоемкий процесс, и поэтому, чаще всего, педагоги выбирают традиционный способ работы со слабоуспевающими и неуспевающими учащимися. Это, как правило, занятия в группе продленного дня или дополнительные занятия, на которых идет повторение изученного учебного материала. При этом отсутствует индивидуальный подход, т.к. обычно такие занятия проводятся с несколькими отстающими учащимися одновременно.</w:t>
      </w:r>
    </w:p>
    <w:p w:rsidR="00E5467E" w:rsidRPr="001A7212" w:rsidRDefault="00E5467E" w:rsidP="00E5467E">
      <w:pPr>
        <w:pStyle w:val="a9"/>
        <w:shd w:val="clear" w:color="auto" w:fill="FFFFFF"/>
        <w:spacing w:before="0" w:beforeAutospacing="0" w:after="0" w:afterAutospacing="0"/>
        <w:ind w:firstLine="709"/>
        <w:jc w:val="both"/>
        <w:rPr>
          <w:color w:val="212529"/>
          <w:sz w:val="20"/>
          <w:szCs w:val="20"/>
        </w:rPr>
      </w:pPr>
      <w:r w:rsidRPr="001A7212">
        <w:rPr>
          <w:color w:val="212529"/>
          <w:sz w:val="20"/>
          <w:szCs w:val="20"/>
        </w:rPr>
        <w:t>Следует отметить, что развитие мотивации учения слабоуспевающих и неуспевающих школьников играет немаловажную роль в их сопровождении, т.к. личность развивается эффективно только при условии сформированной мотивационной сферы. Как показываю</w:t>
      </w:r>
      <w:r>
        <w:rPr>
          <w:color w:val="212529"/>
          <w:sz w:val="20"/>
          <w:szCs w:val="20"/>
        </w:rPr>
        <w:t>т</w:t>
      </w:r>
      <w:r w:rsidRPr="001A7212">
        <w:rPr>
          <w:color w:val="212529"/>
          <w:sz w:val="20"/>
          <w:szCs w:val="20"/>
        </w:rPr>
        <w:t xml:space="preserve"> исследования</w:t>
      </w:r>
      <w:r>
        <w:rPr>
          <w:color w:val="212529"/>
          <w:sz w:val="20"/>
          <w:szCs w:val="20"/>
        </w:rPr>
        <w:t>,</w:t>
      </w:r>
      <w:r w:rsidRPr="001A7212">
        <w:rPr>
          <w:color w:val="212529"/>
          <w:sz w:val="20"/>
          <w:szCs w:val="20"/>
        </w:rPr>
        <w:t xml:space="preserve"> младшие школьники с развитой мотивацией к учению успешнее приобретают знания, показывают стабильную успеваемость. Такие дети имеют широкий круг интересов, активно участвуют в различных видах деятельности.</w:t>
      </w:r>
    </w:p>
    <w:p w:rsidR="0054502E" w:rsidRDefault="001E54AF" w:rsidP="001E54AF">
      <w:pPr>
        <w:spacing w:after="0"/>
        <w:ind w:firstLine="709"/>
        <w:jc w:val="both"/>
        <w:rPr>
          <w:rFonts w:ascii="Times New Roman" w:eastAsia="Times New Roman" w:hAnsi="Times New Roman" w:cs="Times New Roman"/>
          <w:sz w:val="20"/>
          <w:szCs w:val="20"/>
        </w:rPr>
      </w:pPr>
      <w:r w:rsidRPr="00A33E89">
        <w:rPr>
          <w:rFonts w:ascii="Times New Roman" w:eastAsia="Times New Roman" w:hAnsi="Times New Roman" w:cs="Times New Roman"/>
          <w:sz w:val="20"/>
          <w:szCs w:val="20"/>
        </w:rPr>
        <w:t xml:space="preserve">В последнее время  неуспеваемость считается предметом большого пристального внимания. Проблема неуспеваемости чрезвычайно сложна и многогранна и требует дальнейших теоретических и методических разработок. На практике возникает противоречие между недостаточной теоретической и методической разработанностью проблемы неуспеваемости и необходимостью широкого применения практических действий в работе с неуспевающими учащимися в целостном педагогическом процессе школы. На основании выявленного противоречия мы </w:t>
      </w:r>
      <w:r w:rsidR="0054502E">
        <w:rPr>
          <w:rFonts w:ascii="Times New Roman" w:eastAsia="Times New Roman" w:hAnsi="Times New Roman" w:cs="Times New Roman"/>
          <w:sz w:val="20"/>
          <w:szCs w:val="20"/>
        </w:rPr>
        <w:t>установили, что</w:t>
      </w:r>
      <w:r w:rsidRPr="00A33E89">
        <w:rPr>
          <w:rFonts w:ascii="Times New Roman" w:eastAsia="Times New Roman" w:hAnsi="Times New Roman" w:cs="Times New Roman"/>
          <w:sz w:val="20"/>
          <w:szCs w:val="20"/>
        </w:rPr>
        <w:t xml:space="preserve"> необходимо определить причины неуспеваемости учащихся, чтобы эффективно проводить коррекционную работу с учащимися.</w:t>
      </w:r>
    </w:p>
    <w:bookmarkEnd w:id="0"/>
    <w:p w:rsidR="0096330C" w:rsidRPr="00A33E89" w:rsidRDefault="0096330C" w:rsidP="001E54AF">
      <w:pPr>
        <w:spacing w:after="0"/>
        <w:ind w:firstLine="709"/>
        <w:jc w:val="both"/>
        <w:rPr>
          <w:rFonts w:ascii="Times New Roman" w:eastAsia="Times New Roman" w:hAnsi="Times New Roman" w:cs="Times New Roman"/>
          <w:b/>
          <w:sz w:val="20"/>
          <w:szCs w:val="20"/>
          <w:lang w:val="kk-KZ"/>
        </w:rPr>
      </w:pPr>
      <w:r w:rsidRPr="00A33E89">
        <w:rPr>
          <w:rFonts w:ascii="Times New Roman" w:eastAsia="Times New Roman" w:hAnsi="Times New Roman" w:cs="Times New Roman"/>
          <w:b/>
          <w:sz w:val="20"/>
          <w:szCs w:val="20"/>
          <w:lang w:val="kk-KZ"/>
        </w:rPr>
        <w:t>Материалы и методы</w:t>
      </w:r>
    </w:p>
    <w:p w:rsidR="0004299C" w:rsidRPr="0004299C" w:rsidRDefault="0004299C" w:rsidP="0004299C">
      <w:pPr>
        <w:spacing w:after="0"/>
        <w:ind w:firstLine="709"/>
        <w:jc w:val="both"/>
        <w:rPr>
          <w:rStyle w:val="a5"/>
          <w:rFonts w:ascii="Times New Roman" w:eastAsia="Times New Roman" w:hAnsi="Times New Roman" w:cs="Times New Roman"/>
          <w:b w:val="0"/>
          <w:color w:val="212529"/>
          <w:sz w:val="20"/>
          <w:szCs w:val="20"/>
          <w:lang w:eastAsia="ru-RU"/>
        </w:rPr>
      </w:pPr>
      <w:r w:rsidRPr="0004299C">
        <w:rPr>
          <w:rStyle w:val="a5"/>
          <w:rFonts w:ascii="Times New Roman" w:eastAsia="Times New Roman" w:hAnsi="Times New Roman" w:cs="Times New Roman"/>
          <w:b w:val="0"/>
          <w:color w:val="212529"/>
          <w:sz w:val="20"/>
          <w:szCs w:val="20"/>
          <w:lang w:eastAsia="ru-RU"/>
        </w:rPr>
        <w:t>Материалы и методы</w:t>
      </w:r>
    </w:p>
    <w:p w:rsidR="0004299C" w:rsidRPr="0004299C" w:rsidRDefault="0004299C" w:rsidP="0004299C">
      <w:pPr>
        <w:spacing w:after="0"/>
        <w:ind w:firstLine="709"/>
        <w:jc w:val="both"/>
        <w:rPr>
          <w:rStyle w:val="a5"/>
          <w:rFonts w:ascii="Times New Roman" w:eastAsia="Times New Roman" w:hAnsi="Times New Roman" w:cs="Times New Roman"/>
          <w:b w:val="0"/>
          <w:color w:val="212529"/>
          <w:sz w:val="20"/>
          <w:szCs w:val="20"/>
          <w:lang w:eastAsia="ru-RU"/>
        </w:rPr>
      </w:pPr>
      <w:r w:rsidRPr="0004299C">
        <w:rPr>
          <w:rStyle w:val="a5"/>
          <w:rFonts w:ascii="Times New Roman" w:eastAsia="Times New Roman" w:hAnsi="Times New Roman" w:cs="Times New Roman"/>
          <w:b w:val="0"/>
          <w:color w:val="212529"/>
          <w:sz w:val="20"/>
          <w:szCs w:val="20"/>
          <w:lang w:eastAsia="ru-RU"/>
        </w:rPr>
        <w:t xml:space="preserve">Под термином «неуспеваемость» мы будем понимать несоответствие поведения и результатов обучения ученика воспитательным и учебным требованиям школы. </w:t>
      </w:r>
      <w:proofErr w:type="gramStart"/>
      <w:r w:rsidRPr="0004299C">
        <w:rPr>
          <w:rStyle w:val="a5"/>
          <w:rFonts w:ascii="Times New Roman" w:eastAsia="Times New Roman" w:hAnsi="Times New Roman" w:cs="Times New Roman"/>
          <w:b w:val="0"/>
          <w:color w:val="212529"/>
          <w:sz w:val="20"/>
          <w:szCs w:val="20"/>
          <w:lang w:eastAsia="ru-RU"/>
        </w:rPr>
        <w:t xml:space="preserve">Другими словами у ученика не развиты или слаборазвиты </w:t>
      </w:r>
      <w:proofErr w:type="spellStart"/>
      <w:r w:rsidRPr="0004299C">
        <w:rPr>
          <w:rStyle w:val="a5"/>
          <w:rFonts w:ascii="Times New Roman" w:eastAsia="Times New Roman" w:hAnsi="Times New Roman" w:cs="Times New Roman"/>
          <w:b w:val="0"/>
          <w:color w:val="212529"/>
          <w:sz w:val="20"/>
          <w:szCs w:val="20"/>
          <w:lang w:eastAsia="ru-RU"/>
        </w:rPr>
        <w:t>общеучебные</w:t>
      </w:r>
      <w:proofErr w:type="spellEnd"/>
      <w:r w:rsidRPr="0004299C">
        <w:rPr>
          <w:rStyle w:val="a5"/>
          <w:rFonts w:ascii="Times New Roman" w:eastAsia="Times New Roman" w:hAnsi="Times New Roman" w:cs="Times New Roman"/>
          <w:b w:val="0"/>
          <w:color w:val="212529"/>
          <w:sz w:val="20"/>
          <w:szCs w:val="20"/>
          <w:lang w:eastAsia="ru-RU"/>
        </w:rPr>
        <w:t xml:space="preserve"> навыки (чтение.</w:t>
      </w:r>
      <w:proofErr w:type="gramEnd"/>
      <w:r w:rsidRPr="0004299C">
        <w:rPr>
          <w:rStyle w:val="a5"/>
          <w:rFonts w:ascii="Times New Roman" w:eastAsia="Times New Roman" w:hAnsi="Times New Roman" w:cs="Times New Roman"/>
          <w:b w:val="0"/>
          <w:color w:val="212529"/>
          <w:sz w:val="20"/>
          <w:szCs w:val="20"/>
          <w:lang w:eastAsia="ru-RU"/>
        </w:rPr>
        <w:t xml:space="preserve"> Устный счет и </w:t>
      </w:r>
      <w:proofErr w:type="spellStart"/>
      <w:r w:rsidRPr="0004299C">
        <w:rPr>
          <w:rStyle w:val="a5"/>
          <w:rFonts w:ascii="Times New Roman" w:eastAsia="Times New Roman" w:hAnsi="Times New Roman" w:cs="Times New Roman"/>
          <w:b w:val="0"/>
          <w:color w:val="212529"/>
          <w:sz w:val="20"/>
          <w:szCs w:val="20"/>
          <w:lang w:eastAsia="ru-RU"/>
        </w:rPr>
        <w:t>т.д</w:t>
      </w:r>
      <w:proofErr w:type="spellEnd"/>
      <w:r w:rsidRPr="0004299C">
        <w:rPr>
          <w:rStyle w:val="a5"/>
          <w:rFonts w:ascii="Times New Roman" w:eastAsia="Times New Roman" w:hAnsi="Times New Roman" w:cs="Times New Roman"/>
          <w:b w:val="0"/>
          <w:color w:val="212529"/>
          <w:sz w:val="20"/>
          <w:szCs w:val="20"/>
          <w:lang w:eastAsia="ru-RU"/>
        </w:rPr>
        <w:t xml:space="preserve">). Последствием «хронической» неуспеваемость является педагогическая запущенность, т.е. комплекс негативных качеств личности, идущих </w:t>
      </w:r>
      <w:r w:rsidRPr="0004299C">
        <w:rPr>
          <w:rStyle w:val="a5"/>
          <w:rFonts w:ascii="Times New Roman" w:eastAsia="Times New Roman" w:hAnsi="Times New Roman" w:cs="Times New Roman"/>
          <w:b w:val="0"/>
          <w:color w:val="212529"/>
          <w:sz w:val="20"/>
          <w:szCs w:val="20"/>
          <w:lang w:eastAsia="ru-RU"/>
        </w:rPr>
        <w:lastRenderedPageBreak/>
        <w:t xml:space="preserve">в разрез с требованиями школы, общества в целом. Проблема неуспеваемости требует различных подходов к ее решению, на основе глубокого ее изучения. </w:t>
      </w:r>
    </w:p>
    <w:p w:rsidR="0004299C" w:rsidRDefault="0004299C" w:rsidP="0004299C">
      <w:pPr>
        <w:spacing w:after="0"/>
        <w:ind w:firstLine="709"/>
        <w:jc w:val="both"/>
        <w:rPr>
          <w:rStyle w:val="a5"/>
          <w:rFonts w:ascii="Times New Roman" w:eastAsia="Times New Roman" w:hAnsi="Times New Roman" w:cs="Times New Roman"/>
          <w:b w:val="0"/>
          <w:color w:val="212529"/>
          <w:sz w:val="20"/>
          <w:szCs w:val="20"/>
          <w:lang w:eastAsia="ru-RU"/>
        </w:rPr>
      </w:pPr>
      <w:r>
        <w:rPr>
          <w:rStyle w:val="a5"/>
          <w:rFonts w:ascii="Times New Roman" w:eastAsia="Times New Roman" w:hAnsi="Times New Roman" w:cs="Times New Roman"/>
          <w:b w:val="0"/>
          <w:color w:val="212529"/>
          <w:sz w:val="20"/>
          <w:szCs w:val="20"/>
          <w:lang w:eastAsia="ru-RU"/>
        </w:rPr>
        <w:t xml:space="preserve">Одним из подходов </w:t>
      </w:r>
      <w:r w:rsidRPr="0004299C">
        <w:rPr>
          <w:rStyle w:val="a5"/>
          <w:rFonts w:ascii="Times New Roman" w:eastAsia="Times New Roman" w:hAnsi="Times New Roman" w:cs="Times New Roman"/>
          <w:b w:val="0"/>
          <w:color w:val="212529"/>
          <w:sz w:val="20"/>
          <w:szCs w:val="20"/>
          <w:lang w:eastAsia="ru-RU"/>
        </w:rPr>
        <w:t>исследования вышеназванной проблемы является анализ условий, благоприятствующих возникновению неуспеваемости. Так, М.А. Данилов считает, что неуспеваемость связана с движущими силами процесса обучения, его противоречиями. Иначе говоря, если противоречивое единство возможностей учащихся и того, что от них требуется, нарушается,  то возникает неуспеваемость. [5]</w:t>
      </w:r>
    </w:p>
    <w:p w:rsidR="00D4403B" w:rsidRPr="00A33E89" w:rsidRDefault="0054502E" w:rsidP="0004299C">
      <w:pPr>
        <w:spacing w:after="0"/>
        <w:ind w:firstLine="709"/>
        <w:jc w:val="both"/>
        <w:rPr>
          <w:rFonts w:ascii="Times New Roman" w:eastAsia="Times New Roman" w:hAnsi="Times New Roman" w:cs="Times New Roman"/>
          <w:b/>
          <w:sz w:val="20"/>
          <w:szCs w:val="20"/>
          <w:lang w:val="kk-KZ"/>
        </w:rPr>
      </w:pPr>
      <w:proofErr w:type="gramStart"/>
      <w:r w:rsidRPr="00916CCE">
        <w:rPr>
          <w:rFonts w:ascii="Times New Roman" w:eastAsia="Calibri" w:hAnsi="Times New Roman" w:cs="Times New Roman"/>
          <w:sz w:val="20"/>
          <w:szCs w:val="20"/>
          <w:shd w:val="clear" w:color="auto" w:fill="FFFFFF"/>
        </w:rPr>
        <w:t>Поскольку основным результатом нашего исследования должн</w:t>
      </w:r>
      <w:r w:rsidR="00916CCE" w:rsidRPr="00916CCE">
        <w:rPr>
          <w:rFonts w:ascii="Times New Roman" w:eastAsia="Calibri" w:hAnsi="Times New Roman" w:cs="Times New Roman"/>
          <w:sz w:val="20"/>
          <w:szCs w:val="20"/>
          <w:shd w:val="clear" w:color="auto" w:fill="FFFFFF"/>
        </w:rPr>
        <w:t>а</w:t>
      </w:r>
      <w:r w:rsidRPr="00916CCE">
        <w:rPr>
          <w:rFonts w:ascii="Times New Roman" w:eastAsia="Calibri" w:hAnsi="Times New Roman" w:cs="Times New Roman"/>
          <w:sz w:val="20"/>
          <w:szCs w:val="20"/>
          <w:shd w:val="clear" w:color="auto" w:fill="FFFFFF"/>
        </w:rPr>
        <w:t xml:space="preserve"> стать </w:t>
      </w:r>
      <w:r w:rsidR="00D4403B" w:rsidRPr="00916CCE">
        <w:rPr>
          <w:rFonts w:ascii="Times New Roman" w:eastAsia="Calibri" w:hAnsi="Times New Roman" w:cs="Times New Roman"/>
          <w:sz w:val="20"/>
          <w:szCs w:val="20"/>
          <w:shd w:val="clear" w:color="auto" w:fill="FFFFFF"/>
        </w:rPr>
        <w:t xml:space="preserve">разработка </w:t>
      </w:r>
      <w:r w:rsidR="003B2566" w:rsidRPr="009C76F3">
        <w:rPr>
          <w:rFonts w:ascii="Times New Roman" w:eastAsia="Calibri" w:hAnsi="Times New Roman" w:cs="Times New Roman"/>
          <w:noProof/>
          <w:sz w:val="20"/>
          <w:szCs w:val="20"/>
          <w:lang w:val="kk-KZ"/>
        </w:rPr>
        <w:t xml:space="preserve">комплекса индивидуальных и групповых </w:t>
      </w:r>
      <w:r w:rsidR="003B2566" w:rsidRPr="009C76F3">
        <w:rPr>
          <w:rFonts w:ascii="Times New Roman" w:eastAsia="Calibri" w:hAnsi="Times New Roman" w:cs="Times New Roman"/>
          <w:sz w:val="20"/>
          <w:szCs w:val="20"/>
          <w:shd w:val="clear" w:color="auto" w:fill="FFFFFF"/>
          <w:lang w:val="kk-KZ"/>
        </w:rPr>
        <w:t>занятий для преодоления неуспеваемости младших школьников в процессе обучения</w:t>
      </w:r>
      <w:r w:rsidR="003B2566">
        <w:rPr>
          <w:rFonts w:ascii="Times New Roman" w:eastAsia="Calibri" w:hAnsi="Times New Roman" w:cs="Times New Roman"/>
          <w:sz w:val="20"/>
          <w:szCs w:val="20"/>
          <w:shd w:val="clear" w:color="auto" w:fill="FFFFFF"/>
          <w:lang w:val="kk-KZ"/>
        </w:rPr>
        <w:t xml:space="preserve">, который станет основой </w:t>
      </w:r>
      <w:r w:rsidR="00D4403B" w:rsidRPr="00916CCE">
        <w:rPr>
          <w:rFonts w:ascii="Times New Roman" w:eastAsia="Times New Roman" w:hAnsi="Times New Roman" w:cs="Times New Roman"/>
          <w:sz w:val="20"/>
          <w:szCs w:val="20"/>
          <w:lang w:val="kk-KZ"/>
        </w:rPr>
        <w:t>построени</w:t>
      </w:r>
      <w:r w:rsidR="003B2566">
        <w:rPr>
          <w:rFonts w:ascii="Times New Roman" w:eastAsia="Times New Roman" w:hAnsi="Times New Roman" w:cs="Times New Roman"/>
          <w:sz w:val="20"/>
          <w:szCs w:val="20"/>
          <w:lang w:val="kk-KZ"/>
        </w:rPr>
        <w:t>я</w:t>
      </w:r>
      <w:r w:rsidR="00D4403B" w:rsidRPr="00916CCE">
        <w:rPr>
          <w:rFonts w:ascii="Times New Roman" w:eastAsia="Times New Roman" w:hAnsi="Times New Roman" w:cs="Times New Roman"/>
          <w:sz w:val="20"/>
          <w:szCs w:val="20"/>
          <w:lang w:val="kk-KZ"/>
        </w:rPr>
        <w:t xml:space="preserve"> коррекционной работы с учетом ее </w:t>
      </w:r>
      <w:r w:rsidR="003B2566">
        <w:rPr>
          <w:rFonts w:ascii="Times New Roman" w:eastAsia="Times New Roman" w:hAnsi="Times New Roman" w:cs="Times New Roman"/>
          <w:sz w:val="20"/>
          <w:szCs w:val="20"/>
          <w:lang w:val="kk-KZ"/>
        </w:rPr>
        <w:t>особенностей в начальной школе</w:t>
      </w:r>
      <w:r w:rsidR="00916CCE" w:rsidRPr="00916CCE">
        <w:rPr>
          <w:rFonts w:ascii="Times New Roman" w:eastAsia="Times New Roman" w:hAnsi="Times New Roman" w:cs="Times New Roman"/>
          <w:sz w:val="20"/>
          <w:szCs w:val="20"/>
          <w:lang w:val="kk-KZ"/>
        </w:rPr>
        <w:t>,</w:t>
      </w:r>
      <w:r w:rsidRPr="00916CCE">
        <w:rPr>
          <w:rFonts w:ascii="Times New Roman" w:eastAsia="Calibri" w:hAnsi="Times New Roman" w:cs="Times New Roman"/>
          <w:sz w:val="20"/>
          <w:szCs w:val="20"/>
          <w:shd w:val="clear" w:color="auto" w:fill="FFFFFF"/>
        </w:rPr>
        <w:t xml:space="preserve"> то  целью нашего исследования мы определили:  </w:t>
      </w:r>
      <w:r w:rsidR="00D4403B" w:rsidRPr="00916CCE">
        <w:rPr>
          <w:rFonts w:ascii="Times New Roman" w:eastAsia="Calibri" w:hAnsi="Times New Roman" w:cs="Times New Roman"/>
          <w:sz w:val="20"/>
          <w:szCs w:val="20"/>
          <w:shd w:val="clear" w:color="auto" w:fill="FFFFFF"/>
        </w:rPr>
        <w:t xml:space="preserve">изучение </w:t>
      </w:r>
      <w:r w:rsidR="003B2566">
        <w:rPr>
          <w:rFonts w:ascii="Times New Roman" w:eastAsia="Calibri" w:hAnsi="Times New Roman" w:cs="Times New Roman"/>
          <w:sz w:val="20"/>
          <w:szCs w:val="20"/>
          <w:shd w:val="clear" w:color="auto" w:fill="FFFFFF"/>
        </w:rPr>
        <w:t xml:space="preserve">причин неуспеваемости и </w:t>
      </w:r>
      <w:r w:rsidR="00D4403B" w:rsidRPr="00916CCE">
        <w:rPr>
          <w:rFonts w:ascii="Times New Roman" w:eastAsia="Calibri" w:hAnsi="Times New Roman" w:cs="Times New Roman"/>
          <w:sz w:val="20"/>
          <w:szCs w:val="20"/>
          <w:shd w:val="clear" w:color="auto" w:fill="FFFFFF"/>
        </w:rPr>
        <w:t>особенностей организации процесса обучения в начальной школе.</w:t>
      </w:r>
      <w:bookmarkStart w:id="1" w:name="_Hlk72487572"/>
      <w:proofErr w:type="gramEnd"/>
    </w:p>
    <w:p w:rsidR="00D4403B" w:rsidRPr="00A33E89" w:rsidRDefault="00916CCE" w:rsidP="00D4403B">
      <w:pPr>
        <w:spacing w:after="0"/>
        <w:ind w:firstLine="709"/>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Мы считаем, что использование </w:t>
      </w:r>
      <w:r w:rsidR="003B2566" w:rsidRPr="009C76F3">
        <w:rPr>
          <w:rFonts w:ascii="Times New Roman" w:eastAsia="Calibri" w:hAnsi="Times New Roman" w:cs="Times New Roman"/>
          <w:noProof/>
          <w:sz w:val="20"/>
          <w:szCs w:val="20"/>
          <w:lang w:val="kk-KZ"/>
        </w:rPr>
        <w:t xml:space="preserve">комплекса индивидуальных и групповых </w:t>
      </w:r>
      <w:r w:rsidR="003B2566" w:rsidRPr="009C76F3">
        <w:rPr>
          <w:rFonts w:ascii="Times New Roman" w:eastAsia="Calibri" w:hAnsi="Times New Roman" w:cs="Times New Roman"/>
          <w:sz w:val="20"/>
          <w:szCs w:val="20"/>
          <w:shd w:val="clear" w:color="auto" w:fill="FFFFFF"/>
          <w:lang w:val="kk-KZ"/>
        </w:rPr>
        <w:t>занятий для преодоления неуспеваемости младших школьников в процессе обучения</w:t>
      </w:r>
      <w:r w:rsidR="00D4403B" w:rsidRPr="00A33E89">
        <w:rPr>
          <w:rFonts w:ascii="Times New Roman" w:eastAsia="Times New Roman" w:hAnsi="Times New Roman" w:cs="Times New Roman"/>
          <w:sz w:val="20"/>
          <w:szCs w:val="20"/>
          <w:lang w:val="kk-KZ"/>
        </w:rPr>
        <w:t xml:space="preserve"> помогут повысить эффективность образовательного процесса и снизить уровень неуспеваемост</w:t>
      </w:r>
      <w:r w:rsidR="003B2566">
        <w:rPr>
          <w:rFonts w:ascii="Times New Roman" w:eastAsia="Times New Roman" w:hAnsi="Times New Roman" w:cs="Times New Roman"/>
          <w:sz w:val="20"/>
          <w:szCs w:val="20"/>
          <w:lang w:val="kk-KZ"/>
        </w:rPr>
        <w:t>ь</w:t>
      </w:r>
      <w:r w:rsidR="00D4403B" w:rsidRPr="00A33E89">
        <w:rPr>
          <w:rFonts w:ascii="Times New Roman" w:eastAsia="Times New Roman" w:hAnsi="Times New Roman" w:cs="Times New Roman"/>
          <w:sz w:val="20"/>
          <w:szCs w:val="20"/>
          <w:lang w:val="kk-KZ"/>
        </w:rPr>
        <w:t xml:space="preserve"> в начальном звене средней общеобразовательной школы.</w:t>
      </w:r>
    </w:p>
    <w:p w:rsidR="0054502E" w:rsidRPr="00916CCE" w:rsidRDefault="0054502E" w:rsidP="0054502E">
      <w:pPr>
        <w:spacing w:after="0" w:line="240" w:lineRule="auto"/>
        <w:ind w:firstLine="709"/>
        <w:jc w:val="both"/>
        <w:rPr>
          <w:rFonts w:ascii="Times New Roman" w:eastAsia="Calibri" w:hAnsi="Times New Roman" w:cs="Times New Roman"/>
          <w:sz w:val="20"/>
          <w:szCs w:val="20"/>
          <w:shd w:val="clear" w:color="auto" w:fill="FFFFFF"/>
        </w:rPr>
      </w:pPr>
      <w:r w:rsidRPr="00916CCE">
        <w:rPr>
          <w:rFonts w:ascii="Times New Roman" w:eastAsia="Calibri" w:hAnsi="Times New Roman" w:cs="Times New Roman"/>
          <w:sz w:val="20"/>
          <w:szCs w:val="20"/>
          <w:shd w:val="clear" w:color="auto" w:fill="FFFFFF"/>
        </w:rPr>
        <w:t>Основными методами проведенного исследования были наблюдение, анкетирование, анализ, синтез, беседа, методы математической обработки данных.</w:t>
      </w:r>
      <w:bookmarkEnd w:id="1"/>
    </w:p>
    <w:p w:rsidR="0054502E" w:rsidRPr="000C3910" w:rsidRDefault="0054502E" w:rsidP="0054502E">
      <w:pPr>
        <w:spacing w:after="0" w:line="240" w:lineRule="auto"/>
        <w:ind w:firstLine="709"/>
        <w:jc w:val="both"/>
        <w:rPr>
          <w:rFonts w:ascii="Times New Roman" w:eastAsia="Calibri" w:hAnsi="Times New Roman" w:cs="Times New Roman"/>
          <w:sz w:val="20"/>
          <w:szCs w:val="20"/>
          <w:shd w:val="clear" w:color="auto" w:fill="FFFFFF"/>
        </w:rPr>
      </w:pPr>
      <w:r w:rsidRPr="000C3910">
        <w:rPr>
          <w:rFonts w:ascii="Times New Roman" w:eastAsia="Calibri" w:hAnsi="Times New Roman" w:cs="Times New Roman"/>
          <w:sz w:val="20"/>
          <w:szCs w:val="20"/>
          <w:shd w:val="clear" w:color="auto" w:fill="FFFFFF"/>
        </w:rPr>
        <w:t>Для проведения диагностических процедур нами были использованы:</w:t>
      </w:r>
    </w:p>
    <w:p w:rsidR="004A63FA" w:rsidRPr="00446268" w:rsidRDefault="004A63FA" w:rsidP="0044626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sidRPr="00446268">
        <w:rPr>
          <w:rFonts w:ascii="Times New Roman" w:eastAsia="Calibri" w:hAnsi="Times New Roman" w:cs="Times New Roman"/>
          <w:sz w:val="20"/>
          <w:szCs w:val="20"/>
          <w:shd w:val="clear" w:color="auto" w:fill="FFFFFF"/>
          <w:lang w:val="kk-KZ"/>
        </w:rPr>
        <w:t>Диктант «Узор»</w:t>
      </w:r>
      <w:r w:rsidR="00446268" w:rsidRPr="00446268">
        <w:rPr>
          <w:rFonts w:ascii="Times New Roman" w:eastAsia="Calibri" w:hAnsi="Times New Roman" w:cs="Times New Roman"/>
          <w:sz w:val="20"/>
          <w:szCs w:val="20"/>
          <w:shd w:val="clear" w:color="auto" w:fill="FFFFFF"/>
          <w:lang w:val="kk-KZ"/>
        </w:rPr>
        <w:t xml:space="preserve"> , целью которого является определение  уровня умения действовать в работе по определенным правилам.</w:t>
      </w:r>
    </w:p>
    <w:p w:rsidR="00446268" w:rsidRDefault="00446268" w:rsidP="0044626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sidRPr="00446268">
        <w:rPr>
          <w:rFonts w:ascii="Times New Roman" w:eastAsia="Calibri" w:hAnsi="Times New Roman" w:cs="Times New Roman"/>
          <w:sz w:val="20"/>
          <w:szCs w:val="20"/>
          <w:shd w:val="clear" w:color="auto" w:fill="FFFFFF"/>
          <w:lang w:val="kk-KZ"/>
        </w:rPr>
        <w:t>Методика «Исключи лишнего»</w:t>
      </w:r>
      <w:r w:rsidR="00EC5AF8">
        <w:rPr>
          <w:rFonts w:ascii="Times New Roman" w:eastAsia="Calibri" w:hAnsi="Times New Roman" w:cs="Times New Roman"/>
          <w:sz w:val="20"/>
          <w:szCs w:val="20"/>
          <w:shd w:val="clear" w:color="auto" w:fill="FFFFFF"/>
          <w:lang w:val="kk-KZ"/>
        </w:rPr>
        <w:t xml:space="preserve"> (исследование словесно-логического мышления).</w:t>
      </w:r>
    </w:p>
    <w:p w:rsidR="00446268" w:rsidRDefault="002F7293" w:rsidP="0044626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А</w:t>
      </w:r>
      <w:r w:rsidR="00446268" w:rsidRPr="00446268">
        <w:rPr>
          <w:rFonts w:ascii="Times New Roman" w:eastAsia="Calibri" w:hAnsi="Times New Roman" w:cs="Times New Roman"/>
          <w:sz w:val="20"/>
          <w:szCs w:val="20"/>
          <w:shd w:val="clear" w:color="auto" w:fill="FFFFFF"/>
          <w:lang w:val="kk-KZ"/>
        </w:rPr>
        <w:t>нкета</w:t>
      </w:r>
      <w:r w:rsidR="00EC5AF8">
        <w:rPr>
          <w:rFonts w:ascii="Times New Roman" w:eastAsia="Calibri" w:hAnsi="Times New Roman" w:cs="Times New Roman"/>
          <w:sz w:val="20"/>
          <w:szCs w:val="20"/>
          <w:shd w:val="clear" w:color="auto" w:fill="FFFFFF"/>
          <w:lang w:val="kk-KZ"/>
        </w:rPr>
        <w:t xml:space="preserve">, направленная на </w:t>
      </w:r>
      <w:r w:rsidR="00446268" w:rsidRPr="00446268">
        <w:rPr>
          <w:rFonts w:ascii="Times New Roman" w:eastAsia="Calibri" w:hAnsi="Times New Roman" w:cs="Times New Roman"/>
          <w:sz w:val="20"/>
          <w:szCs w:val="20"/>
          <w:shd w:val="clear" w:color="auto" w:fill="FFFFFF"/>
          <w:lang w:val="kk-KZ"/>
        </w:rPr>
        <w:t>оц</w:t>
      </w:r>
      <w:r w:rsidR="00446268">
        <w:rPr>
          <w:rFonts w:ascii="Times New Roman" w:eastAsia="Calibri" w:hAnsi="Times New Roman" w:cs="Times New Roman"/>
          <w:sz w:val="20"/>
          <w:szCs w:val="20"/>
          <w:shd w:val="clear" w:color="auto" w:fill="FFFFFF"/>
          <w:lang w:val="kk-KZ"/>
        </w:rPr>
        <w:t>енк</w:t>
      </w:r>
      <w:r w:rsidR="00EC5AF8">
        <w:rPr>
          <w:rFonts w:ascii="Times New Roman" w:eastAsia="Calibri" w:hAnsi="Times New Roman" w:cs="Times New Roman"/>
          <w:sz w:val="20"/>
          <w:szCs w:val="20"/>
          <w:shd w:val="clear" w:color="auto" w:fill="FFFFFF"/>
          <w:lang w:val="kk-KZ"/>
        </w:rPr>
        <w:t>у</w:t>
      </w:r>
      <w:r w:rsidR="00446268">
        <w:rPr>
          <w:rFonts w:ascii="Times New Roman" w:eastAsia="Calibri" w:hAnsi="Times New Roman" w:cs="Times New Roman"/>
          <w:sz w:val="20"/>
          <w:szCs w:val="20"/>
          <w:shd w:val="clear" w:color="auto" w:fill="FFFFFF"/>
          <w:lang w:val="kk-KZ"/>
        </w:rPr>
        <w:t xml:space="preserve"> уровня школьной мотивации</w:t>
      </w:r>
      <w:r w:rsidR="00EC5AF8">
        <w:rPr>
          <w:rFonts w:ascii="Times New Roman" w:eastAsia="Calibri" w:hAnsi="Times New Roman" w:cs="Times New Roman"/>
          <w:sz w:val="20"/>
          <w:szCs w:val="20"/>
          <w:shd w:val="clear" w:color="auto" w:fill="FFFFFF"/>
          <w:lang w:val="kk-KZ"/>
        </w:rPr>
        <w:t>.</w:t>
      </w:r>
    </w:p>
    <w:p w:rsidR="00446268" w:rsidRDefault="002F7293" w:rsidP="0044626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М</w:t>
      </w:r>
      <w:r w:rsidR="00446268" w:rsidRPr="00446268">
        <w:rPr>
          <w:rFonts w:ascii="Times New Roman" w:eastAsia="Calibri" w:hAnsi="Times New Roman" w:cs="Times New Roman"/>
          <w:sz w:val="20"/>
          <w:szCs w:val="20"/>
          <w:shd w:val="clear" w:color="auto" w:fill="FFFFFF"/>
          <w:lang w:val="kk-KZ"/>
        </w:rPr>
        <w:t>етодика «Заполнение фигур» ( по методике Пьерона-Рузера)</w:t>
      </w:r>
      <w:r w:rsidR="00EC5AF8">
        <w:rPr>
          <w:rFonts w:ascii="Times New Roman" w:eastAsia="Calibri" w:hAnsi="Times New Roman" w:cs="Times New Roman"/>
          <w:sz w:val="20"/>
          <w:szCs w:val="20"/>
          <w:shd w:val="clear" w:color="auto" w:fill="FFFFFF"/>
          <w:lang w:val="kk-KZ"/>
        </w:rPr>
        <w:t>.</w:t>
      </w:r>
    </w:p>
    <w:p w:rsidR="002F7293" w:rsidRDefault="002F7293" w:rsidP="0044626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М</w:t>
      </w:r>
      <w:r w:rsidR="00446268" w:rsidRPr="00446268">
        <w:rPr>
          <w:rFonts w:ascii="Times New Roman" w:eastAsia="Calibri" w:hAnsi="Times New Roman" w:cs="Times New Roman"/>
          <w:sz w:val="20"/>
          <w:szCs w:val="20"/>
          <w:shd w:val="clear" w:color="auto" w:fill="FFFFFF"/>
          <w:lang w:val="kk-KZ"/>
        </w:rPr>
        <w:t>етодика «Лесенка»</w:t>
      </w:r>
      <w:r>
        <w:rPr>
          <w:rFonts w:ascii="Times New Roman" w:eastAsia="Calibri" w:hAnsi="Times New Roman" w:cs="Times New Roman"/>
          <w:sz w:val="20"/>
          <w:szCs w:val="20"/>
          <w:shd w:val="clear" w:color="auto" w:fill="FFFFFF"/>
          <w:lang w:val="kk-KZ"/>
        </w:rPr>
        <w:t xml:space="preserve"> (составитель В.Г.Щурь)</w:t>
      </w:r>
      <w:r w:rsidR="00EC5AF8">
        <w:rPr>
          <w:rFonts w:ascii="Times New Roman" w:eastAsia="Calibri" w:hAnsi="Times New Roman" w:cs="Times New Roman"/>
          <w:sz w:val="20"/>
          <w:szCs w:val="20"/>
          <w:shd w:val="clear" w:color="auto" w:fill="FFFFFF"/>
          <w:lang w:val="kk-KZ"/>
        </w:rPr>
        <w:t>.</w:t>
      </w:r>
    </w:p>
    <w:p w:rsidR="002F7293" w:rsidRDefault="002F7293" w:rsidP="0044626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Сказка о предлогах</w:t>
      </w:r>
      <w:r w:rsidR="00EC5AF8">
        <w:rPr>
          <w:rFonts w:ascii="Times New Roman" w:eastAsia="Calibri" w:hAnsi="Times New Roman" w:cs="Times New Roman"/>
          <w:sz w:val="20"/>
          <w:szCs w:val="20"/>
          <w:shd w:val="clear" w:color="auto" w:fill="FFFFFF"/>
          <w:lang w:val="kk-KZ"/>
        </w:rPr>
        <w:t>.</w:t>
      </w:r>
    </w:p>
    <w:p w:rsidR="002F7293" w:rsidRPr="0004299C" w:rsidRDefault="002F7293" w:rsidP="0044626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Pr>
          <w:rFonts w:ascii="Times New Roman" w:eastAsia="Calibri" w:hAnsi="Times New Roman" w:cs="Times New Roman"/>
          <w:sz w:val="20"/>
          <w:szCs w:val="20"/>
          <w:shd w:val="clear" w:color="auto" w:fill="FFFFFF"/>
          <w:lang w:val="kk-KZ"/>
        </w:rPr>
        <w:t xml:space="preserve">Сказка о </w:t>
      </w:r>
      <w:r w:rsidRPr="0004299C">
        <w:rPr>
          <w:rFonts w:ascii="Times New Roman" w:eastAsia="Calibri" w:hAnsi="Times New Roman" w:cs="Times New Roman"/>
          <w:sz w:val="20"/>
          <w:szCs w:val="20"/>
          <w:shd w:val="clear" w:color="auto" w:fill="FFFFFF"/>
          <w:lang w:val="kk-KZ"/>
        </w:rPr>
        <w:t>девочке приставке</w:t>
      </w:r>
      <w:r w:rsidR="00EC5AF8" w:rsidRPr="0004299C">
        <w:rPr>
          <w:rFonts w:ascii="Times New Roman" w:eastAsia="Calibri" w:hAnsi="Times New Roman" w:cs="Times New Roman"/>
          <w:sz w:val="20"/>
          <w:szCs w:val="20"/>
          <w:shd w:val="clear" w:color="auto" w:fill="FFFFFF"/>
          <w:lang w:val="kk-KZ"/>
        </w:rPr>
        <w:t>.</w:t>
      </w:r>
    </w:p>
    <w:p w:rsidR="0054502E" w:rsidRPr="0004299C" w:rsidRDefault="0054502E" w:rsidP="0054502E">
      <w:pPr>
        <w:spacing w:after="0" w:line="240" w:lineRule="auto"/>
        <w:ind w:firstLine="709"/>
        <w:contextualSpacing/>
        <w:jc w:val="both"/>
        <w:rPr>
          <w:rFonts w:ascii="Times New Roman" w:eastAsia="Calibri" w:hAnsi="Times New Roman" w:cs="Times New Roman"/>
          <w:noProof/>
          <w:sz w:val="20"/>
          <w:szCs w:val="20"/>
          <w:lang w:val="kk-KZ"/>
        </w:rPr>
      </w:pPr>
      <w:r w:rsidRPr="0004299C">
        <w:rPr>
          <w:rFonts w:ascii="Times New Roman" w:eastAsia="Calibri" w:hAnsi="Times New Roman" w:cs="Times New Roman"/>
          <w:noProof/>
          <w:sz w:val="20"/>
          <w:szCs w:val="20"/>
          <w:lang w:val="kk-KZ"/>
        </w:rPr>
        <w:t>По итогам диагностики были получены следующие выводы:</w:t>
      </w:r>
    </w:p>
    <w:p w:rsidR="00EC5AF8" w:rsidRPr="0004299C" w:rsidRDefault="00EC5AF8" w:rsidP="000C3910">
      <w:pPr>
        <w:spacing w:after="0" w:line="240" w:lineRule="auto"/>
        <w:ind w:firstLine="709"/>
        <w:contextualSpacing/>
        <w:jc w:val="both"/>
        <w:rPr>
          <w:rFonts w:ascii="Times New Roman" w:eastAsia="Calibri" w:hAnsi="Times New Roman" w:cs="Times New Roman"/>
          <w:noProof/>
          <w:sz w:val="20"/>
          <w:szCs w:val="20"/>
          <w:lang w:val="kk-KZ"/>
        </w:rPr>
      </w:pPr>
      <w:r w:rsidRPr="0004299C">
        <w:rPr>
          <w:rFonts w:ascii="Times New Roman" w:eastAsia="Calibri" w:hAnsi="Times New Roman" w:cs="Times New Roman"/>
          <w:noProof/>
          <w:sz w:val="20"/>
          <w:szCs w:val="20"/>
          <w:lang w:val="kk-KZ"/>
        </w:rPr>
        <w:t>П</w:t>
      </w:r>
      <w:r w:rsidR="00A67424" w:rsidRPr="0004299C">
        <w:rPr>
          <w:rFonts w:ascii="Times New Roman" w:eastAsia="Calibri" w:hAnsi="Times New Roman" w:cs="Times New Roman"/>
          <w:noProof/>
          <w:sz w:val="20"/>
          <w:szCs w:val="20"/>
          <w:lang w:val="kk-KZ"/>
        </w:rPr>
        <w:t>ричин</w:t>
      </w:r>
      <w:r w:rsidRPr="0004299C">
        <w:rPr>
          <w:rFonts w:ascii="Times New Roman" w:eastAsia="Calibri" w:hAnsi="Times New Roman" w:cs="Times New Roman"/>
          <w:noProof/>
          <w:sz w:val="20"/>
          <w:szCs w:val="20"/>
          <w:lang w:val="kk-KZ"/>
        </w:rPr>
        <w:t>ами</w:t>
      </w:r>
      <w:r w:rsidR="00A67424" w:rsidRPr="0004299C">
        <w:rPr>
          <w:rFonts w:ascii="Times New Roman" w:eastAsia="Calibri" w:hAnsi="Times New Roman" w:cs="Times New Roman"/>
          <w:noProof/>
          <w:sz w:val="20"/>
          <w:szCs w:val="20"/>
          <w:lang w:val="kk-KZ"/>
        </w:rPr>
        <w:t xml:space="preserve"> неуспеваемости учеников</w:t>
      </w:r>
      <w:r w:rsidRPr="0004299C">
        <w:rPr>
          <w:rFonts w:ascii="Times New Roman" w:eastAsia="Calibri" w:hAnsi="Times New Roman" w:cs="Times New Roman"/>
          <w:noProof/>
          <w:sz w:val="20"/>
          <w:szCs w:val="20"/>
          <w:lang w:val="kk-KZ"/>
        </w:rPr>
        <w:t xml:space="preserve"> являюся:</w:t>
      </w:r>
    </w:p>
    <w:p w:rsidR="00A67424" w:rsidRPr="0004299C" w:rsidRDefault="00A67424" w:rsidP="00EC5AF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sidRPr="0004299C">
        <w:rPr>
          <w:rFonts w:ascii="Times New Roman" w:eastAsia="Calibri" w:hAnsi="Times New Roman" w:cs="Times New Roman"/>
          <w:sz w:val="20"/>
          <w:szCs w:val="20"/>
          <w:shd w:val="clear" w:color="auto" w:fill="FFFFFF"/>
          <w:lang w:val="kk-KZ"/>
        </w:rPr>
        <w:t>низкая, средняя мотивация учебной деятельности</w:t>
      </w:r>
      <w:r w:rsidR="00EC5AF8" w:rsidRPr="0004299C">
        <w:rPr>
          <w:rFonts w:ascii="Times New Roman" w:eastAsia="Calibri" w:hAnsi="Times New Roman" w:cs="Times New Roman"/>
          <w:sz w:val="20"/>
          <w:szCs w:val="20"/>
          <w:shd w:val="clear" w:color="auto" w:fill="FFFFFF"/>
          <w:lang w:val="kk-KZ"/>
        </w:rPr>
        <w:t xml:space="preserve"> (56% диагностируемых)</w:t>
      </w:r>
    </w:p>
    <w:p w:rsidR="00A67424" w:rsidRPr="0004299C" w:rsidRDefault="00A67424" w:rsidP="00EC5AF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sidRPr="0004299C">
        <w:rPr>
          <w:rFonts w:ascii="Times New Roman" w:eastAsia="Calibri" w:hAnsi="Times New Roman" w:cs="Times New Roman"/>
          <w:sz w:val="20"/>
          <w:szCs w:val="20"/>
          <w:shd w:val="clear" w:color="auto" w:fill="FFFFFF"/>
          <w:lang w:val="kk-KZ"/>
        </w:rPr>
        <w:t xml:space="preserve">низкий, средний уровень самооценки </w:t>
      </w:r>
      <w:r w:rsidR="00EC5AF8" w:rsidRPr="0004299C">
        <w:rPr>
          <w:rFonts w:ascii="Times New Roman" w:eastAsia="Calibri" w:hAnsi="Times New Roman" w:cs="Times New Roman"/>
          <w:sz w:val="20"/>
          <w:szCs w:val="20"/>
          <w:shd w:val="clear" w:color="auto" w:fill="FFFFFF"/>
          <w:lang w:val="kk-KZ"/>
        </w:rPr>
        <w:t>(48% диагностируемых)</w:t>
      </w:r>
    </w:p>
    <w:p w:rsidR="00A67424" w:rsidRPr="0004299C" w:rsidRDefault="00A67424" w:rsidP="00EC5AF8">
      <w:pPr>
        <w:pStyle w:val="a4"/>
        <w:numPr>
          <w:ilvl w:val="0"/>
          <w:numId w:val="6"/>
        </w:numPr>
        <w:spacing w:after="0" w:line="240" w:lineRule="auto"/>
        <w:jc w:val="both"/>
        <w:rPr>
          <w:rFonts w:ascii="Times New Roman" w:eastAsia="Calibri" w:hAnsi="Times New Roman" w:cs="Times New Roman"/>
          <w:sz w:val="20"/>
          <w:szCs w:val="20"/>
          <w:shd w:val="clear" w:color="auto" w:fill="FFFFFF"/>
          <w:lang w:val="kk-KZ"/>
        </w:rPr>
      </w:pPr>
      <w:r w:rsidRPr="0004299C">
        <w:rPr>
          <w:rFonts w:ascii="Times New Roman" w:eastAsia="Calibri" w:hAnsi="Times New Roman" w:cs="Times New Roman"/>
          <w:sz w:val="20"/>
          <w:szCs w:val="20"/>
          <w:shd w:val="clear" w:color="auto" w:fill="FFFFFF"/>
          <w:lang w:val="kk-KZ"/>
        </w:rPr>
        <w:t>низкий, средний уровень развития психических процессов (внимания, словесно-логического мышления)</w:t>
      </w:r>
      <w:r w:rsidR="00EC5AF8" w:rsidRPr="0004299C">
        <w:rPr>
          <w:rFonts w:ascii="Times New Roman" w:eastAsia="Calibri" w:hAnsi="Times New Roman" w:cs="Times New Roman"/>
          <w:sz w:val="20"/>
          <w:szCs w:val="20"/>
          <w:shd w:val="clear" w:color="auto" w:fill="FFFFFF"/>
          <w:lang w:val="kk-KZ"/>
        </w:rPr>
        <w:t xml:space="preserve"> (</w:t>
      </w:r>
      <w:r w:rsidR="00FB128D" w:rsidRPr="0004299C">
        <w:rPr>
          <w:rFonts w:ascii="Times New Roman" w:eastAsia="Calibri" w:hAnsi="Times New Roman" w:cs="Times New Roman"/>
          <w:sz w:val="20"/>
          <w:szCs w:val="20"/>
          <w:shd w:val="clear" w:color="auto" w:fill="FFFFFF"/>
          <w:lang w:val="kk-KZ"/>
        </w:rPr>
        <w:t>5</w:t>
      </w:r>
      <w:r w:rsidR="00EC5AF8" w:rsidRPr="0004299C">
        <w:rPr>
          <w:rFonts w:ascii="Times New Roman" w:eastAsia="Calibri" w:hAnsi="Times New Roman" w:cs="Times New Roman"/>
          <w:sz w:val="20"/>
          <w:szCs w:val="20"/>
          <w:shd w:val="clear" w:color="auto" w:fill="FFFFFF"/>
          <w:lang w:val="kk-KZ"/>
        </w:rPr>
        <w:t>4% диагностируемых)</w:t>
      </w:r>
      <w:r w:rsidRPr="0004299C">
        <w:rPr>
          <w:rFonts w:ascii="Times New Roman" w:eastAsia="Calibri" w:hAnsi="Times New Roman" w:cs="Times New Roman"/>
          <w:sz w:val="20"/>
          <w:szCs w:val="20"/>
          <w:shd w:val="clear" w:color="auto" w:fill="FFFFFF"/>
          <w:lang w:val="kk-KZ"/>
        </w:rPr>
        <w:t xml:space="preserve">. </w:t>
      </w:r>
    </w:p>
    <w:p w:rsidR="00A67424" w:rsidRPr="000C3910" w:rsidRDefault="00A67424" w:rsidP="000C3910">
      <w:pPr>
        <w:spacing w:after="0" w:line="240" w:lineRule="auto"/>
        <w:ind w:firstLine="709"/>
        <w:contextualSpacing/>
        <w:jc w:val="both"/>
        <w:rPr>
          <w:rFonts w:ascii="Times New Roman" w:eastAsia="Calibri" w:hAnsi="Times New Roman" w:cs="Times New Roman"/>
          <w:noProof/>
          <w:sz w:val="20"/>
          <w:szCs w:val="20"/>
          <w:lang w:val="kk-KZ"/>
        </w:rPr>
      </w:pPr>
      <w:r w:rsidRPr="0004299C">
        <w:rPr>
          <w:rFonts w:ascii="Times New Roman" w:eastAsia="Calibri" w:hAnsi="Times New Roman" w:cs="Times New Roman"/>
          <w:noProof/>
          <w:sz w:val="20"/>
          <w:szCs w:val="20"/>
          <w:lang w:val="kk-KZ"/>
        </w:rPr>
        <w:t xml:space="preserve">Для этих учеников был составлен комплекс индивидуальных и групповых </w:t>
      </w:r>
      <w:r w:rsidR="00EC5AF8" w:rsidRPr="0004299C">
        <w:rPr>
          <w:rFonts w:ascii="Times New Roman" w:eastAsia="Calibri" w:hAnsi="Times New Roman" w:cs="Times New Roman"/>
          <w:sz w:val="20"/>
          <w:szCs w:val="20"/>
          <w:shd w:val="clear" w:color="auto" w:fill="FFFFFF"/>
          <w:lang w:val="kk-KZ"/>
        </w:rPr>
        <w:t>занятийдля преодоления неуспеваемости младших школьников в</w:t>
      </w:r>
      <w:r w:rsidR="00EC5AF8">
        <w:rPr>
          <w:rFonts w:ascii="Times New Roman" w:eastAsia="Calibri" w:hAnsi="Times New Roman" w:cs="Times New Roman"/>
          <w:sz w:val="20"/>
          <w:szCs w:val="20"/>
          <w:shd w:val="clear" w:color="auto" w:fill="FFFFFF"/>
          <w:lang w:val="kk-KZ"/>
        </w:rPr>
        <w:t xml:space="preserve"> процессе обучения: и</w:t>
      </w:r>
      <w:r w:rsidR="00EC5AF8" w:rsidRPr="00446268">
        <w:rPr>
          <w:rFonts w:ascii="Times New Roman" w:eastAsia="Calibri" w:hAnsi="Times New Roman" w:cs="Times New Roman"/>
          <w:sz w:val="20"/>
          <w:szCs w:val="20"/>
          <w:shd w:val="clear" w:color="auto" w:fill="FFFFFF"/>
          <w:lang w:val="kk-KZ"/>
        </w:rPr>
        <w:t>гры и уп</w:t>
      </w:r>
      <w:r w:rsidR="00EC5AF8">
        <w:rPr>
          <w:rFonts w:ascii="Times New Roman" w:eastAsia="Calibri" w:hAnsi="Times New Roman" w:cs="Times New Roman"/>
          <w:sz w:val="20"/>
          <w:szCs w:val="20"/>
          <w:shd w:val="clear" w:color="auto" w:fill="FFFFFF"/>
          <w:lang w:val="kk-KZ"/>
        </w:rPr>
        <w:t>ражнения на развитие мышления, и</w:t>
      </w:r>
      <w:r w:rsidR="00EC5AF8" w:rsidRPr="00446268">
        <w:rPr>
          <w:rFonts w:ascii="Times New Roman" w:eastAsia="Calibri" w:hAnsi="Times New Roman" w:cs="Times New Roman"/>
          <w:sz w:val="20"/>
          <w:szCs w:val="20"/>
          <w:shd w:val="clear" w:color="auto" w:fill="FFFFFF"/>
          <w:lang w:val="kk-KZ"/>
        </w:rPr>
        <w:t>гры и уп</w:t>
      </w:r>
      <w:r w:rsidR="00EC5AF8">
        <w:rPr>
          <w:rFonts w:ascii="Times New Roman" w:eastAsia="Calibri" w:hAnsi="Times New Roman" w:cs="Times New Roman"/>
          <w:sz w:val="20"/>
          <w:szCs w:val="20"/>
          <w:shd w:val="clear" w:color="auto" w:fill="FFFFFF"/>
          <w:lang w:val="kk-KZ"/>
        </w:rPr>
        <w:t>ражнения на развитие внимания, у</w:t>
      </w:r>
      <w:r w:rsidR="00EC5AF8" w:rsidRPr="00446268">
        <w:rPr>
          <w:rFonts w:ascii="Times New Roman" w:eastAsia="Calibri" w:hAnsi="Times New Roman" w:cs="Times New Roman"/>
          <w:sz w:val="20"/>
          <w:szCs w:val="20"/>
          <w:shd w:val="clear" w:color="auto" w:fill="FFFFFF"/>
          <w:lang w:val="kk-KZ"/>
        </w:rPr>
        <w:t>пражнения для развития зрительно-моторной координации</w:t>
      </w:r>
      <w:r w:rsidRPr="000C3910">
        <w:rPr>
          <w:rFonts w:ascii="Times New Roman" w:eastAsia="Calibri" w:hAnsi="Times New Roman" w:cs="Times New Roman"/>
          <w:noProof/>
          <w:sz w:val="20"/>
          <w:szCs w:val="20"/>
          <w:lang w:val="kk-KZ"/>
        </w:rPr>
        <w:t>заданий, направленны</w:t>
      </w:r>
      <w:r w:rsidR="00EC5AF8">
        <w:rPr>
          <w:rFonts w:ascii="Times New Roman" w:eastAsia="Calibri" w:hAnsi="Times New Roman" w:cs="Times New Roman"/>
          <w:noProof/>
          <w:sz w:val="20"/>
          <w:szCs w:val="20"/>
          <w:lang w:val="kk-KZ"/>
        </w:rPr>
        <w:t>х</w:t>
      </w:r>
      <w:r w:rsidRPr="000C3910">
        <w:rPr>
          <w:rFonts w:ascii="Times New Roman" w:eastAsia="Calibri" w:hAnsi="Times New Roman" w:cs="Times New Roman"/>
          <w:noProof/>
          <w:sz w:val="20"/>
          <w:szCs w:val="20"/>
          <w:lang w:val="kk-KZ"/>
        </w:rPr>
        <w:t xml:space="preserve"> на повышение уровня показателей, необходимых для улучшения   успеваемости. </w:t>
      </w:r>
    </w:p>
    <w:p w:rsidR="00A67424" w:rsidRPr="000C3910" w:rsidRDefault="00A67424" w:rsidP="000C3910">
      <w:pPr>
        <w:spacing w:after="0" w:line="240" w:lineRule="auto"/>
        <w:ind w:firstLine="709"/>
        <w:contextualSpacing/>
        <w:jc w:val="both"/>
        <w:rPr>
          <w:rFonts w:ascii="Times New Roman" w:eastAsia="Calibri" w:hAnsi="Times New Roman" w:cs="Times New Roman"/>
          <w:noProof/>
          <w:sz w:val="20"/>
          <w:szCs w:val="20"/>
          <w:lang w:val="kk-KZ"/>
        </w:rPr>
      </w:pPr>
      <w:r w:rsidRPr="000C3910">
        <w:rPr>
          <w:rFonts w:ascii="Times New Roman" w:eastAsia="Calibri" w:hAnsi="Times New Roman" w:cs="Times New Roman"/>
          <w:noProof/>
          <w:sz w:val="20"/>
          <w:szCs w:val="20"/>
          <w:lang w:val="kk-KZ"/>
        </w:rPr>
        <w:t>В</w:t>
      </w:r>
      <w:r w:rsidR="00EC5AF8">
        <w:rPr>
          <w:rFonts w:ascii="Times New Roman" w:eastAsia="Calibri" w:hAnsi="Times New Roman" w:cs="Times New Roman"/>
          <w:noProof/>
          <w:sz w:val="20"/>
          <w:szCs w:val="20"/>
          <w:lang w:val="kk-KZ"/>
        </w:rPr>
        <w:t xml:space="preserve"> целом. в</w:t>
      </w:r>
      <w:r w:rsidRPr="000C3910">
        <w:rPr>
          <w:rFonts w:ascii="Times New Roman" w:eastAsia="Calibri" w:hAnsi="Times New Roman" w:cs="Times New Roman"/>
          <w:noProof/>
          <w:sz w:val="20"/>
          <w:szCs w:val="20"/>
          <w:lang w:val="kk-KZ"/>
        </w:rPr>
        <w:t>ся работа с неуспевающими школьниками была нацелена на  поддержание  интереса к усвоению темы, снятие утомления и напряжения, оказания  помощи в устранении пробелов в знаниях по предметам. На уроке детям, учитывая индивидуальные способности, предлагались  задания по уровню сложности, направленные на умственное развитие, двигательную активность и самостоятельность ребенка в обучении. Известно, что средства индивидуального подхода стимулируют работоспособность неуспевающих детей, возбуждают интерес к уроку.</w:t>
      </w:r>
    </w:p>
    <w:p w:rsidR="00A67424" w:rsidRPr="000C3910" w:rsidRDefault="00A67424" w:rsidP="000C3910">
      <w:pPr>
        <w:spacing w:after="0" w:line="240" w:lineRule="auto"/>
        <w:ind w:firstLine="709"/>
        <w:contextualSpacing/>
        <w:jc w:val="both"/>
        <w:rPr>
          <w:rFonts w:ascii="Times New Roman" w:eastAsia="Calibri" w:hAnsi="Times New Roman" w:cs="Times New Roman"/>
          <w:noProof/>
          <w:sz w:val="20"/>
          <w:szCs w:val="20"/>
          <w:lang w:val="kk-KZ"/>
        </w:rPr>
      </w:pPr>
      <w:r w:rsidRPr="000C3910">
        <w:rPr>
          <w:rFonts w:ascii="Times New Roman" w:eastAsia="Calibri" w:hAnsi="Times New Roman" w:cs="Times New Roman"/>
          <w:noProof/>
          <w:sz w:val="20"/>
          <w:szCs w:val="20"/>
          <w:lang w:val="kk-KZ"/>
        </w:rPr>
        <w:t xml:space="preserve">Для помощи в самостоятельной работе на уроках математики и русского языка мы использовали индивидуальные карточки, помогающие ученикам, испытывающим </w:t>
      </w:r>
      <w:r w:rsidR="00E654DD">
        <w:rPr>
          <w:rFonts w:ascii="Times New Roman" w:eastAsia="Calibri" w:hAnsi="Times New Roman" w:cs="Times New Roman"/>
          <w:noProof/>
          <w:sz w:val="20"/>
          <w:szCs w:val="20"/>
          <w:lang w:val="kk-KZ"/>
        </w:rPr>
        <w:t>трудности в усвоении учебного материала.</w:t>
      </w:r>
      <w:r w:rsidRPr="000C3910">
        <w:rPr>
          <w:rFonts w:ascii="Times New Roman" w:eastAsia="Calibri" w:hAnsi="Times New Roman" w:cs="Times New Roman"/>
          <w:noProof/>
          <w:sz w:val="20"/>
          <w:szCs w:val="20"/>
          <w:lang w:val="kk-KZ"/>
        </w:rPr>
        <w:t xml:space="preserve"> Карточки служили подсказками в выполнении заданий и содержали такие </w:t>
      </w:r>
      <w:r w:rsidR="00D14F4F">
        <w:rPr>
          <w:rFonts w:ascii="Times New Roman" w:eastAsia="Calibri" w:hAnsi="Times New Roman" w:cs="Times New Roman"/>
          <w:noProof/>
          <w:sz w:val="20"/>
          <w:szCs w:val="20"/>
          <w:lang w:val="kk-KZ"/>
        </w:rPr>
        <w:t xml:space="preserve">установки, например: «выбери», </w:t>
      </w:r>
      <w:r w:rsidRPr="000C3910">
        <w:rPr>
          <w:rFonts w:ascii="Times New Roman" w:eastAsia="Calibri" w:hAnsi="Times New Roman" w:cs="Times New Roman"/>
          <w:noProof/>
          <w:sz w:val="20"/>
          <w:szCs w:val="20"/>
          <w:lang w:val="kk-KZ"/>
        </w:rPr>
        <w:t>«под</w:t>
      </w:r>
      <w:r w:rsidR="00D14F4F">
        <w:rPr>
          <w:rFonts w:ascii="Times New Roman" w:eastAsia="Calibri" w:hAnsi="Times New Roman" w:cs="Times New Roman"/>
          <w:noProof/>
          <w:sz w:val="20"/>
          <w:szCs w:val="20"/>
          <w:lang w:val="kk-KZ"/>
        </w:rPr>
        <w:t xml:space="preserve">черкни правильное», «дополни», </w:t>
      </w:r>
      <w:r w:rsidRPr="000C3910">
        <w:rPr>
          <w:rFonts w:ascii="Times New Roman" w:eastAsia="Calibri" w:hAnsi="Times New Roman" w:cs="Times New Roman"/>
          <w:noProof/>
          <w:sz w:val="20"/>
          <w:szCs w:val="20"/>
          <w:lang w:val="kk-KZ"/>
        </w:rPr>
        <w:t xml:space="preserve">а также правила, таблицы, алгоритмы поэтапного выполнения заданий. Постепенно количество подсказок уменьшалось. Ученики чувствовали себя уверенней при выполнении заданий. </w:t>
      </w:r>
    </w:p>
    <w:p w:rsidR="00A67424" w:rsidRPr="00EC5AF8" w:rsidRDefault="00A67424" w:rsidP="00EC5AF8">
      <w:pPr>
        <w:spacing w:after="0" w:line="240" w:lineRule="auto"/>
        <w:ind w:firstLine="709"/>
        <w:contextualSpacing/>
        <w:jc w:val="both"/>
        <w:rPr>
          <w:rFonts w:ascii="Times New Roman" w:eastAsia="Calibri" w:hAnsi="Times New Roman" w:cs="Times New Roman"/>
          <w:noProof/>
          <w:sz w:val="20"/>
          <w:szCs w:val="20"/>
          <w:lang w:val="kk-KZ"/>
        </w:rPr>
      </w:pPr>
      <w:r w:rsidRPr="00EC5AF8">
        <w:rPr>
          <w:rFonts w:ascii="Times New Roman" w:eastAsia="Calibri" w:hAnsi="Times New Roman" w:cs="Times New Roman"/>
          <w:noProof/>
          <w:sz w:val="20"/>
          <w:szCs w:val="20"/>
          <w:lang w:val="kk-KZ"/>
        </w:rPr>
        <w:t xml:space="preserve">Учитывая индивидуальные способности </w:t>
      </w:r>
      <w:r w:rsidR="003B2566">
        <w:rPr>
          <w:rFonts w:ascii="Times New Roman" w:eastAsia="Calibri" w:hAnsi="Times New Roman" w:cs="Times New Roman"/>
          <w:noProof/>
          <w:sz w:val="20"/>
          <w:szCs w:val="20"/>
          <w:lang w:val="kk-KZ"/>
        </w:rPr>
        <w:t>об</w:t>
      </w:r>
      <w:r w:rsidRPr="00EC5AF8">
        <w:rPr>
          <w:rFonts w:ascii="Times New Roman" w:eastAsia="Calibri" w:hAnsi="Times New Roman" w:cs="Times New Roman"/>
          <w:noProof/>
          <w:sz w:val="20"/>
          <w:szCs w:val="20"/>
          <w:lang w:val="kk-KZ"/>
        </w:rPr>
        <w:t>уча</w:t>
      </w:r>
      <w:r w:rsidR="003B2566">
        <w:rPr>
          <w:rFonts w:ascii="Times New Roman" w:eastAsia="Calibri" w:hAnsi="Times New Roman" w:cs="Times New Roman"/>
          <w:noProof/>
          <w:sz w:val="20"/>
          <w:szCs w:val="20"/>
          <w:lang w:val="kk-KZ"/>
        </w:rPr>
        <w:t>ю</w:t>
      </w:r>
      <w:r w:rsidRPr="00EC5AF8">
        <w:rPr>
          <w:rFonts w:ascii="Times New Roman" w:eastAsia="Calibri" w:hAnsi="Times New Roman" w:cs="Times New Roman"/>
          <w:noProof/>
          <w:sz w:val="20"/>
          <w:szCs w:val="20"/>
          <w:lang w:val="kk-KZ"/>
        </w:rPr>
        <w:t xml:space="preserve">щихся </w:t>
      </w:r>
      <w:r w:rsidR="003B2566">
        <w:rPr>
          <w:rFonts w:ascii="Times New Roman" w:eastAsia="Calibri" w:hAnsi="Times New Roman" w:cs="Times New Roman"/>
          <w:noProof/>
          <w:sz w:val="20"/>
          <w:szCs w:val="20"/>
          <w:lang w:val="kk-KZ"/>
        </w:rPr>
        <w:t xml:space="preserve">нами </w:t>
      </w:r>
      <w:r w:rsidRPr="00EC5AF8">
        <w:rPr>
          <w:rFonts w:ascii="Times New Roman" w:eastAsia="Calibri" w:hAnsi="Times New Roman" w:cs="Times New Roman"/>
          <w:noProof/>
          <w:sz w:val="20"/>
          <w:szCs w:val="20"/>
          <w:lang w:val="kk-KZ"/>
        </w:rPr>
        <w:t xml:space="preserve">формировались домашние задания. Учитывалась посильность задания, объём.  </w:t>
      </w:r>
    </w:p>
    <w:p w:rsidR="00A67424" w:rsidRPr="00EC5AF8" w:rsidRDefault="00A67424" w:rsidP="00EC5AF8">
      <w:pPr>
        <w:spacing w:after="0" w:line="240" w:lineRule="auto"/>
        <w:ind w:firstLine="709"/>
        <w:contextualSpacing/>
        <w:jc w:val="both"/>
        <w:rPr>
          <w:rFonts w:ascii="Times New Roman" w:eastAsia="Calibri" w:hAnsi="Times New Roman" w:cs="Times New Roman"/>
          <w:noProof/>
          <w:sz w:val="20"/>
          <w:szCs w:val="20"/>
          <w:lang w:val="kk-KZ"/>
        </w:rPr>
      </w:pPr>
      <w:r w:rsidRPr="00EC5AF8">
        <w:rPr>
          <w:rFonts w:ascii="Times New Roman" w:eastAsia="Calibri" w:hAnsi="Times New Roman" w:cs="Times New Roman"/>
          <w:noProof/>
          <w:sz w:val="20"/>
          <w:szCs w:val="20"/>
          <w:lang w:val="kk-KZ"/>
        </w:rPr>
        <w:t xml:space="preserve">Для улучшения мотивации к познавательной деятельности применялись игровые методы при создании проблемных ситуаций. В результате у учащихся повышался уровень внимания, заинтересованности при выполнении заданий. </w:t>
      </w:r>
    </w:p>
    <w:p w:rsidR="00A67424" w:rsidRPr="00EC5AF8" w:rsidRDefault="00D14F4F" w:rsidP="00EC5AF8">
      <w:pPr>
        <w:spacing w:after="0" w:line="240" w:lineRule="auto"/>
        <w:ind w:firstLine="709"/>
        <w:contextualSpacing/>
        <w:jc w:val="both"/>
        <w:rPr>
          <w:rFonts w:ascii="Times New Roman" w:eastAsia="Calibri" w:hAnsi="Times New Roman" w:cs="Times New Roman"/>
          <w:noProof/>
          <w:sz w:val="20"/>
          <w:szCs w:val="20"/>
          <w:lang w:val="kk-KZ"/>
        </w:rPr>
      </w:pPr>
      <w:r>
        <w:rPr>
          <w:rFonts w:ascii="Times New Roman" w:eastAsia="Calibri" w:hAnsi="Times New Roman" w:cs="Times New Roman"/>
          <w:noProof/>
          <w:sz w:val="20"/>
          <w:szCs w:val="20"/>
          <w:lang w:val="kk-KZ"/>
        </w:rPr>
        <w:t xml:space="preserve">Во внеурочное время </w:t>
      </w:r>
      <w:r w:rsidR="00A67424" w:rsidRPr="00EC5AF8">
        <w:rPr>
          <w:rFonts w:ascii="Times New Roman" w:eastAsia="Calibri" w:hAnsi="Times New Roman" w:cs="Times New Roman"/>
          <w:noProof/>
          <w:sz w:val="20"/>
          <w:szCs w:val="20"/>
          <w:lang w:val="kk-KZ"/>
        </w:rPr>
        <w:t xml:space="preserve">проводились не только дополнительные индивидуальные  занятия, но и тематические классные мероприятия: «В мире занимательной математики», «Знатоки русского языка», конкурсы с элементами соревнования, на которых неуспевающие ученики показали хорошие результаты. </w:t>
      </w:r>
    </w:p>
    <w:p w:rsidR="001A0D56" w:rsidRDefault="001A0D56" w:rsidP="001A0D56">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9C76F3">
        <w:rPr>
          <w:rFonts w:ascii="Times New Roman" w:eastAsia="Calibri" w:hAnsi="Times New Roman" w:cs="Times New Roman"/>
          <w:noProof/>
          <w:sz w:val="20"/>
          <w:szCs w:val="20"/>
          <w:lang w:val="kk-KZ"/>
        </w:rPr>
        <w:lastRenderedPageBreak/>
        <w:t>После аппробации разработанн</w:t>
      </w:r>
      <w:r w:rsidR="009C76F3" w:rsidRPr="009C76F3">
        <w:rPr>
          <w:rFonts w:ascii="Times New Roman" w:eastAsia="Calibri" w:hAnsi="Times New Roman" w:cs="Times New Roman"/>
          <w:noProof/>
          <w:sz w:val="20"/>
          <w:szCs w:val="20"/>
          <w:lang w:val="kk-KZ"/>
        </w:rPr>
        <w:t xml:space="preserve">ого комплекса индивидуальных и групповых </w:t>
      </w:r>
      <w:r w:rsidR="009C76F3" w:rsidRPr="009C76F3">
        <w:rPr>
          <w:rFonts w:ascii="Times New Roman" w:eastAsia="Calibri" w:hAnsi="Times New Roman" w:cs="Times New Roman"/>
          <w:sz w:val="20"/>
          <w:szCs w:val="20"/>
          <w:shd w:val="clear" w:color="auto" w:fill="FFFFFF"/>
          <w:lang w:val="kk-KZ"/>
        </w:rPr>
        <w:t>занятий для преодоления неуспеваемости младших школьников в процессе обучения</w:t>
      </w:r>
      <w:r w:rsidRPr="009C76F3">
        <w:rPr>
          <w:rFonts w:ascii="Times New Roman" w:eastAsia="Calibri" w:hAnsi="Times New Roman" w:cs="Times New Roman"/>
          <w:noProof/>
          <w:sz w:val="20"/>
          <w:szCs w:val="20"/>
          <w:lang w:val="kk-KZ"/>
        </w:rPr>
        <w:t>было пр</w:t>
      </w:r>
      <w:r w:rsidRPr="009C76F3">
        <w:rPr>
          <w:rFonts w:ascii="Mongolian Baiti" w:eastAsia="Calibri" w:hAnsi="Mongolian Baiti" w:cs="Mongolian Baiti"/>
          <w:noProof/>
          <w:color w:val="5F5F5F"/>
          <w:w w:val="51"/>
          <w:sz w:val="20"/>
          <w:szCs w:val="20"/>
          <w:lang w:val="kk-KZ"/>
        </w:rPr>
        <w:t>ᡃ</w:t>
      </w:r>
      <w:r w:rsidRPr="009C76F3">
        <w:rPr>
          <w:rFonts w:ascii="Times New Roman" w:eastAsia="Calibri" w:hAnsi="Times New Roman" w:cs="Times New Roman"/>
          <w:noProof/>
          <w:sz w:val="20"/>
          <w:szCs w:val="20"/>
          <w:lang w:val="kk-KZ"/>
        </w:rPr>
        <w:t>оведен</w:t>
      </w:r>
      <w:r w:rsidRPr="009C76F3">
        <w:rPr>
          <w:rFonts w:ascii="Mongolian Baiti" w:eastAsia="Calibri" w:hAnsi="Mongolian Baiti" w:cs="Mongolian Baiti"/>
          <w:noProof/>
          <w:color w:val="5F5F5F"/>
          <w:w w:val="51"/>
          <w:sz w:val="20"/>
          <w:szCs w:val="20"/>
          <w:lang w:val="kk-KZ"/>
        </w:rPr>
        <w:t>ᡃ</w:t>
      </w:r>
      <w:r w:rsidRPr="009C76F3">
        <w:rPr>
          <w:rFonts w:ascii="Times New Roman" w:eastAsia="Calibri" w:hAnsi="Times New Roman" w:cs="Times New Roman"/>
          <w:noProof/>
          <w:sz w:val="20"/>
          <w:szCs w:val="20"/>
          <w:lang w:val="kk-KZ"/>
        </w:rPr>
        <w:t>о втор</w:t>
      </w:r>
      <w:r w:rsidRPr="009C76F3">
        <w:rPr>
          <w:rFonts w:ascii="Mongolian Baiti" w:eastAsia="Calibri" w:hAnsi="Mongolian Baiti" w:cs="Mongolian Baiti"/>
          <w:noProof/>
          <w:color w:val="5F5F5F"/>
          <w:w w:val="51"/>
          <w:sz w:val="20"/>
          <w:szCs w:val="20"/>
          <w:lang w:val="kk-KZ"/>
        </w:rPr>
        <w:t>ᡃ</w:t>
      </w:r>
      <w:r w:rsidRPr="009C76F3">
        <w:rPr>
          <w:rFonts w:ascii="Times New Roman" w:eastAsia="Calibri" w:hAnsi="Times New Roman" w:cs="Times New Roman"/>
          <w:noProof/>
          <w:sz w:val="20"/>
          <w:szCs w:val="20"/>
          <w:lang w:val="kk-KZ"/>
        </w:rPr>
        <w:t>ичн</w:t>
      </w:r>
      <w:r w:rsidRPr="009C76F3">
        <w:rPr>
          <w:rFonts w:ascii="Mongolian Baiti" w:eastAsia="Calibri" w:hAnsi="Mongolian Baiti" w:cs="Mongolian Baiti"/>
          <w:noProof/>
          <w:color w:val="5F5F5F"/>
          <w:w w:val="51"/>
          <w:sz w:val="20"/>
          <w:szCs w:val="20"/>
          <w:lang w:val="kk-KZ"/>
        </w:rPr>
        <w:t>ᡃ</w:t>
      </w:r>
      <w:r w:rsidRPr="009C76F3">
        <w:rPr>
          <w:rFonts w:ascii="Times New Roman" w:eastAsia="Calibri" w:hAnsi="Times New Roman" w:cs="Times New Roman"/>
          <w:noProof/>
          <w:sz w:val="20"/>
          <w:szCs w:val="20"/>
          <w:lang w:val="kk-KZ"/>
        </w:rPr>
        <w:t>ое диагн</w:t>
      </w:r>
      <w:r w:rsidRPr="009C76F3">
        <w:rPr>
          <w:rFonts w:ascii="Mongolian Baiti" w:eastAsia="Calibri" w:hAnsi="Mongolian Baiti" w:cs="Mongolian Baiti"/>
          <w:noProof/>
          <w:color w:val="5F5F5F"/>
          <w:w w:val="51"/>
          <w:sz w:val="20"/>
          <w:szCs w:val="20"/>
          <w:lang w:val="kk-KZ"/>
        </w:rPr>
        <w:t>ᡃ</w:t>
      </w:r>
      <w:r w:rsidRPr="009C76F3">
        <w:rPr>
          <w:rFonts w:ascii="Times New Roman" w:eastAsia="Calibri" w:hAnsi="Times New Roman" w:cs="Times New Roman"/>
          <w:noProof/>
          <w:sz w:val="20"/>
          <w:szCs w:val="20"/>
          <w:lang w:val="kk-KZ"/>
        </w:rPr>
        <w:t>остир</w:t>
      </w:r>
      <w:r w:rsidRPr="009C76F3">
        <w:rPr>
          <w:rFonts w:ascii="Mongolian Baiti" w:eastAsia="Calibri" w:hAnsi="Mongolian Baiti" w:cs="Mongolian Baiti"/>
          <w:noProof/>
          <w:color w:val="5F5F5F"/>
          <w:w w:val="51"/>
          <w:sz w:val="20"/>
          <w:szCs w:val="20"/>
          <w:lang w:val="kk-KZ"/>
        </w:rPr>
        <w:t>ᡃ</w:t>
      </w:r>
      <w:r w:rsidRPr="009C76F3">
        <w:rPr>
          <w:rFonts w:ascii="Times New Roman" w:eastAsia="Calibri" w:hAnsi="Times New Roman" w:cs="Times New Roman"/>
          <w:noProof/>
          <w:sz w:val="20"/>
          <w:szCs w:val="20"/>
          <w:lang w:val="kk-KZ"/>
        </w:rPr>
        <w:t>ован</w:t>
      </w:r>
      <w:r w:rsidRPr="009C76F3">
        <w:rPr>
          <w:rFonts w:ascii="Mongolian Baiti" w:eastAsia="Calibri" w:hAnsi="Mongolian Baiti" w:cs="Mongolian Baiti"/>
          <w:noProof/>
          <w:color w:val="5F5F5F"/>
          <w:w w:val="51"/>
          <w:sz w:val="20"/>
          <w:szCs w:val="20"/>
          <w:lang w:val="kk-KZ"/>
        </w:rPr>
        <w:t>ᡃ</w:t>
      </w:r>
      <w:r w:rsidRPr="009C76F3">
        <w:rPr>
          <w:rFonts w:ascii="Times New Roman" w:eastAsia="Calibri" w:hAnsi="Times New Roman" w:cs="Times New Roman"/>
          <w:noProof/>
          <w:sz w:val="20"/>
          <w:szCs w:val="20"/>
          <w:lang w:val="kk-KZ"/>
        </w:rPr>
        <w:t>ие</w:t>
      </w:r>
      <w:r w:rsidR="00FB128D">
        <w:rPr>
          <w:rFonts w:ascii="Times New Roman" w:eastAsia="Calibri" w:hAnsi="Times New Roman" w:cs="Times New Roman"/>
          <w:noProof/>
          <w:sz w:val="20"/>
          <w:szCs w:val="20"/>
          <w:lang w:val="kk-KZ"/>
        </w:rPr>
        <w:t xml:space="preserve">, по результатам которого отмечена </w:t>
      </w:r>
      <w:r w:rsidRPr="009C76F3">
        <w:rPr>
          <w:rFonts w:ascii="Times New Roman" w:eastAsia="Times New Roman" w:hAnsi="Times New Roman" w:cs="Times New Roman"/>
          <w:noProof/>
          <w:sz w:val="20"/>
          <w:szCs w:val="20"/>
          <w:lang w:val="kk-KZ" w:eastAsia="ru-RU"/>
        </w:rPr>
        <w:t>положительн</w:t>
      </w:r>
      <w:r w:rsidRPr="009C76F3">
        <w:rPr>
          <w:rFonts w:ascii="Mongolian Baiti" w:eastAsia="Times New Roman" w:hAnsi="Mongolian Baiti" w:cs="Mongolian Baiti"/>
          <w:noProof/>
          <w:color w:val="5F5F5F"/>
          <w:w w:val="51"/>
          <w:sz w:val="20"/>
          <w:szCs w:val="20"/>
          <w:lang w:val="kk-KZ" w:eastAsia="ru-RU"/>
        </w:rPr>
        <w:t>ᡃ</w:t>
      </w:r>
      <w:r w:rsidRPr="009C76F3">
        <w:rPr>
          <w:rFonts w:ascii="Times New Roman" w:eastAsia="Times New Roman" w:hAnsi="Times New Roman" w:cs="Times New Roman"/>
          <w:noProof/>
          <w:sz w:val="20"/>
          <w:szCs w:val="20"/>
          <w:lang w:val="kk-KZ" w:eastAsia="ru-RU"/>
        </w:rPr>
        <w:t>ая дин</w:t>
      </w:r>
      <w:r w:rsidRPr="009C76F3">
        <w:rPr>
          <w:rFonts w:ascii="Mongolian Baiti" w:eastAsia="Times New Roman" w:hAnsi="Mongolian Baiti" w:cs="Mongolian Baiti"/>
          <w:noProof/>
          <w:color w:val="5F5F5F"/>
          <w:w w:val="51"/>
          <w:sz w:val="20"/>
          <w:szCs w:val="20"/>
          <w:lang w:val="kk-KZ" w:eastAsia="ru-RU"/>
        </w:rPr>
        <w:t>ᡃ</w:t>
      </w:r>
      <w:r w:rsidRPr="009C76F3">
        <w:rPr>
          <w:rFonts w:ascii="Times New Roman" w:eastAsia="Times New Roman" w:hAnsi="Times New Roman" w:cs="Times New Roman"/>
          <w:noProof/>
          <w:sz w:val="20"/>
          <w:szCs w:val="20"/>
          <w:lang w:val="kk-KZ" w:eastAsia="ru-RU"/>
        </w:rPr>
        <w:t>амика</w:t>
      </w:r>
      <w:r w:rsidR="009C76F3">
        <w:rPr>
          <w:rFonts w:ascii="Times New Roman" w:eastAsia="Times New Roman" w:hAnsi="Times New Roman" w:cs="Times New Roman"/>
          <w:noProof/>
          <w:sz w:val="20"/>
          <w:szCs w:val="20"/>
          <w:lang w:val="kk-KZ" w:eastAsia="ru-RU"/>
        </w:rPr>
        <w:t xml:space="preserve"> (таблица 1)</w:t>
      </w:r>
      <w:r w:rsidRPr="009C76F3">
        <w:rPr>
          <w:rFonts w:ascii="Times New Roman" w:eastAsia="Times New Roman" w:hAnsi="Times New Roman" w:cs="Times New Roman"/>
          <w:noProof/>
          <w:sz w:val="20"/>
          <w:szCs w:val="20"/>
          <w:lang w:val="kk-KZ" w:eastAsia="ru-RU"/>
        </w:rPr>
        <w:t>:</w:t>
      </w:r>
    </w:p>
    <w:p w:rsidR="00FB128D" w:rsidRDefault="00FB128D" w:rsidP="001A0D56">
      <w:pPr>
        <w:spacing w:after="0" w:line="240" w:lineRule="auto"/>
        <w:ind w:firstLine="709"/>
        <w:contextualSpacing/>
        <w:jc w:val="both"/>
        <w:rPr>
          <w:rFonts w:ascii="Times New Roman" w:eastAsia="Times New Roman" w:hAnsi="Times New Roman" w:cs="Times New Roman"/>
          <w:noProof/>
          <w:sz w:val="20"/>
          <w:szCs w:val="20"/>
          <w:lang w:val="kk-KZ" w:eastAsia="ru-RU"/>
        </w:rPr>
      </w:pPr>
    </w:p>
    <w:p w:rsidR="009C76F3" w:rsidRPr="00FA03C3" w:rsidRDefault="009C76F3" w:rsidP="001A0D56">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Таблица 1 – Результаты повторной диагностики</w:t>
      </w:r>
    </w:p>
    <w:tbl>
      <w:tblPr>
        <w:tblStyle w:val="a3"/>
        <w:tblW w:w="0" w:type="auto"/>
        <w:tblLook w:val="04A0" w:firstRow="1" w:lastRow="0" w:firstColumn="1" w:lastColumn="0" w:noHBand="0" w:noVBand="1"/>
      </w:tblPr>
      <w:tblGrid>
        <w:gridCol w:w="1695"/>
        <w:gridCol w:w="1415"/>
        <w:gridCol w:w="1409"/>
        <w:gridCol w:w="1383"/>
        <w:gridCol w:w="1223"/>
        <w:gridCol w:w="1223"/>
        <w:gridCol w:w="1223"/>
      </w:tblGrid>
      <w:tr w:rsidR="009C76F3" w:rsidRPr="00FA03C3" w:rsidTr="00621C3C">
        <w:tc>
          <w:tcPr>
            <w:tcW w:w="1695" w:type="dxa"/>
            <w:vMerge w:val="restart"/>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p>
        </w:tc>
        <w:tc>
          <w:tcPr>
            <w:tcW w:w="2824" w:type="dxa"/>
            <w:gridSpan w:val="2"/>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 xml:space="preserve">Высокий </w:t>
            </w:r>
          </w:p>
        </w:tc>
        <w:tc>
          <w:tcPr>
            <w:tcW w:w="2606" w:type="dxa"/>
            <w:gridSpan w:val="2"/>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 xml:space="preserve">Средний </w:t>
            </w:r>
          </w:p>
        </w:tc>
        <w:tc>
          <w:tcPr>
            <w:tcW w:w="2446" w:type="dxa"/>
            <w:gridSpan w:val="2"/>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Низкий</w:t>
            </w:r>
          </w:p>
        </w:tc>
      </w:tr>
      <w:tr w:rsidR="009C76F3" w:rsidRPr="00FA03C3" w:rsidTr="009C76F3">
        <w:tc>
          <w:tcPr>
            <w:tcW w:w="1695" w:type="dxa"/>
            <w:vMerge/>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p>
        </w:tc>
        <w:tc>
          <w:tcPr>
            <w:tcW w:w="1415"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до</w:t>
            </w:r>
          </w:p>
        </w:tc>
        <w:tc>
          <w:tcPr>
            <w:tcW w:w="1409"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после</w:t>
            </w:r>
          </w:p>
        </w:tc>
        <w:tc>
          <w:tcPr>
            <w:tcW w:w="1383" w:type="dxa"/>
          </w:tcPr>
          <w:p w:rsidR="009C76F3" w:rsidRPr="00FA03C3" w:rsidRDefault="009C76F3" w:rsidP="009C76F3">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до</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после</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до</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после</w:t>
            </w:r>
          </w:p>
        </w:tc>
      </w:tr>
      <w:tr w:rsidR="009C76F3" w:rsidRPr="00FA03C3" w:rsidTr="009C76F3">
        <w:tc>
          <w:tcPr>
            <w:tcW w:w="1695"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Calibri" w:hAnsi="Times New Roman" w:cs="Times New Roman"/>
                <w:sz w:val="20"/>
                <w:szCs w:val="20"/>
                <w:shd w:val="clear" w:color="auto" w:fill="FFFFFF"/>
                <w:lang w:val="kk-KZ"/>
              </w:rPr>
              <w:t>мотивация учебной деятельности</w:t>
            </w:r>
          </w:p>
        </w:tc>
        <w:tc>
          <w:tcPr>
            <w:tcW w:w="1415"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44</w:t>
            </w:r>
          </w:p>
        </w:tc>
        <w:tc>
          <w:tcPr>
            <w:tcW w:w="1409"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52</w:t>
            </w:r>
          </w:p>
        </w:tc>
        <w:tc>
          <w:tcPr>
            <w:tcW w:w="138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25</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26</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31</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22</w:t>
            </w:r>
          </w:p>
        </w:tc>
      </w:tr>
      <w:tr w:rsidR="009C76F3" w:rsidRPr="00FA03C3" w:rsidTr="009C76F3">
        <w:tc>
          <w:tcPr>
            <w:tcW w:w="1695"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Calibri" w:hAnsi="Times New Roman" w:cs="Times New Roman"/>
                <w:sz w:val="20"/>
                <w:szCs w:val="20"/>
                <w:shd w:val="clear" w:color="auto" w:fill="FFFFFF"/>
                <w:lang w:val="kk-KZ"/>
              </w:rPr>
              <w:t>уровень самооценки</w:t>
            </w:r>
          </w:p>
        </w:tc>
        <w:tc>
          <w:tcPr>
            <w:tcW w:w="1415"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72</w:t>
            </w:r>
          </w:p>
        </w:tc>
        <w:tc>
          <w:tcPr>
            <w:tcW w:w="1409"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60</w:t>
            </w:r>
          </w:p>
        </w:tc>
        <w:tc>
          <w:tcPr>
            <w:tcW w:w="138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41</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27</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7</w:t>
            </w:r>
          </w:p>
        </w:tc>
        <w:tc>
          <w:tcPr>
            <w:tcW w:w="1223"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1</w:t>
            </w:r>
          </w:p>
        </w:tc>
      </w:tr>
      <w:tr w:rsidR="009C76F3" w:rsidTr="009C76F3">
        <w:tc>
          <w:tcPr>
            <w:tcW w:w="1695" w:type="dxa"/>
          </w:tcPr>
          <w:p w:rsidR="009C76F3" w:rsidRPr="00FA03C3" w:rsidRDefault="009C76F3" w:rsidP="001A0D56">
            <w:pPr>
              <w:contextualSpacing/>
              <w:jc w:val="both"/>
              <w:rPr>
                <w:rFonts w:ascii="Times New Roman" w:eastAsia="Calibri" w:hAnsi="Times New Roman" w:cs="Times New Roman"/>
                <w:sz w:val="20"/>
                <w:szCs w:val="20"/>
                <w:shd w:val="clear" w:color="auto" w:fill="FFFFFF"/>
                <w:lang w:val="kk-KZ"/>
              </w:rPr>
            </w:pPr>
            <w:r w:rsidRPr="00FA03C3">
              <w:rPr>
                <w:rFonts w:ascii="Times New Roman" w:eastAsia="Calibri" w:hAnsi="Times New Roman" w:cs="Times New Roman"/>
                <w:sz w:val="20"/>
                <w:szCs w:val="20"/>
                <w:shd w:val="clear" w:color="auto" w:fill="FFFFFF"/>
                <w:lang w:val="kk-KZ"/>
              </w:rPr>
              <w:t>уровень развития психических процессов (внимания, словесно-логического мышления)</w:t>
            </w:r>
          </w:p>
        </w:tc>
        <w:tc>
          <w:tcPr>
            <w:tcW w:w="1415" w:type="dxa"/>
          </w:tcPr>
          <w:p w:rsidR="009C76F3" w:rsidRPr="00FA03C3" w:rsidRDefault="009C76F3"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46</w:t>
            </w:r>
          </w:p>
        </w:tc>
        <w:tc>
          <w:tcPr>
            <w:tcW w:w="1409" w:type="dxa"/>
          </w:tcPr>
          <w:p w:rsidR="009C76F3" w:rsidRPr="00FA03C3" w:rsidRDefault="00FB128D"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56</w:t>
            </w:r>
          </w:p>
        </w:tc>
        <w:tc>
          <w:tcPr>
            <w:tcW w:w="1383" w:type="dxa"/>
          </w:tcPr>
          <w:p w:rsidR="009C76F3" w:rsidRPr="00FA03C3" w:rsidRDefault="00FB128D"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3</w:t>
            </w:r>
            <w:r w:rsidR="009C76F3" w:rsidRPr="00FA03C3">
              <w:rPr>
                <w:rFonts w:ascii="Times New Roman" w:eastAsia="Times New Roman" w:hAnsi="Times New Roman" w:cs="Times New Roman"/>
                <w:noProof/>
                <w:sz w:val="20"/>
                <w:szCs w:val="20"/>
                <w:lang w:val="kk-KZ" w:eastAsia="ru-RU"/>
              </w:rPr>
              <w:t>5</w:t>
            </w:r>
          </w:p>
        </w:tc>
        <w:tc>
          <w:tcPr>
            <w:tcW w:w="1223" w:type="dxa"/>
          </w:tcPr>
          <w:p w:rsidR="009C76F3" w:rsidRPr="00FA03C3" w:rsidRDefault="00FB128D" w:rsidP="001A0D56">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44</w:t>
            </w:r>
          </w:p>
        </w:tc>
        <w:tc>
          <w:tcPr>
            <w:tcW w:w="1223" w:type="dxa"/>
          </w:tcPr>
          <w:p w:rsidR="009C76F3" w:rsidRPr="00FA03C3" w:rsidRDefault="009C76F3" w:rsidP="009C76F3">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19</w:t>
            </w:r>
          </w:p>
        </w:tc>
        <w:tc>
          <w:tcPr>
            <w:tcW w:w="1223" w:type="dxa"/>
          </w:tcPr>
          <w:p w:rsidR="009C76F3" w:rsidRDefault="00FB128D" w:rsidP="00FB128D">
            <w:pPr>
              <w:contextualSpacing/>
              <w:jc w:val="both"/>
              <w:rPr>
                <w:rFonts w:ascii="Times New Roman" w:eastAsia="Times New Roman" w:hAnsi="Times New Roman" w:cs="Times New Roman"/>
                <w:noProof/>
                <w:sz w:val="20"/>
                <w:szCs w:val="20"/>
                <w:lang w:val="kk-KZ" w:eastAsia="ru-RU"/>
              </w:rPr>
            </w:pPr>
            <w:r w:rsidRPr="00FA03C3">
              <w:rPr>
                <w:rFonts w:ascii="Times New Roman" w:eastAsia="Times New Roman" w:hAnsi="Times New Roman" w:cs="Times New Roman"/>
                <w:noProof/>
                <w:sz w:val="20"/>
                <w:szCs w:val="20"/>
                <w:lang w:val="kk-KZ" w:eastAsia="ru-RU"/>
              </w:rPr>
              <w:t>10</w:t>
            </w:r>
          </w:p>
        </w:tc>
      </w:tr>
    </w:tbl>
    <w:p w:rsidR="009C76F3" w:rsidRPr="009C76F3" w:rsidRDefault="009C76F3" w:rsidP="001A0D56">
      <w:pPr>
        <w:spacing w:after="0" w:line="240" w:lineRule="auto"/>
        <w:ind w:firstLine="709"/>
        <w:contextualSpacing/>
        <w:jc w:val="both"/>
        <w:rPr>
          <w:rFonts w:ascii="Times New Roman" w:eastAsia="Times New Roman" w:hAnsi="Times New Roman" w:cs="Times New Roman"/>
          <w:noProof/>
          <w:sz w:val="20"/>
          <w:szCs w:val="20"/>
          <w:lang w:val="kk-KZ" w:eastAsia="ru-RU"/>
        </w:rPr>
      </w:pPr>
    </w:p>
    <w:p w:rsidR="000C0149" w:rsidRPr="00FB128D" w:rsidRDefault="000C0149"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sidRPr="00FB128D">
        <w:rPr>
          <w:rFonts w:ascii="Times New Roman" w:eastAsia="Calibri" w:hAnsi="Times New Roman" w:cs="Times New Roman"/>
          <w:sz w:val="20"/>
          <w:szCs w:val="20"/>
          <w:shd w:val="clear" w:color="auto" w:fill="FFFFFF"/>
          <w:lang w:val="kk-KZ"/>
        </w:rPr>
        <w:t>Таким образом, исходя из сравнительного анализа результатов констатирующего и контрольного этапа исследования можно говорить о том, что составленный комплекс индивидуальных занятий способствует улучшению результатов и повышению  уровня</w:t>
      </w:r>
      <w:r w:rsidR="008425F5">
        <w:rPr>
          <w:rFonts w:ascii="Times New Roman" w:eastAsia="Calibri" w:hAnsi="Times New Roman" w:cs="Times New Roman"/>
          <w:sz w:val="20"/>
          <w:szCs w:val="20"/>
          <w:shd w:val="clear" w:color="auto" w:fill="FFFFFF"/>
          <w:lang w:val="kk-KZ"/>
        </w:rPr>
        <w:t xml:space="preserve"> успеваемости младших школьников</w:t>
      </w:r>
      <w:r w:rsidRPr="00FB128D">
        <w:rPr>
          <w:rFonts w:ascii="Times New Roman" w:eastAsia="Calibri" w:hAnsi="Times New Roman" w:cs="Times New Roman"/>
          <w:sz w:val="20"/>
          <w:szCs w:val="20"/>
          <w:shd w:val="clear" w:color="auto" w:fill="FFFFFF"/>
          <w:lang w:val="kk-KZ"/>
        </w:rPr>
        <w:t xml:space="preserve"> в учебной деятельности.</w:t>
      </w:r>
    </w:p>
    <w:p w:rsidR="000C0149" w:rsidRPr="00FB128D" w:rsidRDefault="000C0149"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sidRPr="00FB128D">
        <w:rPr>
          <w:rFonts w:ascii="Times New Roman" w:eastAsia="Calibri" w:hAnsi="Times New Roman" w:cs="Times New Roman"/>
          <w:sz w:val="20"/>
          <w:szCs w:val="20"/>
          <w:shd w:val="clear" w:color="auto" w:fill="FFFFFF"/>
          <w:lang w:val="kk-KZ"/>
        </w:rPr>
        <w:t>Для диагностики неуспеваемости младших школьников были использованы методики, позволяющие выявить уровень школьной мотивации и познавательного интереса, уровни сформированности познавательных процессов (мышления, внимания), уровень умения действовать по правилу, учитывая несколько правил в работе. По итогам проведённых методик были выявлены основные факторы, негативно влияющие на успеваемость, и намечен план их устранения. Для этого был составлен комплекс индивидуальных заданий, способствующий повышению уровня успеваемости. Проводились дополнительные занятия с неуспевающими учениками, где им предлагались задания на карточках с учётом их индивидуальных возможностей. Также ребятам предлагались многочисленные задания, направленные на развитие словесно-логического мышления и внимания.</w:t>
      </w:r>
    </w:p>
    <w:p w:rsidR="0096330C" w:rsidRDefault="0096330C" w:rsidP="001E54AF">
      <w:pPr>
        <w:spacing w:after="0"/>
        <w:ind w:firstLine="709"/>
        <w:jc w:val="both"/>
        <w:rPr>
          <w:rFonts w:ascii="Times New Roman" w:eastAsia="Times New Roman" w:hAnsi="Times New Roman" w:cs="Times New Roman"/>
          <w:b/>
          <w:sz w:val="20"/>
          <w:szCs w:val="20"/>
          <w:lang w:val="kk-KZ"/>
        </w:rPr>
      </w:pPr>
      <w:r w:rsidRPr="00FB128D">
        <w:rPr>
          <w:rFonts w:ascii="Times New Roman" w:eastAsia="Times New Roman" w:hAnsi="Times New Roman" w:cs="Times New Roman"/>
          <w:b/>
          <w:sz w:val="20"/>
          <w:szCs w:val="20"/>
          <w:lang w:val="kk-KZ"/>
        </w:rPr>
        <w:t>Результаты</w:t>
      </w:r>
    </w:p>
    <w:p w:rsidR="00FB128D" w:rsidRPr="00FB128D" w:rsidRDefault="00FB128D"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sidRPr="00FB128D">
        <w:rPr>
          <w:rFonts w:ascii="Times New Roman" w:eastAsia="Calibri" w:hAnsi="Times New Roman" w:cs="Times New Roman"/>
          <w:sz w:val="20"/>
          <w:szCs w:val="20"/>
          <w:shd w:val="clear" w:color="auto" w:fill="FFFFFF"/>
          <w:lang w:val="kk-KZ"/>
        </w:rPr>
        <w:t>После проведения целенаправленной и систематической работы по преодолению неуспеваемости ситуация в классе улучшилась, успеваемость детей повысилась и были решены многие психолого-педагогические проблемы отстающих в учении учащихся.</w:t>
      </w:r>
    </w:p>
    <w:p w:rsidR="00FB128D" w:rsidRPr="00FB128D" w:rsidRDefault="00FB128D"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sidRPr="00FB128D">
        <w:rPr>
          <w:rFonts w:ascii="Times New Roman" w:eastAsia="Calibri" w:hAnsi="Times New Roman" w:cs="Times New Roman"/>
          <w:sz w:val="20"/>
          <w:szCs w:val="20"/>
          <w:shd w:val="clear" w:color="auto" w:fill="FFFFFF"/>
          <w:lang w:val="kk-KZ"/>
        </w:rPr>
        <w:t>Данное исследование показало, что на неуспеваемость школьников влияет целый комплекс причин внешнего и внутреннего характера: недостаточное развитие психических процессов, низкий социометрический статус ребенка в классе, неправильное отношение к учению и слабая мотивация учебной деятельности. Чем раньше будут выявлены причины неуспеваемости, тем быстрее будет оказана помощь ребенку в учении, и при правильной организации коррекционной работы с данным учеником появится реальная возможность справиться с неуспеваемостью.</w:t>
      </w:r>
    </w:p>
    <w:p w:rsidR="000C0149" w:rsidRPr="00FB128D" w:rsidRDefault="000C0149"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sidRPr="00FB128D">
        <w:rPr>
          <w:rFonts w:ascii="Times New Roman" w:eastAsia="Calibri" w:hAnsi="Times New Roman" w:cs="Times New Roman"/>
          <w:sz w:val="20"/>
          <w:szCs w:val="20"/>
          <w:shd w:val="clear" w:color="auto" w:fill="FFFFFF"/>
          <w:lang w:val="kk-KZ"/>
        </w:rPr>
        <w:t>Подводя общие итоги исследования, можно сделать  ряд выводов</w:t>
      </w:r>
      <w:r w:rsidR="00FB128D">
        <w:rPr>
          <w:rFonts w:ascii="Times New Roman" w:eastAsia="Calibri" w:hAnsi="Times New Roman" w:cs="Times New Roman"/>
          <w:sz w:val="20"/>
          <w:szCs w:val="20"/>
          <w:shd w:val="clear" w:color="auto" w:fill="FFFFFF"/>
          <w:lang w:val="kk-KZ"/>
        </w:rPr>
        <w:t>:</w:t>
      </w:r>
    </w:p>
    <w:p w:rsidR="000C0149" w:rsidRPr="00FB128D" w:rsidRDefault="000C0149"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sidRPr="00FB128D">
        <w:rPr>
          <w:rFonts w:ascii="Times New Roman" w:eastAsia="Calibri" w:hAnsi="Times New Roman" w:cs="Times New Roman"/>
          <w:sz w:val="20"/>
          <w:szCs w:val="20"/>
          <w:shd w:val="clear" w:color="auto" w:fill="FFFFFF"/>
          <w:lang w:val="kk-KZ"/>
        </w:rPr>
        <w:t xml:space="preserve">1. Неуспеваемость младших школьников понимается как систематическое отставание обучающихся в усвоении учебной программы. В работах отечественных педагогов показано, что неуспеваемость вызывается комплексом причин как внутреннего, так и внешнего плана. Ведущую роль в появлении неуспеваемости играют физиологические, психологические факторы, а также особенности семейного воспитания и условия организации учебно-воспитательной работы. </w:t>
      </w:r>
    </w:p>
    <w:p w:rsidR="000C0149" w:rsidRPr="00FB128D" w:rsidRDefault="000C0149"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sidRPr="00FB128D">
        <w:rPr>
          <w:rFonts w:ascii="Times New Roman" w:eastAsia="Calibri" w:hAnsi="Times New Roman" w:cs="Times New Roman"/>
          <w:sz w:val="20"/>
          <w:szCs w:val="20"/>
          <w:shd w:val="clear" w:color="auto" w:fill="FFFFFF"/>
          <w:lang w:val="kk-KZ"/>
        </w:rPr>
        <w:t xml:space="preserve"> 2. Экспериментально доказана важность своевременного выявления причин неуспеваемости и определения путей оказания помощи неуспевающему ученику.</w:t>
      </w:r>
    </w:p>
    <w:p w:rsidR="000C0149" w:rsidRPr="00FB128D" w:rsidRDefault="000C0149"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sidRPr="00FB128D">
        <w:rPr>
          <w:rFonts w:ascii="Times New Roman" w:eastAsia="Calibri" w:hAnsi="Times New Roman" w:cs="Times New Roman"/>
          <w:sz w:val="20"/>
          <w:szCs w:val="20"/>
          <w:shd w:val="clear" w:color="auto" w:fill="FFFFFF"/>
          <w:lang w:val="kk-KZ"/>
        </w:rPr>
        <w:t xml:space="preserve">3.На основании проведенного эксперимента определены пути </w:t>
      </w:r>
      <w:r w:rsidR="006D70C8">
        <w:rPr>
          <w:rFonts w:ascii="Times New Roman" w:eastAsia="Calibri" w:hAnsi="Times New Roman" w:cs="Times New Roman"/>
          <w:sz w:val="20"/>
          <w:szCs w:val="20"/>
          <w:shd w:val="clear" w:color="auto" w:fill="FFFFFF"/>
          <w:lang w:val="kk-KZ"/>
        </w:rPr>
        <w:t>преодоления неуспеваемости младших школьников,</w:t>
      </w:r>
      <w:r w:rsidRPr="00FB128D">
        <w:rPr>
          <w:rFonts w:ascii="Times New Roman" w:eastAsia="Calibri" w:hAnsi="Times New Roman" w:cs="Times New Roman"/>
          <w:sz w:val="20"/>
          <w:szCs w:val="20"/>
          <w:shd w:val="clear" w:color="auto" w:fill="FFFFFF"/>
          <w:lang w:val="kk-KZ"/>
        </w:rPr>
        <w:t xml:space="preserve">  составлен </w:t>
      </w:r>
      <w:r w:rsidR="006D70C8">
        <w:rPr>
          <w:rFonts w:ascii="Times New Roman" w:eastAsia="Calibri" w:hAnsi="Times New Roman" w:cs="Times New Roman"/>
          <w:sz w:val="20"/>
          <w:szCs w:val="20"/>
          <w:shd w:val="clear" w:color="auto" w:fill="FFFFFF"/>
          <w:lang w:val="kk-KZ"/>
        </w:rPr>
        <w:t xml:space="preserve"> комплекс индивидуальных занятий,</w:t>
      </w:r>
      <w:r w:rsidRPr="00FB128D">
        <w:rPr>
          <w:rFonts w:ascii="Times New Roman" w:eastAsia="Calibri" w:hAnsi="Times New Roman" w:cs="Times New Roman"/>
          <w:sz w:val="20"/>
          <w:szCs w:val="20"/>
          <w:shd w:val="clear" w:color="auto" w:fill="FFFFFF"/>
          <w:lang w:val="kk-KZ"/>
        </w:rPr>
        <w:t xml:space="preserve"> способствующий повышению  уровня успеваемости </w:t>
      </w:r>
      <w:r w:rsidR="006D70C8">
        <w:rPr>
          <w:rFonts w:ascii="Times New Roman" w:eastAsia="Calibri" w:hAnsi="Times New Roman" w:cs="Times New Roman"/>
          <w:sz w:val="20"/>
          <w:szCs w:val="20"/>
          <w:shd w:val="clear" w:color="auto" w:fill="FFFFFF"/>
          <w:lang w:val="kk-KZ"/>
        </w:rPr>
        <w:t>младших школьников в учебном процессе.</w:t>
      </w:r>
    </w:p>
    <w:p w:rsidR="000C0149" w:rsidRPr="00FB128D" w:rsidRDefault="000C0149"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sidRPr="00FB128D">
        <w:rPr>
          <w:rFonts w:ascii="Times New Roman" w:eastAsia="Calibri" w:hAnsi="Times New Roman" w:cs="Times New Roman"/>
          <w:sz w:val="20"/>
          <w:szCs w:val="20"/>
          <w:shd w:val="clear" w:color="auto" w:fill="FFFFFF"/>
          <w:lang w:val="kk-KZ"/>
        </w:rPr>
        <w:t xml:space="preserve"> 4. </w:t>
      </w:r>
      <w:r w:rsidR="006D70C8">
        <w:rPr>
          <w:rFonts w:ascii="Times New Roman" w:eastAsia="Calibri" w:hAnsi="Times New Roman" w:cs="Times New Roman"/>
          <w:sz w:val="20"/>
          <w:szCs w:val="20"/>
          <w:shd w:val="clear" w:color="auto" w:fill="FFFFFF"/>
          <w:lang w:val="kk-KZ"/>
        </w:rPr>
        <w:t>В процессе обучения да</w:t>
      </w:r>
      <w:r w:rsidRPr="00FB128D">
        <w:rPr>
          <w:rFonts w:ascii="Times New Roman" w:eastAsia="Calibri" w:hAnsi="Times New Roman" w:cs="Times New Roman"/>
          <w:sz w:val="20"/>
          <w:szCs w:val="20"/>
          <w:shd w:val="clear" w:color="auto" w:fill="FFFFFF"/>
          <w:lang w:val="kk-KZ"/>
        </w:rPr>
        <w:t xml:space="preserve">нное </w:t>
      </w:r>
      <w:r w:rsidR="006D70C8">
        <w:rPr>
          <w:rFonts w:ascii="Times New Roman" w:eastAsia="Calibri" w:hAnsi="Times New Roman" w:cs="Times New Roman"/>
          <w:sz w:val="20"/>
          <w:szCs w:val="20"/>
          <w:shd w:val="clear" w:color="auto" w:fill="FFFFFF"/>
          <w:lang w:val="kk-KZ"/>
        </w:rPr>
        <w:t>исследование</w:t>
      </w:r>
      <w:r w:rsidRPr="00FB128D">
        <w:rPr>
          <w:rFonts w:ascii="Times New Roman" w:eastAsia="Calibri" w:hAnsi="Times New Roman" w:cs="Times New Roman"/>
          <w:sz w:val="20"/>
          <w:szCs w:val="20"/>
          <w:shd w:val="clear" w:color="auto" w:fill="FFFFFF"/>
          <w:lang w:val="kk-KZ"/>
        </w:rPr>
        <w:t xml:space="preserve"> вносит определённый вклад в понимание сущности не</w:t>
      </w:r>
      <w:r w:rsidR="006D70C8">
        <w:rPr>
          <w:rFonts w:ascii="Times New Roman" w:eastAsia="Calibri" w:hAnsi="Times New Roman" w:cs="Times New Roman"/>
          <w:sz w:val="20"/>
          <w:szCs w:val="20"/>
          <w:shd w:val="clear" w:color="auto" w:fill="FFFFFF"/>
          <w:lang w:val="kk-KZ"/>
        </w:rPr>
        <w:t>успеваемости младших школьников</w:t>
      </w:r>
      <w:r w:rsidR="00FB128D">
        <w:rPr>
          <w:rFonts w:ascii="Times New Roman" w:eastAsia="Calibri" w:hAnsi="Times New Roman" w:cs="Times New Roman"/>
          <w:sz w:val="20"/>
          <w:szCs w:val="20"/>
          <w:shd w:val="clear" w:color="auto" w:fill="FFFFFF"/>
          <w:lang w:val="kk-KZ"/>
        </w:rPr>
        <w:t xml:space="preserve">, особенностей коррекционной </w:t>
      </w:r>
      <w:r w:rsidR="006D70C8">
        <w:rPr>
          <w:rFonts w:ascii="Times New Roman" w:eastAsia="Calibri" w:hAnsi="Times New Roman" w:cs="Times New Roman"/>
          <w:sz w:val="20"/>
          <w:szCs w:val="20"/>
          <w:shd w:val="clear" w:color="auto" w:fill="FFFFFF"/>
          <w:lang w:val="kk-KZ"/>
        </w:rPr>
        <w:t xml:space="preserve">работы и может </w:t>
      </w:r>
      <w:r w:rsidRPr="00FB128D">
        <w:rPr>
          <w:rFonts w:ascii="Times New Roman" w:eastAsia="Calibri" w:hAnsi="Times New Roman" w:cs="Times New Roman"/>
          <w:sz w:val="20"/>
          <w:szCs w:val="20"/>
          <w:shd w:val="clear" w:color="auto" w:fill="FFFFFF"/>
          <w:lang w:val="kk-KZ"/>
        </w:rPr>
        <w:t xml:space="preserve"> использоваться при организации и</w:t>
      </w:r>
      <w:r w:rsidR="006D70C8">
        <w:rPr>
          <w:rFonts w:ascii="Times New Roman" w:eastAsia="Calibri" w:hAnsi="Times New Roman" w:cs="Times New Roman"/>
          <w:sz w:val="20"/>
          <w:szCs w:val="20"/>
          <w:shd w:val="clear" w:color="auto" w:fill="FFFFFF"/>
          <w:lang w:val="kk-KZ"/>
        </w:rPr>
        <w:t xml:space="preserve"> планировании системы учебно-воспитательной работы</w:t>
      </w:r>
      <w:r w:rsidRPr="00FB128D">
        <w:rPr>
          <w:rFonts w:ascii="Times New Roman" w:eastAsia="Calibri" w:hAnsi="Times New Roman" w:cs="Times New Roman"/>
          <w:sz w:val="20"/>
          <w:szCs w:val="20"/>
          <w:shd w:val="clear" w:color="auto" w:fill="FFFFFF"/>
          <w:lang w:val="kk-KZ"/>
        </w:rPr>
        <w:t xml:space="preserve">  для повышения уровня успеваемости младших школьников.</w:t>
      </w:r>
    </w:p>
    <w:p w:rsidR="0096330C" w:rsidRPr="00A33E89" w:rsidRDefault="0096330C" w:rsidP="001E54AF">
      <w:pPr>
        <w:spacing w:after="0"/>
        <w:ind w:firstLine="709"/>
        <w:jc w:val="both"/>
        <w:rPr>
          <w:rFonts w:ascii="Times New Roman" w:eastAsia="Times New Roman" w:hAnsi="Times New Roman" w:cs="Times New Roman"/>
          <w:b/>
          <w:sz w:val="20"/>
          <w:szCs w:val="20"/>
          <w:lang w:val="kk-KZ"/>
        </w:rPr>
      </w:pPr>
      <w:r w:rsidRPr="00A33E89">
        <w:rPr>
          <w:rFonts w:ascii="Times New Roman" w:eastAsia="Times New Roman" w:hAnsi="Times New Roman" w:cs="Times New Roman"/>
          <w:b/>
          <w:sz w:val="20"/>
          <w:szCs w:val="20"/>
          <w:lang w:val="kk-KZ"/>
        </w:rPr>
        <w:t>Обсуждение</w:t>
      </w:r>
    </w:p>
    <w:p w:rsidR="0096330C" w:rsidRDefault="00344C0A" w:rsidP="001E54AF">
      <w:pPr>
        <w:spacing w:after="0"/>
        <w:ind w:firstLine="709"/>
        <w:jc w:val="both"/>
        <w:rPr>
          <w:rFonts w:ascii="Times New Roman" w:eastAsia="Times New Roman" w:hAnsi="Times New Roman" w:cs="Times New Roman"/>
          <w:sz w:val="20"/>
          <w:szCs w:val="20"/>
          <w:lang w:val="kk-KZ"/>
        </w:rPr>
      </w:pPr>
      <w:r w:rsidRPr="00344C0A">
        <w:rPr>
          <w:rFonts w:ascii="Times New Roman" w:eastAsia="Times New Roman" w:hAnsi="Times New Roman" w:cs="Times New Roman"/>
          <w:sz w:val="20"/>
          <w:szCs w:val="20"/>
          <w:lang w:val="kk-KZ"/>
        </w:rPr>
        <w:t xml:space="preserve">В ходе исследования </w:t>
      </w:r>
      <w:r>
        <w:rPr>
          <w:rFonts w:ascii="Times New Roman" w:eastAsia="Times New Roman" w:hAnsi="Times New Roman" w:cs="Times New Roman"/>
          <w:sz w:val="20"/>
          <w:szCs w:val="20"/>
          <w:lang w:val="kk-KZ"/>
        </w:rPr>
        <w:t>нами были выделены особенности организации обучения в начальной школе и проблемы с которыми сталкиваются учителя при организации коррекционной работы.</w:t>
      </w:r>
    </w:p>
    <w:p w:rsidR="00EC5AF8" w:rsidRPr="00EC5AF8" w:rsidRDefault="00EC5AF8" w:rsidP="00EC5AF8">
      <w:pPr>
        <w:spacing w:after="0" w:line="240" w:lineRule="auto"/>
        <w:ind w:firstLine="709"/>
        <w:contextualSpacing/>
        <w:jc w:val="both"/>
        <w:rPr>
          <w:rFonts w:ascii="Times New Roman" w:eastAsia="Calibri" w:hAnsi="Times New Roman" w:cs="Times New Roman"/>
          <w:noProof/>
          <w:sz w:val="20"/>
          <w:szCs w:val="20"/>
          <w:lang w:val="kk-KZ"/>
        </w:rPr>
      </w:pPr>
      <w:r w:rsidRPr="00EC5AF8">
        <w:rPr>
          <w:rFonts w:ascii="Times New Roman" w:eastAsia="Calibri" w:hAnsi="Times New Roman" w:cs="Times New Roman"/>
          <w:noProof/>
          <w:sz w:val="20"/>
          <w:szCs w:val="20"/>
          <w:lang w:val="kk-KZ"/>
        </w:rPr>
        <w:lastRenderedPageBreak/>
        <w:t>Для повышения познавательного интереса неуспевающих учеников необходимо создавать ситуации успеха, чтобы они могли поверить в свои силы, не отбивать у них желание учиться. Учащиеся контрольной группы испытывают трудности при ответе у доски, поэтому мы старались при выполнении задания у доски неуспевающих учеников учитывать уровень знания, чтобы ребёнок справился с задание</w:t>
      </w:r>
      <w:r w:rsidR="00D14F4F">
        <w:rPr>
          <w:rFonts w:ascii="Times New Roman" w:eastAsia="Calibri" w:hAnsi="Times New Roman" w:cs="Times New Roman"/>
          <w:noProof/>
          <w:sz w:val="20"/>
          <w:szCs w:val="20"/>
          <w:lang w:val="kk-KZ"/>
        </w:rPr>
        <w:t xml:space="preserve">м, увеличить время выполнения. </w:t>
      </w:r>
      <w:r w:rsidRPr="00EC5AF8">
        <w:rPr>
          <w:rFonts w:ascii="Times New Roman" w:eastAsia="Calibri" w:hAnsi="Times New Roman" w:cs="Times New Roman"/>
          <w:noProof/>
          <w:sz w:val="20"/>
          <w:szCs w:val="20"/>
          <w:lang w:val="kk-KZ"/>
        </w:rPr>
        <w:t>Или давались фронтальные задания для самостоятельного выполнения («Отметь многоугольники, у которых есть прямой угол», «Вставь пропущенные буквы», «Поставь знак &gt;&lt; = », «Реши и раскрась», «выполни действия по цепочке» и др.). В это время учитель работал с остальными учениками, сидящими за партами.</w:t>
      </w:r>
    </w:p>
    <w:p w:rsidR="00EC5AF8" w:rsidRPr="00EC5AF8" w:rsidRDefault="00EC5AF8" w:rsidP="00EC5AF8">
      <w:pPr>
        <w:spacing w:after="0" w:line="240" w:lineRule="auto"/>
        <w:ind w:firstLine="709"/>
        <w:contextualSpacing/>
        <w:jc w:val="both"/>
        <w:rPr>
          <w:rFonts w:ascii="Times New Roman" w:eastAsia="Calibri" w:hAnsi="Times New Roman" w:cs="Times New Roman"/>
          <w:noProof/>
          <w:sz w:val="20"/>
          <w:szCs w:val="20"/>
          <w:lang w:val="kk-KZ"/>
        </w:rPr>
      </w:pPr>
      <w:r w:rsidRPr="00EC5AF8">
        <w:rPr>
          <w:rFonts w:ascii="Times New Roman" w:eastAsia="Calibri" w:hAnsi="Times New Roman" w:cs="Times New Roman"/>
          <w:noProof/>
          <w:sz w:val="20"/>
          <w:szCs w:val="20"/>
          <w:lang w:val="kk-KZ"/>
        </w:rPr>
        <w:t>Одной из главных причин неуспеваемости младших школьников является низкий, средний уровень развития психических процессов. С  детьми контрольной группы велась планомерная систематическая работа по развитию именно этих процессов. Во внеурочное время проводились дополнительные занятия на развитие логического мышления, внимания Использовались  упражнения для тренировки переключения внимания. на тренировку распределения избирательности внимания.</w:t>
      </w:r>
    </w:p>
    <w:p w:rsidR="00FB128D" w:rsidRPr="00FB128D" w:rsidRDefault="00FB128D" w:rsidP="00FB128D">
      <w:pPr>
        <w:spacing w:after="0" w:line="240" w:lineRule="auto"/>
        <w:ind w:firstLine="709"/>
        <w:contextualSpacing/>
        <w:jc w:val="both"/>
        <w:rPr>
          <w:rFonts w:ascii="Times New Roman" w:eastAsia="Calibri" w:hAnsi="Times New Roman" w:cs="Times New Roman"/>
          <w:sz w:val="20"/>
          <w:szCs w:val="20"/>
          <w:shd w:val="clear" w:color="auto" w:fill="FFFFFF"/>
          <w:lang w:val="kk-KZ"/>
        </w:rPr>
      </w:pPr>
      <w:r w:rsidRPr="00FB128D">
        <w:rPr>
          <w:rFonts w:ascii="Times New Roman" w:eastAsia="Calibri" w:hAnsi="Times New Roman" w:cs="Times New Roman"/>
          <w:sz w:val="20"/>
          <w:szCs w:val="20"/>
          <w:shd w:val="clear" w:color="auto" w:fill="FFFFFF"/>
          <w:lang w:val="kk-KZ"/>
        </w:rPr>
        <w:t>Для того, чтобы добиться таких действенных успехов при обучении неуспевающих школьников, необходимо не только учитывать все особенности его индивидуального развития, но и постоянно искать новые подходы. Важно не упустить положительные результаты, заметить их и выработать дальнейшую тактику продвижения. Также крайне необходимо вовремя заметить и отреагировать и на неблагоприятные и негативные изменения в состоянии и поведении младшего школьника.</w:t>
      </w:r>
    </w:p>
    <w:p w:rsidR="0096330C" w:rsidRDefault="0096330C" w:rsidP="001E54AF">
      <w:pPr>
        <w:spacing w:after="0"/>
        <w:ind w:firstLine="709"/>
        <w:jc w:val="both"/>
        <w:rPr>
          <w:rFonts w:ascii="Times New Roman" w:eastAsia="Times New Roman" w:hAnsi="Times New Roman" w:cs="Times New Roman"/>
          <w:b/>
          <w:sz w:val="20"/>
          <w:szCs w:val="20"/>
          <w:lang w:val="kk-KZ"/>
        </w:rPr>
      </w:pPr>
      <w:r w:rsidRPr="00A33E89">
        <w:rPr>
          <w:rFonts w:ascii="Times New Roman" w:eastAsia="Times New Roman" w:hAnsi="Times New Roman" w:cs="Times New Roman"/>
          <w:b/>
          <w:sz w:val="20"/>
          <w:szCs w:val="20"/>
          <w:lang w:val="kk-KZ"/>
        </w:rPr>
        <w:t>Заключение</w:t>
      </w:r>
    </w:p>
    <w:p w:rsidR="00FA64DD" w:rsidRDefault="00FB128D" w:rsidP="001E54AF">
      <w:pPr>
        <w:spacing w:after="0"/>
        <w:ind w:firstLine="709"/>
        <w:jc w:val="both"/>
        <w:rPr>
          <w:rFonts w:ascii="Times New Roman" w:eastAsia="Times New Roman" w:hAnsi="Times New Roman" w:cs="Times New Roman"/>
          <w:b/>
          <w:sz w:val="20"/>
          <w:szCs w:val="20"/>
          <w:lang w:val="kk-KZ"/>
        </w:rPr>
      </w:pPr>
      <w:r w:rsidRPr="00EC5AF8">
        <w:rPr>
          <w:rFonts w:ascii="Times New Roman" w:eastAsia="Calibri" w:hAnsi="Times New Roman" w:cs="Times New Roman"/>
          <w:noProof/>
          <w:sz w:val="20"/>
          <w:szCs w:val="20"/>
          <w:lang w:val="kk-KZ"/>
        </w:rPr>
        <w:t>Подводя итог опытно-экспериментальной работы по преодолению неуспеваемости, следует заметить, что подобная индивидуальная работа с каждым отстающим ребенком должна проводиться планомерно и систематически. Только в этом случае можно добиться положительных результатов и помочь учащимся справиться с трудностями в обучении.</w:t>
      </w:r>
    </w:p>
    <w:p w:rsidR="00FA64DD" w:rsidRPr="00FA64DD" w:rsidRDefault="00FA64DD" w:rsidP="00FA64DD">
      <w:pPr>
        <w:spacing w:after="0" w:line="240" w:lineRule="auto"/>
        <w:ind w:firstLine="709"/>
        <w:jc w:val="both"/>
        <w:rPr>
          <w:rFonts w:ascii="Times New Roman" w:eastAsia="Calibri" w:hAnsi="Times New Roman" w:cs="Times New Roman"/>
          <w:b/>
          <w:sz w:val="20"/>
          <w:szCs w:val="20"/>
        </w:rPr>
      </w:pPr>
    </w:p>
    <w:p w:rsidR="00FA64DD" w:rsidRPr="00FA64DD" w:rsidRDefault="00FA64DD" w:rsidP="00FA64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49607E" w:rsidRPr="00FA64DD" w:rsidRDefault="0049607E" w:rsidP="0049607E">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A64DD">
        <w:rPr>
          <w:rFonts w:ascii="Times New Roman" w:eastAsia="Times New Roman" w:hAnsi="Times New Roman" w:cs="Times New Roman"/>
          <w:b/>
          <w:bCs/>
          <w:sz w:val="20"/>
          <w:szCs w:val="20"/>
          <w:lang w:eastAsia="ru-RU"/>
        </w:rPr>
        <w:t>СПИСОК ИСПОЛЬЗОВАННЫХ ИСТОЧНИКОВ</w:t>
      </w:r>
    </w:p>
    <w:p w:rsidR="0049607E" w:rsidRPr="00476961" w:rsidRDefault="0049607E" w:rsidP="0049607E">
      <w:pPr>
        <w:pStyle w:val="ac"/>
        <w:jc w:val="both"/>
        <w:rPr>
          <w:rFonts w:ascii="Times New Roman" w:hAnsi="Times New Roman" w:cs="Times New Roman"/>
          <w:sz w:val="20"/>
          <w:szCs w:val="20"/>
        </w:rPr>
      </w:pPr>
      <w:r w:rsidRPr="00476961">
        <w:rPr>
          <w:rFonts w:ascii="Times New Roman" w:hAnsi="Times New Roman" w:cs="Times New Roman"/>
          <w:sz w:val="20"/>
          <w:szCs w:val="20"/>
        </w:rPr>
        <w:t>1</w:t>
      </w:r>
      <w:r>
        <w:rPr>
          <w:rFonts w:ascii="Times New Roman" w:hAnsi="Times New Roman" w:cs="Times New Roman"/>
          <w:sz w:val="20"/>
          <w:szCs w:val="20"/>
        </w:rPr>
        <w:t xml:space="preserve">. </w:t>
      </w:r>
      <w:r w:rsidRPr="00476961">
        <w:rPr>
          <w:rFonts w:ascii="Times New Roman" w:hAnsi="Times New Roman" w:cs="Times New Roman"/>
          <w:sz w:val="20"/>
          <w:szCs w:val="20"/>
        </w:rPr>
        <w:t>Ануфриев А.Ф., Костромина С.Н. Как преодолеть трудности в обучении детей</w:t>
      </w:r>
      <w:proofErr w:type="gramStart"/>
      <w:r w:rsidRPr="00476961">
        <w:rPr>
          <w:rFonts w:ascii="Times New Roman" w:hAnsi="Times New Roman" w:cs="Times New Roman"/>
          <w:sz w:val="20"/>
          <w:szCs w:val="20"/>
        </w:rPr>
        <w:t>.-</w:t>
      </w:r>
      <w:proofErr w:type="gramEnd"/>
      <w:r w:rsidRPr="00476961">
        <w:rPr>
          <w:rFonts w:ascii="Times New Roman" w:hAnsi="Times New Roman" w:cs="Times New Roman"/>
          <w:sz w:val="20"/>
          <w:szCs w:val="20"/>
        </w:rPr>
        <w:t>М.,1999</w:t>
      </w:r>
    </w:p>
    <w:p w:rsidR="0049607E" w:rsidRDefault="0049607E" w:rsidP="0049607E">
      <w:pPr>
        <w:shd w:val="clear" w:color="auto" w:fill="FFFFFF"/>
        <w:spacing w:after="0" w:line="240" w:lineRule="auto"/>
        <w:jc w:val="both"/>
        <w:rPr>
          <w:rFonts w:ascii="Times New Roman" w:hAnsi="Times New Roman" w:cs="Times New Roman"/>
          <w:sz w:val="20"/>
          <w:szCs w:val="20"/>
        </w:rPr>
      </w:pPr>
      <w:r w:rsidRPr="00476961">
        <w:rPr>
          <w:rFonts w:ascii="Times New Roman" w:hAnsi="Times New Roman" w:cs="Times New Roman"/>
          <w:sz w:val="20"/>
          <w:szCs w:val="20"/>
        </w:rPr>
        <w:t>2.</w:t>
      </w:r>
      <w:r>
        <w:rPr>
          <w:rFonts w:ascii="Times New Roman" w:hAnsi="Times New Roman" w:cs="Times New Roman"/>
          <w:sz w:val="20"/>
          <w:szCs w:val="20"/>
        </w:rPr>
        <w:t xml:space="preserve"> </w:t>
      </w:r>
      <w:proofErr w:type="gramStart"/>
      <w:r w:rsidRPr="0017681C">
        <w:rPr>
          <w:rFonts w:ascii="Times New Roman" w:hAnsi="Times New Roman" w:cs="Times New Roman"/>
          <w:sz w:val="20"/>
          <w:szCs w:val="20"/>
        </w:rPr>
        <w:t>Безруких</w:t>
      </w:r>
      <w:proofErr w:type="gramEnd"/>
      <w:r w:rsidRPr="0017681C">
        <w:rPr>
          <w:rFonts w:ascii="Times New Roman" w:hAnsi="Times New Roman" w:cs="Times New Roman"/>
          <w:sz w:val="20"/>
          <w:szCs w:val="20"/>
        </w:rPr>
        <w:t> М.М. Трудности обучения в начальной школе. Причины, диагностика, комплексная помощь. – М.</w:t>
      </w:r>
      <w:proofErr w:type="gramStart"/>
      <w:r w:rsidRPr="0017681C">
        <w:rPr>
          <w:rFonts w:ascii="Times New Roman" w:hAnsi="Times New Roman" w:cs="Times New Roman"/>
          <w:sz w:val="20"/>
          <w:szCs w:val="20"/>
        </w:rPr>
        <w:t xml:space="preserve"> :</w:t>
      </w:r>
      <w:proofErr w:type="gramEnd"/>
      <w:r w:rsidRPr="0017681C">
        <w:rPr>
          <w:rFonts w:ascii="Times New Roman" w:hAnsi="Times New Roman" w:cs="Times New Roman"/>
          <w:sz w:val="20"/>
          <w:szCs w:val="20"/>
        </w:rPr>
        <w:t xml:space="preserve"> </w:t>
      </w:r>
      <w:proofErr w:type="spellStart"/>
      <w:r w:rsidRPr="0017681C">
        <w:rPr>
          <w:rFonts w:ascii="Times New Roman" w:hAnsi="Times New Roman" w:cs="Times New Roman"/>
          <w:sz w:val="20"/>
          <w:szCs w:val="20"/>
        </w:rPr>
        <w:t>Эксмо</w:t>
      </w:r>
      <w:proofErr w:type="spellEnd"/>
      <w:r w:rsidRPr="0017681C">
        <w:rPr>
          <w:rFonts w:ascii="Times New Roman" w:hAnsi="Times New Roman" w:cs="Times New Roman"/>
          <w:sz w:val="20"/>
          <w:szCs w:val="20"/>
        </w:rPr>
        <w:t>, 2009</w:t>
      </w:r>
      <w:r w:rsidRPr="00476961">
        <w:rPr>
          <w:rFonts w:ascii="Times New Roman" w:hAnsi="Times New Roman" w:cs="Times New Roman"/>
          <w:sz w:val="20"/>
          <w:szCs w:val="20"/>
        </w:rPr>
        <w:t>.</w:t>
      </w:r>
    </w:p>
    <w:p w:rsidR="0049607E" w:rsidRPr="006243D6" w:rsidRDefault="0049607E" w:rsidP="0049607E">
      <w:pPr>
        <w:shd w:val="clear" w:color="auto" w:fill="FFFFFF"/>
        <w:spacing w:after="0" w:line="240" w:lineRule="auto"/>
        <w:jc w:val="both"/>
        <w:rPr>
          <w:rFonts w:ascii="Times New Roman" w:hAnsi="Times New Roman" w:cs="Times New Roman"/>
          <w:sz w:val="20"/>
          <w:szCs w:val="20"/>
        </w:rPr>
      </w:pPr>
      <w:r w:rsidRPr="00476961">
        <w:rPr>
          <w:rFonts w:ascii="Times New Roman" w:hAnsi="Times New Roman" w:cs="Times New Roman"/>
          <w:sz w:val="20"/>
          <w:szCs w:val="20"/>
        </w:rPr>
        <w:t xml:space="preserve">3 </w:t>
      </w:r>
      <w:proofErr w:type="spellStart"/>
      <w:r w:rsidRPr="006243D6">
        <w:rPr>
          <w:rFonts w:ascii="Times New Roman" w:hAnsi="Times New Roman" w:cs="Times New Roman"/>
          <w:sz w:val="20"/>
          <w:szCs w:val="20"/>
        </w:rPr>
        <w:t>Абылкасымова</w:t>
      </w:r>
      <w:proofErr w:type="spellEnd"/>
      <w:r w:rsidRPr="006243D6">
        <w:rPr>
          <w:rFonts w:ascii="Times New Roman" w:hAnsi="Times New Roman" w:cs="Times New Roman"/>
          <w:sz w:val="20"/>
          <w:szCs w:val="20"/>
        </w:rPr>
        <w:t xml:space="preserve"> А.Е., </w:t>
      </w:r>
      <w:proofErr w:type="spellStart"/>
      <w:r w:rsidRPr="006243D6">
        <w:rPr>
          <w:rFonts w:ascii="Times New Roman" w:hAnsi="Times New Roman" w:cs="Times New Roman"/>
          <w:sz w:val="20"/>
          <w:szCs w:val="20"/>
        </w:rPr>
        <w:t>Ушуров</w:t>
      </w:r>
      <w:proofErr w:type="spellEnd"/>
      <w:r w:rsidRPr="006243D6">
        <w:rPr>
          <w:rFonts w:ascii="Times New Roman" w:hAnsi="Times New Roman" w:cs="Times New Roman"/>
          <w:sz w:val="20"/>
          <w:szCs w:val="20"/>
        </w:rPr>
        <w:t xml:space="preserve"> Е.А., </w:t>
      </w:r>
      <w:proofErr w:type="spellStart"/>
      <w:r w:rsidRPr="006243D6">
        <w:rPr>
          <w:rFonts w:ascii="Times New Roman" w:hAnsi="Times New Roman" w:cs="Times New Roman"/>
          <w:sz w:val="20"/>
          <w:szCs w:val="20"/>
        </w:rPr>
        <w:t>Омарова</w:t>
      </w:r>
      <w:proofErr w:type="spellEnd"/>
      <w:r w:rsidRPr="006243D6">
        <w:rPr>
          <w:rFonts w:ascii="Times New Roman" w:hAnsi="Times New Roman" w:cs="Times New Roman"/>
          <w:sz w:val="20"/>
          <w:szCs w:val="20"/>
        </w:rPr>
        <w:t xml:space="preserve"> Р.С. Развитие системы общего среднего образования в современном мире. - Алматы.: </w:t>
      </w:r>
      <w:proofErr w:type="spellStart"/>
      <w:r w:rsidRPr="006243D6">
        <w:rPr>
          <w:rFonts w:ascii="Times New Roman" w:hAnsi="Times New Roman" w:cs="Times New Roman"/>
          <w:sz w:val="20"/>
          <w:szCs w:val="20"/>
        </w:rPr>
        <w:t>Ғылым</w:t>
      </w:r>
      <w:proofErr w:type="spellEnd"/>
      <w:r w:rsidRPr="006243D6">
        <w:rPr>
          <w:rFonts w:ascii="Times New Roman" w:hAnsi="Times New Roman" w:cs="Times New Roman"/>
          <w:sz w:val="20"/>
          <w:szCs w:val="20"/>
        </w:rPr>
        <w:t>, 2013. -112 с.</w:t>
      </w:r>
    </w:p>
    <w:p w:rsidR="0049607E" w:rsidRPr="006243D6" w:rsidRDefault="0049607E" w:rsidP="0049607E">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6243D6">
        <w:rPr>
          <w:rFonts w:ascii="Times New Roman" w:hAnsi="Times New Roman" w:cs="Times New Roman"/>
          <w:sz w:val="20"/>
          <w:szCs w:val="20"/>
        </w:rPr>
        <w:t xml:space="preserve">Андреев В.И. Педагогика </w:t>
      </w:r>
      <w:proofErr w:type="gramStart"/>
      <w:r w:rsidRPr="006243D6">
        <w:rPr>
          <w:rFonts w:ascii="Times New Roman" w:hAnsi="Times New Roman" w:cs="Times New Roman"/>
          <w:sz w:val="20"/>
          <w:szCs w:val="20"/>
        </w:rPr>
        <w:t>творческою</w:t>
      </w:r>
      <w:proofErr w:type="gramEnd"/>
      <w:r w:rsidRPr="006243D6">
        <w:rPr>
          <w:rFonts w:ascii="Times New Roman" w:hAnsi="Times New Roman" w:cs="Times New Roman"/>
          <w:sz w:val="20"/>
          <w:szCs w:val="20"/>
        </w:rPr>
        <w:t xml:space="preserve"> саморазвития: Инновационный курс. В 2 кн. Кн. 2. - Казань: Изд-во Казан, ун-та, 2010. - 318 с.</w:t>
      </w:r>
    </w:p>
    <w:p w:rsidR="0049607E" w:rsidRPr="006243D6" w:rsidRDefault="0049607E" w:rsidP="0049607E">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proofErr w:type="spellStart"/>
      <w:r w:rsidRPr="006243D6">
        <w:rPr>
          <w:rFonts w:ascii="Times New Roman" w:hAnsi="Times New Roman" w:cs="Times New Roman"/>
          <w:sz w:val="20"/>
          <w:szCs w:val="20"/>
        </w:rPr>
        <w:t>Афонина</w:t>
      </w:r>
      <w:proofErr w:type="spellEnd"/>
      <w:r w:rsidRPr="006243D6">
        <w:rPr>
          <w:rFonts w:ascii="Times New Roman" w:hAnsi="Times New Roman" w:cs="Times New Roman"/>
          <w:sz w:val="20"/>
          <w:szCs w:val="20"/>
        </w:rPr>
        <w:t xml:space="preserve"> Л.И. </w:t>
      </w:r>
      <w:proofErr w:type="spellStart"/>
      <w:r w:rsidRPr="006243D6">
        <w:rPr>
          <w:rFonts w:ascii="Times New Roman" w:hAnsi="Times New Roman" w:cs="Times New Roman"/>
          <w:sz w:val="20"/>
          <w:szCs w:val="20"/>
        </w:rPr>
        <w:t>Критериально</w:t>
      </w:r>
      <w:proofErr w:type="spellEnd"/>
      <w:r w:rsidRPr="006243D6">
        <w:rPr>
          <w:rFonts w:ascii="Times New Roman" w:hAnsi="Times New Roman" w:cs="Times New Roman"/>
          <w:sz w:val="20"/>
          <w:szCs w:val="20"/>
        </w:rPr>
        <w:t xml:space="preserve">-ориентированное легирование как эффективное средство измерения и оценки учебных достижений учащихся средних общеобразовательных учреждений: </w:t>
      </w:r>
      <w:proofErr w:type="spellStart"/>
      <w:r w:rsidRPr="006243D6">
        <w:rPr>
          <w:rFonts w:ascii="Times New Roman" w:hAnsi="Times New Roman" w:cs="Times New Roman"/>
          <w:sz w:val="20"/>
          <w:szCs w:val="20"/>
        </w:rPr>
        <w:t>автореф</w:t>
      </w:r>
      <w:proofErr w:type="spellEnd"/>
      <w:r w:rsidRPr="006243D6">
        <w:rPr>
          <w:rFonts w:ascii="Times New Roman" w:hAnsi="Times New Roman" w:cs="Times New Roman"/>
          <w:sz w:val="20"/>
          <w:szCs w:val="20"/>
        </w:rPr>
        <w:t>. </w:t>
      </w:r>
      <w:proofErr w:type="spellStart"/>
      <w:r w:rsidRPr="006243D6">
        <w:rPr>
          <w:rFonts w:ascii="Times New Roman" w:hAnsi="Times New Roman" w:cs="Times New Roman"/>
          <w:sz w:val="20"/>
          <w:szCs w:val="20"/>
        </w:rPr>
        <w:t>дисс</w:t>
      </w:r>
      <w:proofErr w:type="spellEnd"/>
      <w:r w:rsidRPr="006243D6">
        <w:rPr>
          <w:rFonts w:ascii="Times New Roman" w:hAnsi="Times New Roman" w:cs="Times New Roman"/>
          <w:sz w:val="20"/>
          <w:szCs w:val="20"/>
        </w:rPr>
        <w:t xml:space="preserve">. канд. </w:t>
      </w:r>
      <w:proofErr w:type="spellStart"/>
      <w:r w:rsidRPr="006243D6">
        <w:rPr>
          <w:rFonts w:ascii="Times New Roman" w:hAnsi="Times New Roman" w:cs="Times New Roman"/>
          <w:sz w:val="20"/>
          <w:szCs w:val="20"/>
        </w:rPr>
        <w:t>пед</w:t>
      </w:r>
      <w:proofErr w:type="spellEnd"/>
      <w:r w:rsidRPr="006243D6">
        <w:rPr>
          <w:rFonts w:ascii="Times New Roman" w:hAnsi="Times New Roman" w:cs="Times New Roman"/>
          <w:sz w:val="20"/>
          <w:szCs w:val="20"/>
        </w:rPr>
        <w:t>. наук. - Саратов, 2010. - 22 с.</w:t>
      </w:r>
    </w:p>
    <w:p w:rsidR="0049607E" w:rsidRPr="006243D6" w:rsidRDefault="0049607E" w:rsidP="0049607E">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Pr="006243D6">
        <w:rPr>
          <w:rFonts w:ascii="Times New Roman" w:hAnsi="Times New Roman" w:cs="Times New Roman"/>
          <w:sz w:val="20"/>
          <w:szCs w:val="20"/>
        </w:rPr>
        <w:t>Белкин А.С. Основы возрастной педагогики: учеб, пособие для студ. </w:t>
      </w:r>
      <w:proofErr w:type="spellStart"/>
      <w:r w:rsidRPr="006243D6">
        <w:rPr>
          <w:rFonts w:ascii="Times New Roman" w:hAnsi="Times New Roman" w:cs="Times New Roman"/>
          <w:sz w:val="20"/>
          <w:szCs w:val="20"/>
        </w:rPr>
        <w:t>высш</w:t>
      </w:r>
      <w:proofErr w:type="spellEnd"/>
      <w:r w:rsidRPr="006243D6">
        <w:rPr>
          <w:rFonts w:ascii="Times New Roman" w:hAnsi="Times New Roman" w:cs="Times New Roman"/>
          <w:sz w:val="20"/>
          <w:szCs w:val="20"/>
        </w:rPr>
        <w:t xml:space="preserve">. </w:t>
      </w:r>
      <w:proofErr w:type="spellStart"/>
      <w:r w:rsidRPr="006243D6">
        <w:rPr>
          <w:rFonts w:ascii="Times New Roman" w:hAnsi="Times New Roman" w:cs="Times New Roman"/>
          <w:sz w:val="20"/>
          <w:szCs w:val="20"/>
        </w:rPr>
        <w:t>пед</w:t>
      </w:r>
      <w:proofErr w:type="spellEnd"/>
      <w:r w:rsidRPr="006243D6">
        <w:rPr>
          <w:rFonts w:ascii="Times New Roman" w:hAnsi="Times New Roman" w:cs="Times New Roman"/>
          <w:sz w:val="20"/>
          <w:szCs w:val="20"/>
        </w:rPr>
        <w:t>. учеб, заведений. - M.: Академия, 2010. - 192 с.</w:t>
      </w:r>
    </w:p>
    <w:p w:rsidR="0049607E" w:rsidRPr="006243D6" w:rsidRDefault="0049607E" w:rsidP="0049607E">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proofErr w:type="spellStart"/>
      <w:r w:rsidRPr="006243D6">
        <w:rPr>
          <w:rFonts w:ascii="Times New Roman" w:hAnsi="Times New Roman" w:cs="Times New Roman"/>
          <w:sz w:val="20"/>
          <w:szCs w:val="20"/>
        </w:rPr>
        <w:t>Бабанский</w:t>
      </w:r>
      <w:proofErr w:type="spellEnd"/>
      <w:r w:rsidRPr="006243D6">
        <w:rPr>
          <w:rFonts w:ascii="Times New Roman" w:hAnsi="Times New Roman" w:cs="Times New Roman"/>
          <w:sz w:val="20"/>
          <w:szCs w:val="20"/>
        </w:rPr>
        <w:t xml:space="preserve"> Ю.К. Вопросы предупреждения неуспеваемости. - Ростов-на-Дону, 2012. - 125 с.</w:t>
      </w:r>
    </w:p>
    <w:p w:rsidR="0049607E" w:rsidRPr="0014547C" w:rsidRDefault="0049607E" w:rsidP="0049607E">
      <w:pPr>
        <w:shd w:val="clear" w:color="auto" w:fill="FFFFFF"/>
        <w:spacing w:after="0" w:line="240" w:lineRule="auto"/>
        <w:jc w:val="both"/>
        <w:rPr>
          <w:rFonts w:ascii="Times New Roman" w:hAnsi="Times New Roman" w:cs="Times New Roman"/>
          <w:sz w:val="20"/>
          <w:szCs w:val="20"/>
        </w:rPr>
      </w:pPr>
      <w:r w:rsidRPr="0014547C">
        <w:rPr>
          <w:rFonts w:ascii="Times New Roman" w:hAnsi="Times New Roman" w:cs="Times New Roman"/>
          <w:sz w:val="20"/>
          <w:szCs w:val="20"/>
        </w:rPr>
        <w:t xml:space="preserve">8. </w:t>
      </w:r>
      <w:proofErr w:type="spellStart"/>
      <w:r w:rsidRPr="0014547C">
        <w:rPr>
          <w:rFonts w:ascii="Times New Roman" w:hAnsi="Times New Roman" w:cs="Times New Roman"/>
          <w:sz w:val="20"/>
          <w:szCs w:val="20"/>
        </w:rPr>
        <w:t>Жиенбаева</w:t>
      </w:r>
      <w:proofErr w:type="spellEnd"/>
      <w:r w:rsidRPr="0014547C">
        <w:rPr>
          <w:rFonts w:ascii="Times New Roman" w:hAnsi="Times New Roman" w:cs="Times New Roman"/>
          <w:sz w:val="20"/>
          <w:szCs w:val="20"/>
        </w:rPr>
        <w:t xml:space="preserve"> Н.Б. Проблема активности детей младшего школьного возраста: уровни и формы проявления / </w:t>
      </w:r>
      <w:proofErr w:type="spellStart"/>
      <w:r w:rsidRPr="0014547C">
        <w:rPr>
          <w:rFonts w:ascii="Times New Roman" w:hAnsi="Times New Roman" w:cs="Times New Roman"/>
          <w:sz w:val="20"/>
          <w:szCs w:val="20"/>
        </w:rPr>
        <w:t>Жиенбаева</w:t>
      </w:r>
      <w:proofErr w:type="spellEnd"/>
      <w:r w:rsidRPr="0014547C">
        <w:rPr>
          <w:rFonts w:ascii="Times New Roman" w:hAnsi="Times New Roman" w:cs="Times New Roman"/>
          <w:sz w:val="20"/>
          <w:szCs w:val="20"/>
        </w:rPr>
        <w:t xml:space="preserve"> Н.Б. // </w:t>
      </w:r>
      <w:proofErr w:type="spellStart"/>
      <w:r w:rsidRPr="0014547C">
        <w:rPr>
          <w:rFonts w:ascii="Times New Roman" w:hAnsi="Times New Roman" w:cs="Times New Roman"/>
          <w:sz w:val="20"/>
          <w:szCs w:val="20"/>
        </w:rPr>
        <w:t>Хабаршы</w:t>
      </w:r>
      <w:proofErr w:type="spellEnd"/>
      <w:r w:rsidRPr="0014547C">
        <w:rPr>
          <w:rFonts w:ascii="Times New Roman" w:hAnsi="Times New Roman" w:cs="Times New Roman"/>
          <w:sz w:val="20"/>
          <w:szCs w:val="20"/>
        </w:rPr>
        <w:t>=Вестник. Сер. Психология/</w:t>
      </w:r>
      <w:proofErr w:type="spellStart"/>
      <w:r w:rsidRPr="0014547C">
        <w:rPr>
          <w:rFonts w:ascii="Times New Roman" w:hAnsi="Times New Roman" w:cs="Times New Roman"/>
          <w:sz w:val="20"/>
          <w:szCs w:val="20"/>
        </w:rPr>
        <w:t>Алматинский</w:t>
      </w:r>
      <w:proofErr w:type="spellEnd"/>
      <w:r w:rsidRPr="0014547C">
        <w:rPr>
          <w:rFonts w:ascii="Times New Roman" w:hAnsi="Times New Roman" w:cs="Times New Roman"/>
          <w:sz w:val="20"/>
          <w:szCs w:val="20"/>
        </w:rPr>
        <w:t xml:space="preserve"> ун-т </w:t>
      </w:r>
      <w:proofErr w:type="spellStart"/>
      <w:r w:rsidRPr="0014547C">
        <w:rPr>
          <w:rFonts w:ascii="Times New Roman" w:hAnsi="Times New Roman" w:cs="Times New Roman"/>
          <w:sz w:val="20"/>
          <w:szCs w:val="20"/>
        </w:rPr>
        <w:t>им</w:t>
      </w:r>
      <w:proofErr w:type="gramStart"/>
      <w:r w:rsidRPr="0014547C">
        <w:rPr>
          <w:rFonts w:ascii="Times New Roman" w:hAnsi="Times New Roman" w:cs="Times New Roman"/>
          <w:sz w:val="20"/>
          <w:szCs w:val="20"/>
        </w:rPr>
        <w:t>.А</w:t>
      </w:r>
      <w:proofErr w:type="gramEnd"/>
      <w:r w:rsidRPr="0014547C">
        <w:rPr>
          <w:rFonts w:ascii="Times New Roman" w:hAnsi="Times New Roman" w:cs="Times New Roman"/>
          <w:sz w:val="20"/>
          <w:szCs w:val="20"/>
        </w:rPr>
        <w:t>бая</w:t>
      </w:r>
      <w:proofErr w:type="spellEnd"/>
      <w:r w:rsidRPr="0014547C">
        <w:rPr>
          <w:rFonts w:ascii="Times New Roman" w:hAnsi="Times New Roman" w:cs="Times New Roman"/>
          <w:sz w:val="20"/>
          <w:szCs w:val="20"/>
        </w:rPr>
        <w:t>. - 2002.</w:t>
      </w:r>
    </w:p>
    <w:p w:rsidR="0049607E" w:rsidRDefault="0049607E" w:rsidP="0049607E">
      <w:pPr>
        <w:shd w:val="clear" w:color="auto" w:fill="FFFFFF"/>
        <w:spacing w:after="0" w:line="240" w:lineRule="auto"/>
        <w:jc w:val="both"/>
        <w:rPr>
          <w:rFonts w:ascii="Times New Roman" w:hAnsi="Times New Roman" w:cs="Times New Roman"/>
          <w:sz w:val="20"/>
          <w:szCs w:val="20"/>
        </w:rPr>
      </w:pPr>
      <w:r w:rsidRPr="0014547C">
        <w:rPr>
          <w:rFonts w:ascii="Times New Roman" w:hAnsi="Times New Roman" w:cs="Times New Roman"/>
          <w:sz w:val="20"/>
          <w:szCs w:val="20"/>
        </w:rPr>
        <w:t>Развитие творческой личности в современном образовании. Сб. ст. по материалам Международной научно-практической конференции 24-25 января 2019 г., Тверь</w:t>
      </w:r>
      <w:proofErr w:type="gramStart"/>
      <w:r w:rsidRPr="0014547C">
        <w:rPr>
          <w:rFonts w:ascii="Times New Roman" w:hAnsi="Times New Roman" w:cs="Times New Roman"/>
          <w:sz w:val="20"/>
          <w:szCs w:val="20"/>
        </w:rPr>
        <w:t xml:space="preserve"> / С</w:t>
      </w:r>
      <w:proofErr w:type="gramEnd"/>
      <w:r w:rsidRPr="0014547C">
        <w:rPr>
          <w:rFonts w:ascii="Times New Roman" w:hAnsi="Times New Roman" w:cs="Times New Roman"/>
          <w:sz w:val="20"/>
          <w:szCs w:val="20"/>
        </w:rPr>
        <w:t>ост. Т.П. Скворцова. – М.: ФГБНУ «</w:t>
      </w:r>
      <w:proofErr w:type="spellStart"/>
      <w:r w:rsidRPr="0014547C">
        <w:rPr>
          <w:rFonts w:ascii="Times New Roman" w:hAnsi="Times New Roman" w:cs="Times New Roman"/>
          <w:sz w:val="20"/>
          <w:szCs w:val="20"/>
        </w:rPr>
        <w:t>ИХОиК</w:t>
      </w:r>
      <w:proofErr w:type="spellEnd"/>
      <w:r w:rsidRPr="0014547C">
        <w:rPr>
          <w:rFonts w:ascii="Times New Roman" w:hAnsi="Times New Roman" w:cs="Times New Roman"/>
          <w:sz w:val="20"/>
          <w:szCs w:val="20"/>
        </w:rPr>
        <w:t xml:space="preserve"> РАО», 2019. – С.23</w:t>
      </w:r>
    </w:p>
    <w:p w:rsidR="0049607E" w:rsidRPr="0014547C" w:rsidRDefault="0049607E" w:rsidP="0049607E">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9. </w:t>
      </w:r>
      <w:proofErr w:type="spellStart"/>
      <w:r w:rsidRPr="005E4F5E">
        <w:rPr>
          <w:rFonts w:ascii="Times New Roman" w:hAnsi="Times New Roman" w:cs="Times New Roman"/>
          <w:sz w:val="20"/>
          <w:szCs w:val="20"/>
        </w:rPr>
        <w:t>Оконь</w:t>
      </w:r>
      <w:proofErr w:type="spellEnd"/>
      <w:r w:rsidRPr="005E4F5E">
        <w:rPr>
          <w:rFonts w:ascii="Times New Roman" w:hAnsi="Times New Roman" w:cs="Times New Roman"/>
          <w:sz w:val="20"/>
          <w:szCs w:val="20"/>
        </w:rPr>
        <w:t xml:space="preserve"> В. Основы проблемного обучения</w:t>
      </w:r>
      <w:r>
        <w:rPr>
          <w:rFonts w:ascii="Times New Roman" w:hAnsi="Times New Roman" w:cs="Times New Roman"/>
          <w:sz w:val="20"/>
          <w:szCs w:val="20"/>
        </w:rPr>
        <w:t xml:space="preserve"> </w:t>
      </w:r>
      <w:r w:rsidRPr="005E4F5E">
        <w:rPr>
          <w:rFonts w:ascii="Times New Roman" w:hAnsi="Times New Roman" w:cs="Times New Roman"/>
          <w:sz w:val="20"/>
          <w:szCs w:val="20"/>
        </w:rPr>
        <w:t>М.: Просвещение, 1968. — 208 с.</w:t>
      </w:r>
    </w:p>
    <w:p w:rsidR="0049607E" w:rsidRPr="00FA64DD" w:rsidRDefault="0049607E" w:rsidP="0049607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9607E" w:rsidRPr="005E4F5E" w:rsidRDefault="0049607E" w:rsidP="0049607E">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A64DD">
        <w:rPr>
          <w:rFonts w:ascii="Times New Roman" w:eastAsia="Times New Roman" w:hAnsi="Times New Roman" w:cs="Times New Roman"/>
          <w:b/>
          <w:bCs/>
          <w:sz w:val="20"/>
          <w:szCs w:val="20"/>
          <w:lang w:val="en-US" w:eastAsia="ru-RU"/>
        </w:rPr>
        <w:t>REFERENCES</w:t>
      </w:r>
    </w:p>
    <w:p w:rsidR="0049607E" w:rsidRPr="000E1576" w:rsidRDefault="0049607E" w:rsidP="0049607E">
      <w:pPr>
        <w:spacing w:after="0" w:line="240" w:lineRule="auto"/>
        <w:jc w:val="both"/>
        <w:rPr>
          <w:rFonts w:ascii="Times New Roman" w:hAnsi="Times New Roman" w:cs="Times New Roman"/>
          <w:sz w:val="20"/>
          <w:szCs w:val="20"/>
          <w:lang w:val="en-US"/>
        </w:rPr>
      </w:pPr>
      <w:r w:rsidRPr="000E1576">
        <w:rPr>
          <w:rFonts w:ascii="Times New Roman" w:hAnsi="Times New Roman" w:cs="Times New Roman"/>
          <w:sz w:val="20"/>
          <w:szCs w:val="20"/>
          <w:lang w:val="en-US"/>
        </w:rPr>
        <w:t xml:space="preserve">1. </w:t>
      </w:r>
      <w:proofErr w:type="spellStart"/>
      <w:r w:rsidRPr="000E1576">
        <w:rPr>
          <w:rFonts w:ascii="Times New Roman" w:hAnsi="Times New Roman" w:cs="Times New Roman"/>
          <w:sz w:val="20"/>
          <w:szCs w:val="20"/>
          <w:lang w:val="en-US"/>
        </w:rPr>
        <w:t>Anufriev</w:t>
      </w:r>
      <w:proofErr w:type="spellEnd"/>
      <w:r w:rsidRPr="000E1576">
        <w:rPr>
          <w:rFonts w:ascii="Times New Roman" w:hAnsi="Times New Roman" w:cs="Times New Roman"/>
          <w:sz w:val="20"/>
          <w:szCs w:val="20"/>
          <w:lang w:val="en-US"/>
        </w:rPr>
        <w:t xml:space="preserve"> A.F., </w:t>
      </w:r>
      <w:proofErr w:type="spellStart"/>
      <w:r w:rsidRPr="000E1576">
        <w:rPr>
          <w:rFonts w:ascii="Times New Roman" w:hAnsi="Times New Roman" w:cs="Times New Roman"/>
          <w:sz w:val="20"/>
          <w:szCs w:val="20"/>
          <w:lang w:val="en-US"/>
        </w:rPr>
        <w:t>Kostromina</w:t>
      </w:r>
      <w:proofErr w:type="spellEnd"/>
      <w:r w:rsidRPr="000E1576">
        <w:rPr>
          <w:rFonts w:ascii="Times New Roman" w:hAnsi="Times New Roman" w:cs="Times New Roman"/>
          <w:sz w:val="20"/>
          <w:szCs w:val="20"/>
          <w:lang w:val="en-US"/>
        </w:rPr>
        <w:t xml:space="preserve"> S.N</w:t>
      </w:r>
      <w:proofErr w:type="gramStart"/>
      <w:r w:rsidRPr="000E1576">
        <w:rPr>
          <w:rFonts w:ascii="Times New Roman" w:hAnsi="Times New Roman" w:cs="Times New Roman"/>
          <w:sz w:val="20"/>
          <w:szCs w:val="20"/>
          <w:lang w:val="en-US"/>
        </w:rPr>
        <w:t>.(</w:t>
      </w:r>
      <w:proofErr w:type="gramEnd"/>
      <w:r w:rsidRPr="000E1576">
        <w:rPr>
          <w:rFonts w:ascii="Times New Roman" w:hAnsi="Times New Roman" w:cs="Times New Roman"/>
          <w:sz w:val="20"/>
          <w:szCs w:val="20"/>
          <w:lang w:val="en-US"/>
        </w:rPr>
        <w:t xml:space="preserve">1999). </w:t>
      </w:r>
      <w:proofErr w:type="spellStart"/>
      <w:proofErr w:type="gramStart"/>
      <w:r w:rsidRPr="000E1576">
        <w:rPr>
          <w:rFonts w:ascii="Times New Roman" w:hAnsi="Times New Roman" w:cs="Times New Roman"/>
          <w:sz w:val="20"/>
          <w:szCs w:val="20"/>
          <w:lang w:val="en-US"/>
        </w:rPr>
        <w:t>Kak</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preodolet</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trudnosti</w:t>
      </w:r>
      <w:proofErr w:type="spellEnd"/>
      <w:r w:rsidRPr="000E1576">
        <w:rPr>
          <w:rFonts w:ascii="Times New Roman" w:hAnsi="Times New Roman" w:cs="Times New Roman"/>
          <w:sz w:val="20"/>
          <w:szCs w:val="20"/>
          <w:lang w:val="en-US"/>
        </w:rPr>
        <w:t xml:space="preserve"> v </w:t>
      </w:r>
      <w:proofErr w:type="spellStart"/>
      <w:r w:rsidRPr="000E1576">
        <w:rPr>
          <w:rFonts w:ascii="Times New Roman" w:hAnsi="Times New Roman" w:cs="Times New Roman"/>
          <w:sz w:val="20"/>
          <w:szCs w:val="20"/>
          <w:lang w:val="en-US"/>
        </w:rPr>
        <w:t>obuchenii</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detej</w:t>
      </w:r>
      <w:proofErr w:type="spellEnd"/>
      <w:r w:rsidRPr="000E1576">
        <w:rPr>
          <w:rFonts w:ascii="Times New Roman" w:hAnsi="Times New Roman" w:cs="Times New Roman"/>
          <w:sz w:val="20"/>
          <w:szCs w:val="20"/>
          <w:lang w:val="en-US"/>
        </w:rPr>
        <w:t xml:space="preserve"> [in Russian]</w:t>
      </w:r>
      <w:r w:rsidRPr="000E1576">
        <w:rPr>
          <w:rFonts w:ascii="Times New Roman" w:hAnsi="Times New Roman" w:cs="Times New Roman"/>
          <w:sz w:val="20"/>
          <w:szCs w:val="20"/>
          <w:lang w:val="en-US"/>
        </w:rPr>
        <w:t>.</w:t>
      </w:r>
      <w:proofErr w:type="gramEnd"/>
    </w:p>
    <w:p w:rsidR="0049607E" w:rsidRPr="000E1576" w:rsidRDefault="0049607E" w:rsidP="0049607E">
      <w:pPr>
        <w:spacing w:after="0" w:line="240" w:lineRule="auto"/>
        <w:jc w:val="both"/>
        <w:rPr>
          <w:rFonts w:ascii="Times New Roman" w:hAnsi="Times New Roman" w:cs="Times New Roman"/>
          <w:sz w:val="20"/>
          <w:szCs w:val="20"/>
          <w:lang w:val="en-US"/>
        </w:rPr>
      </w:pPr>
      <w:r w:rsidRPr="000E1576">
        <w:rPr>
          <w:rFonts w:ascii="Times New Roman" w:hAnsi="Times New Roman" w:cs="Times New Roman"/>
          <w:sz w:val="20"/>
          <w:szCs w:val="20"/>
          <w:lang w:val="en-US"/>
        </w:rPr>
        <w:t xml:space="preserve">2. </w:t>
      </w:r>
      <w:proofErr w:type="spellStart"/>
      <w:r w:rsidRPr="000E1576">
        <w:rPr>
          <w:rFonts w:ascii="Times New Roman" w:hAnsi="Times New Roman" w:cs="Times New Roman"/>
          <w:sz w:val="20"/>
          <w:szCs w:val="20"/>
          <w:lang w:val="en-US"/>
        </w:rPr>
        <w:t>Bezrukix</w:t>
      </w:r>
      <w:proofErr w:type="spellEnd"/>
      <w:r w:rsidRPr="000E1576">
        <w:rPr>
          <w:rFonts w:ascii="Times New Roman" w:hAnsi="Times New Roman" w:cs="Times New Roman"/>
          <w:sz w:val="20"/>
          <w:szCs w:val="20"/>
          <w:lang w:val="en-US"/>
        </w:rPr>
        <w:t xml:space="preserve"> M.M. </w:t>
      </w:r>
      <w:r w:rsidR="000E1576" w:rsidRPr="000E1576">
        <w:rPr>
          <w:rFonts w:ascii="Times New Roman" w:hAnsi="Times New Roman" w:cs="Times New Roman"/>
          <w:sz w:val="20"/>
          <w:szCs w:val="20"/>
        </w:rPr>
        <w:t>(</w:t>
      </w:r>
      <w:r w:rsidR="000E1576" w:rsidRPr="000E1576">
        <w:rPr>
          <w:rFonts w:ascii="Times New Roman" w:hAnsi="Times New Roman" w:cs="Times New Roman"/>
          <w:sz w:val="20"/>
          <w:szCs w:val="20"/>
          <w:lang w:val="en-US"/>
        </w:rPr>
        <w:t>2009</w:t>
      </w:r>
      <w:r w:rsidR="000E1576" w:rsidRPr="000E1576">
        <w:rPr>
          <w:rFonts w:ascii="Times New Roman" w:hAnsi="Times New Roman" w:cs="Times New Roman"/>
          <w:sz w:val="20"/>
          <w:szCs w:val="20"/>
        </w:rPr>
        <w:t>)</w:t>
      </w:r>
      <w:r w:rsidR="000E1576"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Trudnosti</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obucheniya</w:t>
      </w:r>
      <w:proofErr w:type="spellEnd"/>
      <w:r w:rsidRPr="000E1576">
        <w:rPr>
          <w:rFonts w:ascii="Times New Roman" w:hAnsi="Times New Roman" w:cs="Times New Roman"/>
          <w:sz w:val="20"/>
          <w:szCs w:val="20"/>
          <w:lang w:val="en-US"/>
        </w:rPr>
        <w:t xml:space="preserve"> v </w:t>
      </w:r>
      <w:proofErr w:type="spellStart"/>
      <w:r w:rsidRPr="000E1576">
        <w:rPr>
          <w:rFonts w:ascii="Times New Roman" w:hAnsi="Times New Roman" w:cs="Times New Roman"/>
          <w:sz w:val="20"/>
          <w:szCs w:val="20"/>
          <w:lang w:val="en-US"/>
        </w:rPr>
        <w:t>nachal`noj</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shkole</w:t>
      </w:r>
      <w:proofErr w:type="spellEnd"/>
      <w:r w:rsidRPr="000E1576">
        <w:rPr>
          <w:rFonts w:ascii="Times New Roman" w:hAnsi="Times New Roman" w:cs="Times New Roman"/>
          <w:sz w:val="20"/>
          <w:szCs w:val="20"/>
          <w:lang w:val="en-US"/>
        </w:rPr>
        <w:t xml:space="preserve">. </w:t>
      </w:r>
      <w:proofErr w:type="spellStart"/>
      <w:proofErr w:type="gramStart"/>
      <w:r w:rsidRPr="000E1576">
        <w:rPr>
          <w:rFonts w:ascii="Times New Roman" w:hAnsi="Times New Roman" w:cs="Times New Roman"/>
          <w:sz w:val="20"/>
          <w:szCs w:val="20"/>
          <w:lang w:val="en-US"/>
        </w:rPr>
        <w:t>Prichiny</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diagnostika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kompleksnaya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pomoshh</w:t>
      </w:r>
      <w:proofErr w:type="spellEnd"/>
      <w:r w:rsidRPr="000E1576">
        <w:rPr>
          <w:rFonts w:ascii="Times New Roman" w:hAnsi="Times New Roman" w:cs="Times New Roman"/>
          <w:sz w:val="20"/>
          <w:szCs w:val="20"/>
          <w:lang w:val="en-US"/>
        </w:rPr>
        <w:t>` [in Russian]</w:t>
      </w:r>
      <w:r w:rsidRPr="000E1576">
        <w:rPr>
          <w:rFonts w:ascii="Times New Roman" w:hAnsi="Times New Roman" w:cs="Times New Roman"/>
          <w:sz w:val="20"/>
          <w:szCs w:val="20"/>
          <w:lang w:val="en-US"/>
        </w:rPr>
        <w:t>.</w:t>
      </w:r>
      <w:proofErr w:type="gramEnd"/>
    </w:p>
    <w:p w:rsidR="0049607E" w:rsidRPr="000E1576" w:rsidRDefault="0049607E" w:rsidP="0049607E">
      <w:pPr>
        <w:spacing w:after="0" w:line="240" w:lineRule="auto"/>
        <w:jc w:val="both"/>
        <w:rPr>
          <w:rFonts w:ascii="Times New Roman" w:hAnsi="Times New Roman" w:cs="Times New Roman"/>
          <w:sz w:val="20"/>
          <w:szCs w:val="20"/>
          <w:lang w:val="en-US"/>
        </w:rPr>
      </w:pPr>
      <w:proofErr w:type="gramStart"/>
      <w:r w:rsidRPr="000E1576">
        <w:rPr>
          <w:rFonts w:ascii="Times New Roman" w:hAnsi="Times New Roman" w:cs="Times New Roman"/>
          <w:sz w:val="20"/>
          <w:szCs w:val="20"/>
          <w:lang w:val="en-US"/>
        </w:rPr>
        <w:t xml:space="preserve">3 </w:t>
      </w:r>
      <w:proofErr w:type="spellStart"/>
      <w:r w:rsidRPr="000E1576">
        <w:rPr>
          <w:rFonts w:ascii="Times New Roman" w:hAnsi="Times New Roman" w:cs="Times New Roman"/>
          <w:sz w:val="20"/>
          <w:szCs w:val="20"/>
          <w:lang w:val="en-US"/>
        </w:rPr>
        <w:t>Aby`lkasy`mova</w:t>
      </w:r>
      <w:proofErr w:type="spellEnd"/>
      <w:r w:rsidRPr="000E1576">
        <w:rPr>
          <w:rFonts w:ascii="Times New Roman" w:hAnsi="Times New Roman" w:cs="Times New Roman"/>
          <w:sz w:val="20"/>
          <w:szCs w:val="20"/>
          <w:lang w:val="en-US"/>
        </w:rPr>
        <w:t xml:space="preserve"> A.E., </w:t>
      </w:r>
      <w:proofErr w:type="spellStart"/>
      <w:r w:rsidRPr="000E1576">
        <w:rPr>
          <w:rFonts w:ascii="Times New Roman" w:hAnsi="Times New Roman" w:cs="Times New Roman"/>
          <w:sz w:val="20"/>
          <w:szCs w:val="20"/>
          <w:lang w:val="en-US"/>
        </w:rPr>
        <w:t>Ushurov</w:t>
      </w:r>
      <w:proofErr w:type="spellEnd"/>
      <w:r w:rsidRPr="000E1576">
        <w:rPr>
          <w:rFonts w:ascii="Times New Roman" w:hAnsi="Times New Roman" w:cs="Times New Roman"/>
          <w:sz w:val="20"/>
          <w:szCs w:val="20"/>
          <w:lang w:val="en-US"/>
        </w:rPr>
        <w:t xml:space="preserve"> E.A., </w:t>
      </w:r>
      <w:proofErr w:type="spellStart"/>
      <w:r w:rsidRPr="000E1576">
        <w:rPr>
          <w:rFonts w:ascii="Times New Roman" w:hAnsi="Times New Roman" w:cs="Times New Roman"/>
          <w:sz w:val="20"/>
          <w:szCs w:val="20"/>
          <w:lang w:val="en-US"/>
        </w:rPr>
        <w:t>Omarova</w:t>
      </w:r>
      <w:proofErr w:type="spellEnd"/>
      <w:r w:rsidRPr="000E1576">
        <w:rPr>
          <w:rFonts w:ascii="Times New Roman" w:hAnsi="Times New Roman" w:cs="Times New Roman"/>
          <w:sz w:val="20"/>
          <w:szCs w:val="20"/>
          <w:lang w:val="en-US"/>
        </w:rPr>
        <w:t xml:space="preserve"> R.S. </w:t>
      </w:r>
      <w:r w:rsidR="000E1576" w:rsidRPr="000E1576">
        <w:rPr>
          <w:rFonts w:ascii="Times New Roman" w:hAnsi="Times New Roman" w:cs="Times New Roman"/>
          <w:sz w:val="20"/>
          <w:szCs w:val="20"/>
          <w:lang w:val="en-US"/>
        </w:rPr>
        <w:t>(</w:t>
      </w:r>
      <w:r w:rsidR="000E1576" w:rsidRPr="000E1576">
        <w:rPr>
          <w:rFonts w:ascii="Times New Roman" w:hAnsi="Times New Roman" w:cs="Times New Roman"/>
          <w:sz w:val="20"/>
          <w:szCs w:val="20"/>
          <w:lang w:val="en-US"/>
        </w:rPr>
        <w:t>2013</w:t>
      </w:r>
      <w:r w:rsidR="000E1576" w:rsidRPr="000E1576">
        <w:rPr>
          <w:rFonts w:ascii="Times New Roman" w:hAnsi="Times New Roman" w:cs="Times New Roman"/>
          <w:sz w:val="20"/>
          <w:szCs w:val="20"/>
          <w:lang w:val="en-US"/>
        </w:rPr>
        <w:t>)</w:t>
      </w:r>
      <w:r w:rsidR="000E1576" w:rsidRPr="000E1576">
        <w:rPr>
          <w:rFonts w:ascii="Times New Roman" w:hAnsi="Times New Roman" w:cs="Times New Roman"/>
          <w:sz w:val="20"/>
          <w:szCs w:val="20"/>
          <w:lang w:val="en-US"/>
        </w:rPr>
        <w:t>.</w:t>
      </w:r>
      <w:proofErr w:type="gramEnd"/>
      <w:r w:rsidR="000E1576" w:rsidRPr="000E1576">
        <w:rPr>
          <w:rFonts w:ascii="Times New Roman" w:hAnsi="Times New Roman" w:cs="Times New Roman"/>
          <w:sz w:val="20"/>
          <w:szCs w:val="20"/>
          <w:lang w:val="en-US"/>
        </w:rPr>
        <w:t xml:space="preserve"> </w:t>
      </w:r>
      <w:proofErr w:type="spellStart"/>
      <w:proofErr w:type="gramStart"/>
      <w:r w:rsidRPr="000E1576">
        <w:rPr>
          <w:rFonts w:ascii="Times New Roman" w:hAnsi="Times New Roman" w:cs="Times New Roman"/>
          <w:sz w:val="20"/>
          <w:szCs w:val="20"/>
          <w:lang w:val="en-US"/>
        </w:rPr>
        <w:t>Razvitie</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sistemy</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obshhego</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srednego</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obrazovaniya</w:t>
      </w:r>
      <w:proofErr w:type="spellEnd"/>
      <w:r w:rsidRPr="000E1576">
        <w:rPr>
          <w:rFonts w:ascii="Times New Roman" w:hAnsi="Times New Roman" w:cs="Times New Roman"/>
          <w:sz w:val="20"/>
          <w:szCs w:val="20"/>
          <w:lang w:val="en-US"/>
        </w:rPr>
        <w:t xml:space="preserve"> v </w:t>
      </w:r>
      <w:proofErr w:type="spellStart"/>
      <w:r w:rsidRPr="000E1576">
        <w:rPr>
          <w:rFonts w:ascii="Times New Roman" w:hAnsi="Times New Roman" w:cs="Times New Roman"/>
          <w:sz w:val="20"/>
          <w:szCs w:val="20"/>
          <w:lang w:val="en-US"/>
        </w:rPr>
        <w:t>sovremennom</w:t>
      </w:r>
      <w:proofErr w:type="spellEnd"/>
      <w:r w:rsidRPr="000E1576">
        <w:rPr>
          <w:rFonts w:ascii="Times New Roman" w:hAnsi="Times New Roman" w:cs="Times New Roman"/>
          <w:sz w:val="20"/>
          <w:szCs w:val="20"/>
          <w:lang w:val="en-US"/>
        </w:rPr>
        <w:t xml:space="preserve"> mire [in Russian]</w:t>
      </w:r>
      <w:r w:rsidRPr="000E1576">
        <w:rPr>
          <w:rFonts w:ascii="Times New Roman" w:hAnsi="Times New Roman" w:cs="Times New Roman"/>
          <w:sz w:val="20"/>
          <w:szCs w:val="20"/>
          <w:lang w:val="en-US"/>
        </w:rPr>
        <w:t>.</w:t>
      </w:r>
      <w:proofErr w:type="gramEnd"/>
    </w:p>
    <w:p w:rsidR="0049607E" w:rsidRPr="0049607E" w:rsidRDefault="0049607E" w:rsidP="0049607E">
      <w:pPr>
        <w:spacing w:after="0" w:line="240" w:lineRule="auto"/>
        <w:jc w:val="both"/>
        <w:rPr>
          <w:rFonts w:ascii="Times New Roman" w:hAnsi="Times New Roman" w:cs="Times New Roman"/>
          <w:sz w:val="20"/>
          <w:szCs w:val="20"/>
          <w:highlight w:val="yellow"/>
          <w:lang w:val="en-US"/>
        </w:rPr>
      </w:pPr>
      <w:r w:rsidRPr="000E1576">
        <w:rPr>
          <w:rFonts w:ascii="Times New Roman" w:hAnsi="Times New Roman" w:cs="Times New Roman"/>
          <w:sz w:val="20"/>
          <w:szCs w:val="20"/>
          <w:lang w:val="en-US"/>
        </w:rPr>
        <w:t xml:space="preserve">4. Andreev V.I. </w:t>
      </w:r>
      <w:r w:rsidR="000E1576" w:rsidRPr="000E1576">
        <w:rPr>
          <w:rFonts w:ascii="Times New Roman" w:hAnsi="Times New Roman" w:cs="Times New Roman"/>
          <w:sz w:val="20"/>
          <w:szCs w:val="20"/>
          <w:lang w:val="en-US"/>
        </w:rPr>
        <w:t>(</w:t>
      </w:r>
      <w:r w:rsidR="000E1576" w:rsidRPr="000E1576">
        <w:rPr>
          <w:rFonts w:ascii="Times New Roman" w:hAnsi="Times New Roman" w:cs="Times New Roman"/>
          <w:sz w:val="20"/>
          <w:szCs w:val="20"/>
          <w:lang w:val="en-US"/>
        </w:rPr>
        <w:t>2010</w:t>
      </w:r>
      <w:r w:rsidR="000E1576" w:rsidRPr="000E1576">
        <w:rPr>
          <w:rFonts w:ascii="Times New Roman" w:hAnsi="Times New Roman" w:cs="Times New Roman"/>
          <w:sz w:val="20"/>
          <w:szCs w:val="20"/>
          <w:lang w:val="en-US"/>
        </w:rPr>
        <w:t>)</w:t>
      </w:r>
      <w:r w:rsidR="000E1576"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Pedagogika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tvorcheskoyu</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samorazvitiya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Innovacionny`j</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kurs</w:t>
      </w:r>
      <w:proofErr w:type="spellEnd"/>
      <w:r w:rsidRPr="000E1576">
        <w:rPr>
          <w:rFonts w:ascii="Times New Roman" w:hAnsi="Times New Roman" w:cs="Times New Roman"/>
          <w:sz w:val="20"/>
          <w:szCs w:val="20"/>
          <w:lang w:val="en-US"/>
        </w:rPr>
        <w:t xml:space="preserve"> [</w:t>
      </w:r>
      <w:r w:rsidRPr="0049607E">
        <w:rPr>
          <w:rFonts w:ascii="Times New Roman" w:hAnsi="Times New Roman" w:cs="Times New Roman"/>
          <w:sz w:val="20"/>
          <w:szCs w:val="20"/>
          <w:lang w:val="en-US"/>
        </w:rPr>
        <w:t>in Russian]</w:t>
      </w:r>
      <w:r w:rsidRPr="0049607E">
        <w:rPr>
          <w:rFonts w:ascii="Times New Roman" w:hAnsi="Times New Roman" w:cs="Times New Roman"/>
          <w:sz w:val="20"/>
          <w:szCs w:val="20"/>
          <w:lang w:val="en-US"/>
        </w:rPr>
        <w:t>.</w:t>
      </w:r>
    </w:p>
    <w:p w:rsidR="0049607E" w:rsidRPr="000E1576" w:rsidRDefault="0049607E" w:rsidP="0049607E">
      <w:pPr>
        <w:spacing w:after="0" w:line="240" w:lineRule="auto"/>
        <w:jc w:val="both"/>
        <w:rPr>
          <w:rFonts w:ascii="Times New Roman" w:hAnsi="Times New Roman" w:cs="Times New Roman"/>
          <w:sz w:val="20"/>
          <w:szCs w:val="20"/>
          <w:lang w:val="en-US"/>
        </w:rPr>
      </w:pPr>
      <w:r w:rsidRPr="000E1576">
        <w:rPr>
          <w:rFonts w:ascii="Times New Roman" w:hAnsi="Times New Roman" w:cs="Times New Roman"/>
          <w:sz w:val="20"/>
          <w:szCs w:val="20"/>
          <w:lang w:val="en-US"/>
        </w:rPr>
        <w:t xml:space="preserve">5. </w:t>
      </w:r>
      <w:proofErr w:type="spellStart"/>
      <w:r w:rsidRPr="000E1576">
        <w:rPr>
          <w:rFonts w:ascii="Times New Roman" w:hAnsi="Times New Roman" w:cs="Times New Roman"/>
          <w:sz w:val="20"/>
          <w:szCs w:val="20"/>
          <w:lang w:val="en-US"/>
        </w:rPr>
        <w:t>Afonina</w:t>
      </w:r>
      <w:proofErr w:type="spellEnd"/>
      <w:r w:rsidRPr="000E1576">
        <w:rPr>
          <w:rFonts w:ascii="Times New Roman" w:hAnsi="Times New Roman" w:cs="Times New Roman"/>
          <w:sz w:val="20"/>
          <w:szCs w:val="20"/>
          <w:lang w:val="en-US"/>
        </w:rPr>
        <w:t xml:space="preserve"> L.I. </w:t>
      </w:r>
      <w:r w:rsidR="000E1576" w:rsidRPr="000E1576">
        <w:rPr>
          <w:rFonts w:ascii="Times New Roman" w:hAnsi="Times New Roman" w:cs="Times New Roman"/>
          <w:sz w:val="20"/>
          <w:szCs w:val="20"/>
          <w:lang w:val="en-US"/>
        </w:rPr>
        <w:t>(</w:t>
      </w:r>
      <w:r w:rsidR="000E1576" w:rsidRPr="000E1576">
        <w:rPr>
          <w:rFonts w:ascii="Times New Roman" w:hAnsi="Times New Roman" w:cs="Times New Roman"/>
          <w:sz w:val="20"/>
          <w:szCs w:val="20"/>
          <w:lang w:val="en-US"/>
        </w:rPr>
        <w:t>2010</w:t>
      </w:r>
      <w:r w:rsidR="000E1576" w:rsidRPr="000E1576">
        <w:rPr>
          <w:rFonts w:ascii="Times New Roman" w:hAnsi="Times New Roman" w:cs="Times New Roman"/>
          <w:sz w:val="20"/>
          <w:szCs w:val="20"/>
          <w:lang w:val="en-US"/>
        </w:rPr>
        <w:t>)</w:t>
      </w:r>
      <w:r w:rsidR="000E1576" w:rsidRPr="000E1576">
        <w:rPr>
          <w:rFonts w:ascii="Times New Roman" w:hAnsi="Times New Roman" w:cs="Times New Roman"/>
          <w:sz w:val="20"/>
          <w:szCs w:val="20"/>
          <w:lang w:val="en-US"/>
        </w:rPr>
        <w:t xml:space="preserve">. </w:t>
      </w:r>
      <w:proofErr w:type="spellStart"/>
      <w:proofErr w:type="gramStart"/>
      <w:r w:rsidRPr="000E1576">
        <w:rPr>
          <w:rFonts w:ascii="Times New Roman" w:hAnsi="Times New Roman" w:cs="Times New Roman"/>
          <w:sz w:val="20"/>
          <w:szCs w:val="20"/>
          <w:lang w:val="en-US"/>
        </w:rPr>
        <w:t>Kriterial`no-orientirovannoe</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legirovanie</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kak</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e`ffektivnoe</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sredstvo</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izmereniya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i</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ocenki</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uchebny`x</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dostizhenij</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uchashhixsya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srednix</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obshheobrazovatel`ny`x</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uchrezhdenij</w:t>
      </w:r>
      <w:proofErr w:type="spellEnd"/>
      <w:r w:rsidRPr="000E1576">
        <w:rPr>
          <w:rFonts w:ascii="Times New Roman" w:hAnsi="Times New Roman" w:cs="Times New Roman"/>
          <w:sz w:val="20"/>
          <w:szCs w:val="20"/>
          <w:lang w:val="en-US"/>
        </w:rPr>
        <w:t xml:space="preserve"> [in Russian]</w:t>
      </w:r>
      <w:r w:rsidRPr="000E1576">
        <w:rPr>
          <w:rFonts w:ascii="Times New Roman" w:hAnsi="Times New Roman" w:cs="Times New Roman"/>
          <w:sz w:val="20"/>
          <w:szCs w:val="20"/>
          <w:lang w:val="en-US"/>
        </w:rPr>
        <w:t>.</w:t>
      </w:r>
      <w:proofErr w:type="gramEnd"/>
    </w:p>
    <w:p w:rsidR="0049607E" w:rsidRPr="000E1576" w:rsidRDefault="0049607E" w:rsidP="0049607E">
      <w:pPr>
        <w:spacing w:after="0" w:line="240" w:lineRule="auto"/>
        <w:jc w:val="both"/>
        <w:rPr>
          <w:rFonts w:ascii="Times New Roman" w:hAnsi="Times New Roman" w:cs="Times New Roman"/>
          <w:sz w:val="20"/>
          <w:szCs w:val="20"/>
          <w:lang w:val="en-US"/>
        </w:rPr>
      </w:pPr>
      <w:r w:rsidRPr="000E1576">
        <w:rPr>
          <w:rFonts w:ascii="Times New Roman" w:hAnsi="Times New Roman" w:cs="Times New Roman"/>
          <w:sz w:val="20"/>
          <w:szCs w:val="20"/>
          <w:lang w:val="en-US"/>
        </w:rPr>
        <w:t xml:space="preserve">6. </w:t>
      </w:r>
      <w:proofErr w:type="spellStart"/>
      <w:r w:rsidRPr="000E1576">
        <w:rPr>
          <w:rFonts w:ascii="Times New Roman" w:hAnsi="Times New Roman" w:cs="Times New Roman"/>
          <w:sz w:val="20"/>
          <w:szCs w:val="20"/>
          <w:lang w:val="en-US"/>
        </w:rPr>
        <w:t>Belkin</w:t>
      </w:r>
      <w:proofErr w:type="spellEnd"/>
      <w:r w:rsidRPr="000E1576">
        <w:rPr>
          <w:rFonts w:ascii="Times New Roman" w:hAnsi="Times New Roman" w:cs="Times New Roman"/>
          <w:sz w:val="20"/>
          <w:szCs w:val="20"/>
          <w:lang w:val="en-US"/>
        </w:rPr>
        <w:t xml:space="preserve"> A.S. </w:t>
      </w:r>
      <w:r w:rsidR="000E1576" w:rsidRPr="000E1576">
        <w:rPr>
          <w:rFonts w:ascii="Times New Roman" w:hAnsi="Times New Roman" w:cs="Times New Roman"/>
          <w:sz w:val="20"/>
          <w:szCs w:val="20"/>
          <w:lang w:val="en-US"/>
        </w:rPr>
        <w:t>(</w:t>
      </w:r>
      <w:r w:rsidR="000E1576" w:rsidRPr="000E1576">
        <w:rPr>
          <w:rFonts w:ascii="Times New Roman" w:hAnsi="Times New Roman" w:cs="Times New Roman"/>
          <w:sz w:val="20"/>
          <w:szCs w:val="20"/>
          <w:lang w:val="en-US"/>
        </w:rPr>
        <w:t>2010</w:t>
      </w:r>
      <w:r w:rsidR="000E1576" w:rsidRPr="000E1576">
        <w:rPr>
          <w:rFonts w:ascii="Times New Roman" w:hAnsi="Times New Roman" w:cs="Times New Roman"/>
          <w:sz w:val="20"/>
          <w:szCs w:val="20"/>
          <w:lang w:val="en-US"/>
        </w:rPr>
        <w:t>)</w:t>
      </w:r>
      <w:r w:rsidR="000E1576"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Osnovy</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vozrastnoj</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pedagogiki</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ucheb</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posobie</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dlya</w:t>
      </w:r>
      <w:proofErr w:type="spellEnd"/>
      <w:r w:rsidRPr="000E1576">
        <w:rPr>
          <w:rFonts w:ascii="Times New Roman" w:hAnsi="Times New Roman" w:cs="Times New Roman"/>
          <w:sz w:val="20"/>
          <w:szCs w:val="20"/>
          <w:lang w:val="en-US"/>
        </w:rPr>
        <w:t xml:space="preserve"> stud. </w:t>
      </w:r>
      <w:proofErr w:type="spellStart"/>
      <w:proofErr w:type="gramStart"/>
      <w:r w:rsidRPr="000E1576">
        <w:rPr>
          <w:rFonts w:ascii="Times New Roman" w:hAnsi="Times New Roman" w:cs="Times New Roman"/>
          <w:sz w:val="20"/>
          <w:szCs w:val="20"/>
          <w:lang w:val="en-US"/>
        </w:rPr>
        <w:t>vy`</w:t>
      </w:r>
      <w:proofErr w:type="gramEnd"/>
      <w:r w:rsidRPr="000E1576">
        <w:rPr>
          <w:rFonts w:ascii="Times New Roman" w:hAnsi="Times New Roman" w:cs="Times New Roman"/>
          <w:sz w:val="20"/>
          <w:szCs w:val="20"/>
          <w:lang w:val="en-US"/>
        </w:rPr>
        <w:t>ssh</w:t>
      </w:r>
      <w:proofErr w:type="spellEnd"/>
      <w:r w:rsidRPr="000E1576">
        <w:rPr>
          <w:rFonts w:ascii="Times New Roman" w:hAnsi="Times New Roman" w:cs="Times New Roman"/>
          <w:sz w:val="20"/>
          <w:szCs w:val="20"/>
          <w:lang w:val="en-US"/>
        </w:rPr>
        <w:t xml:space="preserve">. </w:t>
      </w:r>
      <w:proofErr w:type="spellStart"/>
      <w:proofErr w:type="gramStart"/>
      <w:r w:rsidRPr="000E1576">
        <w:rPr>
          <w:rFonts w:ascii="Times New Roman" w:hAnsi="Times New Roman" w:cs="Times New Roman"/>
          <w:sz w:val="20"/>
          <w:szCs w:val="20"/>
          <w:lang w:val="en-US"/>
        </w:rPr>
        <w:t>ped</w:t>
      </w:r>
      <w:proofErr w:type="spellEnd"/>
      <w:proofErr w:type="gramEnd"/>
      <w:r w:rsidRPr="000E1576">
        <w:rPr>
          <w:rFonts w:ascii="Times New Roman" w:hAnsi="Times New Roman" w:cs="Times New Roman"/>
          <w:sz w:val="20"/>
          <w:szCs w:val="20"/>
          <w:lang w:val="en-US"/>
        </w:rPr>
        <w:t xml:space="preserve">. </w:t>
      </w:r>
      <w:proofErr w:type="spellStart"/>
      <w:proofErr w:type="gramStart"/>
      <w:r w:rsidRPr="000E1576">
        <w:rPr>
          <w:rFonts w:ascii="Times New Roman" w:hAnsi="Times New Roman" w:cs="Times New Roman"/>
          <w:sz w:val="20"/>
          <w:szCs w:val="20"/>
          <w:lang w:val="en-US"/>
        </w:rPr>
        <w:t>ucheb</w:t>
      </w:r>
      <w:proofErr w:type="spellEnd"/>
      <w:proofErr w:type="gram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zavedenij</w:t>
      </w:r>
      <w:proofErr w:type="spellEnd"/>
      <w:r w:rsidRPr="000E1576">
        <w:rPr>
          <w:rFonts w:ascii="Times New Roman" w:hAnsi="Times New Roman" w:cs="Times New Roman"/>
          <w:sz w:val="20"/>
          <w:szCs w:val="20"/>
          <w:lang w:val="en-US"/>
        </w:rPr>
        <w:t xml:space="preserve"> [in Russian]</w:t>
      </w:r>
      <w:r w:rsidRPr="000E1576">
        <w:rPr>
          <w:rFonts w:ascii="Times New Roman" w:hAnsi="Times New Roman" w:cs="Times New Roman"/>
          <w:sz w:val="20"/>
          <w:szCs w:val="20"/>
          <w:lang w:val="en-US"/>
        </w:rPr>
        <w:t>.</w:t>
      </w:r>
    </w:p>
    <w:p w:rsidR="0049607E" w:rsidRPr="000E1576" w:rsidRDefault="0049607E" w:rsidP="0049607E">
      <w:pPr>
        <w:spacing w:after="0" w:line="240" w:lineRule="auto"/>
        <w:jc w:val="both"/>
        <w:rPr>
          <w:rFonts w:ascii="Times New Roman" w:hAnsi="Times New Roman" w:cs="Times New Roman"/>
          <w:sz w:val="20"/>
          <w:szCs w:val="20"/>
          <w:lang w:val="en-US"/>
        </w:rPr>
      </w:pPr>
      <w:r w:rsidRPr="000E1576">
        <w:rPr>
          <w:rFonts w:ascii="Times New Roman" w:hAnsi="Times New Roman" w:cs="Times New Roman"/>
          <w:sz w:val="20"/>
          <w:szCs w:val="20"/>
          <w:lang w:val="en-US"/>
        </w:rPr>
        <w:t xml:space="preserve">7. </w:t>
      </w:r>
      <w:proofErr w:type="spellStart"/>
      <w:r w:rsidRPr="000E1576">
        <w:rPr>
          <w:rFonts w:ascii="Times New Roman" w:hAnsi="Times New Roman" w:cs="Times New Roman"/>
          <w:sz w:val="20"/>
          <w:szCs w:val="20"/>
          <w:lang w:val="en-US"/>
        </w:rPr>
        <w:t>Babanskij</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Yu.K</w:t>
      </w:r>
      <w:proofErr w:type="spellEnd"/>
      <w:r w:rsidRPr="000E1576">
        <w:rPr>
          <w:rFonts w:ascii="Times New Roman" w:hAnsi="Times New Roman" w:cs="Times New Roman"/>
          <w:sz w:val="20"/>
          <w:szCs w:val="20"/>
          <w:lang w:val="en-US"/>
        </w:rPr>
        <w:t>.</w:t>
      </w:r>
      <w:r w:rsidR="000E1576" w:rsidRPr="000E1576">
        <w:rPr>
          <w:rFonts w:ascii="Times New Roman" w:hAnsi="Times New Roman" w:cs="Times New Roman"/>
          <w:sz w:val="20"/>
          <w:szCs w:val="20"/>
          <w:lang w:val="en-US"/>
        </w:rPr>
        <w:t xml:space="preserve"> </w:t>
      </w:r>
      <w:proofErr w:type="gramStart"/>
      <w:r w:rsidR="000E1576" w:rsidRPr="000E1576">
        <w:rPr>
          <w:rFonts w:ascii="Times New Roman" w:hAnsi="Times New Roman" w:cs="Times New Roman"/>
          <w:sz w:val="20"/>
          <w:szCs w:val="20"/>
          <w:lang w:val="en-US"/>
        </w:rPr>
        <w:t>(</w:t>
      </w:r>
      <w:r w:rsidR="000E1576" w:rsidRPr="000E1576">
        <w:rPr>
          <w:rFonts w:ascii="Times New Roman" w:hAnsi="Times New Roman" w:cs="Times New Roman"/>
          <w:sz w:val="20"/>
          <w:szCs w:val="20"/>
          <w:lang w:val="en-US"/>
        </w:rPr>
        <w:t>2012</w:t>
      </w:r>
      <w:r w:rsidR="000E1576" w:rsidRPr="000E1576">
        <w:rPr>
          <w:rFonts w:ascii="Times New Roman" w:hAnsi="Times New Roman" w:cs="Times New Roman"/>
          <w:sz w:val="20"/>
          <w:szCs w:val="20"/>
          <w:lang w:val="en-US"/>
        </w:rPr>
        <w:t>)</w:t>
      </w:r>
      <w:r w:rsidR="000E1576"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Voprosy</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preduprezhdeniya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neuspevaemosti</w:t>
      </w:r>
      <w:proofErr w:type="spellEnd"/>
      <w:r w:rsidRPr="000E1576">
        <w:rPr>
          <w:rFonts w:ascii="Times New Roman" w:hAnsi="Times New Roman" w:cs="Times New Roman"/>
          <w:sz w:val="20"/>
          <w:szCs w:val="20"/>
          <w:lang w:val="en-US"/>
        </w:rPr>
        <w:t xml:space="preserve"> [in Russian]</w:t>
      </w:r>
      <w:r w:rsidRPr="000E1576">
        <w:rPr>
          <w:rFonts w:ascii="Times New Roman" w:hAnsi="Times New Roman" w:cs="Times New Roman"/>
          <w:sz w:val="20"/>
          <w:szCs w:val="20"/>
          <w:lang w:val="en-US"/>
        </w:rPr>
        <w:t>.</w:t>
      </w:r>
      <w:proofErr w:type="gramEnd"/>
    </w:p>
    <w:p w:rsidR="0049607E" w:rsidRPr="000E1576" w:rsidRDefault="0049607E" w:rsidP="0049607E">
      <w:pPr>
        <w:spacing w:after="0" w:line="240" w:lineRule="auto"/>
        <w:jc w:val="both"/>
        <w:rPr>
          <w:rFonts w:ascii="Times New Roman" w:hAnsi="Times New Roman" w:cs="Times New Roman"/>
          <w:sz w:val="20"/>
          <w:szCs w:val="20"/>
          <w:lang w:val="en-US"/>
        </w:rPr>
      </w:pPr>
      <w:r w:rsidRPr="000E1576">
        <w:rPr>
          <w:rFonts w:ascii="Times New Roman" w:hAnsi="Times New Roman" w:cs="Times New Roman"/>
          <w:sz w:val="20"/>
          <w:szCs w:val="20"/>
          <w:lang w:val="en-US"/>
        </w:rPr>
        <w:t xml:space="preserve">8. </w:t>
      </w:r>
      <w:proofErr w:type="spellStart"/>
      <w:r w:rsidRPr="000E1576">
        <w:rPr>
          <w:rFonts w:ascii="Times New Roman" w:hAnsi="Times New Roman" w:cs="Times New Roman"/>
          <w:sz w:val="20"/>
          <w:szCs w:val="20"/>
          <w:lang w:val="en-US"/>
        </w:rPr>
        <w:t>Zhienbaeva</w:t>
      </w:r>
      <w:proofErr w:type="spellEnd"/>
      <w:r w:rsidRPr="000E1576">
        <w:rPr>
          <w:rFonts w:ascii="Times New Roman" w:hAnsi="Times New Roman" w:cs="Times New Roman"/>
          <w:sz w:val="20"/>
          <w:szCs w:val="20"/>
          <w:lang w:val="en-US"/>
        </w:rPr>
        <w:t xml:space="preserve"> N.B. </w:t>
      </w:r>
      <w:r w:rsidR="000E1576" w:rsidRPr="000E1576">
        <w:rPr>
          <w:rFonts w:ascii="Times New Roman" w:hAnsi="Times New Roman" w:cs="Times New Roman"/>
          <w:sz w:val="20"/>
          <w:szCs w:val="20"/>
          <w:lang w:val="en-US"/>
        </w:rPr>
        <w:t xml:space="preserve">(2002). </w:t>
      </w:r>
      <w:proofErr w:type="spellStart"/>
      <w:r w:rsidRPr="000E1576">
        <w:rPr>
          <w:rFonts w:ascii="Times New Roman" w:hAnsi="Times New Roman" w:cs="Times New Roman"/>
          <w:sz w:val="20"/>
          <w:szCs w:val="20"/>
          <w:lang w:val="en-US"/>
        </w:rPr>
        <w:t>Problema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aktivnosti</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detej</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mladshego</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shkol`nogo</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vozrasta</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urovni</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i</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formy</w:t>
      </w:r>
      <w:proofErr w:type="spellEnd"/>
      <w:r w:rsidRPr="000E1576">
        <w:rPr>
          <w:rFonts w:ascii="Times New Roman" w:hAnsi="Times New Roman" w:cs="Times New Roman"/>
          <w:sz w:val="20"/>
          <w:szCs w:val="20"/>
          <w:lang w:val="en-US"/>
        </w:rPr>
        <w:t xml:space="preserve">` </w:t>
      </w:r>
      <w:proofErr w:type="spellStart"/>
      <w:r w:rsidRPr="000E1576">
        <w:rPr>
          <w:rFonts w:ascii="Times New Roman" w:hAnsi="Times New Roman" w:cs="Times New Roman"/>
          <w:sz w:val="20"/>
          <w:szCs w:val="20"/>
          <w:lang w:val="en-US"/>
        </w:rPr>
        <w:t>proyavleniya</w:t>
      </w:r>
      <w:proofErr w:type="spellEnd"/>
      <w:r w:rsidRPr="000E1576">
        <w:rPr>
          <w:rFonts w:ascii="Times New Roman" w:hAnsi="Times New Roman" w:cs="Times New Roman"/>
          <w:sz w:val="20"/>
          <w:szCs w:val="20"/>
          <w:lang w:val="en-US"/>
        </w:rPr>
        <w:t xml:space="preserve"> [in Russian]</w:t>
      </w:r>
      <w:r w:rsidRPr="000E1576">
        <w:rPr>
          <w:rFonts w:ascii="Times New Roman" w:hAnsi="Times New Roman" w:cs="Times New Roman"/>
          <w:sz w:val="20"/>
          <w:szCs w:val="20"/>
          <w:lang w:val="en-US"/>
        </w:rPr>
        <w:t>.</w:t>
      </w:r>
    </w:p>
    <w:p w:rsidR="002F2866" w:rsidRPr="0049607E" w:rsidRDefault="0049607E" w:rsidP="0049607E">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49607E">
        <w:rPr>
          <w:rFonts w:ascii="Times New Roman" w:hAnsi="Times New Roman" w:cs="Times New Roman"/>
          <w:sz w:val="20"/>
          <w:szCs w:val="20"/>
          <w:lang w:val="en-US"/>
        </w:rPr>
        <w:t xml:space="preserve">9. </w:t>
      </w:r>
      <w:proofErr w:type="spellStart"/>
      <w:r w:rsidRPr="0049607E">
        <w:rPr>
          <w:rFonts w:ascii="Times New Roman" w:hAnsi="Times New Roman" w:cs="Times New Roman"/>
          <w:sz w:val="20"/>
          <w:szCs w:val="20"/>
          <w:lang w:val="en-US"/>
        </w:rPr>
        <w:t>Okon</w:t>
      </w:r>
      <w:proofErr w:type="spellEnd"/>
      <w:r w:rsidRPr="0049607E">
        <w:rPr>
          <w:rFonts w:ascii="Times New Roman" w:hAnsi="Times New Roman" w:cs="Times New Roman"/>
          <w:sz w:val="20"/>
          <w:szCs w:val="20"/>
          <w:lang w:val="en-US"/>
        </w:rPr>
        <w:t>` V.</w:t>
      </w:r>
      <w:r w:rsidRPr="0049607E">
        <w:rPr>
          <w:rFonts w:ascii="Times New Roman" w:hAnsi="Times New Roman" w:cs="Times New Roman"/>
          <w:sz w:val="20"/>
          <w:szCs w:val="20"/>
          <w:lang w:val="en-US"/>
        </w:rPr>
        <w:t xml:space="preserve"> (1968).</w:t>
      </w:r>
      <w:r w:rsidRPr="0049607E">
        <w:rPr>
          <w:rFonts w:ascii="Times New Roman" w:hAnsi="Times New Roman" w:cs="Times New Roman"/>
          <w:sz w:val="20"/>
          <w:szCs w:val="20"/>
          <w:lang w:val="en-US"/>
        </w:rPr>
        <w:t xml:space="preserve"> </w:t>
      </w:r>
      <w:proofErr w:type="spellStart"/>
      <w:r w:rsidRPr="0049607E">
        <w:rPr>
          <w:rFonts w:ascii="Times New Roman" w:hAnsi="Times New Roman" w:cs="Times New Roman"/>
          <w:sz w:val="20"/>
          <w:szCs w:val="20"/>
          <w:lang w:val="en-US"/>
        </w:rPr>
        <w:t>Osnovy</w:t>
      </w:r>
      <w:proofErr w:type="spellEnd"/>
      <w:r w:rsidRPr="0049607E">
        <w:rPr>
          <w:rFonts w:ascii="Times New Roman" w:hAnsi="Times New Roman" w:cs="Times New Roman"/>
          <w:sz w:val="20"/>
          <w:szCs w:val="20"/>
          <w:lang w:val="en-US"/>
        </w:rPr>
        <w:t xml:space="preserve">` </w:t>
      </w:r>
      <w:proofErr w:type="spellStart"/>
      <w:r w:rsidRPr="0049607E">
        <w:rPr>
          <w:rFonts w:ascii="Times New Roman" w:hAnsi="Times New Roman" w:cs="Times New Roman"/>
          <w:sz w:val="20"/>
          <w:szCs w:val="20"/>
          <w:lang w:val="en-US"/>
        </w:rPr>
        <w:t>problemnogo</w:t>
      </w:r>
      <w:proofErr w:type="spellEnd"/>
      <w:r w:rsidRPr="0049607E">
        <w:rPr>
          <w:rFonts w:ascii="Times New Roman" w:hAnsi="Times New Roman" w:cs="Times New Roman"/>
          <w:sz w:val="20"/>
          <w:szCs w:val="20"/>
          <w:lang w:val="en-US"/>
        </w:rPr>
        <w:t xml:space="preserve"> </w:t>
      </w:r>
      <w:proofErr w:type="spellStart"/>
      <w:r w:rsidRPr="0049607E">
        <w:rPr>
          <w:rFonts w:ascii="Times New Roman" w:hAnsi="Times New Roman" w:cs="Times New Roman"/>
          <w:sz w:val="20"/>
          <w:szCs w:val="20"/>
          <w:lang w:val="en-US"/>
        </w:rPr>
        <w:t>obucheniya</w:t>
      </w:r>
      <w:proofErr w:type="spellEnd"/>
      <w:r w:rsidRPr="0049607E">
        <w:rPr>
          <w:rFonts w:ascii="Times New Roman" w:hAnsi="Times New Roman" w:cs="Times New Roman"/>
          <w:sz w:val="20"/>
          <w:szCs w:val="20"/>
          <w:lang w:val="en-US"/>
        </w:rPr>
        <w:t xml:space="preserve"> M.: </w:t>
      </w:r>
      <w:proofErr w:type="spellStart"/>
      <w:r w:rsidRPr="0049607E">
        <w:rPr>
          <w:rFonts w:ascii="Times New Roman" w:hAnsi="Times New Roman" w:cs="Times New Roman"/>
          <w:sz w:val="20"/>
          <w:szCs w:val="20"/>
          <w:lang w:val="en-US"/>
        </w:rPr>
        <w:t>Prosveshhenie</w:t>
      </w:r>
      <w:proofErr w:type="spellEnd"/>
      <w:r w:rsidRPr="0049607E">
        <w:rPr>
          <w:rFonts w:ascii="Times New Roman" w:hAnsi="Times New Roman" w:cs="Times New Roman"/>
          <w:sz w:val="20"/>
          <w:szCs w:val="20"/>
          <w:lang w:val="en-US"/>
        </w:rPr>
        <w:t xml:space="preserve"> [in Russian]. </w:t>
      </w:r>
    </w:p>
    <w:p w:rsidR="0049607E" w:rsidRPr="0049607E" w:rsidRDefault="0049607E" w:rsidP="00FA64DD">
      <w:pPr>
        <w:spacing w:after="0" w:line="240" w:lineRule="auto"/>
        <w:jc w:val="center"/>
        <w:rPr>
          <w:rFonts w:ascii="Times New Roman" w:eastAsia="Times New Roman" w:hAnsi="Times New Roman" w:cs="Times New Roman"/>
          <w:b/>
          <w:sz w:val="20"/>
          <w:szCs w:val="20"/>
          <w:lang w:val="en-US" w:eastAsia="ru-RU"/>
        </w:rPr>
      </w:pPr>
    </w:p>
    <w:p w:rsidR="00FA64DD" w:rsidRPr="0004299C" w:rsidRDefault="00FA64DD" w:rsidP="00FA64DD">
      <w:pPr>
        <w:spacing w:after="0" w:line="240" w:lineRule="auto"/>
        <w:jc w:val="center"/>
        <w:rPr>
          <w:rFonts w:ascii="Times New Roman" w:eastAsia="Times New Roman" w:hAnsi="Times New Roman" w:cs="Times New Roman"/>
          <w:b/>
          <w:sz w:val="20"/>
          <w:szCs w:val="20"/>
          <w:vertAlign w:val="superscript"/>
          <w:lang w:eastAsia="ru-RU"/>
        </w:rPr>
      </w:pPr>
      <w:r w:rsidRPr="0004299C">
        <w:rPr>
          <w:rFonts w:ascii="Times New Roman" w:eastAsia="Times New Roman" w:hAnsi="Times New Roman" w:cs="Times New Roman"/>
          <w:b/>
          <w:sz w:val="20"/>
          <w:szCs w:val="20"/>
          <w:lang w:eastAsia="ru-RU"/>
        </w:rPr>
        <w:lastRenderedPageBreak/>
        <w:t>Л.А.Семенова</w:t>
      </w:r>
      <w:proofErr w:type="gramStart"/>
      <w:r w:rsidRPr="0004299C">
        <w:rPr>
          <w:rFonts w:ascii="Times New Roman" w:eastAsia="Times New Roman" w:hAnsi="Times New Roman" w:cs="Times New Roman"/>
          <w:b/>
          <w:sz w:val="20"/>
          <w:szCs w:val="20"/>
          <w:vertAlign w:val="superscript"/>
          <w:lang w:eastAsia="ru-RU"/>
        </w:rPr>
        <w:t>1</w:t>
      </w:r>
      <w:proofErr w:type="gramEnd"/>
      <w:r w:rsidRPr="0004299C">
        <w:rPr>
          <w:rFonts w:ascii="Times New Roman" w:eastAsia="Times New Roman" w:hAnsi="Times New Roman" w:cs="Times New Roman"/>
          <w:b/>
          <w:sz w:val="20"/>
          <w:szCs w:val="20"/>
          <w:lang w:eastAsia="ru-RU"/>
        </w:rPr>
        <w:t xml:space="preserve">, </w:t>
      </w:r>
      <w:r w:rsidR="004A63FA" w:rsidRPr="0004299C">
        <w:rPr>
          <w:rFonts w:ascii="Times New Roman" w:eastAsia="Times New Roman" w:hAnsi="Times New Roman" w:cs="Times New Roman"/>
          <w:b/>
          <w:sz w:val="20"/>
          <w:szCs w:val="20"/>
          <w:lang w:val="kk-KZ" w:eastAsia="ru-RU"/>
        </w:rPr>
        <w:t>А.С.Какимова</w:t>
      </w:r>
      <w:r w:rsidRPr="0004299C">
        <w:rPr>
          <w:rFonts w:ascii="Times New Roman" w:eastAsia="Times New Roman" w:hAnsi="Times New Roman" w:cs="Times New Roman"/>
          <w:b/>
          <w:sz w:val="20"/>
          <w:szCs w:val="20"/>
          <w:vertAlign w:val="superscript"/>
          <w:lang w:eastAsia="ru-RU"/>
        </w:rPr>
        <w:t>2*</w:t>
      </w:r>
    </w:p>
    <w:p w:rsidR="00FA64DD" w:rsidRPr="0004299C" w:rsidRDefault="00FA64DD" w:rsidP="00FA64DD">
      <w:pPr>
        <w:spacing w:after="0" w:line="240" w:lineRule="auto"/>
        <w:jc w:val="center"/>
        <w:rPr>
          <w:rFonts w:ascii="Times New Roman" w:eastAsia="Times New Roman" w:hAnsi="Times New Roman" w:cs="Times New Roman"/>
          <w:sz w:val="20"/>
          <w:szCs w:val="20"/>
          <w:lang w:eastAsia="ru-RU"/>
        </w:rPr>
      </w:pPr>
      <w:r w:rsidRPr="0004299C">
        <w:rPr>
          <w:rFonts w:ascii="Times New Roman" w:eastAsia="Times New Roman" w:hAnsi="Times New Roman" w:cs="Times New Roman"/>
          <w:sz w:val="20"/>
          <w:szCs w:val="20"/>
          <w:vertAlign w:val="superscript"/>
          <w:lang w:eastAsia="ru-RU"/>
        </w:rPr>
        <w:t>1</w:t>
      </w:r>
      <w:r w:rsidRPr="0004299C">
        <w:rPr>
          <w:rFonts w:ascii="Times New Roman" w:eastAsia="Times New Roman" w:hAnsi="Times New Roman" w:cs="Times New Roman"/>
          <w:sz w:val="20"/>
          <w:szCs w:val="20"/>
          <w:lang w:eastAsia="ru-RU"/>
        </w:rPr>
        <w:t>Инновациялық</w:t>
      </w:r>
      <w:r w:rsidR="002F2866" w:rsidRPr="0004299C">
        <w:rPr>
          <w:rFonts w:ascii="Times New Roman" w:eastAsia="Times New Roman" w:hAnsi="Times New Roman" w:cs="Times New Roman"/>
          <w:sz w:val="20"/>
          <w:szCs w:val="20"/>
          <w:lang w:val="kk-KZ" w:eastAsia="ru-RU"/>
        </w:rPr>
        <w:t xml:space="preserve"> </w:t>
      </w:r>
      <w:proofErr w:type="spellStart"/>
      <w:r w:rsidRPr="0004299C">
        <w:rPr>
          <w:rFonts w:ascii="Times New Roman" w:eastAsia="Times New Roman" w:hAnsi="Times New Roman" w:cs="Times New Roman"/>
          <w:sz w:val="20"/>
          <w:szCs w:val="20"/>
          <w:lang w:eastAsia="ru-RU"/>
        </w:rPr>
        <w:t>Еуразия</w:t>
      </w:r>
      <w:proofErr w:type="spellEnd"/>
      <w:r w:rsidR="002F2866" w:rsidRPr="0004299C">
        <w:rPr>
          <w:rFonts w:ascii="Times New Roman" w:eastAsia="Times New Roman" w:hAnsi="Times New Roman" w:cs="Times New Roman"/>
          <w:sz w:val="20"/>
          <w:szCs w:val="20"/>
          <w:lang w:val="kk-KZ" w:eastAsia="ru-RU"/>
        </w:rPr>
        <w:t xml:space="preserve"> </w:t>
      </w:r>
      <w:proofErr w:type="spellStart"/>
      <w:r w:rsidRPr="0004299C">
        <w:rPr>
          <w:rFonts w:ascii="Times New Roman" w:eastAsia="Times New Roman" w:hAnsi="Times New Roman" w:cs="Times New Roman"/>
          <w:sz w:val="20"/>
          <w:szCs w:val="20"/>
          <w:lang w:eastAsia="ru-RU"/>
        </w:rPr>
        <w:t>университеті</w:t>
      </w:r>
      <w:proofErr w:type="spellEnd"/>
      <w:r w:rsidRPr="0004299C">
        <w:rPr>
          <w:rFonts w:ascii="Times New Roman" w:eastAsia="Times New Roman" w:hAnsi="Times New Roman" w:cs="Times New Roman"/>
          <w:sz w:val="20"/>
          <w:szCs w:val="20"/>
          <w:lang w:eastAsia="ru-RU"/>
        </w:rPr>
        <w:t xml:space="preserve">, </w:t>
      </w:r>
      <w:proofErr w:type="spellStart"/>
      <w:r w:rsidRPr="0004299C">
        <w:rPr>
          <w:rFonts w:ascii="Times New Roman" w:eastAsia="Times New Roman" w:hAnsi="Times New Roman" w:cs="Times New Roman"/>
          <w:sz w:val="20"/>
          <w:szCs w:val="20"/>
          <w:lang w:eastAsia="ru-RU"/>
        </w:rPr>
        <w:t>Қазақстан</w:t>
      </w:r>
      <w:proofErr w:type="spellEnd"/>
    </w:p>
    <w:p w:rsidR="00FA64DD" w:rsidRPr="0004299C" w:rsidRDefault="00FA64DD" w:rsidP="00FA64DD">
      <w:pPr>
        <w:spacing w:after="0" w:line="240" w:lineRule="auto"/>
        <w:jc w:val="center"/>
        <w:rPr>
          <w:rFonts w:ascii="Times New Roman" w:eastAsia="Times New Roman" w:hAnsi="Times New Roman" w:cs="Times New Roman"/>
          <w:b/>
          <w:sz w:val="20"/>
          <w:szCs w:val="20"/>
          <w:lang w:eastAsia="ru-RU"/>
        </w:rPr>
      </w:pPr>
    </w:p>
    <w:p w:rsidR="004A63FA" w:rsidRPr="0004299C" w:rsidRDefault="004A63FA" w:rsidP="0079714B">
      <w:pPr>
        <w:autoSpaceDE w:val="0"/>
        <w:autoSpaceDN w:val="0"/>
        <w:adjustRightInd w:val="0"/>
        <w:spacing w:after="0" w:line="240" w:lineRule="auto"/>
        <w:ind w:left="708" w:firstLine="708"/>
        <w:jc w:val="center"/>
        <w:rPr>
          <w:rFonts w:ascii="Times New Roman" w:eastAsia="Times New Roman" w:hAnsi="Times New Roman" w:cs="Times New Roman"/>
          <w:b/>
          <w:sz w:val="20"/>
          <w:szCs w:val="20"/>
          <w:lang w:val="kk-KZ" w:eastAsia="ru-RU"/>
        </w:rPr>
      </w:pPr>
      <w:r w:rsidRPr="0004299C">
        <w:rPr>
          <w:rFonts w:ascii="Times New Roman" w:eastAsia="Times New Roman" w:hAnsi="Times New Roman" w:cs="Times New Roman"/>
          <w:b/>
          <w:sz w:val="20"/>
          <w:szCs w:val="20"/>
          <w:lang w:val="kk-KZ" w:eastAsia="ru-RU"/>
        </w:rPr>
        <w:t>Бастауыш сыныптарда үлгермеген оқушылармен түзету жұмыстарының тиімділігін арттыру.</w:t>
      </w:r>
    </w:p>
    <w:p w:rsidR="00FA64DD" w:rsidRPr="0004299C" w:rsidRDefault="00FA64DD" w:rsidP="004A63FA">
      <w:pPr>
        <w:autoSpaceDE w:val="0"/>
        <w:autoSpaceDN w:val="0"/>
        <w:adjustRightInd w:val="0"/>
        <w:spacing w:after="0" w:line="240" w:lineRule="auto"/>
        <w:ind w:left="708" w:firstLine="708"/>
        <w:jc w:val="center"/>
        <w:rPr>
          <w:rFonts w:ascii="Times New Roman" w:eastAsia="Times New Roman" w:hAnsi="Times New Roman" w:cs="Times New Roman"/>
          <w:b/>
          <w:bCs/>
          <w:iCs/>
          <w:sz w:val="20"/>
          <w:szCs w:val="20"/>
          <w:lang w:val="kk-KZ" w:eastAsia="ru-RU"/>
        </w:rPr>
      </w:pPr>
    </w:p>
    <w:p w:rsidR="00FA64DD" w:rsidRPr="0004299C" w:rsidRDefault="00FA64DD" w:rsidP="00FA64DD">
      <w:pPr>
        <w:autoSpaceDE w:val="0"/>
        <w:autoSpaceDN w:val="0"/>
        <w:adjustRightInd w:val="0"/>
        <w:spacing w:after="0" w:line="240" w:lineRule="auto"/>
        <w:ind w:left="708" w:firstLine="708"/>
        <w:jc w:val="both"/>
        <w:rPr>
          <w:rFonts w:ascii="Times New Roman" w:eastAsia="Times New Roman" w:hAnsi="Times New Roman" w:cs="Times New Roman"/>
          <w:bCs/>
          <w:iCs/>
          <w:sz w:val="20"/>
          <w:szCs w:val="20"/>
          <w:lang w:val="kk-KZ" w:eastAsia="ru-RU"/>
        </w:rPr>
      </w:pPr>
    </w:p>
    <w:p w:rsidR="00FA64DD" w:rsidRPr="0004299C" w:rsidRDefault="00FA64DD" w:rsidP="007A5C05">
      <w:pPr>
        <w:autoSpaceDE w:val="0"/>
        <w:autoSpaceDN w:val="0"/>
        <w:adjustRightInd w:val="0"/>
        <w:spacing w:after="0" w:line="240" w:lineRule="auto"/>
        <w:ind w:firstLine="709"/>
        <w:jc w:val="both"/>
        <w:rPr>
          <w:rFonts w:ascii="Times New Roman" w:eastAsia="Times New Roman" w:hAnsi="Times New Roman" w:cs="Times New Roman"/>
          <w:noProof/>
          <w:sz w:val="20"/>
          <w:szCs w:val="20"/>
          <w:lang w:val="kk-KZ" w:eastAsia="ru-RU"/>
        </w:rPr>
      </w:pPr>
      <w:r w:rsidRPr="0004299C">
        <w:rPr>
          <w:rFonts w:ascii="Times New Roman" w:eastAsia="Times New Roman" w:hAnsi="Times New Roman" w:cs="Times New Roman"/>
          <w:i/>
          <w:noProof/>
          <w:sz w:val="20"/>
          <w:szCs w:val="20"/>
          <w:lang w:val="kk-KZ" w:eastAsia="ru-RU"/>
        </w:rPr>
        <w:t>Негізгі проблема:</w:t>
      </w:r>
      <w:r w:rsidRPr="0004299C">
        <w:rPr>
          <w:rFonts w:ascii="Times New Roman" w:eastAsia="Times New Roman" w:hAnsi="Times New Roman" w:cs="Times New Roman"/>
          <w:noProof/>
          <w:sz w:val="20"/>
          <w:szCs w:val="20"/>
          <w:lang w:val="kk-KZ" w:eastAsia="ru-RU"/>
        </w:rPr>
        <w:t xml:space="preserve"> Білім-мықты және дені сау мемлекет құрылатын және сақталатын іргетас екені белгілі. Бастауыш мектепте білім беру жүйесінің іргетасы қаланады, ол бүкіл оқу қызметі барысында толықтырылады. Сонымен қатар, көптеген бастауыш сынып оқушылары бағдарламалық материалды нашар меңгереді, бұл кейінгі оқуда сәтсіздікке әкеледі. Сондай-ақ бар оқушылар олар қанағаттанарлық баға алып, жақсырақ оқи алады. Сондықтан, бастауыш сыныптарда баланың қиындықтары оларға міндетті мектеп бағдарламасын игеруге кедергі келтіреді. Мұғалімнің маңызды міндеті-оқудағы қиындықтарды болдырмау үшін уақтылы көмек көрсету. Ол үшін олардың оқу іс-әрекетіндегі себептерін, диагностиканың көмегімен мұғалімнің қайсысы нақты жағдайда әрекет ететінін анықтай білу, оларды уақытында жою немесе салдарын түзету мүмкіндігі қажет. Осылайша, бастауыш сынып оқушыларының үлгерімін арттыруға бағытталған уақтылы түзету жұмыстары қажет. Бүгінгі таңда бастауыш сынып оқушыларының үлгерімін арттыру бойынша түзету жұмыстарын ұйымдастыру қазіргі мектептің өзекті мәселелерінің бірі болып табылады. Мектептегі сәтсіздік мәселесі өте күрделі, оны зерттеу көптеген түрлі тәсілдерді, соның ішінде ұйымдастыруды қамтиды түзету жұмыстарының ерекшеліктерін зерттеу.</w:t>
      </w:r>
    </w:p>
    <w:p w:rsidR="00FA64DD" w:rsidRPr="0004299C" w:rsidRDefault="00FA64DD" w:rsidP="007A5C05">
      <w:pPr>
        <w:autoSpaceDE w:val="0"/>
        <w:autoSpaceDN w:val="0"/>
        <w:adjustRightInd w:val="0"/>
        <w:spacing w:after="0" w:line="240" w:lineRule="auto"/>
        <w:ind w:firstLine="709"/>
        <w:jc w:val="both"/>
        <w:rPr>
          <w:rFonts w:ascii="Times New Roman" w:eastAsia="Times New Roman" w:hAnsi="Times New Roman" w:cs="Times New Roman"/>
          <w:noProof/>
          <w:sz w:val="20"/>
          <w:szCs w:val="20"/>
          <w:lang w:val="kk-KZ" w:eastAsia="ru-RU"/>
        </w:rPr>
      </w:pPr>
      <w:r w:rsidRPr="0004299C">
        <w:rPr>
          <w:rFonts w:ascii="Times New Roman" w:eastAsia="Times New Roman" w:hAnsi="Times New Roman" w:cs="Times New Roman"/>
          <w:i/>
          <w:noProof/>
          <w:sz w:val="20"/>
          <w:szCs w:val="20"/>
          <w:lang w:val="kk-KZ" w:eastAsia="ru-RU"/>
        </w:rPr>
        <w:t>Мақсаты:</w:t>
      </w:r>
      <w:r w:rsidRPr="0004299C">
        <w:rPr>
          <w:rFonts w:ascii="Times New Roman" w:eastAsia="Times New Roman" w:hAnsi="Times New Roman" w:cs="Times New Roman"/>
          <w:noProof/>
          <w:sz w:val="20"/>
          <w:szCs w:val="20"/>
          <w:lang w:val="kk-KZ" w:eastAsia="ru-RU"/>
        </w:rPr>
        <w:t xml:space="preserve"> Бастауыш сыныптарда үлгермеген оқушылармен түзету жұмыстарының тиімділігін арттыру.</w:t>
      </w:r>
    </w:p>
    <w:p w:rsidR="00FA64DD" w:rsidRPr="0004299C" w:rsidRDefault="00FA64DD" w:rsidP="007A5C05">
      <w:pPr>
        <w:autoSpaceDE w:val="0"/>
        <w:autoSpaceDN w:val="0"/>
        <w:adjustRightInd w:val="0"/>
        <w:spacing w:after="0" w:line="240" w:lineRule="auto"/>
        <w:ind w:firstLine="709"/>
        <w:jc w:val="both"/>
        <w:rPr>
          <w:rFonts w:ascii="Times New Roman" w:eastAsia="Times New Roman" w:hAnsi="Times New Roman" w:cs="Times New Roman"/>
          <w:noProof/>
          <w:sz w:val="20"/>
          <w:szCs w:val="20"/>
          <w:lang w:val="kk-KZ" w:eastAsia="ru-RU"/>
        </w:rPr>
      </w:pPr>
      <w:r w:rsidRPr="0004299C">
        <w:rPr>
          <w:rFonts w:ascii="Times New Roman" w:eastAsia="Times New Roman" w:hAnsi="Times New Roman" w:cs="Times New Roman"/>
          <w:i/>
          <w:noProof/>
          <w:sz w:val="20"/>
          <w:szCs w:val="20"/>
          <w:lang w:val="kk-KZ" w:eastAsia="ru-RU"/>
        </w:rPr>
        <w:t>Әдістер:</w:t>
      </w:r>
      <w:r w:rsidRPr="0004299C">
        <w:rPr>
          <w:rFonts w:ascii="Times New Roman" w:eastAsia="Times New Roman" w:hAnsi="Times New Roman" w:cs="Times New Roman"/>
          <w:noProof/>
          <w:sz w:val="20"/>
          <w:szCs w:val="20"/>
          <w:lang w:val="kk-KZ" w:eastAsia="ru-RU"/>
        </w:rPr>
        <w:t xml:space="preserve"> Зерттеу барысында сипаттамалық әдіс, жүйелеу, талдау және түсіндіру әдістері, синтез қолданылды.</w:t>
      </w:r>
    </w:p>
    <w:p w:rsidR="00FA64DD" w:rsidRPr="0004299C" w:rsidRDefault="00FA64DD" w:rsidP="007A5C05">
      <w:pPr>
        <w:autoSpaceDE w:val="0"/>
        <w:autoSpaceDN w:val="0"/>
        <w:adjustRightInd w:val="0"/>
        <w:spacing w:after="0" w:line="240" w:lineRule="auto"/>
        <w:ind w:firstLine="709"/>
        <w:jc w:val="both"/>
        <w:rPr>
          <w:rFonts w:ascii="Times New Roman" w:eastAsia="Times New Roman" w:hAnsi="Times New Roman" w:cs="Times New Roman"/>
          <w:noProof/>
          <w:sz w:val="20"/>
          <w:szCs w:val="20"/>
          <w:lang w:val="kk-KZ" w:eastAsia="ru-RU"/>
        </w:rPr>
      </w:pPr>
      <w:r w:rsidRPr="0004299C">
        <w:rPr>
          <w:rFonts w:ascii="Times New Roman" w:eastAsia="Times New Roman" w:hAnsi="Times New Roman" w:cs="Times New Roman"/>
          <w:i/>
          <w:noProof/>
          <w:sz w:val="20"/>
          <w:szCs w:val="20"/>
          <w:lang w:val="kk-KZ" w:eastAsia="ru-RU"/>
        </w:rPr>
        <w:t>Нәтижелер және олардың маңыздылығы:</w:t>
      </w:r>
      <w:r w:rsidRPr="0004299C">
        <w:rPr>
          <w:rFonts w:ascii="Times New Roman" w:eastAsia="Times New Roman" w:hAnsi="Times New Roman" w:cs="Times New Roman"/>
          <w:noProof/>
          <w:sz w:val="20"/>
          <w:szCs w:val="20"/>
          <w:lang w:val="kk-KZ" w:eastAsia="ru-RU"/>
        </w:rPr>
        <w:t xml:space="preserve"> мектептегі сәтсіздік мәселесі өте күрделі, оны зерттеу көптеген әртүрлі тәсілдерді қамтиды, бірақ олардың барлығы мәселені қарастырудың екі негізгі аспектісіне топтастырылған: мұғалім қалай сабақ береді, оқушы қалай оқиды және оның дамуы қалай жүзеге асырылады. Бастауыш мектепте оның ерекшеліктерін ескере отырып, түзету жұмыстарын құру бойынша ұсыныстар білім беру процесінің тиімділігін арттыруға және жалпы орта мектептің бастауыш бөліміндегі үлгерімсіздік деңгейін төмендетуге көмектеседі.</w:t>
      </w:r>
    </w:p>
    <w:p w:rsidR="00FA64DD" w:rsidRPr="0004299C" w:rsidRDefault="00FA64DD" w:rsidP="007A5C05">
      <w:pPr>
        <w:autoSpaceDE w:val="0"/>
        <w:autoSpaceDN w:val="0"/>
        <w:adjustRightInd w:val="0"/>
        <w:spacing w:after="0" w:line="240" w:lineRule="auto"/>
        <w:ind w:left="360"/>
        <w:jc w:val="both"/>
        <w:rPr>
          <w:rFonts w:ascii="Times New Roman" w:eastAsia="Times New Roman" w:hAnsi="Times New Roman" w:cs="Times New Roman"/>
          <w:bCs/>
          <w:iCs/>
          <w:sz w:val="20"/>
          <w:szCs w:val="20"/>
          <w:lang w:val="kk-KZ" w:eastAsia="ru-RU"/>
        </w:rPr>
      </w:pPr>
    </w:p>
    <w:p w:rsidR="007A5C05" w:rsidRPr="00385C6B" w:rsidRDefault="00FA64DD" w:rsidP="007A5C05">
      <w:pPr>
        <w:autoSpaceDE w:val="0"/>
        <w:autoSpaceDN w:val="0"/>
        <w:adjustRightInd w:val="0"/>
        <w:spacing w:after="0" w:line="240" w:lineRule="auto"/>
        <w:ind w:firstLine="709"/>
        <w:jc w:val="both"/>
        <w:rPr>
          <w:rFonts w:ascii="Times New Roman" w:eastAsia="Times New Roman" w:hAnsi="Times New Roman" w:cs="Times New Roman"/>
          <w:b/>
          <w:bCs/>
          <w:iCs/>
          <w:sz w:val="20"/>
          <w:szCs w:val="20"/>
          <w:lang w:val="kk-KZ" w:eastAsia="ru-RU"/>
        </w:rPr>
      </w:pPr>
      <w:r w:rsidRPr="0004299C">
        <w:rPr>
          <w:rFonts w:ascii="Times New Roman" w:eastAsia="Times New Roman" w:hAnsi="Times New Roman" w:cs="Times New Roman"/>
          <w:bCs/>
          <w:iCs/>
          <w:sz w:val="20"/>
          <w:szCs w:val="20"/>
          <w:lang w:val="kk-KZ" w:eastAsia="ru-RU"/>
        </w:rPr>
        <w:t>Түйіндісөздер:оқушылардың</w:t>
      </w:r>
      <w:r w:rsidR="00476961" w:rsidRPr="0004299C">
        <w:rPr>
          <w:rFonts w:ascii="Times New Roman" w:eastAsia="Times New Roman" w:hAnsi="Times New Roman" w:cs="Times New Roman"/>
          <w:bCs/>
          <w:iCs/>
          <w:sz w:val="20"/>
          <w:szCs w:val="20"/>
          <w:lang w:val="kk-KZ" w:eastAsia="ru-RU"/>
        </w:rPr>
        <w:t xml:space="preserve"> </w:t>
      </w:r>
      <w:r w:rsidRPr="0004299C">
        <w:rPr>
          <w:rFonts w:ascii="Times New Roman" w:eastAsia="Times New Roman" w:hAnsi="Times New Roman" w:cs="Times New Roman"/>
          <w:bCs/>
          <w:iCs/>
          <w:sz w:val="20"/>
          <w:szCs w:val="20"/>
          <w:lang w:val="kk-KZ" w:eastAsia="ru-RU"/>
        </w:rPr>
        <w:t>үлгермеуі, бастауыш</w:t>
      </w:r>
      <w:r w:rsidR="00476961" w:rsidRPr="0004299C">
        <w:rPr>
          <w:rFonts w:ascii="Times New Roman" w:eastAsia="Times New Roman" w:hAnsi="Times New Roman" w:cs="Times New Roman"/>
          <w:bCs/>
          <w:iCs/>
          <w:sz w:val="20"/>
          <w:szCs w:val="20"/>
          <w:lang w:val="kk-KZ" w:eastAsia="ru-RU"/>
        </w:rPr>
        <w:t xml:space="preserve"> </w:t>
      </w:r>
      <w:r w:rsidRPr="0004299C">
        <w:rPr>
          <w:rFonts w:ascii="Times New Roman" w:eastAsia="Times New Roman" w:hAnsi="Times New Roman" w:cs="Times New Roman"/>
          <w:bCs/>
          <w:iCs/>
          <w:sz w:val="20"/>
          <w:szCs w:val="20"/>
          <w:lang w:val="kk-KZ" w:eastAsia="ru-RU"/>
        </w:rPr>
        <w:t>сынып</w:t>
      </w:r>
      <w:r w:rsidR="00476961" w:rsidRPr="0004299C">
        <w:rPr>
          <w:rFonts w:ascii="Times New Roman" w:eastAsia="Times New Roman" w:hAnsi="Times New Roman" w:cs="Times New Roman"/>
          <w:bCs/>
          <w:iCs/>
          <w:sz w:val="20"/>
          <w:szCs w:val="20"/>
          <w:lang w:val="kk-KZ" w:eastAsia="ru-RU"/>
        </w:rPr>
        <w:t xml:space="preserve"> </w:t>
      </w:r>
      <w:r w:rsidRPr="0004299C">
        <w:rPr>
          <w:rFonts w:ascii="Times New Roman" w:eastAsia="Times New Roman" w:hAnsi="Times New Roman" w:cs="Times New Roman"/>
          <w:bCs/>
          <w:iCs/>
          <w:sz w:val="20"/>
          <w:szCs w:val="20"/>
          <w:lang w:val="kk-KZ" w:eastAsia="ru-RU"/>
        </w:rPr>
        <w:t>оқушыларының</w:t>
      </w:r>
      <w:r w:rsidR="00476961" w:rsidRPr="0004299C">
        <w:rPr>
          <w:rFonts w:ascii="Times New Roman" w:eastAsia="Times New Roman" w:hAnsi="Times New Roman" w:cs="Times New Roman"/>
          <w:bCs/>
          <w:iCs/>
          <w:sz w:val="20"/>
          <w:szCs w:val="20"/>
          <w:lang w:val="kk-KZ" w:eastAsia="ru-RU"/>
        </w:rPr>
        <w:t xml:space="preserve"> </w:t>
      </w:r>
      <w:r w:rsidRPr="0004299C">
        <w:rPr>
          <w:rFonts w:ascii="Times New Roman" w:eastAsia="Times New Roman" w:hAnsi="Times New Roman" w:cs="Times New Roman"/>
          <w:bCs/>
          <w:iCs/>
          <w:sz w:val="20"/>
          <w:szCs w:val="20"/>
          <w:lang w:val="kk-KZ" w:eastAsia="ru-RU"/>
        </w:rPr>
        <w:t>қиындықтары, үлгермеу</w:t>
      </w:r>
      <w:r w:rsidR="00476961" w:rsidRPr="0004299C">
        <w:rPr>
          <w:rFonts w:ascii="Times New Roman" w:eastAsia="Times New Roman" w:hAnsi="Times New Roman" w:cs="Times New Roman"/>
          <w:bCs/>
          <w:iCs/>
          <w:sz w:val="20"/>
          <w:szCs w:val="20"/>
          <w:lang w:val="kk-KZ" w:eastAsia="ru-RU"/>
        </w:rPr>
        <w:t xml:space="preserve"> </w:t>
      </w:r>
      <w:r w:rsidRPr="0004299C">
        <w:rPr>
          <w:rFonts w:ascii="Times New Roman" w:eastAsia="Times New Roman" w:hAnsi="Times New Roman" w:cs="Times New Roman"/>
          <w:bCs/>
          <w:iCs/>
          <w:sz w:val="20"/>
          <w:szCs w:val="20"/>
          <w:lang w:val="kk-KZ" w:eastAsia="ru-RU"/>
        </w:rPr>
        <w:t>мәселесі, жеңу</w:t>
      </w:r>
      <w:r w:rsidR="00476961" w:rsidRPr="0004299C">
        <w:rPr>
          <w:rFonts w:ascii="Times New Roman" w:eastAsia="Times New Roman" w:hAnsi="Times New Roman" w:cs="Times New Roman"/>
          <w:bCs/>
          <w:iCs/>
          <w:sz w:val="20"/>
          <w:szCs w:val="20"/>
          <w:lang w:val="kk-KZ" w:eastAsia="ru-RU"/>
        </w:rPr>
        <w:t xml:space="preserve"> </w:t>
      </w:r>
      <w:r w:rsidRPr="0004299C">
        <w:rPr>
          <w:rFonts w:ascii="Times New Roman" w:eastAsia="Times New Roman" w:hAnsi="Times New Roman" w:cs="Times New Roman"/>
          <w:bCs/>
          <w:iCs/>
          <w:sz w:val="20"/>
          <w:szCs w:val="20"/>
          <w:lang w:val="kk-KZ" w:eastAsia="ru-RU"/>
        </w:rPr>
        <w:t>жолдары, педагогикалық процесс.</w:t>
      </w:r>
    </w:p>
    <w:p w:rsidR="002F2866" w:rsidRDefault="002F2866" w:rsidP="00FA64DD">
      <w:pPr>
        <w:autoSpaceDE w:val="0"/>
        <w:autoSpaceDN w:val="0"/>
        <w:adjustRightInd w:val="0"/>
        <w:spacing w:after="0" w:line="240" w:lineRule="auto"/>
        <w:ind w:left="360"/>
        <w:jc w:val="center"/>
        <w:rPr>
          <w:rFonts w:ascii="Times New Roman" w:eastAsia="Times New Roman" w:hAnsi="Times New Roman" w:cs="Times New Roman"/>
          <w:b/>
          <w:bCs/>
          <w:sz w:val="20"/>
          <w:szCs w:val="20"/>
          <w:lang w:val="kk-KZ" w:eastAsia="ru-RU"/>
        </w:rPr>
      </w:pPr>
    </w:p>
    <w:p w:rsidR="00FA64DD" w:rsidRPr="00FA64DD" w:rsidRDefault="00FA64DD" w:rsidP="00FA64DD">
      <w:pPr>
        <w:autoSpaceDE w:val="0"/>
        <w:autoSpaceDN w:val="0"/>
        <w:adjustRightInd w:val="0"/>
        <w:spacing w:after="0" w:line="240" w:lineRule="auto"/>
        <w:ind w:left="360"/>
        <w:jc w:val="center"/>
        <w:rPr>
          <w:rFonts w:ascii="Times New Roman" w:eastAsia="Times New Roman" w:hAnsi="Times New Roman" w:cs="Times New Roman"/>
          <w:b/>
          <w:bCs/>
          <w:sz w:val="20"/>
          <w:szCs w:val="20"/>
          <w:vertAlign w:val="superscript"/>
          <w:lang w:val="en-US" w:eastAsia="ru-RU"/>
        </w:rPr>
      </w:pPr>
      <w:proofErr w:type="gramStart"/>
      <w:r w:rsidRPr="00FA64DD">
        <w:rPr>
          <w:rFonts w:ascii="Times New Roman" w:eastAsia="Times New Roman" w:hAnsi="Times New Roman" w:cs="Times New Roman"/>
          <w:b/>
          <w:bCs/>
          <w:sz w:val="20"/>
          <w:szCs w:val="20"/>
          <w:lang w:val="en-US" w:eastAsia="ru-RU"/>
        </w:rPr>
        <w:t>L.Semenova</w:t>
      </w:r>
      <w:r w:rsidRPr="00FA64DD">
        <w:rPr>
          <w:rFonts w:ascii="Times New Roman" w:eastAsia="Times New Roman" w:hAnsi="Times New Roman" w:cs="Times New Roman"/>
          <w:b/>
          <w:sz w:val="20"/>
          <w:szCs w:val="20"/>
          <w:vertAlign w:val="superscript"/>
          <w:lang w:val="en-US" w:eastAsia="ru-RU"/>
        </w:rPr>
        <w:t>1</w:t>
      </w:r>
      <w:r w:rsidR="004A63FA">
        <w:rPr>
          <w:rFonts w:ascii="Times New Roman" w:eastAsia="Times New Roman" w:hAnsi="Times New Roman" w:cs="Times New Roman"/>
          <w:b/>
          <w:bCs/>
          <w:sz w:val="20"/>
          <w:szCs w:val="20"/>
          <w:lang w:val="en-US" w:eastAsia="ru-RU"/>
        </w:rPr>
        <w:t xml:space="preserve"> ,A.S.Ka</w:t>
      </w:r>
      <w:r w:rsidRPr="00FA64DD">
        <w:rPr>
          <w:rFonts w:ascii="Times New Roman" w:eastAsia="Times New Roman" w:hAnsi="Times New Roman" w:cs="Times New Roman"/>
          <w:b/>
          <w:bCs/>
          <w:sz w:val="20"/>
          <w:szCs w:val="20"/>
          <w:lang w:val="en-US" w:eastAsia="ru-RU"/>
        </w:rPr>
        <w:t>kimova</w:t>
      </w:r>
      <w:r w:rsidRPr="00FA64DD">
        <w:rPr>
          <w:rFonts w:ascii="Times New Roman" w:eastAsia="Times New Roman" w:hAnsi="Times New Roman" w:cs="Times New Roman"/>
          <w:b/>
          <w:bCs/>
          <w:sz w:val="20"/>
          <w:szCs w:val="20"/>
          <w:vertAlign w:val="superscript"/>
          <w:lang w:val="en-US" w:eastAsia="ru-RU"/>
        </w:rPr>
        <w:t>1</w:t>
      </w:r>
      <w:proofErr w:type="gramEnd"/>
      <w:r w:rsidRPr="00FA64DD">
        <w:rPr>
          <w:rFonts w:ascii="Times New Roman" w:eastAsia="Times New Roman" w:hAnsi="Times New Roman" w:cs="Times New Roman"/>
          <w:b/>
          <w:bCs/>
          <w:sz w:val="20"/>
          <w:szCs w:val="20"/>
          <w:vertAlign w:val="superscript"/>
          <w:lang w:val="en-US" w:eastAsia="ru-RU"/>
        </w:rPr>
        <w:t>*</w:t>
      </w:r>
    </w:p>
    <w:p w:rsidR="00FA64DD" w:rsidRPr="00FA64DD" w:rsidRDefault="00FA64DD" w:rsidP="00FA64DD">
      <w:pPr>
        <w:spacing w:after="0" w:line="240" w:lineRule="auto"/>
        <w:jc w:val="center"/>
        <w:rPr>
          <w:rFonts w:ascii="Times New Roman" w:eastAsia="Calibri" w:hAnsi="Times New Roman" w:cs="Times New Roman"/>
          <w:bCs/>
          <w:sz w:val="20"/>
          <w:szCs w:val="20"/>
          <w:lang w:val="en-US"/>
        </w:rPr>
      </w:pPr>
      <w:r w:rsidRPr="00FA64DD">
        <w:rPr>
          <w:rFonts w:ascii="Times New Roman" w:eastAsia="Times New Roman" w:hAnsi="Times New Roman" w:cs="Times New Roman"/>
          <w:sz w:val="20"/>
          <w:szCs w:val="20"/>
          <w:vertAlign w:val="superscript"/>
          <w:lang w:val="en-US" w:eastAsia="ru-RU"/>
        </w:rPr>
        <w:t>1</w:t>
      </w:r>
      <w:r w:rsidRPr="00FA64DD">
        <w:rPr>
          <w:rFonts w:ascii="Times New Roman" w:eastAsia="Calibri" w:hAnsi="Times New Roman" w:cs="Times New Roman"/>
          <w:bCs/>
          <w:sz w:val="20"/>
          <w:szCs w:val="20"/>
          <w:lang w:val="en-US"/>
        </w:rPr>
        <w:t xml:space="preserve"> Innovative University of Eurasia, Kazakhstan</w:t>
      </w:r>
    </w:p>
    <w:p w:rsidR="00FA64DD" w:rsidRPr="00FA64DD" w:rsidRDefault="00FA64DD" w:rsidP="00FA64DD">
      <w:pPr>
        <w:spacing w:after="0" w:line="240" w:lineRule="auto"/>
        <w:jc w:val="center"/>
        <w:rPr>
          <w:rFonts w:ascii="Times New Roman" w:eastAsia="Times New Roman" w:hAnsi="Times New Roman" w:cs="Times New Roman"/>
          <w:sz w:val="20"/>
          <w:szCs w:val="20"/>
          <w:highlight w:val="yellow"/>
          <w:lang w:val="en-US" w:eastAsia="ru-RU"/>
        </w:rPr>
      </w:pPr>
    </w:p>
    <w:p w:rsidR="00FA64DD" w:rsidRDefault="00FA64DD" w:rsidP="00FA64DD">
      <w:pPr>
        <w:spacing w:after="0" w:line="240" w:lineRule="auto"/>
        <w:jc w:val="center"/>
        <w:rPr>
          <w:rFonts w:ascii="Times New Roman" w:eastAsia="Calibri" w:hAnsi="Times New Roman" w:cs="Times New Roman"/>
          <w:b/>
          <w:sz w:val="20"/>
          <w:szCs w:val="20"/>
          <w:lang w:val="kk-KZ"/>
        </w:rPr>
      </w:pPr>
      <w:r w:rsidRPr="00FA64DD">
        <w:rPr>
          <w:rFonts w:ascii="Times New Roman" w:eastAsia="Calibri" w:hAnsi="Times New Roman" w:cs="Times New Roman"/>
          <w:b/>
          <w:sz w:val="20"/>
          <w:szCs w:val="20"/>
          <w:lang w:val="en-US"/>
        </w:rPr>
        <w:t xml:space="preserve">Features of correctional work to improve </w:t>
      </w:r>
      <w:proofErr w:type="spellStart"/>
      <w:r w:rsidRPr="00FA64DD">
        <w:rPr>
          <w:rFonts w:ascii="Times New Roman" w:eastAsia="Calibri" w:hAnsi="Times New Roman" w:cs="Times New Roman"/>
          <w:b/>
          <w:sz w:val="20"/>
          <w:szCs w:val="20"/>
          <w:lang w:val="en-US"/>
        </w:rPr>
        <w:t>academicperformance</w:t>
      </w:r>
      <w:proofErr w:type="spellEnd"/>
      <w:r w:rsidRPr="00FA64DD">
        <w:rPr>
          <w:rFonts w:ascii="Times New Roman" w:eastAsia="Calibri" w:hAnsi="Times New Roman" w:cs="Times New Roman"/>
          <w:b/>
          <w:sz w:val="20"/>
          <w:szCs w:val="20"/>
          <w:lang w:val="en-US"/>
        </w:rPr>
        <w:t xml:space="preserve"> in younger students</w:t>
      </w:r>
    </w:p>
    <w:p w:rsidR="002F2866" w:rsidRDefault="002F2866" w:rsidP="00FA64DD">
      <w:pPr>
        <w:spacing w:after="0" w:line="240" w:lineRule="auto"/>
        <w:jc w:val="center"/>
        <w:rPr>
          <w:rFonts w:ascii="Times New Roman" w:eastAsia="Calibri" w:hAnsi="Times New Roman" w:cs="Times New Roman"/>
          <w:b/>
          <w:sz w:val="20"/>
          <w:szCs w:val="20"/>
          <w:lang w:val="kk-KZ"/>
        </w:rPr>
      </w:pPr>
    </w:p>
    <w:p w:rsidR="002F2866" w:rsidRPr="00326A9D" w:rsidRDefault="002F2866" w:rsidP="0049607E">
      <w:pPr>
        <w:pStyle w:val="ac"/>
        <w:ind w:firstLine="709"/>
        <w:jc w:val="both"/>
        <w:rPr>
          <w:rFonts w:ascii="Times New Roman" w:hAnsi="Times New Roman" w:cs="Times New Roman"/>
          <w:sz w:val="20"/>
          <w:szCs w:val="20"/>
          <w:lang w:val="kk-KZ" w:eastAsia="ru-RU"/>
        </w:rPr>
      </w:pPr>
      <w:r w:rsidRPr="00326A9D">
        <w:rPr>
          <w:rFonts w:ascii="Times New Roman" w:hAnsi="Times New Roman" w:cs="Times New Roman"/>
          <w:i/>
          <w:sz w:val="20"/>
          <w:szCs w:val="20"/>
          <w:lang w:val="kk-KZ" w:eastAsia="ru-RU"/>
        </w:rPr>
        <w:t>The main problem:</w:t>
      </w:r>
      <w:r w:rsidRPr="00326A9D">
        <w:rPr>
          <w:rFonts w:ascii="Times New Roman" w:hAnsi="Times New Roman" w:cs="Times New Roman"/>
          <w:sz w:val="20"/>
          <w:szCs w:val="20"/>
          <w:lang w:val="kk-KZ" w:eastAsia="ru-RU"/>
        </w:rPr>
        <w:t xml:space="preserve"> Education, as you know, is the foundation on which a strong and healthy state is built and maintained. In elementary school, the foundation of the system of knowledge is laid, which is replenished during all educational activities. At the same time, many younger students poorly learn the program material, which leads to failure in subsequent studies. There are also students who, receiving satisfactory grades, could study better</w:t>
      </w:r>
      <w:r w:rsidRPr="00326A9D">
        <w:rPr>
          <w:rFonts w:ascii="Times New Roman" w:hAnsi="Times New Roman" w:cs="Times New Roman"/>
          <w:sz w:val="20"/>
          <w:szCs w:val="20"/>
          <w:lang w:val="en-US"/>
        </w:rPr>
        <w:t xml:space="preserve"> </w:t>
      </w:r>
      <w:r w:rsidRPr="00326A9D">
        <w:rPr>
          <w:rFonts w:ascii="Times New Roman" w:hAnsi="Times New Roman" w:cs="Times New Roman"/>
          <w:sz w:val="20"/>
          <w:szCs w:val="20"/>
          <w:lang w:val="kk-KZ" w:eastAsia="ru-RU"/>
        </w:rPr>
        <w:t>Therefore, difficulties that appear in children in primary classes prevent them from mastering the compulsory school curriculum. The important task of the teacher is to provide timely help to avoid difficulties in education. For this, it is necessary to know their causes in the educational activity, the ability of the teacher to establish which of them are effective in a specific case with the help of diagnostics, to be able to eliminate them in time or correct the consequences. Thus, timely corrective work aimed at improving the performance of younger schoolchildren is necessary.</w:t>
      </w:r>
      <w:r w:rsidRPr="00326A9D">
        <w:rPr>
          <w:rFonts w:ascii="Times New Roman" w:hAnsi="Times New Roman" w:cs="Times New Roman"/>
          <w:sz w:val="20"/>
          <w:szCs w:val="20"/>
          <w:lang w:val="en-US"/>
        </w:rPr>
        <w:t xml:space="preserve"> </w:t>
      </w:r>
      <w:r w:rsidRPr="00326A9D">
        <w:rPr>
          <w:rFonts w:ascii="Times New Roman" w:hAnsi="Times New Roman" w:cs="Times New Roman"/>
          <w:sz w:val="20"/>
          <w:szCs w:val="20"/>
          <w:lang w:val="kk-KZ" w:eastAsia="ru-RU"/>
        </w:rPr>
        <w:t>Today, the organization of correctional work to improve the performance of younger schoolchildren is one of the most pressing problems of modern schools. The study of the features of correctional work aimed at improving the performance of younger schoolchildren will contribute to increasing the efficiency of the educational process.</w:t>
      </w:r>
    </w:p>
    <w:p w:rsidR="002F2866" w:rsidRPr="00326A9D" w:rsidRDefault="002F2866" w:rsidP="0049607E">
      <w:pPr>
        <w:pStyle w:val="ac"/>
        <w:ind w:firstLine="709"/>
        <w:jc w:val="both"/>
        <w:rPr>
          <w:rFonts w:ascii="Times New Roman" w:hAnsi="Times New Roman" w:cs="Times New Roman"/>
          <w:sz w:val="20"/>
          <w:szCs w:val="20"/>
          <w:lang w:val="kk-KZ" w:eastAsia="ru-RU"/>
        </w:rPr>
      </w:pPr>
      <w:r w:rsidRPr="00326A9D">
        <w:rPr>
          <w:rFonts w:ascii="Times New Roman" w:hAnsi="Times New Roman" w:cs="Times New Roman"/>
          <w:i/>
          <w:sz w:val="20"/>
          <w:szCs w:val="20"/>
          <w:lang w:val="kk-KZ" w:eastAsia="ru-RU"/>
        </w:rPr>
        <w:t>Purpose:</w:t>
      </w:r>
      <w:r w:rsidRPr="00326A9D">
        <w:rPr>
          <w:rFonts w:ascii="Times New Roman" w:hAnsi="Times New Roman" w:cs="Times New Roman"/>
          <w:sz w:val="20"/>
          <w:szCs w:val="20"/>
          <w:lang w:val="kk-KZ" w:eastAsia="ru-RU"/>
        </w:rPr>
        <w:t xml:space="preserve"> Increasing the effectiveness of correctional work of underachieving students in primary classes.</w:t>
      </w:r>
    </w:p>
    <w:p w:rsidR="00FA64DD" w:rsidRPr="00326A9D" w:rsidRDefault="002F2866" w:rsidP="0049607E">
      <w:pPr>
        <w:pStyle w:val="ac"/>
        <w:ind w:firstLine="709"/>
        <w:jc w:val="both"/>
        <w:rPr>
          <w:rFonts w:ascii="Times New Roman" w:eastAsia="Calibri" w:hAnsi="Times New Roman" w:cs="Times New Roman"/>
          <w:sz w:val="20"/>
          <w:szCs w:val="20"/>
          <w:lang w:val="kk-KZ"/>
        </w:rPr>
      </w:pPr>
      <w:r w:rsidRPr="00326A9D">
        <w:rPr>
          <w:rFonts w:ascii="Times New Roman" w:eastAsia="Calibri" w:hAnsi="Times New Roman" w:cs="Times New Roman"/>
          <w:i/>
          <w:sz w:val="20"/>
          <w:szCs w:val="20"/>
          <w:lang w:val="en-US"/>
        </w:rPr>
        <w:t>Method</w:t>
      </w:r>
      <w:r w:rsidRPr="00326A9D">
        <w:rPr>
          <w:rFonts w:ascii="Times New Roman" w:eastAsia="Calibri" w:hAnsi="Times New Roman" w:cs="Times New Roman"/>
          <w:sz w:val="20"/>
          <w:szCs w:val="20"/>
          <w:lang w:val="en-US"/>
        </w:rPr>
        <w:t>: Descriptive method, methods of systematization, analysis and interpretation, synthesis were used during the research.</w:t>
      </w:r>
    </w:p>
    <w:p w:rsidR="002F2866" w:rsidRPr="00326A9D" w:rsidRDefault="002F2866" w:rsidP="0049607E">
      <w:pPr>
        <w:pStyle w:val="ac"/>
        <w:ind w:firstLine="709"/>
        <w:jc w:val="both"/>
        <w:rPr>
          <w:rFonts w:ascii="Times New Roman" w:eastAsia="Calibri" w:hAnsi="Times New Roman" w:cs="Times New Roman"/>
          <w:sz w:val="20"/>
          <w:szCs w:val="20"/>
          <w:lang w:val="kk-KZ"/>
        </w:rPr>
      </w:pPr>
      <w:r w:rsidRPr="00326A9D">
        <w:rPr>
          <w:rFonts w:ascii="Times New Roman" w:eastAsia="Calibri" w:hAnsi="Times New Roman" w:cs="Times New Roman"/>
          <w:i/>
          <w:sz w:val="20"/>
          <w:szCs w:val="20"/>
          <w:lang w:val="kk-KZ"/>
        </w:rPr>
        <w:t>Results and their importance</w:t>
      </w:r>
      <w:r w:rsidRPr="00326A9D">
        <w:rPr>
          <w:rFonts w:ascii="Times New Roman" w:eastAsia="Calibri" w:hAnsi="Times New Roman" w:cs="Times New Roman"/>
          <w:sz w:val="20"/>
          <w:szCs w:val="20"/>
          <w:lang w:val="kk-KZ"/>
        </w:rPr>
        <w:t>: The problem of school failure is very complex, its research involves many different approaches, but all of them are grouped around two main aspects of the problem: how the teacher teaches, how the student learns and how his development is carried out. Recommendations on the construction of correctional work taking into account its features in primary school will help to increase the efficiency of the educational process and reduce the level of failure in the primary level of secondary general education school</w:t>
      </w:r>
    </w:p>
    <w:p w:rsidR="002F2866" w:rsidRPr="00326A9D" w:rsidRDefault="002F2866" w:rsidP="0049607E">
      <w:pPr>
        <w:pStyle w:val="ac"/>
        <w:ind w:firstLine="709"/>
        <w:jc w:val="both"/>
        <w:rPr>
          <w:rFonts w:ascii="Times New Roman" w:eastAsia="Calibri" w:hAnsi="Times New Roman" w:cs="Times New Roman"/>
          <w:sz w:val="20"/>
          <w:szCs w:val="20"/>
          <w:highlight w:val="yellow"/>
          <w:lang w:val="kk-KZ"/>
        </w:rPr>
      </w:pPr>
      <w:r w:rsidRPr="00326A9D">
        <w:rPr>
          <w:rFonts w:ascii="Times New Roman" w:eastAsia="Calibri" w:hAnsi="Times New Roman" w:cs="Times New Roman"/>
          <w:i/>
          <w:sz w:val="20"/>
          <w:szCs w:val="20"/>
          <w:lang w:val="kk-KZ"/>
        </w:rPr>
        <w:t>Key words</w:t>
      </w:r>
      <w:r w:rsidRPr="00326A9D">
        <w:rPr>
          <w:rFonts w:ascii="Times New Roman" w:eastAsia="Calibri" w:hAnsi="Times New Roman" w:cs="Times New Roman"/>
          <w:sz w:val="20"/>
          <w:szCs w:val="20"/>
          <w:lang w:val="kk-KZ"/>
        </w:rPr>
        <w:t>: failure of students, difficulties of younger schoolchildren, problem of failure, path of overcoming, pedagogical process.</w:t>
      </w:r>
    </w:p>
    <w:p w:rsidR="00326A9D" w:rsidRDefault="00326A9D" w:rsidP="00FA64DD">
      <w:pPr>
        <w:tabs>
          <w:tab w:val="left" w:pos="993"/>
        </w:tabs>
        <w:spacing w:after="0" w:line="240" w:lineRule="auto"/>
        <w:ind w:left="709"/>
        <w:contextualSpacing/>
        <w:jc w:val="both"/>
        <w:rPr>
          <w:rFonts w:ascii="Times New Roman" w:eastAsia="Times New Roman" w:hAnsi="Times New Roman" w:cs="Times New Roman"/>
          <w:b/>
          <w:sz w:val="20"/>
          <w:szCs w:val="20"/>
          <w:lang w:val="kk-KZ" w:eastAsia="ru-RU"/>
        </w:rPr>
      </w:pPr>
    </w:p>
    <w:p w:rsidR="00326A9D" w:rsidRDefault="00326A9D" w:rsidP="00FA64DD">
      <w:pPr>
        <w:tabs>
          <w:tab w:val="left" w:pos="993"/>
        </w:tabs>
        <w:spacing w:after="0" w:line="240" w:lineRule="auto"/>
        <w:ind w:left="709"/>
        <w:contextualSpacing/>
        <w:jc w:val="both"/>
        <w:rPr>
          <w:rFonts w:ascii="Times New Roman" w:eastAsia="Times New Roman" w:hAnsi="Times New Roman" w:cs="Times New Roman"/>
          <w:b/>
          <w:sz w:val="20"/>
          <w:szCs w:val="20"/>
          <w:lang w:val="kk-KZ" w:eastAsia="ru-RU"/>
        </w:rPr>
      </w:pPr>
    </w:p>
    <w:p w:rsidR="00FA64DD" w:rsidRPr="00326A9D" w:rsidRDefault="00FA64DD" w:rsidP="00FA64DD">
      <w:pPr>
        <w:tabs>
          <w:tab w:val="left" w:pos="993"/>
        </w:tabs>
        <w:spacing w:after="0" w:line="240" w:lineRule="auto"/>
        <w:ind w:left="709"/>
        <w:contextualSpacing/>
        <w:jc w:val="both"/>
        <w:rPr>
          <w:rFonts w:ascii="Times New Roman" w:eastAsia="Times New Roman" w:hAnsi="Times New Roman" w:cs="Times New Roman"/>
          <w:b/>
          <w:sz w:val="20"/>
          <w:szCs w:val="20"/>
          <w:lang w:eastAsia="ru-RU"/>
        </w:rPr>
      </w:pPr>
      <w:proofErr w:type="spellStart"/>
      <w:r w:rsidRPr="00FA64DD">
        <w:rPr>
          <w:rFonts w:ascii="Times New Roman" w:eastAsia="Times New Roman" w:hAnsi="Times New Roman" w:cs="Times New Roman"/>
          <w:b/>
          <w:sz w:val="20"/>
          <w:szCs w:val="20"/>
          <w:lang w:eastAsia="ru-RU"/>
        </w:rPr>
        <w:t>Мақала</w:t>
      </w:r>
      <w:proofErr w:type="spellEnd"/>
      <w:r w:rsidR="00326A9D">
        <w:rPr>
          <w:rFonts w:ascii="Times New Roman" w:eastAsia="Times New Roman" w:hAnsi="Times New Roman" w:cs="Times New Roman"/>
          <w:b/>
          <w:sz w:val="20"/>
          <w:szCs w:val="20"/>
          <w:lang w:val="kk-KZ" w:eastAsia="ru-RU"/>
        </w:rPr>
        <w:t xml:space="preserve"> </w:t>
      </w:r>
      <w:proofErr w:type="spellStart"/>
      <w:r w:rsidRPr="00FA64DD">
        <w:rPr>
          <w:rFonts w:ascii="Times New Roman" w:eastAsia="Times New Roman" w:hAnsi="Times New Roman" w:cs="Times New Roman"/>
          <w:b/>
          <w:sz w:val="20"/>
          <w:szCs w:val="20"/>
          <w:lang w:eastAsia="ru-RU"/>
        </w:rPr>
        <w:t>авторлары</w:t>
      </w:r>
      <w:proofErr w:type="spellEnd"/>
      <w:r w:rsidR="00326A9D">
        <w:rPr>
          <w:rFonts w:ascii="Times New Roman" w:eastAsia="Times New Roman" w:hAnsi="Times New Roman" w:cs="Times New Roman"/>
          <w:b/>
          <w:sz w:val="20"/>
          <w:szCs w:val="20"/>
          <w:lang w:val="kk-KZ" w:eastAsia="ru-RU"/>
        </w:rPr>
        <w:t xml:space="preserve"> </w:t>
      </w:r>
      <w:proofErr w:type="spellStart"/>
      <w:proofErr w:type="gramStart"/>
      <w:r w:rsidRPr="00FA64DD">
        <w:rPr>
          <w:rFonts w:ascii="Times New Roman" w:eastAsia="Times New Roman" w:hAnsi="Times New Roman" w:cs="Times New Roman"/>
          <w:b/>
          <w:sz w:val="20"/>
          <w:szCs w:val="20"/>
          <w:lang w:eastAsia="ru-RU"/>
        </w:rPr>
        <w:t>туралы</w:t>
      </w:r>
      <w:proofErr w:type="spellEnd"/>
      <w:proofErr w:type="gramEnd"/>
      <w:r w:rsidR="00326A9D">
        <w:rPr>
          <w:rFonts w:ascii="Times New Roman" w:eastAsia="Times New Roman" w:hAnsi="Times New Roman" w:cs="Times New Roman"/>
          <w:b/>
          <w:sz w:val="20"/>
          <w:szCs w:val="20"/>
          <w:lang w:val="kk-KZ" w:eastAsia="ru-RU"/>
        </w:rPr>
        <w:t xml:space="preserve"> </w:t>
      </w:r>
      <w:proofErr w:type="spellStart"/>
      <w:r w:rsidRPr="00FA64DD">
        <w:rPr>
          <w:rFonts w:ascii="Times New Roman" w:eastAsia="Times New Roman" w:hAnsi="Times New Roman" w:cs="Times New Roman"/>
          <w:b/>
          <w:sz w:val="20"/>
          <w:szCs w:val="20"/>
          <w:lang w:eastAsia="ru-RU"/>
        </w:rPr>
        <w:t>ақпарат</w:t>
      </w:r>
      <w:proofErr w:type="spellEnd"/>
    </w:p>
    <w:p w:rsidR="00FA64DD" w:rsidRPr="00326A9D" w:rsidRDefault="00FA64DD" w:rsidP="00FA64DD">
      <w:pPr>
        <w:tabs>
          <w:tab w:val="left" w:pos="993"/>
        </w:tabs>
        <w:spacing w:after="0" w:line="240" w:lineRule="auto"/>
        <w:ind w:left="709"/>
        <w:contextualSpacing/>
        <w:jc w:val="both"/>
        <w:rPr>
          <w:rFonts w:ascii="Times New Roman" w:eastAsia="Times New Roman" w:hAnsi="Times New Roman" w:cs="Times New Roman"/>
          <w:b/>
          <w:sz w:val="20"/>
          <w:szCs w:val="20"/>
          <w:lang w:eastAsia="ru-RU"/>
        </w:rPr>
      </w:pPr>
      <w:r w:rsidRPr="00FA64DD">
        <w:rPr>
          <w:rFonts w:ascii="Times New Roman" w:eastAsia="Times New Roman" w:hAnsi="Times New Roman" w:cs="Times New Roman"/>
          <w:b/>
          <w:sz w:val="20"/>
          <w:szCs w:val="20"/>
          <w:lang w:eastAsia="ru-RU"/>
        </w:rPr>
        <w:t>Сведения</w:t>
      </w:r>
      <w:r w:rsidR="00326A9D">
        <w:rPr>
          <w:rFonts w:ascii="Times New Roman" w:eastAsia="Times New Roman" w:hAnsi="Times New Roman" w:cs="Times New Roman"/>
          <w:b/>
          <w:sz w:val="20"/>
          <w:szCs w:val="20"/>
          <w:lang w:val="kk-KZ" w:eastAsia="ru-RU"/>
        </w:rPr>
        <w:t xml:space="preserve"> </w:t>
      </w:r>
      <w:r w:rsidRPr="00FA64DD">
        <w:rPr>
          <w:rFonts w:ascii="Times New Roman" w:eastAsia="Times New Roman" w:hAnsi="Times New Roman" w:cs="Times New Roman"/>
          <w:b/>
          <w:sz w:val="20"/>
          <w:szCs w:val="20"/>
          <w:lang w:eastAsia="ru-RU"/>
        </w:rPr>
        <w:t>об</w:t>
      </w:r>
      <w:r w:rsidR="00326A9D">
        <w:rPr>
          <w:rFonts w:ascii="Times New Roman" w:eastAsia="Times New Roman" w:hAnsi="Times New Roman" w:cs="Times New Roman"/>
          <w:b/>
          <w:sz w:val="20"/>
          <w:szCs w:val="20"/>
          <w:lang w:val="kk-KZ" w:eastAsia="ru-RU"/>
        </w:rPr>
        <w:t xml:space="preserve"> </w:t>
      </w:r>
      <w:r w:rsidRPr="00FA64DD">
        <w:rPr>
          <w:rFonts w:ascii="Times New Roman" w:eastAsia="Times New Roman" w:hAnsi="Times New Roman" w:cs="Times New Roman"/>
          <w:b/>
          <w:sz w:val="20"/>
          <w:szCs w:val="20"/>
          <w:lang w:eastAsia="ru-RU"/>
        </w:rPr>
        <w:t>авторах</w:t>
      </w:r>
      <w:r w:rsidR="00326A9D">
        <w:rPr>
          <w:rFonts w:ascii="Times New Roman" w:eastAsia="Times New Roman" w:hAnsi="Times New Roman" w:cs="Times New Roman"/>
          <w:b/>
          <w:sz w:val="20"/>
          <w:szCs w:val="20"/>
          <w:lang w:val="kk-KZ" w:eastAsia="ru-RU"/>
        </w:rPr>
        <w:t xml:space="preserve"> </w:t>
      </w:r>
      <w:r w:rsidRPr="00FA64DD">
        <w:rPr>
          <w:rFonts w:ascii="Times New Roman" w:eastAsia="Times New Roman" w:hAnsi="Times New Roman" w:cs="Times New Roman"/>
          <w:b/>
          <w:sz w:val="20"/>
          <w:szCs w:val="20"/>
          <w:lang w:eastAsia="ru-RU"/>
        </w:rPr>
        <w:t>статей</w:t>
      </w:r>
    </w:p>
    <w:p w:rsidR="00FA64DD" w:rsidRPr="00B4379E" w:rsidRDefault="00FA64DD" w:rsidP="00FA64DD">
      <w:pPr>
        <w:tabs>
          <w:tab w:val="left" w:pos="993"/>
        </w:tabs>
        <w:spacing w:after="0" w:line="240" w:lineRule="auto"/>
        <w:ind w:left="709"/>
        <w:contextualSpacing/>
        <w:jc w:val="both"/>
        <w:rPr>
          <w:rFonts w:ascii="Times New Roman" w:eastAsia="Times New Roman" w:hAnsi="Times New Roman" w:cs="Times New Roman"/>
          <w:b/>
          <w:sz w:val="20"/>
          <w:szCs w:val="20"/>
          <w:lang w:eastAsia="ru-RU"/>
        </w:rPr>
      </w:pPr>
      <w:r w:rsidRPr="00385C6B">
        <w:rPr>
          <w:rFonts w:ascii="Times New Roman" w:eastAsia="Times New Roman" w:hAnsi="Times New Roman" w:cs="Times New Roman"/>
          <w:b/>
          <w:sz w:val="20"/>
          <w:szCs w:val="20"/>
          <w:lang w:val="en-US" w:eastAsia="ru-RU"/>
        </w:rPr>
        <w:t>Information</w:t>
      </w:r>
      <w:r w:rsidR="00326A9D">
        <w:rPr>
          <w:rFonts w:ascii="Times New Roman" w:eastAsia="Times New Roman" w:hAnsi="Times New Roman" w:cs="Times New Roman"/>
          <w:b/>
          <w:sz w:val="20"/>
          <w:szCs w:val="20"/>
          <w:lang w:val="kk-KZ" w:eastAsia="ru-RU"/>
        </w:rPr>
        <w:t xml:space="preserve"> </w:t>
      </w:r>
      <w:proofErr w:type="spellStart"/>
      <w:r w:rsidRPr="00385C6B">
        <w:rPr>
          <w:rFonts w:ascii="Times New Roman" w:eastAsia="Times New Roman" w:hAnsi="Times New Roman" w:cs="Times New Roman"/>
          <w:b/>
          <w:sz w:val="20"/>
          <w:szCs w:val="20"/>
          <w:lang w:val="en-US" w:eastAsia="ru-RU"/>
        </w:rPr>
        <w:t>aboutauthor</w:t>
      </w:r>
      <w:proofErr w:type="spellEnd"/>
      <w:r w:rsidR="00326A9D">
        <w:rPr>
          <w:rFonts w:ascii="Times New Roman" w:eastAsia="Times New Roman" w:hAnsi="Times New Roman" w:cs="Times New Roman"/>
          <w:b/>
          <w:sz w:val="20"/>
          <w:szCs w:val="20"/>
          <w:lang w:val="kk-KZ" w:eastAsia="ru-RU"/>
        </w:rPr>
        <w:t xml:space="preserve"> </w:t>
      </w:r>
      <w:proofErr w:type="spellStart"/>
      <w:r w:rsidRPr="00385C6B">
        <w:rPr>
          <w:rFonts w:ascii="Times New Roman" w:eastAsia="Times New Roman" w:hAnsi="Times New Roman" w:cs="Times New Roman"/>
          <w:b/>
          <w:sz w:val="20"/>
          <w:szCs w:val="20"/>
          <w:lang w:val="en-US" w:eastAsia="ru-RU"/>
        </w:rPr>
        <w:t>sofarticles</w:t>
      </w:r>
      <w:proofErr w:type="spellEnd"/>
    </w:p>
    <w:p w:rsidR="00FA64DD" w:rsidRPr="00B4379E" w:rsidRDefault="00FA64DD" w:rsidP="00FA64DD">
      <w:pPr>
        <w:tabs>
          <w:tab w:val="left" w:pos="993"/>
        </w:tabs>
        <w:spacing w:after="0" w:line="240" w:lineRule="auto"/>
        <w:ind w:left="709"/>
        <w:contextualSpacing/>
        <w:jc w:val="both"/>
        <w:rPr>
          <w:rFonts w:ascii="Times New Roman" w:eastAsia="Times New Roman" w:hAnsi="Times New Roman" w:cs="Times New Roman"/>
          <w:b/>
          <w:sz w:val="20"/>
          <w:szCs w:val="20"/>
          <w:lang w:eastAsia="ru-RU"/>
        </w:rPr>
      </w:pPr>
    </w:p>
    <w:p w:rsidR="00FA64DD" w:rsidRPr="00385C6B" w:rsidRDefault="00FA64DD" w:rsidP="00FA64DD">
      <w:pPr>
        <w:tabs>
          <w:tab w:val="left" w:pos="993"/>
        </w:tabs>
        <w:spacing w:after="0" w:line="240" w:lineRule="auto"/>
        <w:contextualSpacing/>
        <w:jc w:val="both"/>
        <w:rPr>
          <w:rFonts w:ascii="Times New Roman" w:eastAsia="Calibri" w:hAnsi="Times New Roman" w:cs="Times New Roman"/>
          <w:b/>
          <w:sz w:val="20"/>
          <w:szCs w:val="20"/>
          <w:lang w:val="en-US"/>
        </w:rPr>
      </w:pPr>
      <w:r w:rsidRPr="00FA64DD">
        <w:rPr>
          <w:rFonts w:ascii="Times New Roman" w:eastAsia="Calibri" w:hAnsi="Times New Roman" w:cs="Times New Roman"/>
          <w:b/>
          <w:sz w:val="20"/>
          <w:szCs w:val="20"/>
          <w:lang w:val="en-US"/>
        </w:rPr>
        <w:t>C</w:t>
      </w:r>
      <w:proofErr w:type="spellStart"/>
      <w:r w:rsidRPr="00FA64DD">
        <w:rPr>
          <w:rFonts w:ascii="Times New Roman" w:eastAsia="Calibri" w:hAnsi="Times New Roman" w:cs="Times New Roman"/>
          <w:b/>
          <w:sz w:val="20"/>
          <w:szCs w:val="20"/>
        </w:rPr>
        <w:t>еменова</w:t>
      </w:r>
      <w:proofErr w:type="spellEnd"/>
      <w:r w:rsidRPr="00B4379E">
        <w:rPr>
          <w:rFonts w:ascii="Times New Roman" w:eastAsia="Calibri" w:hAnsi="Times New Roman" w:cs="Times New Roman"/>
          <w:b/>
          <w:sz w:val="20"/>
          <w:szCs w:val="20"/>
        </w:rPr>
        <w:t xml:space="preserve"> </w:t>
      </w:r>
      <w:r w:rsidRPr="00FA64DD">
        <w:rPr>
          <w:rFonts w:ascii="Times New Roman" w:eastAsia="Calibri" w:hAnsi="Times New Roman" w:cs="Times New Roman"/>
          <w:b/>
          <w:sz w:val="20"/>
          <w:szCs w:val="20"/>
        </w:rPr>
        <w:t>Л</w:t>
      </w:r>
      <w:r w:rsidRPr="00B4379E">
        <w:rPr>
          <w:rFonts w:ascii="Times New Roman" w:eastAsia="Calibri" w:hAnsi="Times New Roman" w:cs="Times New Roman"/>
          <w:b/>
          <w:sz w:val="20"/>
          <w:szCs w:val="20"/>
        </w:rPr>
        <w:t xml:space="preserve">. </w:t>
      </w:r>
      <w:r w:rsidRPr="00FA64DD">
        <w:rPr>
          <w:rFonts w:ascii="Times New Roman" w:eastAsia="Calibri" w:hAnsi="Times New Roman" w:cs="Times New Roman"/>
          <w:b/>
          <w:sz w:val="20"/>
          <w:szCs w:val="20"/>
        </w:rPr>
        <w:t>А</w:t>
      </w:r>
      <w:r w:rsidRPr="00B4379E">
        <w:rPr>
          <w:rFonts w:ascii="Times New Roman" w:eastAsia="Calibri" w:hAnsi="Times New Roman" w:cs="Times New Roman"/>
          <w:b/>
          <w:sz w:val="20"/>
          <w:szCs w:val="20"/>
        </w:rPr>
        <w:t xml:space="preserve">. - </w:t>
      </w:r>
      <w:r w:rsidRPr="00FA64DD">
        <w:rPr>
          <w:rFonts w:ascii="Times New Roman" w:eastAsia="Calibri" w:hAnsi="Times New Roman" w:cs="Times New Roman"/>
          <w:sz w:val="20"/>
          <w:szCs w:val="20"/>
        </w:rPr>
        <w:t>педагогика</w:t>
      </w:r>
      <w:r w:rsidRPr="00B4379E">
        <w:rPr>
          <w:rFonts w:ascii="Times New Roman" w:eastAsia="Calibri" w:hAnsi="Times New Roman" w:cs="Times New Roman"/>
          <w:sz w:val="20"/>
          <w:szCs w:val="20"/>
        </w:rPr>
        <w:t xml:space="preserve"> </w:t>
      </w:r>
      <w:r w:rsidRPr="00FA64DD">
        <w:rPr>
          <w:rFonts w:ascii="Times New Roman" w:eastAsia="Calibri" w:hAnsi="Times New Roman" w:cs="Times New Roman"/>
          <w:sz w:val="20"/>
          <w:szCs w:val="20"/>
        </w:rPr>
        <w:t>ғылымдарының</w:t>
      </w:r>
      <w:r w:rsidRPr="00B4379E">
        <w:rPr>
          <w:rFonts w:ascii="Times New Roman" w:eastAsia="Calibri" w:hAnsi="Times New Roman" w:cs="Times New Roman"/>
          <w:sz w:val="20"/>
          <w:szCs w:val="20"/>
        </w:rPr>
        <w:t xml:space="preserve"> </w:t>
      </w:r>
      <w:r w:rsidRPr="00FA64DD">
        <w:rPr>
          <w:rFonts w:ascii="Times New Roman" w:eastAsia="Calibri" w:hAnsi="Times New Roman" w:cs="Times New Roman"/>
          <w:sz w:val="20"/>
          <w:szCs w:val="20"/>
        </w:rPr>
        <w:t>кандидаты</w:t>
      </w:r>
      <w:r w:rsidRPr="00B4379E">
        <w:rPr>
          <w:rFonts w:ascii="Times New Roman" w:eastAsia="Calibri" w:hAnsi="Times New Roman" w:cs="Times New Roman"/>
          <w:sz w:val="20"/>
          <w:szCs w:val="20"/>
        </w:rPr>
        <w:t xml:space="preserve">, </w:t>
      </w:r>
      <w:r w:rsidRPr="00FA64DD">
        <w:rPr>
          <w:rFonts w:ascii="Times New Roman" w:eastAsia="Calibri" w:hAnsi="Times New Roman" w:cs="Times New Roman"/>
          <w:sz w:val="20"/>
          <w:szCs w:val="20"/>
        </w:rPr>
        <w:t>доцент</w:t>
      </w:r>
      <w:r w:rsidRPr="00B4379E">
        <w:rPr>
          <w:rFonts w:ascii="Times New Roman" w:eastAsia="Calibri" w:hAnsi="Times New Roman" w:cs="Times New Roman"/>
          <w:sz w:val="20"/>
          <w:szCs w:val="20"/>
        </w:rPr>
        <w:t>,</w:t>
      </w:r>
      <w:r w:rsidRPr="00FA64DD">
        <w:rPr>
          <w:rFonts w:ascii="Times New Roman" w:eastAsia="Calibri" w:hAnsi="Times New Roman" w:cs="Times New Roman"/>
          <w:sz w:val="20"/>
          <w:szCs w:val="20"/>
        </w:rPr>
        <w:t>ИнновациялықЕуразияуниверситеті</w:t>
      </w:r>
      <w:r w:rsidRPr="00B4379E">
        <w:rPr>
          <w:rFonts w:ascii="Times New Roman" w:eastAsia="Calibri" w:hAnsi="Times New Roman" w:cs="Times New Roman"/>
          <w:sz w:val="20"/>
          <w:szCs w:val="20"/>
        </w:rPr>
        <w:t xml:space="preserve">, </w:t>
      </w:r>
      <w:r w:rsidRPr="00FA64DD">
        <w:rPr>
          <w:rFonts w:ascii="Times New Roman" w:eastAsia="Calibri" w:hAnsi="Times New Roman" w:cs="Times New Roman"/>
          <w:sz w:val="20"/>
          <w:szCs w:val="20"/>
        </w:rPr>
        <w:t>Павлодар</w:t>
      </w:r>
      <w:r w:rsidRPr="00B4379E">
        <w:rPr>
          <w:rFonts w:ascii="Times New Roman" w:eastAsia="Calibri" w:hAnsi="Times New Roman" w:cs="Times New Roman"/>
          <w:sz w:val="20"/>
          <w:szCs w:val="20"/>
        </w:rPr>
        <w:t xml:space="preserve"> </w:t>
      </w:r>
      <w:r w:rsidRPr="00FA64DD">
        <w:rPr>
          <w:rFonts w:ascii="Times New Roman" w:eastAsia="Calibri" w:hAnsi="Times New Roman" w:cs="Times New Roman"/>
          <w:sz w:val="20"/>
          <w:szCs w:val="20"/>
        </w:rPr>
        <w:t>қ</w:t>
      </w:r>
      <w:r w:rsidRPr="00B4379E">
        <w:rPr>
          <w:rFonts w:ascii="Times New Roman" w:eastAsia="Calibri" w:hAnsi="Times New Roman" w:cs="Times New Roman"/>
          <w:sz w:val="20"/>
          <w:szCs w:val="20"/>
        </w:rPr>
        <w:t xml:space="preserve">., </w:t>
      </w:r>
      <w:r w:rsidRPr="00FA64DD">
        <w:rPr>
          <w:rFonts w:ascii="Times New Roman" w:eastAsia="Calibri" w:hAnsi="Times New Roman" w:cs="Times New Roman"/>
          <w:sz w:val="20"/>
          <w:szCs w:val="20"/>
        </w:rPr>
        <w:t>ҚазақстанРеспубликасы</w:t>
      </w:r>
      <w:r w:rsidRPr="00B4379E">
        <w:rPr>
          <w:rFonts w:ascii="Times New Roman" w:eastAsia="Calibri" w:hAnsi="Times New Roman" w:cs="Times New Roman"/>
          <w:sz w:val="20"/>
          <w:szCs w:val="20"/>
        </w:rPr>
        <w:t xml:space="preserve">. </w:t>
      </w:r>
      <w:r w:rsidRPr="00FA64DD">
        <w:rPr>
          <w:rFonts w:ascii="Times New Roman" w:eastAsia="Calibri" w:hAnsi="Times New Roman" w:cs="Times New Roman"/>
          <w:b/>
          <w:sz w:val="20"/>
          <w:szCs w:val="20"/>
          <w:lang w:val="en-US"/>
        </w:rPr>
        <w:t>C</w:t>
      </w:r>
      <w:proofErr w:type="spellStart"/>
      <w:r w:rsidRPr="00FA64DD">
        <w:rPr>
          <w:rFonts w:ascii="Times New Roman" w:eastAsia="Calibri" w:hAnsi="Times New Roman" w:cs="Times New Roman"/>
          <w:b/>
          <w:sz w:val="20"/>
          <w:szCs w:val="20"/>
        </w:rPr>
        <w:t>еменова</w:t>
      </w:r>
      <w:proofErr w:type="spellEnd"/>
      <w:r w:rsidRPr="00FA64DD">
        <w:rPr>
          <w:rFonts w:ascii="Times New Roman" w:eastAsia="Calibri" w:hAnsi="Times New Roman" w:cs="Times New Roman"/>
          <w:b/>
          <w:sz w:val="20"/>
          <w:szCs w:val="20"/>
        </w:rPr>
        <w:t xml:space="preserve"> Л. А.</w:t>
      </w:r>
      <w:r w:rsidRPr="00FA64DD">
        <w:rPr>
          <w:rFonts w:ascii="Times New Roman" w:eastAsia="Calibri" w:hAnsi="Times New Roman" w:cs="Times New Roman"/>
          <w:sz w:val="20"/>
          <w:szCs w:val="20"/>
        </w:rPr>
        <w:t xml:space="preserve"> – кандидат педагогических наук, доцент (ассоциированный профессор) Инновационного Евразийского университета, г. Павлодар, Республика Казахстан. </w:t>
      </w:r>
      <w:proofErr w:type="spellStart"/>
      <w:r w:rsidRPr="00FA64DD">
        <w:rPr>
          <w:rFonts w:ascii="Times New Roman" w:eastAsia="Calibri" w:hAnsi="Times New Roman" w:cs="Times New Roman"/>
          <w:b/>
          <w:sz w:val="20"/>
          <w:szCs w:val="20"/>
          <w:lang w:val="en-US"/>
        </w:rPr>
        <w:t>Semenova</w:t>
      </w:r>
      <w:proofErr w:type="spellEnd"/>
      <w:r w:rsidRPr="00FA64DD">
        <w:rPr>
          <w:rFonts w:ascii="Times New Roman" w:eastAsia="Calibri" w:hAnsi="Times New Roman" w:cs="Times New Roman"/>
          <w:b/>
          <w:sz w:val="20"/>
          <w:szCs w:val="20"/>
          <w:lang w:val="en-US"/>
        </w:rPr>
        <w:t xml:space="preserve"> L.- </w:t>
      </w:r>
      <w:r w:rsidRPr="00FA64DD">
        <w:rPr>
          <w:rFonts w:ascii="Times New Roman" w:eastAsia="Calibri" w:hAnsi="Times New Roman" w:cs="Times New Roman"/>
          <w:bCs/>
          <w:sz w:val="20"/>
          <w:szCs w:val="20"/>
          <w:lang w:val="en-US"/>
        </w:rPr>
        <w:t xml:space="preserve">Candidate of Pedagogical Sciences, Associate Professor (Associate Professor) </w:t>
      </w:r>
      <w:r w:rsidRPr="00FA64DD">
        <w:rPr>
          <w:rFonts w:ascii="Times New Roman" w:eastAsia="Calibri" w:hAnsi="Times New Roman" w:cs="Times New Roman"/>
          <w:sz w:val="20"/>
          <w:szCs w:val="20"/>
          <w:lang w:val="en-US"/>
        </w:rPr>
        <w:t xml:space="preserve">of Innovative University of Eurasia, Pavlodar c., Republic of </w:t>
      </w:r>
      <w:proofErr w:type="spellStart"/>
      <w:r w:rsidRPr="00FA64DD">
        <w:rPr>
          <w:rFonts w:ascii="Times New Roman" w:eastAsia="Calibri" w:hAnsi="Times New Roman" w:cs="Times New Roman"/>
          <w:sz w:val="20"/>
          <w:szCs w:val="20"/>
          <w:lang w:val="en-US"/>
        </w:rPr>
        <w:t>Kazakhstan.E</w:t>
      </w:r>
      <w:proofErr w:type="spellEnd"/>
      <w:r w:rsidRPr="00385C6B">
        <w:rPr>
          <w:rFonts w:ascii="Times New Roman" w:eastAsia="Calibri" w:hAnsi="Times New Roman" w:cs="Times New Roman"/>
          <w:sz w:val="20"/>
          <w:szCs w:val="20"/>
          <w:lang w:val="en-US"/>
        </w:rPr>
        <w:t>-</w:t>
      </w:r>
      <w:r w:rsidRPr="00FA64DD">
        <w:rPr>
          <w:rFonts w:ascii="Times New Roman" w:eastAsia="Calibri" w:hAnsi="Times New Roman" w:cs="Times New Roman"/>
          <w:sz w:val="20"/>
          <w:szCs w:val="20"/>
          <w:lang w:val="en-US"/>
        </w:rPr>
        <w:t>mail</w:t>
      </w:r>
      <w:r w:rsidRPr="00385C6B">
        <w:rPr>
          <w:rFonts w:ascii="Times New Roman" w:eastAsia="Calibri" w:hAnsi="Times New Roman" w:cs="Times New Roman"/>
          <w:sz w:val="20"/>
          <w:szCs w:val="20"/>
          <w:lang w:val="en-US"/>
        </w:rPr>
        <w:t xml:space="preserve">: </w:t>
      </w:r>
      <w:r w:rsidRPr="00FA64DD">
        <w:rPr>
          <w:rFonts w:ascii="Times New Roman" w:eastAsia="Calibri" w:hAnsi="Times New Roman" w:cs="Times New Roman"/>
          <w:bCs/>
          <w:sz w:val="20"/>
          <w:szCs w:val="20"/>
          <w:lang w:val="en-US"/>
        </w:rPr>
        <w:t>laresa</w:t>
      </w:r>
      <w:r w:rsidRPr="00385C6B">
        <w:rPr>
          <w:rFonts w:ascii="Times New Roman" w:eastAsia="Calibri" w:hAnsi="Times New Roman" w:cs="Times New Roman"/>
          <w:bCs/>
          <w:sz w:val="20"/>
          <w:szCs w:val="20"/>
          <w:lang w:val="en-US"/>
        </w:rPr>
        <w:t>1964@</w:t>
      </w:r>
      <w:r w:rsidRPr="00FA64DD">
        <w:rPr>
          <w:rFonts w:ascii="Times New Roman" w:eastAsia="Calibri" w:hAnsi="Times New Roman" w:cs="Times New Roman"/>
          <w:bCs/>
          <w:sz w:val="20"/>
          <w:szCs w:val="20"/>
          <w:lang w:val="en-US"/>
        </w:rPr>
        <w:t>inbox</w:t>
      </w:r>
      <w:r w:rsidRPr="00385C6B">
        <w:rPr>
          <w:rFonts w:ascii="Times New Roman" w:eastAsia="Calibri" w:hAnsi="Times New Roman" w:cs="Times New Roman"/>
          <w:bCs/>
          <w:sz w:val="20"/>
          <w:szCs w:val="20"/>
          <w:lang w:val="en-US"/>
        </w:rPr>
        <w:t>.</w:t>
      </w:r>
      <w:r w:rsidRPr="00FA64DD">
        <w:rPr>
          <w:rFonts w:ascii="Times New Roman" w:eastAsia="Calibri" w:hAnsi="Times New Roman" w:cs="Times New Roman"/>
          <w:bCs/>
          <w:sz w:val="20"/>
          <w:szCs w:val="20"/>
          <w:lang w:val="en-US"/>
        </w:rPr>
        <w:t>ru</w:t>
      </w:r>
    </w:p>
    <w:p w:rsidR="00FA64DD" w:rsidRPr="00385C6B" w:rsidRDefault="00FA64DD" w:rsidP="00FA64DD">
      <w:pPr>
        <w:spacing w:after="0" w:line="240" w:lineRule="auto"/>
        <w:jc w:val="both"/>
        <w:rPr>
          <w:rFonts w:ascii="Times New Roman" w:eastAsia="Times New Roman" w:hAnsi="Times New Roman" w:cs="Times New Roman"/>
          <w:b/>
          <w:sz w:val="20"/>
          <w:szCs w:val="20"/>
          <w:lang w:val="en-US" w:eastAsia="ru-RU"/>
        </w:rPr>
      </w:pPr>
    </w:p>
    <w:p w:rsidR="00FA64DD" w:rsidRPr="00FA64DD" w:rsidRDefault="00FA64DD" w:rsidP="00FA64DD">
      <w:pPr>
        <w:spacing w:after="0" w:line="240" w:lineRule="auto"/>
        <w:jc w:val="both"/>
        <w:rPr>
          <w:rFonts w:ascii="Times New Roman" w:eastAsia="Times New Roman" w:hAnsi="Times New Roman" w:cs="Times New Roman"/>
          <w:sz w:val="20"/>
          <w:szCs w:val="20"/>
          <w:lang w:val="en-US" w:eastAsia="ru-RU"/>
        </w:rPr>
      </w:pPr>
      <w:proofErr w:type="spellStart"/>
      <w:r>
        <w:rPr>
          <w:rFonts w:ascii="Times New Roman" w:eastAsia="Times New Roman" w:hAnsi="Times New Roman" w:cs="Times New Roman"/>
          <w:b/>
          <w:sz w:val="20"/>
          <w:szCs w:val="20"/>
          <w:lang w:eastAsia="ru-RU"/>
        </w:rPr>
        <w:t>Какимова</w:t>
      </w:r>
      <w:proofErr w:type="spellEnd"/>
      <w:r>
        <w:rPr>
          <w:rFonts w:ascii="Times New Roman" w:eastAsia="Times New Roman" w:hAnsi="Times New Roman" w:cs="Times New Roman"/>
          <w:b/>
          <w:sz w:val="20"/>
          <w:szCs w:val="20"/>
          <w:lang w:eastAsia="ru-RU"/>
        </w:rPr>
        <w:t xml:space="preserve"> А.С.</w:t>
      </w:r>
      <w:r w:rsidRPr="00FA64DD">
        <w:rPr>
          <w:rFonts w:ascii="Times New Roman" w:eastAsia="Times New Roman" w:hAnsi="Times New Roman" w:cs="Times New Roman"/>
          <w:b/>
          <w:sz w:val="20"/>
          <w:szCs w:val="20"/>
          <w:lang w:eastAsia="ru-RU"/>
        </w:rPr>
        <w:t xml:space="preserve"> – </w:t>
      </w:r>
      <w:proofErr w:type="spellStart"/>
      <w:r w:rsidRPr="00FA64DD">
        <w:rPr>
          <w:rFonts w:ascii="Times New Roman" w:eastAsia="Times New Roman" w:hAnsi="Times New Roman" w:cs="Times New Roman"/>
          <w:sz w:val="20"/>
          <w:szCs w:val="20"/>
          <w:lang w:eastAsia="ru-RU"/>
        </w:rPr>
        <w:t>ИнновациялықЕуразияуниверситетінің</w:t>
      </w:r>
      <w:proofErr w:type="spellEnd"/>
      <w:r w:rsidRPr="00FA64DD">
        <w:rPr>
          <w:rFonts w:ascii="Times New Roman" w:eastAsia="Times New Roman" w:hAnsi="Times New Roman" w:cs="Times New Roman"/>
          <w:sz w:val="20"/>
          <w:szCs w:val="20"/>
          <w:lang w:eastAsia="ru-RU"/>
        </w:rPr>
        <w:t xml:space="preserve"> магистранты, Павлодар қ., ҚазақстанРеспубликасы. </w:t>
      </w:r>
      <w:proofErr w:type="spellStart"/>
      <w:r>
        <w:rPr>
          <w:rFonts w:ascii="Times New Roman" w:eastAsia="Times New Roman" w:hAnsi="Times New Roman" w:cs="Times New Roman"/>
          <w:b/>
          <w:sz w:val="20"/>
          <w:szCs w:val="20"/>
          <w:lang w:eastAsia="ru-RU"/>
        </w:rPr>
        <w:t>Какимова</w:t>
      </w:r>
      <w:proofErr w:type="spellEnd"/>
      <w:r>
        <w:rPr>
          <w:rFonts w:ascii="Times New Roman" w:eastAsia="Times New Roman" w:hAnsi="Times New Roman" w:cs="Times New Roman"/>
          <w:b/>
          <w:sz w:val="20"/>
          <w:szCs w:val="20"/>
          <w:lang w:eastAsia="ru-RU"/>
        </w:rPr>
        <w:t xml:space="preserve"> А.С.</w:t>
      </w:r>
      <w:r w:rsidRPr="00FA64DD">
        <w:rPr>
          <w:rFonts w:ascii="Times New Roman" w:eastAsia="Times New Roman" w:hAnsi="Times New Roman" w:cs="Times New Roman"/>
          <w:b/>
          <w:sz w:val="20"/>
          <w:szCs w:val="20"/>
          <w:lang w:eastAsia="ru-RU"/>
        </w:rPr>
        <w:t xml:space="preserve">– </w:t>
      </w:r>
      <w:r w:rsidRPr="00FA64DD">
        <w:rPr>
          <w:rFonts w:ascii="Times New Roman" w:eastAsia="Times New Roman" w:hAnsi="Times New Roman" w:cs="Times New Roman"/>
          <w:sz w:val="20"/>
          <w:szCs w:val="20"/>
          <w:lang w:eastAsia="ru-RU"/>
        </w:rPr>
        <w:t>магистрант Инновационного Евразийского университета</w:t>
      </w:r>
      <w:proofErr w:type="gramStart"/>
      <w:r w:rsidRPr="00FA64DD">
        <w:rPr>
          <w:rFonts w:ascii="Times New Roman" w:eastAsia="Times New Roman" w:hAnsi="Times New Roman" w:cs="Times New Roman"/>
          <w:sz w:val="20"/>
          <w:szCs w:val="20"/>
          <w:lang w:eastAsia="ru-RU"/>
        </w:rPr>
        <w:t>,г</w:t>
      </w:r>
      <w:proofErr w:type="gramEnd"/>
      <w:r w:rsidRPr="00FA64DD">
        <w:rPr>
          <w:rFonts w:ascii="Times New Roman" w:eastAsia="Times New Roman" w:hAnsi="Times New Roman" w:cs="Times New Roman"/>
          <w:sz w:val="20"/>
          <w:szCs w:val="20"/>
          <w:lang w:eastAsia="ru-RU"/>
        </w:rPr>
        <w:t xml:space="preserve">. Павлодар, Республика Казахстан.  </w:t>
      </w:r>
      <w:proofErr w:type="spellStart"/>
      <w:r w:rsidR="004A63FA">
        <w:rPr>
          <w:rFonts w:ascii="Times New Roman" w:eastAsia="Times New Roman" w:hAnsi="Times New Roman" w:cs="Times New Roman"/>
          <w:b/>
          <w:bCs/>
          <w:sz w:val="20"/>
          <w:szCs w:val="20"/>
          <w:lang w:val="en-US" w:eastAsia="ru-RU"/>
        </w:rPr>
        <w:t>Ka</w:t>
      </w:r>
      <w:r w:rsidRPr="00FA64DD">
        <w:rPr>
          <w:rFonts w:ascii="Times New Roman" w:eastAsia="Times New Roman" w:hAnsi="Times New Roman" w:cs="Times New Roman"/>
          <w:b/>
          <w:bCs/>
          <w:sz w:val="20"/>
          <w:szCs w:val="20"/>
          <w:lang w:val="en-US" w:eastAsia="ru-RU"/>
        </w:rPr>
        <w:t>kimova</w:t>
      </w:r>
      <w:proofErr w:type="spellEnd"/>
      <w:r w:rsidRPr="00FA64DD">
        <w:rPr>
          <w:rFonts w:ascii="Times New Roman" w:eastAsia="Times New Roman" w:hAnsi="Times New Roman" w:cs="Times New Roman"/>
          <w:b/>
          <w:bCs/>
          <w:sz w:val="20"/>
          <w:szCs w:val="20"/>
          <w:lang w:val="en-US" w:eastAsia="ru-RU"/>
        </w:rPr>
        <w:t xml:space="preserve"> A.S</w:t>
      </w:r>
      <w:proofErr w:type="gramStart"/>
      <w:r w:rsidRPr="00FA64DD">
        <w:rPr>
          <w:rFonts w:ascii="Times New Roman" w:eastAsia="Times New Roman" w:hAnsi="Times New Roman" w:cs="Times New Roman"/>
          <w:b/>
          <w:bCs/>
          <w:sz w:val="20"/>
          <w:szCs w:val="20"/>
          <w:lang w:val="en-US" w:eastAsia="ru-RU"/>
        </w:rPr>
        <w:t>.</w:t>
      </w:r>
      <w:r w:rsidRPr="00FA64DD">
        <w:rPr>
          <w:rFonts w:ascii="Times New Roman" w:eastAsia="Times New Roman" w:hAnsi="Times New Roman" w:cs="Times New Roman"/>
          <w:sz w:val="20"/>
          <w:szCs w:val="20"/>
          <w:lang w:val="en-US" w:eastAsia="ru-RU"/>
        </w:rPr>
        <w:t>-</w:t>
      </w:r>
      <w:proofErr w:type="gramEnd"/>
      <w:r w:rsidRPr="00FA64DD">
        <w:rPr>
          <w:rFonts w:ascii="Times New Roman" w:eastAsia="Times New Roman" w:hAnsi="Times New Roman" w:cs="Times New Roman"/>
          <w:sz w:val="20"/>
          <w:szCs w:val="20"/>
          <w:lang w:val="en-US" w:eastAsia="ru-RU"/>
        </w:rPr>
        <w:t xml:space="preserve"> Master's student of the Innovative Eurasian University,Pavlodar c., Republic of Kazakhstan.  E-mail: gensch310599@gmail.com</w:t>
      </w:r>
    </w:p>
    <w:p w:rsidR="00FA64DD" w:rsidRPr="00FA64DD" w:rsidRDefault="00FA64DD" w:rsidP="00FA64DD">
      <w:pPr>
        <w:spacing w:after="0" w:line="240" w:lineRule="auto"/>
        <w:rPr>
          <w:rFonts w:ascii="Times New Roman" w:eastAsia="Times New Roman" w:hAnsi="Times New Roman" w:cs="Times New Roman"/>
          <w:color w:val="7030A0"/>
          <w:sz w:val="20"/>
          <w:szCs w:val="20"/>
          <w:lang w:val="en-US" w:eastAsia="ru-RU"/>
        </w:rPr>
      </w:pPr>
    </w:p>
    <w:p w:rsidR="00FA64DD" w:rsidRPr="00FA64DD" w:rsidRDefault="00FA64DD" w:rsidP="00FA64DD">
      <w:pPr>
        <w:rPr>
          <w:rFonts w:ascii="Calibri" w:eastAsia="Calibri" w:hAnsi="Calibri" w:cs="Times New Roman"/>
          <w:sz w:val="20"/>
          <w:szCs w:val="20"/>
          <w:lang w:val="en-US"/>
        </w:rPr>
      </w:pPr>
    </w:p>
    <w:p w:rsidR="00FA64DD" w:rsidRPr="00A33E89" w:rsidRDefault="00FA64DD" w:rsidP="001E54AF">
      <w:pPr>
        <w:spacing w:after="0"/>
        <w:ind w:firstLine="709"/>
        <w:jc w:val="both"/>
        <w:rPr>
          <w:rFonts w:ascii="Times New Roman" w:eastAsia="Times New Roman" w:hAnsi="Times New Roman" w:cs="Times New Roman"/>
          <w:b/>
          <w:sz w:val="20"/>
          <w:szCs w:val="20"/>
          <w:lang w:val="kk-KZ"/>
        </w:rPr>
      </w:pPr>
    </w:p>
    <w:sectPr w:rsidR="00FA64DD" w:rsidRPr="00A33E89" w:rsidSect="00695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12F"/>
    <w:multiLevelType w:val="hybridMultilevel"/>
    <w:tmpl w:val="2952BA1E"/>
    <w:lvl w:ilvl="0" w:tplc="6AF0D05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
    <w:nsid w:val="1DEA5A29"/>
    <w:multiLevelType w:val="hybridMultilevel"/>
    <w:tmpl w:val="B3BCD0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73260F1"/>
    <w:multiLevelType w:val="hybridMultilevel"/>
    <w:tmpl w:val="E06AFC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577601B"/>
    <w:multiLevelType w:val="hybridMultilevel"/>
    <w:tmpl w:val="4E94D864"/>
    <w:lvl w:ilvl="0" w:tplc="E9A2770E">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66B03B1"/>
    <w:multiLevelType w:val="multilevel"/>
    <w:tmpl w:val="986A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0B2402"/>
    <w:multiLevelType w:val="hybridMultilevel"/>
    <w:tmpl w:val="AF18AC38"/>
    <w:lvl w:ilvl="0" w:tplc="1C80C644">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E9178E"/>
    <w:multiLevelType w:val="hybridMultilevel"/>
    <w:tmpl w:val="A588C2F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760A2F18"/>
    <w:multiLevelType w:val="hybridMultilevel"/>
    <w:tmpl w:val="E6304DD6"/>
    <w:lvl w:ilvl="0" w:tplc="AB8CA0D0">
      <w:start w:val="1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0"/>
  </w:num>
  <w:num w:numId="6">
    <w:abstractNumId w:val="7"/>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586ED6"/>
    <w:rsid w:val="00012C6F"/>
    <w:rsid w:val="0001697E"/>
    <w:rsid w:val="0004299C"/>
    <w:rsid w:val="00052287"/>
    <w:rsid w:val="000B07FB"/>
    <w:rsid w:val="000B290F"/>
    <w:rsid w:val="000C0149"/>
    <w:rsid w:val="000C3910"/>
    <w:rsid w:val="000E1576"/>
    <w:rsid w:val="00123E03"/>
    <w:rsid w:val="001A0D56"/>
    <w:rsid w:val="001E54AF"/>
    <w:rsid w:val="00200E5D"/>
    <w:rsid w:val="00206AA5"/>
    <w:rsid w:val="002609DC"/>
    <w:rsid w:val="002B78F4"/>
    <w:rsid w:val="002E4D11"/>
    <w:rsid w:val="002F2866"/>
    <w:rsid w:val="002F7293"/>
    <w:rsid w:val="00326A9D"/>
    <w:rsid w:val="00336FDE"/>
    <w:rsid w:val="0034097C"/>
    <w:rsid w:val="003448CE"/>
    <w:rsid w:val="00344C0A"/>
    <w:rsid w:val="00345235"/>
    <w:rsid w:val="00352764"/>
    <w:rsid w:val="003642BA"/>
    <w:rsid w:val="003854E7"/>
    <w:rsid w:val="00385C6B"/>
    <w:rsid w:val="003B2566"/>
    <w:rsid w:val="003C5D9A"/>
    <w:rsid w:val="00446268"/>
    <w:rsid w:val="00451542"/>
    <w:rsid w:val="00461070"/>
    <w:rsid w:val="00476961"/>
    <w:rsid w:val="0049607E"/>
    <w:rsid w:val="004A63FA"/>
    <w:rsid w:val="004A67E4"/>
    <w:rsid w:val="004B02A9"/>
    <w:rsid w:val="004B501A"/>
    <w:rsid w:val="004C5620"/>
    <w:rsid w:val="004F5A7A"/>
    <w:rsid w:val="005167B6"/>
    <w:rsid w:val="005173B7"/>
    <w:rsid w:val="005173F0"/>
    <w:rsid w:val="005214D2"/>
    <w:rsid w:val="00533661"/>
    <w:rsid w:val="0054502E"/>
    <w:rsid w:val="00586ED6"/>
    <w:rsid w:val="005C0308"/>
    <w:rsid w:val="005C2A1B"/>
    <w:rsid w:val="005E0050"/>
    <w:rsid w:val="00601A4E"/>
    <w:rsid w:val="00633768"/>
    <w:rsid w:val="00647CDB"/>
    <w:rsid w:val="006606BE"/>
    <w:rsid w:val="0067207B"/>
    <w:rsid w:val="006908B8"/>
    <w:rsid w:val="006955D4"/>
    <w:rsid w:val="006D4E9E"/>
    <w:rsid w:val="006D70C8"/>
    <w:rsid w:val="006E2185"/>
    <w:rsid w:val="00740679"/>
    <w:rsid w:val="00790BA4"/>
    <w:rsid w:val="00792967"/>
    <w:rsid w:val="0079714B"/>
    <w:rsid w:val="007A5C05"/>
    <w:rsid w:val="007D7C94"/>
    <w:rsid w:val="00802F33"/>
    <w:rsid w:val="0080541E"/>
    <w:rsid w:val="00812EAC"/>
    <w:rsid w:val="00814A6A"/>
    <w:rsid w:val="00824140"/>
    <w:rsid w:val="008425F5"/>
    <w:rsid w:val="008559FF"/>
    <w:rsid w:val="00855AD2"/>
    <w:rsid w:val="008643FA"/>
    <w:rsid w:val="008A2E5A"/>
    <w:rsid w:val="008B47B8"/>
    <w:rsid w:val="008D2F48"/>
    <w:rsid w:val="008E2814"/>
    <w:rsid w:val="00916CCE"/>
    <w:rsid w:val="0096330C"/>
    <w:rsid w:val="009C76F3"/>
    <w:rsid w:val="009E49EC"/>
    <w:rsid w:val="00A33E89"/>
    <w:rsid w:val="00A67424"/>
    <w:rsid w:val="00A8249F"/>
    <w:rsid w:val="00AA47DC"/>
    <w:rsid w:val="00AB1584"/>
    <w:rsid w:val="00AB40A7"/>
    <w:rsid w:val="00AE2A6B"/>
    <w:rsid w:val="00AE4030"/>
    <w:rsid w:val="00B06CC9"/>
    <w:rsid w:val="00B4379E"/>
    <w:rsid w:val="00B817E4"/>
    <w:rsid w:val="00B94653"/>
    <w:rsid w:val="00BF444F"/>
    <w:rsid w:val="00BF4B9C"/>
    <w:rsid w:val="00C751C5"/>
    <w:rsid w:val="00CC542F"/>
    <w:rsid w:val="00CE55BF"/>
    <w:rsid w:val="00D14F4F"/>
    <w:rsid w:val="00D22BFC"/>
    <w:rsid w:val="00D4403B"/>
    <w:rsid w:val="00D517BC"/>
    <w:rsid w:val="00D71BC0"/>
    <w:rsid w:val="00D77208"/>
    <w:rsid w:val="00D81236"/>
    <w:rsid w:val="00DE4AE4"/>
    <w:rsid w:val="00DF29A1"/>
    <w:rsid w:val="00E40D80"/>
    <w:rsid w:val="00E5467E"/>
    <w:rsid w:val="00E654DD"/>
    <w:rsid w:val="00E87F58"/>
    <w:rsid w:val="00EC5AF8"/>
    <w:rsid w:val="00F06D18"/>
    <w:rsid w:val="00F0734D"/>
    <w:rsid w:val="00F110AD"/>
    <w:rsid w:val="00F15552"/>
    <w:rsid w:val="00F56F43"/>
    <w:rsid w:val="00F6147F"/>
    <w:rsid w:val="00F70FFB"/>
    <w:rsid w:val="00FA03C3"/>
    <w:rsid w:val="00FA64DD"/>
    <w:rsid w:val="00FB128D"/>
    <w:rsid w:val="00FF0C85"/>
    <w:rsid w:val="00FF5A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FA"/>
  </w:style>
  <w:style w:type="paragraph" w:styleId="1">
    <w:name w:val="heading 1"/>
    <w:basedOn w:val="a"/>
    <w:link w:val="10"/>
    <w:uiPriority w:val="9"/>
    <w:qFormat/>
    <w:rsid w:val="00A674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2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207B"/>
    <w:pPr>
      <w:ind w:left="720"/>
      <w:contextualSpacing/>
    </w:pPr>
  </w:style>
  <w:style w:type="character" w:customStyle="1" w:styleId="bolighting">
    <w:name w:val="bo_lighting"/>
    <w:basedOn w:val="a0"/>
    <w:rsid w:val="0034097C"/>
  </w:style>
  <w:style w:type="character" w:styleId="a5">
    <w:name w:val="Strong"/>
    <w:basedOn w:val="a0"/>
    <w:uiPriority w:val="22"/>
    <w:qFormat/>
    <w:rsid w:val="0034097C"/>
    <w:rPr>
      <w:b/>
      <w:bCs/>
    </w:rPr>
  </w:style>
  <w:style w:type="character" w:styleId="a6">
    <w:name w:val="Hyperlink"/>
    <w:basedOn w:val="a0"/>
    <w:uiPriority w:val="99"/>
    <w:semiHidden/>
    <w:unhideWhenUsed/>
    <w:rsid w:val="00FF0C85"/>
    <w:rPr>
      <w:color w:val="0000FF"/>
      <w:u w:val="single"/>
    </w:rPr>
  </w:style>
  <w:style w:type="paragraph" w:styleId="a7">
    <w:name w:val="Balloon Text"/>
    <w:basedOn w:val="a"/>
    <w:link w:val="a8"/>
    <w:uiPriority w:val="99"/>
    <w:semiHidden/>
    <w:unhideWhenUsed/>
    <w:rsid w:val="008559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59FF"/>
    <w:rPr>
      <w:rFonts w:ascii="Tahoma" w:hAnsi="Tahoma" w:cs="Tahoma"/>
      <w:sz w:val="16"/>
      <w:szCs w:val="16"/>
    </w:rPr>
  </w:style>
  <w:style w:type="paragraph" w:customStyle="1" w:styleId="4">
    <w:name w:val="стиль4"/>
    <w:basedOn w:val="a"/>
    <w:rsid w:val="00AB15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AB15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8643FA"/>
    <w:pPr>
      <w:spacing w:after="120"/>
      <w:ind w:left="283"/>
    </w:pPr>
    <w:rPr>
      <w:rFonts w:eastAsiaTheme="minorEastAsia"/>
      <w:lang w:eastAsia="ru-RU"/>
    </w:rPr>
  </w:style>
  <w:style w:type="character" w:customStyle="1" w:styleId="ab">
    <w:name w:val="Основной текст с отступом Знак"/>
    <w:basedOn w:val="a0"/>
    <w:link w:val="aa"/>
    <w:uiPriority w:val="99"/>
    <w:semiHidden/>
    <w:rsid w:val="008643FA"/>
    <w:rPr>
      <w:rFonts w:eastAsiaTheme="minorEastAsia"/>
      <w:lang w:eastAsia="ru-RU"/>
    </w:rPr>
  </w:style>
  <w:style w:type="paragraph" w:styleId="3">
    <w:name w:val="Body Text Indent 3"/>
    <w:basedOn w:val="a"/>
    <w:link w:val="30"/>
    <w:uiPriority w:val="99"/>
    <w:semiHidden/>
    <w:unhideWhenUsed/>
    <w:rsid w:val="00A67424"/>
    <w:pPr>
      <w:spacing w:after="120"/>
      <w:ind w:left="283"/>
    </w:pPr>
    <w:rPr>
      <w:sz w:val="16"/>
      <w:szCs w:val="16"/>
    </w:rPr>
  </w:style>
  <w:style w:type="character" w:customStyle="1" w:styleId="30">
    <w:name w:val="Основной текст с отступом 3 Знак"/>
    <w:basedOn w:val="a0"/>
    <w:link w:val="3"/>
    <w:uiPriority w:val="99"/>
    <w:semiHidden/>
    <w:rsid w:val="00A67424"/>
    <w:rPr>
      <w:sz w:val="16"/>
      <w:szCs w:val="16"/>
    </w:rPr>
  </w:style>
  <w:style w:type="character" w:customStyle="1" w:styleId="10">
    <w:name w:val="Заголовок 1 Знак"/>
    <w:basedOn w:val="a0"/>
    <w:link w:val="1"/>
    <w:uiPriority w:val="9"/>
    <w:rsid w:val="00A67424"/>
    <w:rPr>
      <w:rFonts w:ascii="Times New Roman" w:eastAsia="Times New Roman" w:hAnsi="Times New Roman" w:cs="Times New Roman"/>
      <w:b/>
      <w:bCs/>
      <w:kern w:val="36"/>
      <w:sz w:val="48"/>
      <w:szCs w:val="48"/>
      <w:lang w:eastAsia="ru-RU"/>
    </w:rPr>
  </w:style>
  <w:style w:type="paragraph" w:styleId="ac">
    <w:name w:val="No Spacing"/>
    <w:uiPriority w:val="1"/>
    <w:qFormat/>
    <w:rsid w:val="00476961"/>
    <w:pPr>
      <w:spacing w:after="0" w:line="240" w:lineRule="auto"/>
    </w:pPr>
  </w:style>
  <w:style w:type="character" w:customStyle="1" w:styleId="y2iqfc">
    <w:name w:val="y2iqfc"/>
    <w:uiPriority w:val="99"/>
    <w:rsid w:val="0049607E"/>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2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207B"/>
    <w:pPr>
      <w:ind w:left="720"/>
      <w:contextualSpacing/>
    </w:pPr>
  </w:style>
  <w:style w:type="character" w:customStyle="1" w:styleId="bolighting">
    <w:name w:val="bo_lighting"/>
    <w:basedOn w:val="a0"/>
    <w:rsid w:val="0034097C"/>
  </w:style>
  <w:style w:type="character" w:styleId="a5">
    <w:name w:val="Strong"/>
    <w:basedOn w:val="a0"/>
    <w:uiPriority w:val="22"/>
    <w:qFormat/>
    <w:rsid w:val="0034097C"/>
    <w:rPr>
      <w:b/>
      <w:bCs/>
    </w:rPr>
  </w:style>
  <w:style w:type="character" w:styleId="a6">
    <w:name w:val="Hyperlink"/>
    <w:basedOn w:val="a0"/>
    <w:uiPriority w:val="99"/>
    <w:semiHidden/>
    <w:unhideWhenUsed/>
    <w:rsid w:val="00FF0C85"/>
    <w:rPr>
      <w:color w:val="0000FF"/>
      <w:u w:val="single"/>
    </w:rPr>
  </w:style>
  <w:style w:type="paragraph" w:styleId="a7">
    <w:name w:val="Balloon Text"/>
    <w:basedOn w:val="a"/>
    <w:link w:val="a8"/>
    <w:uiPriority w:val="99"/>
    <w:semiHidden/>
    <w:unhideWhenUsed/>
    <w:rsid w:val="008559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5919">
      <w:bodyDiv w:val="1"/>
      <w:marLeft w:val="0"/>
      <w:marRight w:val="0"/>
      <w:marTop w:val="0"/>
      <w:marBottom w:val="0"/>
      <w:divBdr>
        <w:top w:val="none" w:sz="0" w:space="0" w:color="auto"/>
        <w:left w:val="none" w:sz="0" w:space="0" w:color="auto"/>
        <w:bottom w:val="none" w:sz="0" w:space="0" w:color="auto"/>
        <w:right w:val="none" w:sz="0" w:space="0" w:color="auto"/>
      </w:divBdr>
    </w:div>
    <w:div w:id="388958849">
      <w:bodyDiv w:val="1"/>
      <w:marLeft w:val="0"/>
      <w:marRight w:val="0"/>
      <w:marTop w:val="0"/>
      <w:marBottom w:val="0"/>
      <w:divBdr>
        <w:top w:val="none" w:sz="0" w:space="0" w:color="auto"/>
        <w:left w:val="none" w:sz="0" w:space="0" w:color="auto"/>
        <w:bottom w:val="none" w:sz="0" w:space="0" w:color="auto"/>
        <w:right w:val="none" w:sz="0" w:space="0" w:color="auto"/>
      </w:divBdr>
    </w:div>
    <w:div w:id="421415770">
      <w:bodyDiv w:val="1"/>
      <w:marLeft w:val="0"/>
      <w:marRight w:val="0"/>
      <w:marTop w:val="0"/>
      <w:marBottom w:val="0"/>
      <w:divBdr>
        <w:top w:val="none" w:sz="0" w:space="0" w:color="auto"/>
        <w:left w:val="none" w:sz="0" w:space="0" w:color="auto"/>
        <w:bottom w:val="none" w:sz="0" w:space="0" w:color="auto"/>
        <w:right w:val="none" w:sz="0" w:space="0" w:color="auto"/>
      </w:divBdr>
    </w:div>
    <w:div w:id="640118369">
      <w:bodyDiv w:val="1"/>
      <w:marLeft w:val="0"/>
      <w:marRight w:val="0"/>
      <w:marTop w:val="0"/>
      <w:marBottom w:val="0"/>
      <w:divBdr>
        <w:top w:val="none" w:sz="0" w:space="0" w:color="auto"/>
        <w:left w:val="none" w:sz="0" w:space="0" w:color="auto"/>
        <w:bottom w:val="none" w:sz="0" w:space="0" w:color="auto"/>
        <w:right w:val="none" w:sz="0" w:space="0" w:color="auto"/>
      </w:divBdr>
    </w:div>
    <w:div w:id="823618468">
      <w:bodyDiv w:val="1"/>
      <w:marLeft w:val="0"/>
      <w:marRight w:val="0"/>
      <w:marTop w:val="0"/>
      <w:marBottom w:val="0"/>
      <w:divBdr>
        <w:top w:val="none" w:sz="0" w:space="0" w:color="auto"/>
        <w:left w:val="none" w:sz="0" w:space="0" w:color="auto"/>
        <w:bottom w:val="none" w:sz="0" w:space="0" w:color="auto"/>
        <w:right w:val="none" w:sz="0" w:space="0" w:color="auto"/>
      </w:divBdr>
    </w:div>
    <w:div w:id="861436886">
      <w:bodyDiv w:val="1"/>
      <w:marLeft w:val="0"/>
      <w:marRight w:val="0"/>
      <w:marTop w:val="0"/>
      <w:marBottom w:val="0"/>
      <w:divBdr>
        <w:top w:val="none" w:sz="0" w:space="0" w:color="auto"/>
        <w:left w:val="none" w:sz="0" w:space="0" w:color="auto"/>
        <w:bottom w:val="none" w:sz="0" w:space="0" w:color="auto"/>
        <w:right w:val="none" w:sz="0" w:space="0" w:color="auto"/>
      </w:divBdr>
    </w:div>
    <w:div w:id="1836526408">
      <w:bodyDiv w:val="1"/>
      <w:marLeft w:val="0"/>
      <w:marRight w:val="0"/>
      <w:marTop w:val="0"/>
      <w:marBottom w:val="0"/>
      <w:divBdr>
        <w:top w:val="none" w:sz="0" w:space="0" w:color="auto"/>
        <w:left w:val="none" w:sz="0" w:space="0" w:color="auto"/>
        <w:bottom w:val="none" w:sz="0" w:space="0" w:color="auto"/>
        <w:right w:val="none" w:sz="0" w:space="0" w:color="auto"/>
      </w:divBdr>
    </w:div>
    <w:div w:id="2078899775">
      <w:bodyDiv w:val="1"/>
      <w:marLeft w:val="0"/>
      <w:marRight w:val="0"/>
      <w:marTop w:val="0"/>
      <w:marBottom w:val="0"/>
      <w:divBdr>
        <w:top w:val="none" w:sz="0" w:space="0" w:color="auto"/>
        <w:left w:val="none" w:sz="0" w:space="0" w:color="auto"/>
        <w:bottom w:val="none" w:sz="0" w:space="0" w:color="auto"/>
        <w:right w:val="none" w:sz="0" w:space="0" w:color="auto"/>
      </w:divBdr>
    </w:div>
    <w:div w:id="213995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6A779-6A5E-42DF-B868-0FB0B047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7</Pages>
  <Words>3987</Words>
  <Characters>22726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30</cp:revision>
  <cp:lastPrinted>2021-12-17T14:22:00Z</cp:lastPrinted>
  <dcterms:created xsi:type="dcterms:W3CDTF">2022-05-26T12:51:00Z</dcterms:created>
  <dcterms:modified xsi:type="dcterms:W3CDTF">2022-11-28T10:17:00Z</dcterms:modified>
</cp:coreProperties>
</file>