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C89" w:rsidRPr="000F5F42" w:rsidRDefault="00E31C89" w:rsidP="00E31C89">
      <w:pPr>
        <w:spacing w:after="0" w:line="240" w:lineRule="auto"/>
        <w:jc w:val="both"/>
        <w:rPr>
          <w:rFonts w:ascii="Times New Roman" w:hAnsi="Times New Roman" w:cs="Times New Roman"/>
          <w:b/>
          <w:sz w:val="20"/>
          <w:szCs w:val="20"/>
        </w:rPr>
      </w:pPr>
      <w:r w:rsidRPr="000F5F42">
        <w:rPr>
          <w:rFonts w:ascii="Times New Roman" w:hAnsi="Times New Roman" w:cs="Times New Roman"/>
          <w:b/>
          <w:bCs/>
          <w:sz w:val="20"/>
          <w:szCs w:val="20"/>
        </w:rPr>
        <w:t>УДК</w:t>
      </w:r>
      <w:r w:rsidR="00B414EA" w:rsidRPr="000F5F42">
        <w:rPr>
          <w:rFonts w:ascii="Times New Roman" w:hAnsi="Times New Roman" w:cs="Times New Roman"/>
          <w:b/>
          <w:bCs/>
          <w:sz w:val="20"/>
          <w:szCs w:val="20"/>
        </w:rPr>
        <w:t xml:space="preserve"> </w:t>
      </w:r>
      <w:r w:rsidR="000F5F42" w:rsidRPr="000F5F42">
        <w:rPr>
          <w:rFonts w:ascii="Times New Roman" w:hAnsi="Times New Roman" w:cs="Times New Roman"/>
          <w:b/>
          <w:sz w:val="20"/>
          <w:szCs w:val="20"/>
        </w:rPr>
        <w:t>636.09</w:t>
      </w:r>
    </w:p>
    <w:p w:rsidR="00E31C89" w:rsidRPr="000F5F42" w:rsidRDefault="00E31C89" w:rsidP="00E31C89">
      <w:pPr>
        <w:spacing w:after="0" w:line="240" w:lineRule="auto"/>
        <w:jc w:val="both"/>
        <w:rPr>
          <w:rFonts w:ascii="Times New Roman" w:hAnsi="Times New Roman" w:cs="Times New Roman"/>
          <w:b/>
          <w:sz w:val="20"/>
          <w:szCs w:val="20"/>
        </w:rPr>
      </w:pPr>
      <w:r w:rsidRPr="000F5F42">
        <w:rPr>
          <w:rFonts w:ascii="Times New Roman" w:hAnsi="Times New Roman" w:cs="Times New Roman"/>
          <w:b/>
          <w:sz w:val="20"/>
          <w:szCs w:val="20"/>
        </w:rPr>
        <w:t xml:space="preserve">МРНТИ </w:t>
      </w:r>
      <w:r w:rsidR="000F5F42" w:rsidRPr="000F5F42">
        <w:rPr>
          <w:rFonts w:ascii="Times New Roman" w:hAnsi="Times New Roman" w:cs="Times New Roman"/>
          <w:b/>
          <w:sz w:val="20"/>
          <w:szCs w:val="20"/>
        </w:rPr>
        <w:t>68.41.37</w:t>
      </w:r>
    </w:p>
    <w:p w:rsidR="00E31C89" w:rsidRPr="006D4F51" w:rsidRDefault="006D4F51" w:rsidP="00E31C89">
      <w:pPr>
        <w:autoSpaceDE w:val="0"/>
        <w:autoSpaceDN w:val="0"/>
        <w:adjustRightInd w:val="0"/>
        <w:spacing w:after="0" w:line="240" w:lineRule="auto"/>
        <w:jc w:val="center"/>
        <w:rPr>
          <w:rFonts w:ascii="Times New Roman" w:hAnsi="Times New Roman" w:cs="Times New Roman"/>
          <w:b/>
          <w:sz w:val="20"/>
          <w:szCs w:val="20"/>
          <w:vertAlign w:val="superscript"/>
        </w:rPr>
      </w:pPr>
      <w:r w:rsidRPr="006D4F51">
        <w:rPr>
          <w:rFonts w:ascii="Times New Roman" w:hAnsi="Times New Roman" w:cs="Times New Roman"/>
          <w:b/>
          <w:sz w:val="20"/>
          <w:szCs w:val="20"/>
        </w:rPr>
        <w:t>О.М.Малгазинов</w:t>
      </w:r>
      <w:proofErr w:type="gramStart"/>
      <w:r w:rsidR="00BA38C2" w:rsidRPr="006D4F51">
        <w:rPr>
          <w:rFonts w:ascii="Times New Roman" w:hAnsi="Times New Roman" w:cs="Times New Roman"/>
          <w:b/>
          <w:sz w:val="20"/>
          <w:szCs w:val="20"/>
          <w:vertAlign w:val="superscript"/>
        </w:rPr>
        <w:t>1</w:t>
      </w:r>
      <w:proofErr w:type="gramEnd"/>
      <w:r w:rsidR="0059232B" w:rsidRPr="006D4F51">
        <w:rPr>
          <w:rFonts w:ascii="Times New Roman" w:hAnsi="Times New Roman" w:cs="Times New Roman"/>
          <w:b/>
          <w:sz w:val="20"/>
          <w:szCs w:val="20"/>
        </w:rPr>
        <w:t xml:space="preserve">, </w:t>
      </w:r>
      <w:r w:rsidR="00E31C89" w:rsidRPr="006D4F51">
        <w:rPr>
          <w:rFonts w:ascii="Times New Roman" w:hAnsi="Times New Roman" w:cs="Times New Roman"/>
          <w:b/>
          <w:sz w:val="20"/>
          <w:szCs w:val="20"/>
        </w:rPr>
        <w:t>Л.С.Комардина</w:t>
      </w:r>
      <w:r w:rsidR="00BA38C2" w:rsidRPr="006D4F51">
        <w:rPr>
          <w:rFonts w:ascii="Times New Roman" w:hAnsi="Times New Roman" w:cs="Times New Roman"/>
          <w:b/>
          <w:sz w:val="20"/>
          <w:szCs w:val="20"/>
          <w:vertAlign w:val="superscript"/>
        </w:rPr>
        <w:t>2</w:t>
      </w:r>
      <w:r w:rsidRPr="006D4F51">
        <w:rPr>
          <w:rFonts w:ascii="Times New Roman" w:hAnsi="Times New Roman" w:cs="Times New Roman"/>
          <w:b/>
          <w:sz w:val="20"/>
          <w:szCs w:val="20"/>
          <w:vertAlign w:val="superscript"/>
        </w:rPr>
        <w:t xml:space="preserve"> </w:t>
      </w:r>
      <w:r w:rsidRPr="006D4F51">
        <w:rPr>
          <w:rFonts w:ascii="Times New Roman" w:hAnsi="Times New Roman" w:cs="Times New Roman"/>
          <w:b/>
          <w:sz w:val="20"/>
          <w:szCs w:val="20"/>
        </w:rPr>
        <w:t xml:space="preserve"> Х.Х.Рафикова</w:t>
      </w:r>
      <w:r w:rsidRPr="006D4F51">
        <w:rPr>
          <w:rFonts w:ascii="Times New Roman" w:hAnsi="Times New Roman" w:cs="Times New Roman"/>
          <w:b/>
          <w:sz w:val="20"/>
          <w:szCs w:val="20"/>
          <w:vertAlign w:val="superscript"/>
        </w:rPr>
        <w:t>2</w:t>
      </w:r>
      <w:r w:rsidR="00E31C89" w:rsidRPr="006D4F51">
        <w:rPr>
          <w:rFonts w:ascii="Times New Roman" w:hAnsi="Times New Roman" w:cs="Times New Roman"/>
          <w:b/>
          <w:sz w:val="20"/>
          <w:szCs w:val="20"/>
        </w:rPr>
        <w:t xml:space="preserve"> </w:t>
      </w:r>
      <w:proofErr w:type="spellStart"/>
      <w:r w:rsidR="00D93433">
        <w:rPr>
          <w:rFonts w:ascii="Times New Roman" w:hAnsi="Times New Roman" w:cs="Times New Roman"/>
          <w:b/>
          <w:sz w:val="20"/>
          <w:szCs w:val="20"/>
        </w:rPr>
        <w:t>Касымбекова</w:t>
      </w:r>
      <w:proofErr w:type="spellEnd"/>
      <w:r w:rsidR="00D93433">
        <w:rPr>
          <w:rFonts w:ascii="Times New Roman" w:hAnsi="Times New Roman" w:cs="Times New Roman"/>
          <w:b/>
          <w:sz w:val="20"/>
          <w:szCs w:val="20"/>
        </w:rPr>
        <w:t xml:space="preserve"> Л.Н.</w:t>
      </w:r>
      <w:r w:rsidR="00D93433" w:rsidRPr="00D93433">
        <w:rPr>
          <w:rFonts w:ascii="Times New Roman" w:hAnsi="Times New Roman" w:cs="Times New Roman"/>
          <w:b/>
          <w:sz w:val="20"/>
          <w:szCs w:val="20"/>
          <w:vertAlign w:val="superscript"/>
        </w:rPr>
        <w:t xml:space="preserve"> </w:t>
      </w:r>
      <w:r w:rsidR="00D93433" w:rsidRPr="006D4F51">
        <w:rPr>
          <w:rFonts w:ascii="Times New Roman" w:hAnsi="Times New Roman" w:cs="Times New Roman"/>
          <w:b/>
          <w:sz w:val="20"/>
          <w:szCs w:val="20"/>
          <w:vertAlign w:val="superscript"/>
        </w:rPr>
        <w:t>2</w:t>
      </w:r>
    </w:p>
    <w:p w:rsidR="00BA38C2" w:rsidRPr="00EC6ADE" w:rsidRDefault="00BA38C2" w:rsidP="00BA38C2">
      <w:pPr>
        <w:spacing w:after="0" w:line="240" w:lineRule="auto"/>
        <w:jc w:val="center"/>
        <w:rPr>
          <w:rFonts w:ascii="Times New Roman" w:hAnsi="Times New Roman" w:cs="Times New Roman"/>
          <w:sz w:val="20"/>
          <w:szCs w:val="20"/>
        </w:rPr>
      </w:pPr>
      <w:r w:rsidRPr="00EC6ADE">
        <w:rPr>
          <w:rFonts w:ascii="Times New Roman" w:hAnsi="Times New Roman" w:cs="Times New Roman"/>
          <w:sz w:val="20"/>
          <w:szCs w:val="20"/>
          <w:vertAlign w:val="superscript"/>
        </w:rPr>
        <w:t>1</w:t>
      </w:r>
      <w:r w:rsidR="00D93433" w:rsidRPr="00EC6ADE">
        <w:rPr>
          <w:rFonts w:ascii="Times New Roman" w:hAnsi="Times New Roman" w:cs="Times New Roman"/>
          <w:sz w:val="20"/>
          <w:szCs w:val="20"/>
          <w:vertAlign w:val="superscript"/>
        </w:rPr>
        <w:t xml:space="preserve"> </w:t>
      </w:r>
      <w:r w:rsidR="00D93433" w:rsidRPr="00EC6ADE">
        <w:rPr>
          <w:rFonts w:ascii="Times New Roman" w:hAnsi="Times New Roman" w:cs="Times New Roman"/>
          <w:sz w:val="20"/>
          <w:szCs w:val="20"/>
        </w:rPr>
        <w:t xml:space="preserve">Ветеринарный участок села  </w:t>
      </w:r>
      <w:proofErr w:type="spellStart"/>
      <w:r w:rsidR="00D93433" w:rsidRPr="00EC6ADE">
        <w:rPr>
          <w:rFonts w:ascii="Times New Roman" w:hAnsi="Times New Roman" w:cs="Times New Roman"/>
          <w:sz w:val="20"/>
          <w:szCs w:val="20"/>
        </w:rPr>
        <w:t>Майконыр</w:t>
      </w:r>
      <w:proofErr w:type="spellEnd"/>
      <w:r w:rsidR="00D93433" w:rsidRPr="00EC6ADE">
        <w:rPr>
          <w:rFonts w:ascii="Times New Roman" w:hAnsi="Times New Roman" w:cs="Times New Roman"/>
          <w:sz w:val="20"/>
          <w:szCs w:val="20"/>
        </w:rPr>
        <w:t xml:space="preserve"> Иртышского района </w:t>
      </w:r>
      <w:r w:rsidR="002C5A70" w:rsidRPr="00EC6ADE">
        <w:rPr>
          <w:rFonts w:ascii="Times New Roman" w:hAnsi="Times New Roman" w:cs="Times New Roman"/>
          <w:sz w:val="20"/>
          <w:szCs w:val="20"/>
        </w:rPr>
        <w:t xml:space="preserve"> Павлодарской области, Казахстан</w:t>
      </w:r>
    </w:p>
    <w:p w:rsidR="00BA38C2" w:rsidRPr="00EC6ADE" w:rsidRDefault="00BA38C2" w:rsidP="00BA38C2">
      <w:pPr>
        <w:spacing w:after="0" w:line="240" w:lineRule="auto"/>
        <w:jc w:val="center"/>
        <w:rPr>
          <w:rFonts w:ascii="Times New Roman" w:hAnsi="Times New Roman" w:cs="Times New Roman"/>
          <w:sz w:val="20"/>
          <w:szCs w:val="20"/>
        </w:rPr>
      </w:pPr>
      <w:r w:rsidRPr="00EC6ADE">
        <w:rPr>
          <w:rFonts w:ascii="Times New Roman" w:hAnsi="Times New Roman" w:cs="Times New Roman"/>
          <w:sz w:val="20"/>
          <w:szCs w:val="20"/>
          <w:vertAlign w:val="superscript"/>
        </w:rPr>
        <w:t>2</w:t>
      </w:r>
      <w:r w:rsidRPr="00EC6ADE">
        <w:rPr>
          <w:rFonts w:ascii="Times New Roman" w:hAnsi="Times New Roman" w:cs="Times New Roman"/>
          <w:sz w:val="20"/>
          <w:szCs w:val="20"/>
        </w:rPr>
        <w:t>Инновационный Евразийский университет, Казахстан</w:t>
      </w:r>
    </w:p>
    <w:p w:rsidR="00E31C89" w:rsidRPr="00EC6ADE" w:rsidRDefault="00E31C89" w:rsidP="00E31C89">
      <w:pPr>
        <w:spacing w:after="0" w:line="240" w:lineRule="auto"/>
        <w:jc w:val="center"/>
        <w:rPr>
          <w:rFonts w:ascii="Times New Roman" w:hAnsi="Times New Roman" w:cs="Times New Roman"/>
          <w:sz w:val="20"/>
          <w:szCs w:val="20"/>
          <w:lang w:val="fr-FR"/>
        </w:rPr>
      </w:pPr>
      <w:r w:rsidRPr="00EC6ADE">
        <w:rPr>
          <w:rFonts w:ascii="Times New Roman" w:hAnsi="Times New Roman" w:cs="Times New Roman"/>
          <w:sz w:val="20"/>
          <w:szCs w:val="20"/>
          <w:lang w:val="fr-FR"/>
        </w:rPr>
        <w:t xml:space="preserve">(e-mail: </w:t>
      </w:r>
      <w:proofErr w:type="spellStart"/>
      <w:r w:rsidR="00EC6ADE" w:rsidRPr="00EC6ADE">
        <w:rPr>
          <w:rStyle w:val="a5"/>
          <w:rFonts w:ascii="Times New Roman" w:hAnsi="Times New Roman" w:cs="Times New Roman"/>
          <w:i w:val="0"/>
          <w:sz w:val="20"/>
          <w:szCs w:val="20"/>
          <w:lang w:val="en-US"/>
        </w:rPr>
        <w:t>komardina</w:t>
      </w:r>
      <w:proofErr w:type="spellEnd"/>
      <w:r w:rsidR="00EC6ADE" w:rsidRPr="00E43D42">
        <w:rPr>
          <w:rStyle w:val="a5"/>
          <w:rFonts w:ascii="Times New Roman" w:hAnsi="Times New Roman" w:cs="Times New Roman"/>
          <w:i w:val="0"/>
          <w:sz w:val="20"/>
          <w:szCs w:val="20"/>
        </w:rPr>
        <w:t>57</w:t>
      </w:r>
      <w:r w:rsidR="0059232B" w:rsidRPr="00E43D42">
        <w:rPr>
          <w:rStyle w:val="a5"/>
          <w:rFonts w:ascii="Times New Roman" w:hAnsi="Times New Roman" w:cs="Times New Roman"/>
          <w:i w:val="0"/>
          <w:sz w:val="20"/>
          <w:szCs w:val="20"/>
        </w:rPr>
        <w:t>@</w:t>
      </w:r>
      <w:r w:rsidR="0059232B" w:rsidRPr="00EC6ADE">
        <w:rPr>
          <w:rStyle w:val="a5"/>
          <w:rFonts w:ascii="Times New Roman" w:hAnsi="Times New Roman" w:cs="Times New Roman"/>
          <w:i w:val="0"/>
          <w:sz w:val="20"/>
          <w:szCs w:val="20"/>
          <w:lang w:val="en-US"/>
        </w:rPr>
        <w:t>mail</w:t>
      </w:r>
      <w:r w:rsidR="0059232B" w:rsidRPr="00E43D42">
        <w:rPr>
          <w:rStyle w:val="a5"/>
          <w:rFonts w:ascii="Times New Roman" w:hAnsi="Times New Roman" w:cs="Times New Roman"/>
          <w:i w:val="0"/>
          <w:sz w:val="20"/>
          <w:szCs w:val="20"/>
        </w:rPr>
        <w:t>.</w:t>
      </w:r>
      <w:proofErr w:type="spellStart"/>
      <w:r w:rsidR="0059232B" w:rsidRPr="00EC6ADE">
        <w:rPr>
          <w:rStyle w:val="a5"/>
          <w:rFonts w:ascii="Times New Roman" w:hAnsi="Times New Roman" w:cs="Times New Roman"/>
          <w:i w:val="0"/>
          <w:sz w:val="20"/>
          <w:szCs w:val="20"/>
          <w:lang w:val="en-US"/>
        </w:rPr>
        <w:t>ru</w:t>
      </w:r>
      <w:proofErr w:type="spellEnd"/>
      <w:r w:rsidRPr="00EC6ADE">
        <w:rPr>
          <w:rFonts w:ascii="Times New Roman" w:hAnsi="Times New Roman" w:cs="Times New Roman"/>
          <w:sz w:val="20"/>
          <w:szCs w:val="20"/>
          <w:lang w:val="fr-FR"/>
        </w:rPr>
        <w:t>)</w:t>
      </w:r>
    </w:p>
    <w:p w:rsidR="00E31C89" w:rsidRPr="00B012E8" w:rsidRDefault="00E31C89" w:rsidP="00E31C89">
      <w:pPr>
        <w:spacing w:after="0" w:line="240" w:lineRule="auto"/>
        <w:jc w:val="center"/>
        <w:rPr>
          <w:rFonts w:ascii="Times New Roman" w:hAnsi="Times New Roman" w:cs="Times New Roman"/>
          <w:sz w:val="20"/>
          <w:szCs w:val="20"/>
          <w:lang w:val="fr-FR"/>
        </w:rPr>
      </w:pPr>
    </w:p>
    <w:p w:rsidR="00EC54DE" w:rsidRPr="00B012E8" w:rsidRDefault="006842EB" w:rsidP="00EC54DE">
      <w:pPr>
        <w:ind w:right="140" w:firstLine="709"/>
        <w:jc w:val="center"/>
        <w:rPr>
          <w:rFonts w:ascii="Times New Roman" w:hAnsi="Times New Roman" w:cs="Times New Roman"/>
          <w:b/>
          <w:sz w:val="20"/>
          <w:szCs w:val="20"/>
          <w:lang w:val="kk-KZ"/>
        </w:rPr>
      </w:pPr>
      <w:r w:rsidRPr="00B012E8">
        <w:rPr>
          <w:rFonts w:ascii="Times New Roman" w:hAnsi="Times New Roman" w:cs="Times New Roman"/>
          <w:b/>
          <w:sz w:val="20"/>
          <w:szCs w:val="20"/>
          <w:lang w:val="kk-KZ"/>
        </w:rPr>
        <w:t>А</w:t>
      </w:r>
      <w:r w:rsidR="00EC54DE" w:rsidRPr="00B012E8">
        <w:rPr>
          <w:rFonts w:ascii="Times New Roman" w:hAnsi="Times New Roman" w:cs="Times New Roman"/>
          <w:b/>
          <w:sz w:val="20"/>
          <w:szCs w:val="20"/>
          <w:lang w:val="kk-KZ"/>
        </w:rPr>
        <w:t>нализ эффективности препаратов</w:t>
      </w:r>
      <w:r w:rsidR="005C0004" w:rsidRPr="00B012E8">
        <w:rPr>
          <w:rFonts w:ascii="Times New Roman" w:hAnsi="Times New Roman" w:cs="Times New Roman"/>
          <w:b/>
          <w:sz w:val="20"/>
          <w:szCs w:val="20"/>
          <w:lang w:val="kk-KZ"/>
        </w:rPr>
        <w:t xml:space="preserve"> группы авермектинов </w:t>
      </w:r>
      <w:r w:rsidR="00EC54DE" w:rsidRPr="00B012E8">
        <w:rPr>
          <w:rFonts w:ascii="Times New Roman" w:hAnsi="Times New Roman" w:cs="Times New Roman"/>
          <w:b/>
          <w:sz w:val="20"/>
          <w:szCs w:val="20"/>
          <w:lang w:val="kk-KZ"/>
        </w:rPr>
        <w:t xml:space="preserve"> при дегельминтизации </w:t>
      </w:r>
      <w:r w:rsidR="005C0004" w:rsidRPr="00B012E8">
        <w:rPr>
          <w:rFonts w:ascii="Times New Roman" w:hAnsi="Times New Roman" w:cs="Times New Roman"/>
          <w:b/>
          <w:sz w:val="20"/>
          <w:szCs w:val="20"/>
          <w:lang w:val="kk-KZ"/>
        </w:rPr>
        <w:t>крупного рогатого скота</w:t>
      </w:r>
      <w:r w:rsidR="00EC54DE" w:rsidRPr="00B012E8">
        <w:rPr>
          <w:rFonts w:ascii="Times New Roman" w:hAnsi="Times New Roman" w:cs="Times New Roman"/>
          <w:b/>
          <w:sz w:val="20"/>
          <w:szCs w:val="20"/>
          <w:lang w:val="kk-KZ"/>
        </w:rPr>
        <w:t xml:space="preserve"> </w:t>
      </w:r>
    </w:p>
    <w:p w:rsidR="00E31C89" w:rsidRPr="000F5F42" w:rsidRDefault="00E31C89" w:rsidP="000F5F42">
      <w:pPr>
        <w:autoSpaceDE w:val="0"/>
        <w:autoSpaceDN w:val="0"/>
        <w:adjustRightInd w:val="0"/>
        <w:spacing w:after="0" w:line="240" w:lineRule="auto"/>
        <w:jc w:val="both"/>
        <w:rPr>
          <w:rFonts w:ascii="Times New Roman" w:hAnsi="Times New Roman" w:cs="Times New Roman"/>
          <w:b/>
          <w:bCs/>
          <w:iCs/>
          <w:sz w:val="20"/>
          <w:szCs w:val="20"/>
        </w:rPr>
      </w:pPr>
      <w:r w:rsidRPr="000F5F42">
        <w:rPr>
          <w:rFonts w:ascii="Times New Roman" w:hAnsi="Times New Roman" w:cs="Times New Roman"/>
          <w:b/>
          <w:bCs/>
          <w:iCs/>
          <w:sz w:val="20"/>
          <w:szCs w:val="20"/>
        </w:rPr>
        <w:t>Аннотация</w:t>
      </w:r>
      <w:r w:rsidR="00EF2584" w:rsidRPr="000F5F42">
        <w:rPr>
          <w:rFonts w:ascii="Times New Roman" w:hAnsi="Times New Roman" w:cs="Times New Roman"/>
          <w:b/>
          <w:bCs/>
          <w:iCs/>
          <w:sz w:val="20"/>
          <w:szCs w:val="20"/>
        </w:rPr>
        <w:t xml:space="preserve"> </w:t>
      </w:r>
    </w:p>
    <w:p w:rsidR="00EC54DE" w:rsidRPr="000F5F42" w:rsidRDefault="005622C5" w:rsidP="000F5F42">
      <w:pPr>
        <w:spacing w:after="0" w:line="240" w:lineRule="auto"/>
        <w:jc w:val="both"/>
        <w:rPr>
          <w:rFonts w:ascii="Times New Roman" w:hAnsi="Times New Roman" w:cs="Times New Roman"/>
          <w:sz w:val="20"/>
        </w:rPr>
      </w:pPr>
      <w:r w:rsidRPr="000F5F42">
        <w:rPr>
          <w:rFonts w:ascii="Times New Roman" w:hAnsi="Times New Roman" w:cs="Times New Roman"/>
          <w:i/>
          <w:sz w:val="20"/>
          <w:szCs w:val="20"/>
        </w:rPr>
        <w:t>Основная проблема:</w:t>
      </w:r>
      <w:r w:rsidRPr="000F5F42">
        <w:rPr>
          <w:rFonts w:ascii="Times New Roman" w:hAnsi="Times New Roman" w:cs="Times New Roman"/>
          <w:sz w:val="20"/>
          <w:szCs w:val="20"/>
        </w:rPr>
        <w:t xml:space="preserve"> </w:t>
      </w:r>
      <w:r w:rsidR="00EC54DE" w:rsidRPr="000F5F42">
        <w:rPr>
          <w:rFonts w:ascii="Times New Roman" w:hAnsi="Times New Roman" w:cs="Times New Roman"/>
          <w:sz w:val="20"/>
        </w:rPr>
        <w:t xml:space="preserve">Многообразие видов и форм паразитов сельскохозяйственных животных, </w:t>
      </w:r>
      <w:r w:rsidR="00C07338" w:rsidRPr="000F5F42">
        <w:rPr>
          <w:rFonts w:ascii="Times New Roman" w:hAnsi="Times New Roman" w:cs="Times New Roman"/>
          <w:sz w:val="20"/>
        </w:rPr>
        <w:t>особенности их жизненных циклов</w:t>
      </w:r>
      <w:r w:rsidR="00EC54DE" w:rsidRPr="000F5F42">
        <w:rPr>
          <w:rFonts w:ascii="Times New Roman" w:hAnsi="Times New Roman" w:cs="Times New Roman"/>
          <w:sz w:val="20"/>
        </w:rPr>
        <w:t xml:space="preserve">  является основанием для производства различных видов и форм противопаразитарных препаратов. При борьбе с </w:t>
      </w:r>
      <w:r w:rsidR="00B012E8" w:rsidRPr="000F5F42">
        <w:rPr>
          <w:rFonts w:ascii="Times New Roman" w:hAnsi="Times New Roman" w:cs="Times New Roman"/>
          <w:sz w:val="20"/>
        </w:rPr>
        <w:t>паразитарными болезнями сельскохозяйственных животных</w:t>
      </w:r>
      <w:r w:rsidR="00EC54DE" w:rsidRPr="000F5F42">
        <w:rPr>
          <w:rFonts w:ascii="Times New Roman" w:hAnsi="Times New Roman" w:cs="Times New Roman"/>
          <w:sz w:val="20"/>
        </w:rPr>
        <w:t xml:space="preserve"> одним из важных условий является  знание ветеринарными врачами механизма действия применяемых средств, их эффективности и, вместе с тем, безопасности для человека и окружающей среды.</w:t>
      </w:r>
    </w:p>
    <w:p w:rsidR="00EC54DE" w:rsidRPr="000F5F42" w:rsidRDefault="00EC54DE" w:rsidP="000F5F42">
      <w:pPr>
        <w:pStyle w:val="15"/>
        <w:spacing w:line="240" w:lineRule="auto"/>
        <w:ind w:firstLine="709"/>
        <w:rPr>
          <w:sz w:val="20"/>
        </w:rPr>
      </w:pPr>
      <w:r w:rsidRPr="000F5F42">
        <w:rPr>
          <w:sz w:val="20"/>
        </w:rPr>
        <w:t>Учитывая высокую патогенность, устойчивость паразитических организмов и их способность приспосабливаться к воздействию лекарственных препаратов, необходимо проводить постоянный мониторинг эффективности применяемых антигельминтных препаратов</w:t>
      </w:r>
      <w:r w:rsidR="00D26156" w:rsidRPr="000F5F42">
        <w:rPr>
          <w:sz w:val="20"/>
        </w:rPr>
        <w:t>, в том числе новых  средств, предлагаемых ветеринарными службами.</w:t>
      </w:r>
    </w:p>
    <w:p w:rsidR="00C606A9" w:rsidRPr="000F5F42" w:rsidRDefault="005622C5" w:rsidP="000F5F42">
      <w:pPr>
        <w:spacing w:after="0" w:line="240" w:lineRule="auto"/>
        <w:jc w:val="both"/>
        <w:rPr>
          <w:rFonts w:ascii="Times New Roman" w:hAnsi="Times New Roman" w:cs="Times New Roman"/>
          <w:sz w:val="20"/>
          <w:szCs w:val="20"/>
        </w:rPr>
      </w:pPr>
      <w:r w:rsidRPr="00B012E8">
        <w:rPr>
          <w:rFonts w:ascii="Times New Roman" w:hAnsi="Times New Roman" w:cs="Times New Roman"/>
          <w:i/>
          <w:sz w:val="20"/>
          <w:szCs w:val="20"/>
        </w:rPr>
        <w:t>Цель:</w:t>
      </w:r>
      <w:r w:rsidR="00760579" w:rsidRPr="00B012E8">
        <w:rPr>
          <w:rFonts w:ascii="Times New Roman" w:hAnsi="Times New Roman" w:cs="Times New Roman"/>
          <w:sz w:val="20"/>
          <w:szCs w:val="20"/>
        </w:rPr>
        <w:t xml:space="preserve"> </w:t>
      </w:r>
      <w:r w:rsidR="00337568" w:rsidRPr="00B012E8">
        <w:rPr>
          <w:rFonts w:ascii="Times New Roman" w:hAnsi="Times New Roman" w:cs="Times New Roman"/>
          <w:sz w:val="20"/>
          <w:szCs w:val="20"/>
        </w:rPr>
        <w:t xml:space="preserve">В данной статье представлены результаты </w:t>
      </w:r>
      <w:r w:rsidR="00260D47" w:rsidRPr="00B012E8">
        <w:rPr>
          <w:rFonts w:ascii="Times New Roman" w:hAnsi="Times New Roman" w:cs="Times New Roman"/>
          <w:sz w:val="20"/>
          <w:szCs w:val="20"/>
        </w:rPr>
        <w:t xml:space="preserve">исследования фармакодинамических и фармакокинетических свойств, а также способы применения препаратов </w:t>
      </w:r>
      <w:r w:rsidR="005C0004" w:rsidRPr="00B012E8">
        <w:rPr>
          <w:rFonts w:ascii="Times New Roman" w:hAnsi="Times New Roman" w:cs="Times New Roman"/>
          <w:sz w:val="20"/>
          <w:szCs w:val="20"/>
        </w:rPr>
        <w:t>«</w:t>
      </w:r>
      <w:proofErr w:type="spellStart"/>
      <w:r w:rsidR="005C0004" w:rsidRPr="00B012E8">
        <w:rPr>
          <w:rFonts w:ascii="Times New Roman" w:hAnsi="Times New Roman" w:cs="Times New Roman"/>
          <w:sz w:val="20"/>
          <w:szCs w:val="20"/>
        </w:rPr>
        <w:t>Ивермектин</w:t>
      </w:r>
      <w:proofErr w:type="spellEnd"/>
      <w:r w:rsidR="005C0004" w:rsidRPr="00B012E8">
        <w:rPr>
          <w:rFonts w:ascii="Times New Roman" w:hAnsi="Times New Roman" w:cs="Times New Roman"/>
          <w:sz w:val="20"/>
          <w:szCs w:val="20"/>
        </w:rPr>
        <w:t xml:space="preserve">», </w:t>
      </w:r>
      <w:r w:rsidR="009B4E5E" w:rsidRPr="00B012E8">
        <w:rPr>
          <w:rFonts w:ascii="Times New Roman" w:hAnsi="Times New Roman" w:cs="Times New Roman"/>
          <w:sz w:val="20"/>
          <w:szCs w:val="20"/>
        </w:rPr>
        <w:t>«</w:t>
      </w:r>
      <w:proofErr w:type="spellStart"/>
      <w:r w:rsidR="00260D47" w:rsidRPr="00B012E8">
        <w:rPr>
          <w:rFonts w:ascii="Times New Roman" w:hAnsi="Times New Roman" w:cs="Times New Roman"/>
          <w:sz w:val="20"/>
          <w:szCs w:val="20"/>
        </w:rPr>
        <w:t>Ивермек</w:t>
      </w:r>
      <w:proofErr w:type="spellEnd"/>
      <w:r w:rsidR="009B4E5E" w:rsidRPr="00B012E8">
        <w:rPr>
          <w:rFonts w:ascii="Times New Roman" w:hAnsi="Times New Roman" w:cs="Times New Roman"/>
          <w:sz w:val="20"/>
          <w:szCs w:val="20"/>
        </w:rPr>
        <w:t>»</w:t>
      </w:r>
      <w:r w:rsidR="00260D47" w:rsidRPr="00B012E8">
        <w:rPr>
          <w:rFonts w:ascii="Times New Roman" w:hAnsi="Times New Roman" w:cs="Times New Roman"/>
          <w:sz w:val="20"/>
          <w:szCs w:val="20"/>
        </w:rPr>
        <w:t xml:space="preserve">, </w:t>
      </w:r>
      <w:r w:rsidR="009B4E5E" w:rsidRPr="00B012E8">
        <w:rPr>
          <w:rFonts w:ascii="Times New Roman" w:hAnsi="Times New Roman" w:cs="Times New Roman"/>
          <w:sz w:val="20"/>
          <w:szCs w:val="20"/>
        </w:rPr>
        <w:t>«</w:t>
      </w:r>
      <w:r w:rsidR="00260D47" w:rsidRPr="00B012E8">
        <w:rPr>
          <w:rFonts w:ascii="Times New Roman" w:hAnsi="Times New Roman" w:cs="Times New Roman"/>
          <w:sz w:val="20"/>
          <w:szCs w:val="20"/>
        </w:rPr>
        <w:t>Аверсект-1</w:t>
      </w:r>
      <w:r w:rsidR="009B4E5E" w:rsidRPr="00B012E8">
        <w:rPr>
          <w:rFonts w:ascii="Times New Roman" w:hAnsi="Times New Roman" w:cs="Times New Roman"/>
          <w:sz w:val="20"/>
          <w:szCs w:val="20"/>
        </w:rPr>
        <w:t>»</w:t>
      </w:r>
      <w:r w:rsidR="00260D47" w:rsidRPr="00B012E8">
        <w:rPr>
          <w:rFonts w:ascii="Times New Roman" w:hAnsi="Times New Roman" w:cs="Times New Roman"/>
          <w:sz w:val="20"/>
          <w:szCs w:val="20"/>
        </w:rPr>
        <w:t xml:space="preserve">, </w:t>
      </w:r>
      <w:r w:rsidR="009B4E5E" w:rsidRPr="00B012E8">
        <w:rPr>
          <w:rFonts w:ascii="Times New Roman" w:hAnsi="Times New Roman" w:cs="Times New Roman"/>
          <w:sz w:val="20"/>
          <w:szCs w:val="20"/>
        </w:rPr>
        <w:t>«</w:t>
      </w:r>
      <w:r w:rsidR="00260D47" w:rsidRPr="00B012E8">
        <w:rPr>
          <w:rFonts w:ascii="Times New Roman" w:hAnsi="Times New Roman" w:cs="Times New Roman"/>
          <w:sz w:val="20"/>
          <w:szCs w:val="20"/>
        </w:rPr>
        <w:t>Аверсект-2</w:t>
      </w:r>
      <w:r w:rsidR="009B4E5E" w:rsidRPr="00B012E8">
        <w:rPr>
          <w:rFonts w:ascii="Times New Roman" w:hAnsi="Times New Roman" w:cs="Times New Roman"/>
          <w:sz w:val="20"/>
          <w:szCs w:val="20"/>
        </w:rPr>
        <w:t>»</w:t>
      </w:r>
      <w:r w:rsidR="00260D47" w:rsidRPr="00B012E8">
        <w:rPr>
          <w:rFonts w:ascii="Times New Roman" w:hAnsi="Times New Roman" w:cs="Times New Roman"/>
          <w:sz w:val="20"/>
          <w:szCs w:val="20"/>
        </w:rPr>
        <w:t xml:space="preserve">, </w:t>
      </w:r>
      <w:r w:rsidR="009B4E5E" w:rsidRPr="00B012E8">
        <w:rPr>
          <w:rFonts w:ascii="Times New Roman" w:hAnsi="Times New Roman" w:cs="Times New Roman"/>
          <w:sz w:val="20"/>
          <w:szCs w:val="20"/>
        </w:rPr>
        <w:t>«</w:t>
      </w:r>
      <w:proofErr w:type="spellStart"/>
      <w:r w:rsidR="00260D47" w:rsidRPr="00B012E8">
        <w:rPr>
          <w:rFonts w:ascii="Times New Roman" w:hAnsi="Times New Roman" w:cs="Times New Roman"/>
          <w:sz w:val="20"/>
          <w:szCs w:val="20"/>
        </w:rPr>
        <w:t>Айвин</w:t>
      </w:r>
      <w:proofErr w:type="spellEnd"/>
      <w:r w:rsidR="009B4E5E" w:rsidRPr="00B012E8">
        <w:rPr>
          <w:rFonts w:ascii="Times New Roman" w:hAnsi="Times New Roman" w:cs="Times New Roman"/>
          <w:sz w:val="20"/>
          <w:szCs w:val="20"/>
        </w:rPr>
        <w:t>»</w:t>
      </w:r>
      <w:r w:rsidR="00260D47" w:rsidRPr="00B012E8">
        <w:rPr>
          <w:rFonts w:ascii="Times New Roman" w:hAnsi="Times New Roman" w:cs="Times New Roman"/>
          <w:sz w:val="20"/>
          <w:szCs w:val="20"/>
        </w:rPr>
        <w:t xml:space="preserve"> с учетом условий содержания и иммунного статуса скотопоголовья </w:t>
      </w:r>
      <w:r w:rsidR="00260D47" w:rsidRPr="00B012E8">
        <w:rPr>
          <w:rFonts w:ascii="Times New Roman" w:hAnsi="Times New Roman" w:cs="Times New Roman"/>
          <w:sz w:val="20"/>
          <w:szCs w:val="20"/>
          <w:lang w:val="kk-KZ"/>
        </w:rPr>
        <w:t xml:space="preserve">в поселке Майконыр Иртышского района Павлодарской области.  </w:t>
      </w:r>
      <w:r w:rsidR="00C606A9" w:rsidRPr="00B012E8">
        <w:rPr>
          <w:rFonts w:ascii="Times New Roman" w:hAnsi="Times New Roman" w:cs="Times New Roman"/>
          <w:sz w:val="20"/>
          <w:szCs w:val="20"/>
          <w:lang w:val="kk-KZ"/>
        </w:rPr>
        <w:t xml:space="preserve">Приведен </w:t>
      </w:r>
      <w:r w:rsidR="004E548E" w:rsidRPr="00B012E8">
        <w:rPr>
          <w:rFonts w:ascii="Times New Roman" w:hAnsi="Times New Roman" w:cs="Times New Roman"/>
          <w:sz w:val="20"/>
          <w:szCs w:val="20"/>
          <w:lang w:val="kk-KZ"/>
        </w:rPr>
        <w:t xml:space="preserve">сравнительный </w:t>
      </w:r>
      <w:r w:rsidR="00C606A9" w:rsidRPr="00B012E8">
        <w:rPr>
          <w:rFonts w:ascii="Times New Roman" w:hAnsi="Times New Roman" w:cs="Times New Roman"/>
          <w:sz w:val="20"/>
          <w:szCs w:val="20"/>
          <w:lang w:val="kk-KZ"/>
        </w:rPr>
        <w:t xml:space="preserve">анализ эффективности </w:t>
      </w:r>
      <w:r w:rsidR="005C0004" w:rsidRPr="00B012E8">
        <w:rPr>
          <w:rFonts w:ascii="Times New Roman" w:hAnsi="Times New Roman" w:cs="Times New Roman"/>
          <w:sz w:val="20"/>
          <w:szCs w:val="20"/>
          <w:lang w:val="kk-KZ"/>
        </w:rPr>
        <w:t xml:space="preserve">данных </w:t>
      </w:r>
      <w:r w:rsidR="00C606A9" w:rsidRPr="00B012E8">
        <w:rPr>
          <w:rFonts w:ascii="Times New Roman" w:hAnsi="Times New Roman" w:cs="Times New Roman"/>
          <w:sz w:val="20"/>
          <w:szCs w:val="20"/>
          <w:lang w:val="kk-KZ"/>
        </w:rPr>
        <w:t>препаратов</w:t>
      </w:r>
      <w:r w:rsidR="00C606A9" w:rsidRPr="00B012E8">
        <w:rPr>
          <w:rFonts w:ascii="Times New Roman" w:hAnsi="Times New Roman" w:cs="Times New Roman"/>
          <w:sz w:val="20"/>
          <w:szCs w:val="20"/>
        </w:rPr>
        <w:t xml:space="preserve"> </w:t>
      </w:r>
      <w:r w:rsidR="00C606A9" w:rsidRPr="00B012E8">
        <w:rPr>
          <w:rFonts w:ascii="Times New Roman" w:hAnsi="Times New Roman" w:cs="Times New Roman"/>
          <w:sz w:val="20"/>
          <w:szCs w:val="20"/>
          <w:lang w:val="kk-KZ"/>
        </w:rPr>
        <w:t xml:space="preserve">при дегельминтизации </w:t>
      </w:r>
      <w:r w:rsidR="005C0004" w:rsidRPr="00B012E8">
        <w:rPr>
          <w:rFonts w:ascii="Times New Roman" w:hAnsi="Times New Roman" w:cs="Times New Roman"/>
          <w:sz w:val="20"/>
          <w:szCs w:val="20"/>
          <w:lang w:val="kk-KZ"/>
        </w:rPr>
        <w:t xml:space="preserve"> и лечении </w:t>
      </w:r>
      <w:r w:rsidR="00C606A9" w:rsidRPr="00B012E8">
        <w:rPr>
          <w:rFonts w:ascii="Times New Roman" w:hAnsi="Times New Roman" w:cs="Times New Roman"/>
          <w:sz w:val="20"/>
          <w:szCs w:val="20"/>
          <w:lang w:val="kk-KZ"/>
        </w:rPr>
        <w:t>КРС</w:t>
      </w:r>
      <w:r w:rsidR="00C606A9" w:rsidRPr="00B012E8">
        <w:rPr>
          <w:rFonts w:ascii="Times New Roman" w:hAnsi="Times New Roman" w:cs="Times New Roman"/>
          <w:sz w:val="20"/>
          <w:szCs w:val="20"/>
        </w:rPr>
        <w:t xml:space="preserve">, определены </w:t>
      </w:r>
      <w:r w:rsidR="004E548E" w:rsidRPr="00B012E8">
        <w:rPr>
          <w:rFonts w:ascii="Times New Roman" w:hAnsi="Times New Roman" w:cs="Times New Roman"/>
          <w:sz w:val="20"/>
          <w:szCs w:val="20"/>
        </w:rPr>
        <w:t>ограничения и рекомендации</w:t>
      </w:r>
      <w:r w:rsidR="00C606A9" w:rsidRPr="00B012E8">
        <w:rPr>
          <w:rFonts w:ascii="Times New Roman" w:hAnsi="Times New Roman" w:cs="Times New Roman"/>
          <w:sz w:val="20"/>
          <w:szCs w:val="20"/>
        </w:rPr>
        <w:t xml:space="preserve"> </w:t>
      </w:r>
      <w:r w:rsidR="004E548E" w:rsidRPr="00B012E8">
        <w:rPr>
          <w:rFonts w:ascii="Times New Roman" w:hAnsi="Times New Roman" w:cs="Times New Roman"/>
          <w:sz w:val="20"/>
          <w:szCs w:val="20"/>
        </w:rPr>
        <w:t>их</w:t>
      </w:r>
      <w:r w:rsidR="00C606A9" w:rsidRPr="00B012E8">
        <w:rPr>
          <w:rFonts w:ascii="Times New Roman" w:hAnsi="Times New Roman" w:cs="Times New Roman"/>
          <w:sz w:val="20"/>
          <w:szCs w:val="20"/>
        </w:rPr>
        <w:t xml:space="preserve"> </w:t>
      </w:r>
      <w:r w:rsidR="00C07338">
        <w:rPr>
          <w:rFonts w:ascii="Times New Roman" w:hAnsi="Times New Roman" w:cs="Times New Roman"/>
          <w:sz w:val="20"/>
          <w:szCs w:val="20"/>
        </w:rPr>
        <w:t xml:space="preserve">использования </w:t>
      </w:r>
      <w:r w:rsidR="00C606A9" w:rsidRPr="00B012E8">
        <w:rPr>
          <w:rFonts w:ascii="Times New Roman" w:hAnsi="Times New Roman" w:cs="Times New Roman"/>
          <w:sz w:val="20"/>
          <w:szCs w:val="20"/>
        </w:rPr>
        <w:t xml:space="preserve"> в условиях </w:t>
      </w:r>
      <w:r w:rsidR="00C606A9" w:rsidRPr="000F5F42">
        <w:rPr>
          <w:rFonts w:ascii="Times New Roman" w:hAnsi="Times New Roman" w:cs="Times New Roman"/>
          <w:sz w:val="20"/>
          <w:szCs w:val="20"/>
        </w:rPr>
        <w:t>данного хозяйства.</w:t>
      </w:r>
    </w:p>
    <w:p w:rsidR="00C07338" w:rsidRPr="00B012E8" w:rsidRDefault="005622C5" w:rsidP="000F5F42">
      <w:pPr>
        <w:spacing w:after="0" w:line="240" w:lineRule="auto"/>
        <w:jc w:val="both"/>
        <w:rPr>
          <w:rFonts w:ascii="Times New Roman" w:hAnsi="Times New Roman" w:cs="Times New Roman"/>
          <w:sz w:val="20"/>
          <w:szCs w:val="20"/>
        </w:rPr>
      </w:pPr>
      <w:r w:rsidRPr="000F5F42">
        <w:rPr>
          <w:rFonts w:ascii="Times New Roman" w:hAnsi="Times New Roman" w:cs="Times New Roman"/>
          <w:i/>
          <w:sz w:val="20"/>
          <w:szCs w:val="20"/>
        </w:rPr>
        <w:t>Методы:</w:t>
      </w:r>
      <w:r w:rsidR="00760579" w:rsidRPr="000F5F42">
        <w:rPr>
          <w:sz w:val="20"/>
          <w:szCs w:val="20"/>
        </w:rPr>
        <w:t xml:space="preserve"> </w:t>
      </w:r>
      <w:r w:rsidR="00C07338" w:rsidRPr="00B012E8">
        <w:rPr>
          <w:rFonts w:ascii="Times New Roman" w:hAnsi="Times New Roman" w:cs="Times New Roman"/>
          <w:sz w:val="20"/>
          <w:szCs w:val="20"/>
        </w:rPr>
        <w:t>Экспериментальные исследования  указанных препа</w:t>
      </w:r>
      <w:r w:rsidR="00B91FE6">
        <w:rPr>
          <w:rFonts w:ascii="Times New Roman" w:hAnsi="Times New Roman" w:cs="Times New Roman"/>
          <w:sz w:val="20"/>
          <w:szCs w:val="20"/>
        </w:rPr>
        <w:t>ратов широкого спектра действия</w:t>
      </w:r>
      <w:r w:rsidR="00C07338" w:rsidRPr="00B012E8">
        <w:rPr>
          <w:rFonts w:ascii="Times New Roman" w:hAnsi="Times New Roman" w:cs="Times New Roman"/>
          <w:sz w:val="20"/>
          <w:szCs w:val="20"/>
        </w:rPr>
        <w:t xml:space="preserve"> </w:t>
      </w:r>
      <w:r w:rsidR="00C07338">
        <w:rPr>
          <w:rFonts w:ascii="Times New Roman" w:hAnsi="Times New Roman" w:cs="Times New Roman"/>
          <w:sz w:val="20"/>
          <w:szCs w:val="20"/>
        </w:rPr>
        <w:t xml:space="preserve"> проведены </w:t>
      </w:r>
      <w:r w:rsidR="00C07338" w:rsidRPr="00B012E8">
        <w:rPr>
          <w:rFonts w:ascii="Times New Roman" w:hAnsi="Times New Roman" w:cs="Times New Roman"/>
          <w:sz w:val="20"/>
          <w:szCs w:val="20"/>
        </w:rPr>
        <w:t xml:space="preserve">с обязательным условием соблюдения всех правил асептики и инструкции по </w:t>
      </w:r>
      <w:r w:rsidR="00B91FE6">
        <w:rPr>
          <w:rFonts w:ascii="Times New Roman" w:hAnsi="Times New Roman" w:cs="Times New Roman"/>
          <w:sz w:val="20"/>
          <w:szCs w:val="20"/>
        </w:rPr>
        <w:t xml:space="preserve">их </w:t>
      </w:r>
      <w:r w:rsidR="00C07338" w:rsidRPr="00B012E8">
        <w:rPr>
          <w:rFonts w:ascii="Times New Roman" w:hAnsi="Times New Roman" w:cs="Times New Roman"/>
          <w:sz w:val="20"/>
          <w:szCs w:val="20"/>
        </w:rPr>
        <w:t xml:space="preserve">применению. Общее поголовье ремонтного молодняка КРС, подлежащее обработке </w:t>
      </w:r>
      <w:proofErr w:type="spellStart"/>
      <w:r w:rsidR="00C07338" w:rsidRPr="00B012E8">
        <w:rPr>
          <w:rFonts w:ascii="Times New Roman" w:hAnsi="Times New Roman" w:cs="Times New Roman"/>
          <w:sz w:val="20"/>
          <w:szCs w:val="20"/>
        </w:rPr>
        <w:t>ан</w:t>
      </w:r>
      <w:r w:rsidR="00B91FE6">
        <w:rPr>
          <w:rFonts w:ascii="Times New Roman" w:hAnsi="Times New Roman" w:cs="Times New Roman"/>
          <w:sz w:val="20"/>
          <w:szCs w:val="20"/>
        </w:rPr>
        <w:t>т</w:t>
      </w:r>
      <w:r w:rsidR="00C07338" w:rsidRPr="00B012E8">
        <w:rPr>
          <w:rFonts w:ascii="Times New Roman" w:hAnsi="Times New Roman" w:cs="Times New Roman"/>
          <w:sz w:val="20"/>
          <w:szCs w:val="20"/>
        </w:rPr>
        <w:t>игельминтиками</w:t>
      </w:r>
      <w:proofErr w:type="spellEnd"/>
      <w:r w:rsidR="00C07338" w:rsidRPr="00B012E8">
        <w:rPr>
          <w:rFonts w:ascii="Times New Roman" w:hAnsi="Times New Roman" w:cs="Times New Roman"/>
          <w:sz w:val="20"/>
          <w:szCs w:val="20"/>
        </w:rPr>
        <w:t xml:space="preserve"> по методу аналогов</w:t>
      </w:r>
      <w:r w:rsidR="00B91FE6">
        <w:rPr>
          <w:rFonts w:ascii="Times New Roman" w:hAnsi="Times New Roman" w:cs="Times New Roman"/>
          <w:sz w:val="20"/>
          <w:szCs w:val="20"/>
        </w:rPr>
        <w:t>,</w:t>
      </w:r>
      <w:r w:rsidR="00C07338" w:rsidRPr="00B012E8">
        <w:rPr>
          <w:rFonts w:ascii="Times New Roman" w:hAnsi="Times New Roman" w:cs="Times New Roman"/>
          <w:sz w:val="20"/>
          <w:szCs w:val="20"/>
        </w:rPr>
        <w:t xml:space="preserve"> составило  150 голов. Обработка животных антигельминтными препаратами проводилась два раза в год – весной, перед выгоном на пастбище в марте-апреле и осенью перед постановкой на стойло в сентябре-октябре.</w:t>
      </w:r>
    </w:p>
    <w:p w:rsidR="00C07338" w:rsidRPr="00B012E8" w:rsidRDefault="00C07338" w:rsidP="000F5F42">
      <w:pPr>
        <w:spacing w:after="0" w:line="240" w:lineRule="auto"/>
        <w:ind w:firstLine="709"/>
        <w:jc w:val="both"/>
        <w:rPr>
          <w:rFonts w:ascii="Times New Roman" w:hAnsi="Times New Roman" w:cs="Times New Roman"/>
          <w:sz w:val="20"/>
          <w:szCs w:val="20"/>
          <w:lang w:val="kk-KZ"/>
        </w:rPr>
      </w:pPr>
      <w:r w:rsidRPr="00B012E8">
        <w:rPr>
          <w:rFonts w:ascii="Times New Roman" w:hAnsi="Times New Roman" w:cs="Times New Roman"/>
          <w:sz w:val="20"/>
          <w:szCs w:val="20"/>
          <w:lang w:val="kk-KZ"/>
        </w:rPr>
        <w:t>Гельминтокопрологический анализ проб фекалий испытуемого крупного рогатого скота пров</w:t>
      </w:r>
      <w:r>
        <w:rPr>
          <w:rFonts w:ascii="Times New Roman" w:hAnsi="Times New Roman" w:cs="Times New Roman"/>
          <w:sz w:val="20"/>
          <w:szCs w:val="20"/>
          <w:lang w:val="kk-KZ"/>
        </w:rPr>
        <w:t>еден</w:t>
      </w:r>
      <w:r w:rsidRPr="00B012E8">
        <w:rPr>
          <w:rFonts w:ascii="Times New Roman" w:hAnsi="Times New Roman" w:cs="Times New Roman"/>
          <w:sz w:val="20"/>
          <w:szCs w:val="20"/>
          <w:lang w:val="kk-KZ"/>
        </w:rPr>
        <w:t xml:space="preserve"> в Иртышской </w:t>
      </w:r>
      <w:r w:rsidR="00B91FE6">
        <w:rPr>
          <w:rFonts w:ascii="Times New Roman" w:hAnsi="Times New Roman" w:cs="Times New Roman"/>
          <w:sz w:val="20"/>
          <w:szCs w:val="20"/>
          <w:lang w:val="kk-KZ"/>
        </w:rPr>
        <w:t>районной ветеринарной лаборатории</w:t>
      </w:r>
      <w:r w:rsidRPr="00B012E8">
        <w:rPr>
          <w:rFonts w:ascii="Times New Roman" w:hAnsi="Times New Roman" w:cs="Times New Roman"/>
          <w:sz w:val="20"/>
          <w:szCs w:val="20"/>
          <w:lang w:val="kk-KZ"/>
        </w:rPr>
        <w:t xml:space="preserve"> Павлодарского областно</w:t>
      </w:r>
      <w:r>
        <w:rPr>
          <w:rFonts w:ascii="Times New Roman" w:hAnsi="Times New Roman" w:cs="Times New Roman"/>
          <w:sz w:val="20"/>
          <w:szCs w:val="20"/>
          <w:lang w:val="kk-KZ"/>
        </w:rPr>
        <w:t xml:space="preserve">го филиала РГП РВЛ </w:t>
      </w:r>
      <w:r w:rsidR="00B91FE6">
        <w:rPr>
          <w:rFonts w:ascii="Times New Roman" w:hAnsi="Times New Roman" w:cs="Times New Roman"/>
          <w:sz w:val="20"/>
          <w:szCs w:val="20"/>
          <w:lang w:val="kk-KZ"/>
        </w:rPr>
        <w:t xml:space="preserve">Комитета ветеринарного контроля и надзора </w:t>
      </w:r>
      <w:r>
        <w:rPr>
          <w:rFonts w:ascii="Times New Roman" w:hAnsi="Times New Roman" w:cs="Times New Roman"/>
          <w:sz w:val="20"/>
          <w:szCs w:val="20"/>
          <w:lang w:val="kk-KZ"/>
        </w:rPr>
        <w:t xml:space="preserve"> </w:t>
      </w:r>
      <w:r w:rsidR="00B91FE6">
        <w:rPr>
          <w:rFonts w:ascii="Times New Roman" w:hAnsi="Times New Roman" w:cs="Times New Roman"/>
          <w:sz w:val="20"/>
          <w:szCs w:val="20"/>
          <w:lang w:val="kk-KZ"/>
        </w:rPr>
        <w:t>Министерства сельского хозяйства Республики Казахстан</w:t>
      </w:r>
      <w:r w:rsidRPr="00B012E8">
        <w:rPr>
          <w:rFonts w:ascii="Times New Roman" w:hAnsi="Times New Roman" w:cs="Times New Roman"/>
          <w:sz w:val="20"/>
          <w:szCs w:val="20"/>
          <w:lang w:val="kk-KZ"/>
        </w:rPr>
        <w:t xml:space="preserve"> овоскопическими, флотационными, ларвоскопическими методами</w:t>
      </w:r>
      <w:r>
        <w:rPr>
          <w:rFonts w:ascii="Times New Roman" w:hAnsi="Times New Roman" w:cs="Times New Roman"/>
          <w:sz w:val="20"/>
          <w:szCs w:val="20"/>
          <w:lang w:val="kk-KZ"/>
        </w:rPr>
        <w:t>.</w:t>
      </w:r>
      <w:r w:rsidRPr="00B012E8">
        <w:rPr>
          <w:rFonts w:ascii="Times New Roman" w:hAnsi="Times New Roman" w:cs="Times New Roman"/>
          <w:sz w:val="20"/>
          <w:szCs w:val="20"/>
          <w:lang w:val="kk-KZ"/>
        </w:rPr>
        <w:t xml:space="preserve"> </w:t>
      </w:r>
    </w:p>
    <w:p w:rsidR="00C07338" w:rsidRPr="00B012E8" w:rsidRDefault="005622C5" w:rsidP="000F5F42">
      <w:pPr>
        <w:spacing w:after="0" w:line="240" w:lineRule="auto"/>
        <w:jc w:val="both"/>
        <w:rPr>
          <w:rFonts w:ascii="Times New Roman" w:hAnsi="Times New Roman" w:cs="Times New Roman"/>
          <w:sz w:val="20"/>
          <w:szCs w:val="20"/>
        </w:rPr>
      </w:pPr>
      <w:r w:rsidRPr="00B012E8">
        <w:rPr>
          <w:rFonts w:ascii="Times New Roman" w:hAnsi="Times New Roman" w:cs="Times New Roman"/>
          <w:i/>
          <w:sz w:val="20"/>
          <w:szCs w:val="20"/>
        </w:rPr>
        <w:t>Результаты и их значимость:</w:t>
      </w:r>
      <w:r w:rsidR="00760579" w:rsidRPr="00B012E8">
        <w:rPr>
          <w:rFonts w:ascii="Times New Roman" w:hAnsi="Times New Roman" w:cs="Times New Roman"/>
          <w:sz w:val="20"/>
          <w:szCs w:val="20"/>
        </w:rPr>
        <w:t xml:space="preserve"> </w:t>
      </w:r>
      <w:r w:rsidR="00C07338" w:rsidRPr="00B012E8">
        <w:rPr>
          <w:rFonts w:ascii="Times New Roman" w:hAnsi="Times New Roman" w:cs="Times New Roman"/>
          <w:sz w:val="20"/>
          <w:szCs w:val="20"/>
        </w:rPr>
        <w:t xml:space="preserve">Показан сравнительный анализ  эффективности применения противопаразитарных препаратов группы  </w:t>
      </w:r>
      <w:proofErr w:type="spellStart"/>
      <w:r w:rsidR="00C07338" w:rsidRPr="00B012E8">
        <w:rPr>
          <w:rFonts w:ascii="Times New Roman" w:hAnsi="Times New Roman" w:cs="Times New Roman"/>
          <w:sz w:val="20"/>
          <w:szCs w:val="20"/>
        </w:rPr>
        <w:t>авермектинов</w:t>
      </w:r>
      <w:proofErr w:type="spellEnd"/>
      <w:r w:rsidR="00C07338" w:rsidRPr="00B012E8">
        <w:rPr>
          <w:rFonts w:ascii="Times New Roman" w:hAnsi="Times New Roman" w:cs="Times New Roman"/>
          <w:sz w:val="20"/>
          <w:szCs w:val="20"/>
        </w:rPr>
        <w:t xml:space="preserve"> при двукратном проведении </w:t>
      </w:r>
      <w:proofErr w:type="spellStart"/>
      <w:r w:rsidR="00C07338" w:rsidRPr="00B012E8">
        <w:rPr>
          <w:rFonts w:ascii="Times New Roman" w:hAnsi="Times New Roman" w:cs="Times New Roman"/>
          <w:sz w:val="20"/>
          <w:szCs w:val="20"/>
        </w:rPr>
        <w:t>д</w:t>
      </w:r>
      <w:proofErr w:type="spellEnd"/>
      <w:r w:rsidR="00C07338" w:rsidRPr="00B012E8">
        <w:rPr>
          <w:rFonts w:ascii="Times New Roman" w:hAnsi="Times New Roman" w:cs="Times New Roman"/>
          <w:sz w:val="20"/>
          <w:szCs w:val="20"/>
          <w:lang w:val="kk-KZ"/>
        </w:rPr>
        <w:t xml:space="preserve">егельминтизации КРС в течение года. Представлены рекомендации по способам применения  данных препаратов при дегельминтизации </w:t>
      </w:r>
      <w:r w:rsidR="00C07338">
        <w:rPr>
          <w:rFonts w:ascii="Times New Roman" w:hAnsi="Times New Roman" w:cs="Times New Roman"/>
          <w:sz w:val="20"/>
          <w:szCs w:val="20"/>
          <w:lang w:val="kk-KZ"/>
        </w:rPr>
        <w:t xml:space="preserve"> и профилактике паразитарных заболеваний</w:t>
      </w:r>
      <w:r w:rsidR="00C07338" w:rsidRPr="00B012E8">
        <w:rPr>
          <w:rFonts w:ascii="Times New Roman" w:hAnsi="Times New Roman" w:cs="Times New Roman"/>
          <w:sz w:val="20"/>
          <w:szCs w:val="20"/>
          <w:lang w:val="kk-KZ"/>
        </w:rPr>
        <w:t xml:space="preserve">, определены </w:t>
      </w:r>
      <w:r w:rsidR="00C07338">
        <w:rPr>
          <w:rFonts w:ascii="Times New Roman" w:hAnsi="Times New Roman" w:cs="Times New Roman"/>
          <w:sz w:val="20"/>
          <w:szCs w:val="20"/>
          <w:lang w:val="kk-KZ"/>
        </w:rPr>
        <w:t>требования</w:t>
      </w:r>
      <w:r w:rsidR="00C07338" w:rsidRPr="00B012E8">
        <w:rPr>
          <w:rFonts w:ascii="Times New Roman" w:hAnsi="Times New Roman" w:cs="Times New Roman"/>
          <w:sz w:val="20"/>
          <w:szCs w:val="20"/>
          <w:lang w:val="kk-KZ"/>
        </w:rPr>
        <w:t xml:space="preserve"> для их использования</w:t>
      </w:r>
      <w:r w:rsidR="00C07338">
        <w:rPr>
          <w:rFonts w:ascii="Times New Roman" w:hAnsi="Times New Roman" w:cs="Times New Roman"/>
          <w:sz w:val="20"/>
          <w:szCs w:val="20"/>
          <w:lang w:val="kk-KZ"/>
        </w:rPr>
        <w:t>.</w:t>
      </w:r>
      <w:r w:rsidR="00C07338" w:rsidRPr="00B012E8">
        <w:rPr>
          <w:rFonts w:ascii="Times New Roman" w:hAnsi="Times New Roman" w:cs="Times New Roman"/>
          <w:sz w:val="20"/>
          <w:szCs w:val="20"/>
          <w:lang w:val="kk-KZ"/>
        </w:rPr>
        <w:t xml:space="preserve"> </w:t>
      </w:r>
    </w:p>
    <w:p w:rsidR="00C07338" w:rsidRPr="000F5F42" w:rsidRDefault="00C07338" w:rsidP="000F5F42">
      <w:pPr>
        <w:autoSpaceDE w:val="0"/>
        <w:autoSpaceDN w:val="0"/>
        <w:adjustRightInd w:val="0"/>
        <w:spacing w:after="0" w:line="240" w:lineRule="auto"/>
        <w:ind w:firstLine="709"/>
        <w:jc w:val="both"/>
        <w:rPr>
          <w:rFonts w:ascii="Times New Roman" w:hAnsi="Times New Roman" w:cs="Times New Roman"/>
          <w:bCs/>
          <w:i/>
          <w:iCs/>
          <w:sz w:val="20"/>
          <w:szCs w:val="20"/>
        </w:rPr>
      </w:pPr>
    </w:p>
    <w:p w:rsidR="00E31C89" w:rsidRPr="00B012E8" w:rsidRDefault="00E31C89" w:rsidP="000F5F42">
      <w:pPr>
        <w:autoSpaceDE w:val="0"/>
        <w:autoSpaceDN w:val="0"/>
        <w:adjustRightInd w:val="0"/>
        <w:spacing w:after="0" w:line="240" w:lineRule="auto"/>
        <w:jc w:val="both"/>
        <w:rPr>
          <w:rFonts w:ascii="Times New Roman" w:hAnsi="Times New Roman" w:cs="Times New Roman"/>
          <w:b/>
          <w:bCs/>
          <w:iCs/>
          <w:color w:val="002060"/>
          <w:sz w:val="20"/>
          <w:szCs w:val="20"/>
        </w:rPr>
      </w:pPr>
      <w:proofErr w:type="gramStart"/>
      <w:r w:rsidRPr="000F5F42">
        <w:rPr>
          <w:rFonts w:ascii="Times New Roman" w:hAnsi="Times New Roman" w:cs="Times New Roman"/>
          <w:bCs/>
          <w:i/>
          <w:iCs/>
          <w:sz w:val="20"/>
          <w:szCs w:val="20"/>
        </w:rPr>
        <w:t>Ключевые слова:</w:t>
      </w:r>
      <w:r w:rsidR="00BA272A" w:rsidRPr="00B012E8">
        <w:rPr>
          <w:rFonts w:ascii="Times New Roman" w:hAnsi="Times New Roman" w:cs="Times New Roman"/>
          <w:bCs/>
          <w:i/>
          <w:iCs/>
          <w:sz w:val="20"/>
          <w:szCs w:val="20"/>
        </w:rPr>
        <w:t xml:space="preserve"> </w:t>
      </w:r>
      <w:r w:rsidR="009E3DB0" w:rsidRPr="00B012E8">
        <w:rPr>
          <w:rFonts w:ascii="Times New Roman" w:hAnsi="Times New Roman" w:cs="Times New Roman"/>
          <w:sz w:val="20"/>
          <w:szCs w:val="20"/>
        </w:rPr>
        <w:t xml:space="preserve">дегельминтизация,  эффективность, противопаразитарные препараты,  крупный рогатый скот, </w:t>
      </w:r>
      <w:r w:rsidR="004E548E" w:rsidRPr="00B012E8">
        <w:rPr>
          <w:rFonts w:ascii="Times New Roman" w:hAnsi="Times New Roman" w:cs="Times New Roman"/>
          <w:sz w:val="20"/>
          <w:szCs w:val="20"/>
        </w:rPr>
        <w:t>инвазия, патогенез.</w:t>
      </w:r>
      <w:proofErr w:type="gramEnd"/>
    </w:p>
    <w:p w:rsidR="004E6343" w:rsidRPr="00B012E8" w:rsidRDefault="004E6343" w:rsidP="000F5F42">
      <w:pPr>
        <w:spacing w:after="0" w:line="240" w:lineRule="auto"/>
        <w:ind w:firstLine="709"/>
        <w:rPr>
          <w:rFonts w:ascii="Times New Roman" w:hAnsi="Times New Roman" w:cs="Times New Roman"/>
          <w:i/>
          <w:color w:val="7030A0"/>
          <w:sz w:val="20"/>
          <w:szCs w:val="20"/>
        </w:rPr>
      </w:pPr>
    </w:p>
    <w:p w:rsidR="009843AC" w:rsidRPr="00B012E8" w:rsidRDefault="00376ABB" w:rsidP="00776BB4">
      <w:pPr>
        <w:spacing w:after="0" w:line="240" w:lineRule="auto"/>
        <w:ind w:firstLine="567"/>
        <w:rPr>
          <w:rFonts w:ascii="Times New Roman" w:hAnsi="Times New Roman" w:cs="Times New Roman"/>
          <w:b/>
          <w:sz w:val="20"/>
          <w:szCs w:val="20"/>
        </w:rPr>
      </w:pPr>
      <w:r w:rsidRPr="00B012E8">
        <w:rPr>
          <w:rFonts w:ascii="Times New Roman" w:hAnsi="Times New Roman" w:cs="Times New Roman"/>
          <w:b/>
          <w:sz w:val="20"/>
          <w:szCs w:val="20"/>
        </w:rPr>
        <w:t>Введение</w:t>
      </w:r>
    </w:p>
    <w:p w:rsidR="00E44808" w:rsidRPr="00B012E8" w:rsidRDefault="004E548E" w:rsidP="006B1AE5">
      <w:pPr>
        <w:spacing w:after="0" w:line="240" w:lineRule="auto"/>
        <w:ind w:firstLine="709"/>
        <w:jc w:val="both"/>
        <w:rPr>
          <w:rFonts w:ascii="Times New Roman" w:hAnsi="Times New Roman" w:cs="Times New Roman"/>
          <w:sz w:val="20"/>
          <w:szCs w:val="20"/>
          <w:lang w:val="kk-KZ"/>
        </w:rPr>
      </w:pPr>
      <w:r w:rsidRPr="00B012E8">
        <w:rPr>
          <w:rFonts w:ascii="Times New Roman" w:hAnsi="Times New Roman" w:cs="Times New Roman"/>
          <w:sz w:val="20"/>
          <w:szCs w:val="20"/>
          <w:lang w:val="kk-KZ"/>
        </w:rPr>
        <w:t>Животноводческие хозяйства</w:t>
      </w:r>
      <w:r w:rsidR="00E44808" w:rsidRPr="00B012E8">
        <w:rPr>
          <w:rFonts w:ascii="Times New Roman" w:hAnsi="Times New Roman" w:cs="Times New Roman"/>
          <w:sz w:val="20"/>
          <w:szCs w:val="20"/>
          <w:lang w:val="kk-KZ"/>
        </w:rPr>
        <w:t xml:space="preserve"> </w:t>
      </w:r>
      <w:r w:rsidR="00EE1ACF" w:rsidRPr="00B012E8">
        <w:rPr>
          <w:rFonts w:ascii="Times New Roman" w:hAnsi="Times New Roman" w:cs="Times New Roman"/>
          <w:sz w:val="20"/>
          <w:szCs w:val="20"/>
          <w:lang w:val="kk-KZ"/>
        </w:rPr>
        <w:t xml:space="preserve">различных регионов Казахстана </w:t>
      </w:r>
      <w:r w:rsidR="00E44808" w:rsidRPr="00B012E8">
        <w:rPr>
          <w:rFonts w:ascii="Times New Roman" w:hAnsi="Times New Roman" w:cs="Times New Roman"/>
          <w:sz w:val="20"/>
          <w:szCs w:val="20"/>
          <w:lang w:val="kk-KZ"/>
        </w:rPr>
        <w:t>име</w:t>
      </w:r>
      <w:r w:rsidR="00EE1ACF" w:rsidRPr="00B012E8">
        <w:rPr>
          <w:rFonts w:ascii="Times New Roman" w:hAnsi="Times New Roman" w:cs="Times New Roman"/>
          <w:sz w:val="20"/>
          <w:szCs w:val="20"/>
          <w:lang w:val="kk-KZ"/>
        </w:rPr>
        <w:t>ю</w:t>
      </w:r>
      <w:r w:rsidR="00E44808" w:rsidRPr="00B012E8">
        <w:rPr>
          <w:rFonts w:ascii="Times New Roman" w:hAnsi="Times New Roman" w:cs="Times New Roman"/>
          <w:sz w:val="20"/>
          <w:szCs w:val="20"/>
          <w:lang w:val="kk-KZ"/>
        </w:rPr>
        <w:t>т свои эпизоотологические и эпидемиологические особенности в зависимости от природно-климатических и социально-экономических условий. Вся территория республики благоприятна для массового распространения различных видов гельминтов, а люди подвержены повышенному риску заражения такими зоонозами, как эхинококкоз, токсокароз, цистицеркоз, описторхоз, фасциолез.</w:t>
      </w:r>
    </w:p>
    <w:p w:rsidR="009E3DB0" w:rsidRPr="00B012E8" w:rsidRDefault="009E3DB0" w:rsidP="00BC08CA">
      <w:pPr>
        <w:pStyle w:val="a3"/>
        <w:spacing w:before="0" w:beforeAutospacing="0" w:after="0" w:afterAutospacing="0"/>
        <w:ind w:firstLine="708"/>
        <w:jc w:val="both"/>
        <w:textAlignment w:val="top"/>
        <w:rPr>
          <w:sz w:val="20"/>
        </w:rPr>
      </w:pPr>
      <w:r w:rsidRPr="00B012E8">
        <w:rPr>
          <w:sz w:val="20"/>
          <w:szCs w:val="20"/>
        </w:rPr>
        <w:t xml:space="preserve">Ущерб от </w:t>
      </w:r>
      <w:proofErr w:type="spellStart"/>
      <w:r w:rsidRPr="00B012E8">
        <w:rPr>
          <w:sz w:val="20"/>
          <w:szCs w:val="20"/>
        </w:rPr>
        <w:t>паразитозов</w:t>
      </w:r>
      <w:proofErr w:type="spellEnd"/>
      <w:r w:rsidRPr="00B012E8">
        <w:rPr>
          <w:sz w:val="20"/>
          <w:szCs w:val="20"/>
        </w:rPr>
        <w:t xml:space="preserve"> сельскохозяйственных животных сводится</w:t>
      </w:r>
      <w:r w:rsidR="00BC08CA">
        <w:rPr>
          <w:sz w:val="20"/>
          <w:szCs w:val="20"/>
        </w:rPr>
        <w:t>,</w:t>
      </w:r>
      <w:r w:rsidRPr="00B012E8">
        <w:rPr>
          <w:sz w:val="20"/>
          <w:szCs w:val="20"/>
        </w:rPr>
        <w:t xml:space="preserve"> прежде всего</w:t>
      </w:r>
      <w:r w:rsidR="00BC08CA">
        <w:rPr>
          <w:sz w:val="20"/>
          <w:szCs w:val="20"/>
        </w:rPr>
        <w:t>,</w:t>
      </w:r>
      <w:r w:rsidRPr="00B012E8">
        <w:rPr>
          <w:sz w:val="20"/>
          <w:szCs w:val="20"/>
        </w:rPr>
        <w:t xml:space="preserve"> к падежу, который при некоторых паразитарных заболеваниях достигает высоких показателей. Так, например, при </w:t>
      </w:r>
      <w:proofErr w:type="spellStart"/>
      <w:r w:rsidRPr="00B012E8">
        <w:rPr>
          <w:sz w:val="20"/>
          <w:szCs w:val="20"/>
        </w:rPr>
        <w:t>тейлериозе</w:t>
      </w:r>
      <w:proofErr w:type="spellEnd"/>
      <w:r w:rsidRPr="00B012E8">
        <w:rPr>
          <w:sz w:val="20"/>
          <w:szCs w:val="20"/>
        </w:rPr>
        <w:t xml:space="preserve"> крупного рогатого скота гибель </w:t>
      </w:r>
      <w:r w:rsidR="009E497D">
        <w:rPr>
          <w:sz w:val="20"/>
          <w:szCs w:val="20"/>
        </w:rPr>
        <w:t>крупного рогатого скота</w:t>
      </w:r>
      <w:r w:rsidRPr="00B012E8">
        <w:rPr>
          <w:sz w:val="20"/>
          <w:szCs w:val="20"/>
        </w:rPr>
        <w:t xml:space="preserve"> может достигать 90-100%. Большие потери поголовья несут </w:t>
      </w:r>
      <w:r w:rsidR="009E497D">
        <w:rPr>
          <w:sz w:val="20"/>
          <w:szCs w:val="20"/>
        </w:rPr>
        <w:t xml:space="preserve">животноводческие </w:t>
      </w:r>
      <w:r w:rsidRPr="00B012E8">
        <w:rPr>
          <w:sz w:val="20"/>
          <w:szCs w:val="20"/>
        </w:rPr>
        <w:t xml:space="preserve">хозяйства от </w:t>
      </w:r>
      <w:proofErr w:type="spellStart"/>
      <w:r w:rsidRPr="00B012E8">
        <w:rPr>
          <w:sz w:val="20"/>
          <w:szCs w:val="20"/>
        </w:rPr>
        <w:t>диктиокаулеза</w:t>
      </w:r>
      <w:proofErr w:type="spellEnd"/>
      <w:r w:rsidRPr="00B012E8">
        <w:rPr>
          <w:sz w:val="20"/>
          <w:szCs w:val="20"/>
        </w:rPr>
        <w:t xml:space="preserve">, </w:t>
      </w:r>
      <w:proofErr w:type="spellStart"/>
      <w:r w:rsidRPr="00B012E8">
        <w:rPr>
          <w:sz w:val="20"/>
          <w:szCs w:val="20"/>
        </w:rPr>
        <w:t>метастронгилятоза</w:t>
      </w:r>
      <w:proofErr w:type="spellEnd"/>
      <w:r w:rsidRPr="00B012E8">
        <w:rPr>
          <w:sz w:val="20"/>
          <w:szCs w:val="20"/>
        </w:rPr>
        <w:t xml:space="preserve"> свиней, </w:t>
      </w:r>
      <w:proofErr w:type="spellStart"/>
      <w:r w:rsidRPr="00B012E8">
        <w:rPr>
          <w:sz w:val="20"/>
          <w:szCs w:val="20"/>
        </w:rPr>
        <w:t>мониезиозов</w:t>
      </w:r>
      <w:proofErr w:type="spellEnd"/>
      <w:r w:rsidRPr="00B012E8">
        <w:rPr>
          <w:sz w:val="20"/>
          <w:szCs w:val="20"/>
        </w:rPr>
        <w:t xml:space="preserve"> и др</w:t>
      </w:r>
      <w:r w:rsidR="00E44808" w:rsidRPr="00B012E8">
        <w:rPr>
          <w:sz w:val="20"/>
          <w:szCs w:val="20"/>
        </w:rPr>
        <w:t xml:space="preserve">угих </w:t>
      </w:r>
      <w:r w:rsidR="00E44808" w:rsidRPr="006D4F51">
        <w:rPr>
          <w:sz w:val="20"/>
          <w:szCs w:val="20"/>
        </w:rPr>
        <w:t>инвазий</w:t>
      </w:r>
      <w:r w:rsidR="006D4F51" w:rsidRPr="006D4F51">
        <w:rPr>
          <w:sz w:val="20"/>
          <w:szCs w:val="20"/>
        </w:rPr>
        <w:t xml:space="preserve"> </w:t>
      </w:r>
      <w:r w:rsidR="006D4F51" w:rsidRPr="006D4F51">
        <w:rPr>
          <w:rStyle w:val="markedcontent"/>
          <w:sz w:val="20"/>
          <w:szCs w:val="20"/>
        </w:rPr>
        <w:t>[1]</w:t>
      </w:r>
      <w:r w:rsidR="001E182D" w:rsidRPr="006D4F51">
        <w:rPr>
          <w:sz w:val="20"/>
          <w:szCs w:val="20"/>
        </w:rPr>
        <w:t>.</w:t>
      </w:r>
      <w:r w:rsidR="00BC08CA">
        <w:rPr>
          <w:sz w:val="20"/>
        </w:rPr>
        <w:t xml:space="preserve"> </w:t>
      </w:r>
      <w:r w:rsidR="00E44808" w:rsidRPr="00B012E8">
        <w:rPr>
          <w:sz w:val="20"/>
        </w:rPr>
        <w:t xml:space="preserve">Сумма </w:t>
      </w:r>
      <w:r w:rsidRPr="00B012E8">
        <w:rPr>
          <w:sz w:val="20"/>
        </w:rPr>
        <w:t xml:space="preserve"> экономическ</w:t>
      </w:r>
      <w:r w:rsidR="00E44808" w:rsidRPr="00B012E8">
        <w:rPr>
          <w:sz w:val="20"/>
        </w:rPr>
        <w:t>ого</w:t>
      </w:r>
      <w:r w:rsidRPr="00B012E8">
        <w:rPr>
          <w:sz w:val="20"/>
        </w:rPr>
        <w:t xml:space="preserve"> ущерб</w:t>
      </w:r>
      <w:r w:rsidR="00E44808" w:rsidRPr="00B012E8">
        <w:rPr>
          <w:sz w:val="20"/>
        </w:rPr>
        <w:t>а</w:t>
      </w:r>
      <w:r w:rsidRPr="00B012E8">
        <w:rPr>
          <w:sz w:val="20"/>
        </w:rPr>
        <w:t xml:space="preserve"> от паразитарных заболеваний складывается </w:t>
      </w:r>
      <w:r w:rsidR="00E44808" w:rsidRPr="00B012E8">
        <w:rPr>
          <w:sz w:val="20"/>
        </w:rPr>
        <w:t>не только из случаев гибели животных, г</w:t>
      </w:r>
      <w:r w:rsidRPr="00B012E8">
        <w:rPr>
          <w:sz w:val="20"/>
        </w:rPr>
        <w:t>ораздо чаще паразитарные заболевания, особенно гельминтозные, проявляются в хрони</w:t>
      </w:r>
      <w:r w:rsidR="00E44808" w:rsidRPr="00B012E8">
        <w:rPr>
          <w:sz w:val="20"/>
        </w:rPr>
        <w:t>ческой форме</w:t>
      </w:r>
      <w:r w:rsidR="00EE1ACF" w:rsidRPr="00B012E8">
        <w:rPr>
          <w:sz w:val="20"/>
        </w:rPr>
        <w:t>,</w:t>
      </w:r>
      <w:r w:rsidR="00E44808" w:rsidRPr="00B012E8">
        <w:rPr>
          <w:sz w:val="20"/>
        </w:rPr>
        <w:t xml:space="preserve"> результатом чего является </w:t>
      </w:r>
      <w:r w:rsidRPr="00B012E8">
        <w:rPr>
          <w:sz w:val="20"/>
        </w:rPr>
        <w:t xml:space="preserve"> снижени</w:t>
      </w:r>
      <w:r w:rsidR="00E44808" w:rsidRPr="00B012E8">
        <w:rPr>
          <w:sz w:val="20"/>
        </w:rPr>
        <w:t>е</w:t>
      </w:r>
      <w:r w:rsidRPr="00B012E8">
        <w:rPr>
          <w:sz w:val="20"/>
        </w:rPr>
        <w:t xml:space="preserve"> упитанности животн</w:t>
      </w:r>
      <w:r w:rsidR="00EE1ACF" w:rsidRPr="00B012E8">
        <w:rPr>
          <w:sz w:val="20"/>
        </w:rPr>
        <w:t>ых</w:t>
      </w:r>
      <w:r w:rsidR="009E497D">
        <w:rPr>
          <w:sz w:val="20"/>
        </w:rPr>
        <w:t xml:space="preserve">, </w:t>
      </w:r>
      <w:r w:rsidRPr="00B012E8">
        <w:rPr>
          <w:sz w:val="20"/>
        </w:rPr>
        <w:t>понижени</w:t>
      </w:r>
      <w:r w:rsidR="00BC08CA">
        <w:rPr>
          <w:sz w:val="20"/>
        </w:rPr>
        <w:t>е</w:t>
      </w:r>
      <w:r w:rsidRPr="00B012E8">
        <w:rPr>
          <w:sz w:val="20"/>
        </w:rPr>
        <w:t xml:space="preserve"> м</w:t>
      </w:r>
      <w:r w:rsidR="009E497D">
        <w:rPr>
          <w:sz w:val="20"/>
        </w:rPr>
        <w:t xml:space="preserve">ясной и молочной продуктивности, воспроизводство </w:t>
      </w:r>
      <w:r w:rsidRPr="00B012E8">
        <w:rPr>
          <w:sz w:val="20"/>
        </w:rPr>
        <w:t>неполноценно</w:t>
      </w:r>
      <w:r w:rsidR="009E497D">
        <w:rPr>
          <w:sz w:val="20"/>
        </w:rPr>
        <w:t>го</w:t>
      </w:r>
      <w:r w:rsidRPr="00B012E8">
        <w:rPr>
          <w:sz w:val="20"/>
        </w:rPr>
        <w:t xml:space="preserve"> и нежизнеспособно</w:t>
      </w:r>
      <w:r w:rsidR="009E497D">
        <w:rPr>
          <w:sz w:val="20"/>
        </w:rPr>
        <w:t>го</w:t>
      </w:r>
      <w:r w:rsidRPr="00B012E8">
        <w:rPr>
          <w:sz w:val="20"/>
        </w:rPr>
        <w:t xml:space="preserve"> потомств</w:t>
      </w:r>
      <w:r w:rsidR="009E497D">
        <w:rPr>
          <w:sz w:val="20"/>
        </w:rPr>
        <w:t>а</w:t>
      </w:r>
      <w:r w:rsidRPr="00B012E8">
        <w:rPr>
          <w:sz w:val="20"/>
        </w:rPr>
        <w:t>.</w:t>
      </w:r>
    </w:p>
    <w:p w:rsidR="00E44808" w:rsidRPr="00B012E8" w:rsidRDefault="00E44808" w:rsidP="006B1AE5">
      <w:pPr>
        <w:pStyle w:val="15"/>
        <w:spacing w:line="240" w:lineRule="auto"/>
        <w:ind w:firstLine="709"/>
        <w:rPr>
          <w:sz w:val="20"/>
        </w:rPr>
      </w:pPr>
      <w:r w:rsidRPr="00B012E8">
        <w:rPr>
          <w:sz w:val="20"/>
        </w:rPr>
        <w:t xml:space="preserve">В Павлодарской области скотоводство является одним из ведущих направлений животноводства.  Борьба с паразитарными заболеваниями имеет огромное значение, так как </w:t>
      </w:r>
      <w:r w:rsidR="009E497D" w:rsidRPr="00B012E8">
        <w:rPr>
          <w:sz w:val="20"/>
        </w:rPr>
        <w:t xml:space="preserve">их </w:t>
      </w:r>
      <w:r w:rsidRPr="00B012E8">
        <w:rPr>
          <w:sz w:val="20"/>
        </w:rPr>
        <w:t>ликвидация да</w:t>
      </w:r>
      <w:r w:rsidR="009E497D">
        <w:rPr>
          <w:sz w:val="20"/>
        </w:rPr>
        <w:t>е</w:t>
      </w:r>
      <w:r w:rsidRPr="00B012E8">
        <w:rPr>
          <w:sz w:val="20"/>
        </w:rPr>
        <w:t>т возможность значительно увеличить количество и улучшить качество животноводческой продукции.</w:t>
      </w:r>
      <w:r w:rsidR="00EE1ACF" w:rsidRPr="00B012E8">
        <w:rPr>
          <w:sz w:val="20"/>
        </w:rPr>
        <w:t xml:space="preserve"> Анализ эффективности использования противопаразитарных препаратов дает ветеринарным специалистам  возможность их целенаправленного  использования  в зависимости от видов паразитов и вызываемых ими патологий. </w:t>
      </w:r>
    </w:p>
    <w:p w:rsidR="009E3DB0" w:rsidRPr="00B012E8" w:rsidRDefault="009E3DB0" w:rsidP="009E3DB0">
      <w:pPr>
        <w:pStyle w:val="15"/>
        <w:spacing w:line="240" w:lineRule="auto"/>
        <w:ind w:firstLine="709"/>
        <w:rPr>
          <w:sz w:val="20"/>
        </w:rPr>
      </w:pPr>
    </w:p>
    <w:p w:rsidR="00376ABB" w:rsidRPr="00B012E8" w:rsidRDefault="00376ABB" w:rsidP="00776BB4">
      <w:pPr>
        <w:pStyle w:val="a3"/>
        <w:spacing w:before="0" w:beforeAutospacing="0" w:after="0" w:afterAutospacing="0"/>
        <w:ind w:firstLine="567"/>
        <w:jc w:val="both"/>
        <w:rPr>
          <w:b/>
          <w:sz w:val="20"/>
          <w:szCs w:val="20"/>
        </w:rPr>
      </w:pPr>
      <w:r w:rsidRPr="00B012E8">
        <w:rPr>
          <w:b/>
          <w:sz w:val="20"/>
          <w:szCs w:val="20"/>
        </w:rPr>
        <w:lastRenderedPageBreak/>
        <w:t>Материалы и методы</w:t>
      </w:r>
    </w:p>
    <w:p w:rsidR="00BF5F4D" w:rsidRPr="00B012E8" w:rsidRDefault="00ED380B" w:rsidP="00AD0294">
      <w:pPr>
        <w:spacing w:after="0" w:line="240" w:lineRule="auto"/>
        <w:ind w:firstLine="567"/>
        <w:jc w:val="both"/>
        <w:rPr>
          <w:rFonts w:ascii="Times New Roman" w:hAnsi="Times New Roman" w:cs="Times New Roman"/>
          <w:sz w:val="20"/>
          <w:szCs w:val="20"/>
        </w:rPr>
      </w:pPr>
      <w:r w:rsidRPr="00B012E8">
        <w:rPr>
          <w:rFonts w:ascii="Times New Roman" w:hAnsi="Times New Roman" w:cs="Times New Roman"/>
          <w:sz w:val="20"/>
          <w:szCs w:val="20"/>
        </w:rPr>
        <w:t xml:space="preserve">Село </w:t>
      </w:r>
      <w:proofErr w:type="spellStart"/>
      <w:r w:rsidRPr="00B012E8">
        <w:rPr>
          <w:rFonts w:ascii="Times New Roman" w:hAnsi="Times New Roman" w:cs="Times New Roman"/>
          <w:sz w:val="20"/>
          <w:szCs w:val="20"/>
        </w:rPr>
        <w:t>Майконыр</w:t>
      </w:r>
      <w:proofErr w:type="spellEnd"/>
      <w:r w:rsidRPr="00B012E8">
        <w:rPr>
          <w:rFonts w:ascii="Times New Roman" w:hAnsi="Times New Roman" w:cs="Times New Roman"/>
          <w:sz w:val="20"/>
          <w:szCs w:val="20"/>
        </w:rPr>
        <w:t xml:space="preserve"> находится на территории Иртышского района</w:t>
      </w:r>
      <w:r w:rsidR="002C47E5" w:rsidRPr="00B012E8">
        <w:rPr>
          <w:rFonts w:ascii="Times New Roman" w:hAnsi="Times New Roman" w:cs="Times New Roman"/>
          <w:sz w:val="20"/>
          <w:szCs w:val="20"/>
        </w:rPr>
        <w:t xml:space="preserve"> Павлодарской области</w:t>
      </w:r>
      <w:r w:rsidR="00AD0294" w:rsidRPr="00B012E8">
        <w:rPr>
          <w:rFonts w:ascii="Times New Roman" w:hAnsi="Times New Roman" w:cs="Times New Roman"/>
          <w:sz w:val="20"/>
          <w:szCs w:val="20"/>
        </w:rPr>
        <w:t xml:space="preserve"> в </w:t>
      </w:r>
      <w:r w:rsidR="00AD0294" w:rsidRPr="009E497D">
        <w:rPr>
          <w:rFonts w:ascii="Times New Roman" w:hAnsi="Times New Roman" w:cs="Times New Roman"/>
          <w:sz w:val="20"/>
          <w:szCs w:val="20"/>
        </w:rPr>
        <w:t>зоне</w:t>
      </w:r>
      <w:r w:rsidR="009E497D" w:rsidRPr="009E497D">
        <w:rPr>
          <w:rFonts w:ascii="Times New Roman" w:hAnsi="Times New Roman" w:cs="Times New Roman"/>
          <w:sz w:val="20"/>
          <w:szCs w:val="20"/>
        </w:rPr>
        <w:t xml:space="preserve"> резко-континентального климата.</w:t>
      </w:r>
      <w:r w:rsidR="009E497D">
        <w:rPr>
          <w:rFonts w:ascii="Times New Roman" w:hAnsi="Times New Roman" w:cs="Times New Roman"/>
          <w:color w:val="FF0000"/>
          <w:sz w:val="20"/>
          <w:szCs w:val="20"/>
        </w:rPr>
        <w:t xml:space="preserve"> </w:t>
      </w:r>
      <w:r w:rsidR="00AD0294" w:rsidRPr="00B012E8">
        <w:rPr>
          <w:rFonts w:ascii="Times New Roman" w:hAnsi="Times New Roman" w:cs="Times New Roman"/>
          <w:sz w:val="20"/>
          <w:szCs w:val="20"/>
        </w:rPr>
        <w:t xml:space="preserve"> </w:t>
      </w:r>
      <w:r w:rsidRPr="00B012E8">
        <w:rPr>
          <w:rFonts w:ascii="Times New Roman" w:hAnsi="Times New Roman" w:cs="Times New Roman"/>
          <w:sz w:val="20"/>
          <w:szCs w:val="20"/>
        </w:rPr>
        <w:t xml:space="preserve">На 1 января 2021 года наличие поголовья </w:t>
      </w:r>
      <w:r w:rsidR="002C47E5" w:rsidRPr="00B012E8">
        <w:rPr>
          <w:rFonts w:ascii="Times New Roman" w:hAnsi="Times New Roman" w:cs="Times New Roman"/>
          <w:sz w:val="20"/>
          <w:szCs w:val="20"/>
        </w:rPr>
        <w:t xml:space="preserve"> крупного рогатого скота </w:t>
      </w:r>
      <w:r w:rsidRPr="00B012E8">
        <w:rPr>
          <w:rFonts w:ascii="Times New Roman" w:hAnsi="Times New Roman" w:cs="Times New Roman"/>
          <w:sz w:val="20"/>
          <w:szCs w:val="20"/>
        </w:rPr>
        <w:t xml:space="preserve"> в селе </w:t>
      </w:r>
      <w:proofErr w:type="spellStart"/>
      <w:r w:rsidRPr="00B012E8">
        <w:rPr>
          <w:rFonts w:ascii="Times New Roman" w:hAnsi="Times New Roman" w:cs="Times New Roman"/>
          <w:sz w:val="20"/>
          <w:szCs w:val="20"/>
        </w:rPr>
        <w:t>Майконыр</w:t>
      </w:r>
      <w:proofErr w:type="spellEnd"/>
      <w:r w:rsidRPr="00B012E8">
        <w:rPr>
          <w:rFonts w:ascii="Times New Roman" w:hAnsi="Times New Roman" w:cs="Times New Roman"/>
          <w:sz w:val="20"/>
          <w:szCs w:val="20"/>
        </w:rPr>
        <w:t xml:space="preserve"> </w:t>
      </w:r>
      <w:r w:rsidR="009E497D">
        <w:rPr>
          <w:rFonts w:ascii="Times New Roman" w:hAnsi="Times New Roman" w:cs="Times New Roman"/>
          <w:sz w:val="20"/>
          <w:szCs w:val="20"/>
        </w:rPr>
        <w:t>составило</w:t>
      </w:r>
      <w:r w:rsidR="002C47E5" w:rsidRPr="00B012E8">
        <w:rPr>
          <w:rFonts w:ascii="Times New Roman" w:hAnsi="Times New Roman" w:cs="Times New Roman"/>
          <w:sz w:val="20"/>
          <w:szCs w:val="20"/>
        </w:rPr>
        <w:t>:</w:t>
      </w:r>
      <w:r w:rsidRPr="00B012E8">
        <w:rPr>
          <w:rFonts w:ascii="Times New Roman" w:hAnsi="Times New Roman" w:cs="Times New Roman"/>
          <w:sz w:val="20"/>
          <w:szCs w:val="20"/>
        </w:rPr>
        <w:t xml:space="preserve"> </w:t>
      </w:r>
      <w:r w:rsidR="002C47E5" w:rsidRPr="00B012E8">
        <w:rPr>
          <w:rFonts w:ascii="Times New Roman" w:hAnsi="Times New Roman" w:cs="Times New Roman"/>
          <w:sz w:val="20"/>
          <w:szCs w:val="20"/>
        </w:rPr>
        <w:t xml:space="preserve"> всего-525</w:t>
      </w:r>
      <w:r w:rsidR="00AD0294" w:rsidRPr="00B012E8">
        <w:rPr>
          <w:rFonts w:ascii="Times New Roman" w:hAnsi="Times New Roman" w:cs="Times New Roman"/>
          <w:sz w:val="20"/>
          <w:szCs w:val="20"/>
        </w:rPr>
        <w:t xml:space="preserve"> голов</w:t>
      </w:r>
      <w:r w:rsidR="002C47E5" w:rsidRPr="00B012E8">
        <w:rPr>
          <w:rFonts w:ascii="Times New Roman" w:hAnsi="Times New Roman" w:cs="Times New Roman"/>
          <w:sz w:val="20"/>
          <w:szCs w:val="20"/>
        </w:rPr>
        <w:t xml:space="preserve">; в том числе: </w:t>
      </w:r>
      <w:r w:rsidR="00BF5F4D" w:rsidRPr="00B012E8">
        <w:rPr>
          <w:rFonts w:ascii="Times New Roman" w:hAnsi="Times New Roman" w:cs="Times New Roman"/>
          <w:sz w:val="20"/>
          <w:szCs w:val="20"/>
        </w:rPr>
        <w:t>маточное поголовье-344, ремонтный молодняк 1-2 года-173, телята 3-9 месяцев-109</w:t>
      </w:r>
      <w:r w:rsidR="009E497D">
        <w:rPr>
          <w:rFonts w:ascii="Times New Roman" w:hAnsi="Times New Roman" w:cs="Times New Roman"/>
          <w:sz w:val="20"/>
          <w:szCs w:val="20"/>
        </w:rPr>
        <w:t xml:space="preserve"> голов</w:t>
      </w:r>
      <w:r w:rsidR="00BF5F4D" w:rsidRPr="00B012E8">
        <w:rPr>
          <w:rFonts w:ascii="Times New Roman" w:hAnsi="Times New Roman" w:cs="Times New Roman"/>
          <w:sz w:val="20"/>
          <w:szCs w:val="20"/>
        </w:rPr>
        <w:t>.</w:t>
      </w:r>
    </w:p>
    <w:p w:rsidR="00156F05" w:rsidRPr="00B012E8" w:rsidRDefault="00BF5F4D" w:rsidP="00156F05">
      <w:pPr>
        <w:pStyle w:val="a3"/>
        <w:shd w:val="clear" w:color="auto" w:fill="FFFFFF"/>
        <w:spacing w:before="0" w:beforeAutospacing="0" w:after="0" w:afterAutospacing="0"/>
        <w:ind w:firstLine="709"/>
        <w:jc w:val="both"/>
        <w:rPr>
          <w:sz w:val="20"/>
          <w:szCs w:val="20"/>
        </w:rPr>
      </w:pPr>
      <w:r w:rsidRPr="00B012E8">
        <w:rPr>
          <w:sz w:val="20"/>
          <w:szCs w:val="20"/>
        </w:rPr>
        <w:t>Исследования эффективности использования противо</w:t>
      </w:r>
      <w:r w:rsidR="00AD0294" w:rsidRPr="00B012E8">
        <w:rPr>
          <w:sz w:val="20"/>
          <w:szCs w:val="20"/>
        </w:rPr>
        <w:t>паразитарных препаратов</w:t>
      </w:r>
      <w:r w:rsidRPr="00B012E8">
        <w:rPr>
          <w:sz w:val="20"/>
          <w:szCs w:val="20"/>
        </w:rPr>
        <w:t xml:space="preserve"> </w:t>
      </w:r>
      <w:r w:rsidR="001E182D" w:rsidRPr="00B012E8">
        <w:rPr>
          <w:sz w:val="20"/>
          <w:szCs w:val="20"/>
        </w:rPr>
        <w:t>«</w:t>
      </w:r>
      <w:proofErr w:type="spellStart"/>
      <w:r w:rsidR="001E182D" w:rsidRPr="00B012E8">
        <w:rPr>
          <w:sz w:val="20"/>
          <w:szCs w:val="20"/>
        </w:rPr>
        <w:t>Ивермектин</w:t>
      </w:r>
      <w:proofErr w:type="spellEnd"/>
      <w:r w:rsidR="001E182D" w:rsidRPr="00B012E8">
        <w:rPr>
          <w:sz w:val="20"/>
          <w:szCs w:val="20"/>
        </w:rPr>
        <w:t>», «</w:t>
      </w:r>
      <w:proofErr w:type="spellStart"/>
      <w:r w:rsidR="001E182D" w:rsidRPr="00B012E8">
        <w:rPr>
          <w:sz w:val="20"/>
          <w:szCs w:val="20"/>
        </w:rPr>
        <w:t>И</w:t>
      </w:r>
      <w:r w:rsidR="00AD0294" w:rsidRPr="00B012E8">
        <w:rPr>
          <w:sz w:val="20"/>
          <w:szCs w:val="20"/>
        </w:rPr>
        <w:t>вермек</w:t>
      </w:r>
      <w:proofErr w:type="spellEnd"/>
      <w:r w:rsidR="001E182D" w:rsidRPr="00B012E8">
        <w:rPr>
          <w:sz w:val="20"/>
          <w:szCs w:val="20"/>
        </w:rPr>
        <w:t>»</w:t>
      </w:r>
      <w:r w:rsidR="00AD0294" w:rsidRPr="00B012E8">
        <w:rPr>
          <w:sz w:val="20"/>
          <w:szCs w:val="20"/>
        </w:rPr>
        <w:t xml:space="preserve">, </w:t>
      </w:r>
      <w:r w:rsidR="001E182D" w:rsidRPr="00B012E8">
        <w:rPr>
          <w:sz w:val="20"/>
          <w:szCs w:val="20"/>
        </w:rPr>
        <w:t>«</w:t>
      </w:r>
      <w:r w:rsidR="00AD0294" w:rsidRPr="00B012E8">
        <w:rPr>
          <w:sz w:val="20"/>
          <w:szCs w:val="20"/>
        </w:rPr>
        <w:t>Аверсект-1</w:t>
      </w:r>
      <w:r w:rsidR="001E182D" w:rsidRPr="00B012E8">
        <w:rPr>
          <w:sz w:val="20"/>
          <w:szCs w:val="20"/>
        </w:rPr>
        <w:t>»</w:t>
      </w:r>
      <w:r w:rsidR="00AD0294" w:rsidRPr="00B012E8">
        <w:rPr>
          <w:sz w:val="20"/>
          <w:szCs w:val="20"/>
        </w:rPr>
        <w:t xml:space="preserve">, </w:t>
      </w:r>
      <w:r w:rsidR="001E182D" w:rsidRPr="00B012E8">
        <w:rPr>
          <w:sz w:val="20"/>
          <w:szCs w:val="20"/>
        </w:rPr>
        <w:t>«</w:t>
      </w:r>
      <w:r w:rsidR="00AD0294" w:rsidRPr="00B012E8">
        <w:rPr>
          <w:sz w:val="20"/>
          <w:szCs w:val="20"/>
        </w:rPr>
        <w:t>Аверсект-2</w:t>
      </w:r>
      <w:r w:rsidR="001E182D" w:rsidRPr="00B012E8">
        <w:rPr>
          <w:sz w:val="20"/>
          <w:szCs w:val="20"/>
        </w:rPr>
        <w:t>»</w:t>
      </w:r>
      <w:r w:rsidR="00AD0294" w:rsidRPr="00B012E8">
        <w:rPr>
          <w:sz w:val="20"/>
          <w:szCs w:val="20"/>
        </w:rPr>
        <w:t xml:space="preserve">, </w:t>
      </w:r>
      <w:r w:rsidR="001E182D" w:rsidRPr="00B012E8">
        <w:rPr>
          <w:sz w:val="20"/>
          <w:szCs w:val="20"/>
        </w:rPr>
        <w:t>«</w:t>
      </w:r>
      <w:proofErr w:type="spellStart"/>
      <w:r w:rsidR="00AD0294" w:rsidRPr="00B012E8">
        <w:rPr>
          <w:sz w:val="20"/>
          <w:szCs w:val="20"/>
        </w:rPr>
        <w:t>Айвин</w:t>
      </w:r>
      <w:proofErr w:type="spellEnd"/>
      <w:r w:rsidR="001E182D" w:rsidRPr="00B012E8">
        <w:rPr>
          <w:sz w:val="20"/>
          <w:szCs w:val="20"/>
        </w:rPr>
        <w:t>»</w:t>
      </w:r>
      <w:r w:rsidR="00AD0294" w:rsidRPr="00B012E8">
        <w:rPr>
          <w:sz w:val="20"/>
          <w:szCs w:val="20"/>
        </w:rPr>
        <w:t xml:space="preserve"> </w:t>
      </w:r>
      <w:r w:rsidR="002C47E5" w:rsidRPr="00B012E8">
        <w:rPr>
          <w:sz w:val="20"/>
          <w:szCs w:val="20"/>
        </w:rPr>
        <w:t>при</w:t>
      </w:r>
      <w:r w:rsidR="00156F05" w:rsidRPr="00B012E8">
        <w:rPr>
          <w:sz w:val="20"/>
          <w:szCs w:val="20"/>
        </w:rPr>
        <w:t xml:space="preserve"> дегельминтизации </w:t>
      </w:r>
      <w:r w:rsidR="001E182D" w:rsidRPr="00B012E8">
        <w:rPr>
          <w:sz w:val="20"/>
          <w:szCs w:val="20"/>
        </w:rPr>
        <w:t xml:space="preserve">КРС </w:t>
      </w:r>
      <w:r w:rsidR="00156F05" w:rsidRPr="00B012E8">
        <w:rPr>
          <w:sz w:val="20"/>
          <w:szCs w:val="20"/>
        </w:rPr>
        <w:t>проводил</w:t>
      </w:r>
      <w:r w:rsidR="002C47E5" w:rsidRPr="00B012E8">
        <w:rPr>
          <w:sz w:val="20"/>
          <w:szCs w:val="20"/>
        </w:rPr>
        <w:t>ось</w:t>
      </w:r>
      <w:r w:rsidR="00156F05" w:rsidRPr="00B012E8">
        <w:rPr>
          <w:sz w:val="20"/>
          <w:szCs w:val="20"/>
        </w:rPr>
        <w:t xml:space="preserve"> на ремонтно</w:t>
      </w:r>
      <w:r w:rsidR="001E182D" w:rsidRPr="00B012E8">
        <w:rPr>
          <w:sz w:val="20"/>
          <w:szCs w:val="20"/>
        </w:rPr>
        <w:t>м</w:t>
      </w:r>
      <w:r w:rsidR="00156F05" w:rsidRPr="00B012E8">
        <w:rPr>
          <w:sz w:val="20"/>
          <w:szCs w:val="20"/>
        </w:rPr>
        <w:t xml:space="preserve"> молодняк</w:t>
      </w:r>
      <w:r w:rsidR="001E182D" w:rsidRPr="00B012E8">
        <w:rPr>
          <w:sz w:val="20"/>
          <w:szCs w:val="20"/>
        </w:rPr>
        <w:t>е</w:t>
      </w:r>
      <w:r w:rsidRPr="00B012E8">
        <w:rPr>
          <w:sz w:val="20"/>
          <w:szCs w:val="20"/>
        </w:rPr>
        <w:t xml:space="preserve"> и</w:t>
      </w:r>
      <w:r w:rsidR="00156F05" w:rsidRPr="00B012E8">
        <w:rPr>
          <w:sz w:val="20"/>
          <w:szCs w:val="20"/>
        </w:rPr>
        <w:t>з 150 голов животных</w:t>
      </w:r>
      <w:r w:rsidRPr="00B012E8">
        <w:rPr>
          <w:sz w:val="20"/>
          <w:szCs w:val="20"/>
        </w:rPr>
        <w:t xml:space="preserve">, </w:t>
      </w:r>
      <w:r w:rsidR="00156F05" w:rsidRPr="00B012E8">
        <w:rPr>
          <w:sz w:val="20"/>
          <w:szCs w:val="20"/>
        </w:rPr>
        <w:t xml:space="preserve"> сформирован</w:t>
      </w:r>
      <w:r w:rsidRPr="00B012E8">
        <w:rPr>
          <w:sz w:val="20"/>
          <w:szCs w:val="20"/>
        </w:rPr>
        <w:t>ных в</w:t>
      </w:r>
      <w:r w:rsidR="00156F05" w:rsidRPr="00B012E8">
        <w:rPr>
          <w:sz w:val="20"/>
          <w:szCs w:val="20"/>
        </w:rPr>
        <w:t xml:space="preserve"> 5 групп. В ходе </w:t>
      </w:r>
      <w:r w:rsidR="002C47E5" w:rsidRPr="00B012E8">
        <w:rPr>
          <w:sz w:val="20"/>
          <w:szCs w:val="20"/>
        </w:rPr>
        <w:t>предварительного перед применением препарат</w:t>
      </w:r>
      <w:r w:rsidR="001E182D" w:rsidRPr="00B012E8">
        <w:rPr>
          <w:sz w:val="20"/>
          <w:szCs w:val="20"/>
        </w:rPr>
        <w:t>ов</w:t>
      </w:r>
      <w:r w:rsidR="002C47E5" w:rsidRPr="00B012E8">
        <w:rPr>
          <w:sz w:val="20"/>
          <w:szCs w:val="20"/>
        </w:rPr>
        <w:t xml:space="preserve"> мониторинга</w:t>
      </w:r>
      <w:r w:rsidR="00AD0294" w:rsidRPr="00B012E8">
        <w:rPr>
          <w:sz w:val="20"/>
          <w:szCs w:val="20"/>
        </w:rPr>
        <w:t>,</w:t>
      </w:r>
      <w:r w:rsidR="002C47E5" w:rsidRPr="00B012E8">
        <w:rPr>
          <w:sz w:val="20"/>
          <w:szCs w:val="20"/>
        </w:rPr>
        <w:t xml:space="preserve"> </w:t>
      </w:r>
      <w:r w:rsidR="00156F05" w:rsidRPr="00B012E8">
        <w:rPr>
          <w:sz w:val="20"/>
          <w:szCs w:val="20"/>
        </w:rPr>
        <w:t>исключали</w:t>
      </w:r>
      <w:r w:rsidR="002C47E5" w:rsidRPr="00B012E8">
        <w:rPr>
          <w:sz w:val="20"/>
          <w:szCs w:val="20"/>
        </w:rPr>
        <w:t>сь</w:t>
      </w:r>
      <w:r w:rsidR="00156F05" w:rsidRPr="00B012E8">
        <w:rPr>
          <w:sz w:val="20"/>
          <w:szCs w:val="20"/>
        </w:rPr>
        <w:t xml:space="preserve"> не</w:t>
      </w:r>
      <w:r w:rsidR="00AD0294" w:rsidRPr="00B012E8">
        <w:rPr>
          <w:sz w:val="20"/>
          <w:szCs w:val="20"/>
        </w:rPr>
        <w:t xml:space="preserve">типичные </w:t>
      </w:r>
      <w:r w:rsidR="00156F05" w:rsidRPr="00B012E8">
        <w:rPr>
          <w:sz w:val="20"/>
          <w:szCs w:val="20"/>
        </w:rPr>
        <w:t>реакции животных,</w:t>
      </w:r>
      <w:r w:rsidR="002C47E5" w:rsidRPr="00B012E8">
        <w:rPr>
          <w:sz w:val="20"/>
          <w:szCs w:val="20"/>
        </w:rPr>
        <w:t xml:space="preserve"> в том числе </w:t>
      </w:r>
      <w:r w:rsidR="00156F05" w:rsidRPr="00B012E8">
        <w:rPr>
          <w:sz w:val="20"/>
          <w:szCs w:val="20"/>
        </w:rPr>
        <w:t xml:space="preserve"> учащенная дефекация, сильная саливация, </w:t>
      </w:r>
      <w:proofErr w:type="spellStart"/>
      <w:r w:rsidR="00156F05" w:rsidRPr="00B012E8">
        <w:rPr>
          <w:sz w:val="20"/>
          <w:szCs w:val="20"/>
        </w:rPr>
        <w:t>некоординированные</w:t>
      </w:r>
      <w:proofErr w:type="spellEnd"/>
      <w:r w:rsidR="00156F05" w:rsidRPr="00B012E8">
        <w:rPr>
          <w:sz w:val="20"/>
          <w:szCs w:val="20"/>
        </w:rPr>
        <w:t xml:space="preserve"> движения.</w:t>
      </w:r>
    </w:p>
    <w:p w:rsidR="00156F05" w:rsidRPr="00B012E8" w:rsidRDefault="00156F05" w:rsidP="00AD0294">
      <w:pPr>
        <w:spacing w:after="0" w:line="240" w:lineRule="auto"/>
        <w:ind w:firstLine="709"/>
        <w:jc w:val="both"/>
        <w:textAlignment w:val="baseline"/>
        <w:rPr>
          <w:rFonts w:ascii="Times New Roman" w:hAnsi="Times New Roman" w:cs="Times New Roman"/>
          <w:sz w:val="20"/>
          <w:szCs w:val="20"/>
        </w:rPr>
      </w:pPr>
      <w:r w:rsidRPr="00B012E8">
        <w:rPr>
          <w:rFonts w:ascii="Times New Roman" w:hAnsi="Times New Roman" w:cs="Times New Roman"/>
          <w:sz w:val="20"/>
          <w:szCs w:val="20"/>
        </w:rPr>
        <w:t xml:space="preserve">На каждой отдельной группе из 30 животных </w:t>
      </w:r>
      <w:r w:rsidR="006842EB" w:rsidRPr="00B012E8">
        <w:rPr>
          <w:rFonts w:ascii="Times New Roman" w:hAnsi="Times New Roman" w:cs="Times New Roman"/>
          <w:sz w:val="20"/>
          <w:szCs w:val="20"/>
        </w:rPr>
        <w:t xml:space="preserve">согласно таблице 1 </w:t>
      </w:r>
      <w:r w:rsidR="00BF5F4D" w:rsidRPr="00B012E8">
        <w:rPr>
          <w:rFonts w:ascii="Times New Roman" w:hAnsi="Times New Roman" w:cs="Times New Roman"/>
          <w:sz w:val="20"/>
          <w:szCs w:val="20"/>
        </w:rPr>
        <w:t>проводилось</w:t>
      </w:r>
      <w:r w:rsidRPr="00B012E8">
        <w:rPr>
          <w:rFonts w:ascii="Times New Roman" w:hAnsi="Times New Roman" w:cs="Times New Roman"/>
          <w:sz w:val="20"/>
          <w:szCs w:val="20"/>
        </w:rPr>
        <w:t xml:space="preserve"> отдельное тестирование следующих препаратов</w:t>
      </w:r>
      <w:r w:rsidR="001E182D" w:rsidRPr="00B012E8">
        <w:rPr>
          <w:rFonts w:ascii="Times New Roman" w:hAnsi="Times New Roman" w:cs="Times New Roman"/>
          <w:sz w:val="20"/>
          <w:szCs w:val="20"/>
        </w:rPr>
        <w:t xml:space="preserve"> группы </w:t>
      </w:r>
      <w:proofErr w:type="spellStart"/>
      <w:r w:rsidR="001E182D" w:rsidRPr="00B012E8">
        <w:rPr>
          <w:rFonts w:ascii="Times New Roman" w:hAnsi="Times New Roman" w:cs="Times New Roman"/>
          <w:sz w:val="20"/>
          <w:szCs w:val="20"/>
        </w:rPr>
        <w:t>авермектинов</w:t>
      </w:r>
      <w:proofErr w:type="spellEnd"/>
      <w:r w:rsidR="00BF5F4D" w:rsidRPr="00B012E8">
        <w:rPr>
          <w:rFonts w:ascii="Times New Roman" w:hAnsi="Times New Roman" w:cs="Times New Roman"/>
          <w:sz w:val="20"/>
          <w:szCs w:val="20"/>
        </w:rPr>
        <w:t>:</w:t>
      </w:r>
      <w:r w:rsidRPr="00B012E8">
        <w:rPr>
          <w:rFonts w:ascii="Times New Roman" w:hAnsi="Times New Roman" w:cs="Times New Roman"/>
          <w:sz w:val="20"/>
          <w:szCs w:val="20"/>
        </w:rPr>
        <w:t xml:space="preserve"> </w:t>
      </w:r>
      <w:r w:rsidR="001E182D" w:rsidRPr="00B012E8">
        <w:rPr>
          <w:rFonts w:ascii="Times New Roman" w:hAnsi="Times New Roman" w:cs="Times New Roman"/>
          <w:sz w:val="20"/>
          <w:szCs w:val="20"/>
        </w:rPr>
        <w:t>«</w:t>
      </w:r>
      <w:proofErr w:type="spellStart"/>
      <w:r w:rsidR="001E182D" w:rsidRPr="00B012E8">
        <w:rPr>
          <w:rFonts w:ascii="Times New Roman" w:hAnsi="Times New Roman" w:cs="Times New Roman"/>
          <w:sz w:val="20"/>
          <w:szCs w:val="20"/>
        </w:rPr>
        <w:t>Ивермектин</w:t>
      </w:r>
      <w:proofErr w:type="spellEnd"/>
      <w:r w:rsidR="001E182D" w:rsidRPr="00B012E8">
        <w:rPr>
          <w:rFonts w:ascii="Times New Roman" w:hAnsi="Times New Roman" w:cs="Times New Roman"/>
          <w:sz w:val="20"/>
          <w:szCs w:val="20"/>
        </w:rPr>
        <w:t>», «</w:t>
      </w:r>
      <w:proofErr w:type="spellStart"/>
      <w:r w:rsidRPr="00B012E8">
        <w:rPr>
          <w:rFonts w:ascii="Times New Roman" w:hAnsi="Times New Roman" w:cs="Times New Roman"/>
          <w:sz w:val="20"/>
          <w:szCs w:val="20"/>
        </w:rPr>
        <w:t>Ивермек</w:t>
      </w:r>
      <w:proofErr w:type="spellEnd"/>
      <w:r w:rsidR="001E182D" w:rsidRPr="00B012E8">
        <w:rPr>
          <w:rFonts w:ascii="Times New Roman" w:hAnsi="Times New Roman" w:cs="Times New Roman"/>
          <w:sz w:val="20"/>
          <w:szCs w:val="20"/>
        </w:rPr>
        <w:t>»</w:t>
      </w:r>
      <w:r w:rsidRPr="00B012E8">
        <w:rPr>
          <w:rFonts w:ascii="Times New Roman" w:hAnsi="Times New Roman" w:cs="Times New Roman"/>
          <w:sz w:val="20"/>
          <w:szCs w:val="20"/>
        </w:rPr>
        <w:t xml:space="preserve">, </w:t>
      </w:r>
      <w:r w:rsidR="001E182D" w:rsidRPr="00B012E8">
        <w:rPr>
          <w:rFonts w:ascii="Times New Roman" w:hAnsi="Times New Roman" w:cs="Times New Roman"/>
          <w:sz w:val="20"/>
          <w:szCs w:val="20"/>
        </w:rPr>
        <w:t>«</w:t>
      </w:r>
      <w:r w:rsidRPr="00B012E8">
        <w:rPr>
          <w:rFonts w:ascii="Times New Roman" w:hAnsi="Times New Roman" w:cs="Times New Roman"/>
          <w:sz w:val="20"/>
          <w:szCs w:val="20"/>
        </w:rPr>
        <w:t>Аверсект-1</w:t>
      </w:r>
      <w:r w:rsidR="001E182D" w:rsidRPr="00B012E8">
        <w:rPr>
          <w:rFonts w:ascii="Times New Roman" w:hAnsi="Times New Roman" w:cs="Times New Roman"/>
          <w:sz w:val="20"/>
          <w:szCs w:val="20"/>
        </w:rPr>
        <w:t>»</w:t>
      </w:r>
      <w:r w:rsidRPr="00B012E8">
        <w:rPr>
          <w:rFonts w:ascii="Times New Roman" w:hAnsi="Times New Roman" w:cs="Times New Roman"/>
          <w:sz w:val="20"/>
          <w:szCs w:val="20"/>
        </w:rPr>
        <w:t xml:space="preserve">, </w:t>
      </w:r>
      <w:r w:rsidR="001E182D" w:rsidRPr="00B012E8">
        <w:rPr>
          <w:rFonts w:ascii="Times New Roman" w:hAnsi="Times New Roman" w:cs="Times New Roman"/>
          <w:sz w:val="20"/>
          <w:szCs w:val="20"/>
        </w:rPr>
        <w:t>«</w:t>
      </w:r>
      <w:r w:rsidRPr="00B012E8">
        <w:rPr>
          <w:rFonts w:ascii="Times New Roman" w:hAnsi="Times New Roman" w:cs="Times New Roman"/>
          <w:sz w:val="20"/>
          <w:szCs w:val="20"/>
        </w:rPr>
        <w:t>Аверсект-2</w:t>
      </w:r>
      <w:r w:rsidR="001E182D" w:rsidRPr="00B012E8">
        <w:rPr>
          <w:rFonts w:ascii="Times New Roman" w:hAnsi="Times New Roman" w:cs="Times New Roman"/>
          <w:sz w:val="20"/>
          <w:szCs w:val="20"/>
        </w:rPr>
        <w:t>»</w:t>
      </w:r>
      <w:r w:rsidRPr="00B012E8">
        <w:rPr>
          <w:rFonts w:ascii="Times New Roman" w:hAnsi="Times New Roman" w:cs="Times New Roman"/>
          <w:sz w:val="20"/>
          <w:szCs w:val="20"/>
        </w:rPr>
        <w:t xml:space="preserve">, </w:t>
      </w:r>
      <w:r w:rsidR="001E182D" w:rsidRPr="00B012E8">
        <w:rPr>
          <w:rFonts w:ascii="Times New Roman" w:hAnsi="Times New Roman" w:cs="Times New Roman"/>
          <w:sz w:val="20"/>
          <w:szCs w:val="20"/>
        </w:rPr>
        <w:t xml:space="preserve"> «</w:t>
      </w:r>
      <w:proofErr w:type="spellStart"/>
      <w:r w:rsidR="001E182D" w:rsidRPr="00B012E8">
        <w:rPr>
          <w:rFonts w:ascii="Times New Roman" w:hAnsi="Times New Roman" w:cs="Times New Roman"/>
          <w:sz w:val="20"/>
          <w:szCs w:val="20"/>
        </w:rPr>
        <w:t>Айвин</w:t>
      </w:r>
      <w:proofErr w:type="spellEnd"/>
      <w:r w:rsidR="001E182D" w:rsidRPr="00B012E8">
        <w:rPr>
          <w:rFonts w:ascii="Times New Roman" w:hAnsi="Times New Roman" w:cs="Times New Roman"/>
          <w:sz w:val="20"/>
          <w:szCs w:val="20"/>
        </w:rPr>
        <w:t>».</w:t>
      </w:r>
      <w:r w:rsidRPr="00B012E8">
        <w:rPr>
          <w:rFonts w:ascii="Times New Roman" w:hAnsi="Times New Roman" w:cs="Times New Roman"/>
          <w:sz w:val="20"/>
          <w:szCs w:val="20"/>
        </w:rPr>
        <w:t xml:space="preserve"> </w:t>
      </w:r>
    </w:p>
    <w:p w:rsidR="00156F05" w:rsidRPr="00B012E8" w:rsidRDefault="00156F05" w:rsidP="00AD0294">
      <w:pPr>
        <w:spacing w:after="0" w:line="240" w:lineRule="auto"/>
        <w:ind w:firstLine="709"/>
        <w:jc w:val="both"/>
        <w:textAlignment w:val="baseline"/>
        <w:rPr>
          <w:rFonts w:ascii="Times New Roman" w:hAnsi="Times New Roman" w:cs="Times New Roman"/>
          <w:sz w:val="20"/>
          <w:szCs w:val="20"/>
        </w:rPr>
      </w:pPr>
    </w:p>
    <w:p w:rsidR="00156F05" w:rsidRPr="00B012E8" w:rsidRDefault="00156F05" w:rsidP="00AD0294">
      <w:pPr>
        <w:spacing w:after="0" w:line="240" w:lineRule="auto"/>
        <w:jc w:val="both"/>
        <w:textAlignment w:val="baseline"/>
        <w:rPr>
          <w:rFonts w:ascii="Times New Roman" w:hAnsi="Times New Roman" w:cs="Times New Roman"/>
          <w:sz w:val="20"/>
          <w:szCs w:val="20"/>
        </w:rPr>
      </w:pPr>
      <w:r w:rsidRPr="00B012E8">
        <w:rPr>
          <w:rFonts w:ascii="Times New Roman" w:hAnsi="Times New Roman" w:cs="Times New Roman"/>
          <w:sz w:val="20"/>
          <w:szCs w:val="20"/>
        </w:rPr>
        <w:t xml:space="preserve">Таблица </w:t>
      </w:r>
      <w:r w:rsidR="00BF5F4D" w:rsidRPr="00B012E8">
        <w:rPr>
          <w:rFonts w:ascii="Times New Roman" w:hAnsi="Times New Roman" w:cs="Times New Roman"/>
          <w:sz w:val="20"/>
          <w:szCs w:val="20"/>
        </w:rPr>
        <w:t>1</w:t>
      </w:r>
      <w:r w:rsidRPr="00B012E8">
        <w:rPr>
          <w:rFonts w:ascii="Times New Roman" w:hAnsi="Times New Roman" w:cs="Times New Roman"/>
          <w:sz w:val="20"/>
          <w:szCs w:val="20"/>
        </w:rPr>
        <w:t xml:space="preserve"> – Схема дегельминтизации </w:t>
      </w:r>
      <w:r w:rsidR="00BF5F4D" w:rsidRPr="00B012E8">
        <w:rPr>
          <w:rFonts w:ascii="Times New Roman" w:hAnsi="Times New Roman" w:cs="Times New Roman"/>
          <w:sz w:val="20"/>
          <w:szCs w:val="20"/>
        </w:rPr>
        <w:t>крупного рогатого скота</w:t>
      </w:r>
      <w:r w:rsidR="001E182D" w:rsidRPr="00B012E8">
        <w:rPr>
          <w:rFonts w:ascii="Times New Roman" w:hAnsi="Times New Roman" w:cs="Times New Roman"/>
          <w:sz w:val="20"/>
          <w:szCs w:val="20"/>
        </w:rPr>
        <w:t xml:space="preserve"> </w:t>
      </w:r>
      <w:r w:rsidR="009E497D">
        <w:rPr>
          <w:rFonts w:ascii="Times New Roman" w:hAnsi="Times New Roman" w:cs="Times New Roman"/>
          <w:sz w:val="20"/>
          <w:szCs w:val="20"/>
        </w:rPr>
        <w:t xml:space="preserve">препаратами группы </w:t>
      </w:r>
      <w:proofErr w:type="spellStart"/>
      <w:r w:rsidR="009E497D">
        <w:rPr>
          <w:rFonts w:ascii="Times New Roman" w:hAnsi="Times New Roman" w:cs="Times New Roman"/>
          <w:sz w:val="20"/>
          <w:szCs w:val="20"/>
        </w:rPr>
        <w:t>авермектинов</w:t>
      </w:r>
      <w:proofErr w:type="spellEnd"/>
      <w:r w:rsidR="001E182D" w:rsidRPr="00B012E8">
        <w:rPr>
          <w:rFonts w:ascii="Times New Roman" w:hAnsi="Times New Roman" w:cs="Times New Roman"/>
          <w:sz w:val="20"/>
          <w:szCs w:val="20"/>
        </w:rPr>
        <w:t xml:space="preserve">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6"/>
        <w:gridCol w:w="2540"/>
        <w:gridCol w:w="1832"/>
        <w:gridCol w:w="2518"/>
        <w:gridCol w:w="2193"/>
      </w:tblGrid>
      <w:tr w:rsidR="00156F05" w:rsidRPr="00B012E8" w:rsidTr="00770600">
        <w:tc>
          <w:tcPr>
            <w:tcW w:w="556" w:type="dxa"/>
          </w:tcPr>
          <w:p w:rsidR="00156F05" w:rsidRPr="00B012E8" w:rsidRDefault="00156F05" w:rsidP="00AD0294">
            <w:pPr>
              <w:spacing w:after="0" w:line="240" w:lineRule="auto"/>
              <w:jc w:val="center"/>
              <w:textAlignment w:val="baseline"/>
              <w:rPr>
                <w:rFonts w:ascii="Times New Roman" w:hAnsi="Times New Roman" w:cs="Times New Roman"/>
                <w:sz w:val="20"/>
                <w:szCs w:val="20"/>
              </w:rPr>
            </w:pPr>
            <w:r w:rsidRPr="00B012E8">
              <w:rPr>
                <w:rFonts w:ascii="Times New Roman" w:hAnsi="Times New Roman" w:cs="Times New Roman"/>
                <w:sz w:val="20"/>
                <w:szCs w:val="20"/>
              </w:rPr>
              <w:t xml:space="preserve">№ </w:t>
            </w:r>
            <w:proofErr w:type="spellStart"/>
            <w:proofErr w:type="gramStart"/>
            <w:r w:rsidRPr="00B012E8">
              <w:rPr>
                <w:rFonts w:ascii="Times New Roman" w:hAnsi="Times New Roman" w:cs="Times New Roman"/>
                <w:sz w:val="20"/>
                <w:szCs w:val="20"/>
              </w:rPr>
              <w:t>п</w:t>
            </w:r>
            <w:proofErr w:type="spellEnd"/>
            <w:proofErr w:type="gramEnd"/>
            <w:r w:rsidRPr="00B012E8">
              <w:rPr>
                <w:rFonts w:ascii="Times New Roman" w:hAnsi="Times New Roman" w:cs="Times New Roman"/>
                <w:sz w:val="20"/>
                <w:szCs w:val="20"/>
              </w:rPr>
              <w:t>/</w:t>
            </w:r>
            <w:proofErr w:type="spellStart"/>
            <w:r w:rsidRPr="00B012E8">
              <w:rPr>
                <w:rFonts w:ascii="Times New Roman" w:hAnsi="Times New Roman" w:cs="Times New Roman"/>
                <w:sz w:val="20"/>
                <w:szCs w:val="20"/>
              </w:rPr>
              <w:t>п</w:t>
            </w:r>
            <w:proofErr w:type="spellEnd"/>
          </w:p>
        </w:tc>
        <w:tc>
          <w:tcPr>
            <w:tcW w:w="2540" w:type="dxa"/>
          </w:tcPr>
          <w:p w:rsidR="00156F05" w:rsidRPr="00B012E8" w:rsidRDefault="00156F05" w:rsidP="00AD0294">
            <w:pPr>
              <w:spacing w:after="0" w:line="240" w:lineRule="auto"/>
              <w:jc w:val="center"/>
              <w:textAlignment w:val="baseline"/>
              <w:rPr>
                <w:rFonts w:ascii="Times New Roman" w:hAnsi="Times New Roman" w:cs="Times New Roman"/>
                <w:sz w:val="20"/>
                <w:szCs w:val="20"/>
              </w:rPr>
            </w:pPr>
            <w:r w:rsidRPr="00B012E8">
              <w:rPr>
                <w:rFonts w:ascii="Times New Roman" w:hAnsi="Times New Roman" w:cs="Times New Roman"/>
                <w:sz w:val="20"/>
                <w:szCs w:val="20"/>
              </w:rPr>
              <w:t>Наименование препарата</w:t>
            </w:r>
          </w:p>
        </w:tc>
        <w:tc>
          <w:tcPr>
            <w:tcW w:w="1832" w:type="dxa"/>
          </w:tcPr>
          <w:p w:rsidR="00156F05" w:rsidRPr="00B012E8" w:rsidRDefault="00156F05" w:rsidP="00AD0294">
            <w:pPr>
              <w:spacing w:after="0" w:line="240" w:lineRule="auto"/>
              <w:jc w:val="center"/>
              <w:textAlignment w:val="baseline"/>
              <w:rPr>
                <w:rFonts w:ascii="Times New Roman" w:hAnsi="Times New Roman" w:cs="Times New Roman"/>
                <w:sz w:val="20"/>
                <w:szCs w:val="20"/>
              </w:rPr>
            </w:pPr>
            <w:r w:rsidRPr="00B012E8">
              <w:rPr>
                <w:rFonts w:ascii="Times New Roman" w:hAnsi="Times New Roman" w:cs="Times New Roman"/>
                <w:sz w:val="20"/>
                <w:szCs w:val="20"/>
              </w:rPr>
              <w:t>Количество животных, гол</w:t>
            </w:r>
          </w:p>
        </w:tc>
        <w:tc>
          <w:tcPr>
            <w:tcW w:w="2518" w:type="dxa"/>
          </w:tcPr>
          <w:p w:rsidR="00156F05" w:rsidRPr="00B012E8" w:rsidRDefault="00156F05" w:rsidP="00AD0294">
            <w:pPr>
              <w:spacing w:after="0" w:line="240" w:lineRule="auto"/>
              <w:jc w:val="center"/>
              <w:textAlignment w:val="baseline"/>
              <w:rPr>
                <w:rFonts w:ascii="Times New Roman" w:hAnsi="Times New Roman" w:cs="Times New Roman"/>
                <w:sz w:val="20"/>
                <w:szCs w:val="20"/>
              </w:rPr>
            </w:pPr>
            <w:r w:rsidRPr="00B012E8">
              <w:rPr>
                <w:rFonts w:ascii="Times New Roman" w:hAnsi="Times New Roman" w:cs="Times New Roman"/>
                <w:sz w:val="20"/>
                <w:szCs w:val="20"/>
              </w:rPr>
              <w:t>Дозировка препарата, мл</w:t>
            </w:r>
          </w:p>
        </w:tc>
        <w:tc>
          <w:tcPr>
            <w:tcW w:w="2193" w:type="dxa"/>
          </w:tcPr>
          <w:p w:rsidR="00156F05" w:rsidRPr="00B012E8" w:rsidRDefault="00156F05" w:rsidP="00AD0294">
            <w:pPr>
              <w:spacing w:after="0" w:line="240" w:lineRule="auto"/>
              <w:jc w:val="center"/>
              <w:textAlignment w:val="baseline"/>
              <w:rPr>
                <w:rFonts w:ascii="Times New Roman" w:hAnsi="Times New Roman" w:cs="Times New Roman"/>
                <w:sz w:val="20"/>
                <w:szCs w:val="20"/>
              </w:rPr>
            </w:pPr>
            <w:r w:rsidRPr="00B012E8">
              <w:rPr>
                <w:rFonts w:ascii="Times New Roman" w:hAnsi="Times New Roman" w:cs="Times New Roman"/>
                <w:sz w:val="20"/>
                <w:szCs w:val="20"/>
              </w:rPr>
              <w:t>Способ введения</w:t>
            </w:r>
          </w:p>
        </w:tc>
      </w:tr>
      <w:tr w:rsidR="00156F05" w:rsidRPr="00B012E8" w:rsidTr="00770600">
        <w:tc>
          <w:tcPr>
            <w:tcW w:w="556" w:type="dxa"/>
          </w:tcPr>
          <w:p w:rsidR="00156F05" w:rsidRPr="00B012E8" w:rsidRDefault="00156F05" w:rsidP="00AD0294">
            <w:pPr>
              <w:spacing w:after="0" w:line="240" w:lineRule="auto"/>
              <w:jc w:val="center"/>
              <w:textAlignment w:val="baseline"/>
              <w:rPr>
                <w:rFonts w:ascii="Times New Roman" w:hAnsi="Times New Roman" w:cs="Times New Roman"/>
                <w:sz w:val="20"/>
                <w:szCs w:val="20"/>
              </w:rPr>
            </w:pPr>
            <w:r w:rsidRPr="00B012E8">
              <w:rPr>
                <w:rFonts w:ascii="Times New Roman" w:hAnsi="Times New Roman" w:cs="Times New Roman"/>
                <w:sz w:val="20"/>
                <w:szCs w:val="20"/>
              </w:rPr>
              <w:t>1</w:t>
            </w:r>
          </w:p>
        </w:tc>
        <w:tc>
          <w:tcPr>
            <w:tcW w:w="2540" w:type="dxa"/>
          </w:tcPr>
          <w:p w:rsidR="00156F05" w:rsidRPr="00B012E8" w:rsidRDefault="00156F05" w:rsidP="00AD0294">
            <w:pPr>
              <w:spacing w:after="0" w:line="240" w:lineRule="auto"/>
              <w:jc w:val="center"/>
              <w:textAlignment w:val="baseline"/>
              <w:rPr>
                <w:rFonts w:ascii="Times New Roman" w:hAnsi="Times New Roman" w:cs="Times New Roman"/>
                <w:sz w:val="20"/>
                <w:szCs w:val="20"/>
              </w:rPr>
            </w:pPr>
            <w:proofErr w:type="spellStart"/>
            <w:r w:rsidRPr="00B012E8">
              <w:rPr>
                <w:rFonts w:ascii="Times New Roman" w:hAnsi="Times New Roman" w:cs="Times New Roman"/>
                <w:sz w:val="20"/>
                <w:szCs w:val="20"/>
              </w:rPr>
              <w:t>Ивермек</w:t>
            </w:r>
            <w:proofErr w:type="spellEnd"/>
          </w:p>
        </w:tc>
        <w:tc>
          <w:tcPr>
            <w:tcW w:w="1832" w:type="dxa"/>
          </w:tcPr>
          <w:p w:rsidR="00156F05" w:rsidRPr="00B012E8" w:rsidRDefault="00156F05" w:rsidP="00AD0294">
            <w:pPr>
              <w:spacing w:after="0" w:line="240" w:lineRule="auto"/>
              <w:jc w:val="center"/>
              <w:textAlignment w:val="baseline"/>
              <w:rPr>
                <w:rFonts w:ascii="Times New Roman" w:hAnsi="Times New Roman" w:cs="Times New Roman"/>
                <w:sz w:val="20"/>
                <w:szCs w:val="20"/>
              </w:rPr>
            </w:pPr>
            <w:r w:rsidRPr="00B012E8">
              <w:rPr>
                <w:rFonts w:ascii="Times New Roman" w:hAnsi="Times New Roman" w:cs="Times New Roman"/>
                <w:sz w:val="20"/>
                <w:szCs w:val="20"/>
              </w:rPr>
              <w:t>30</w:t>
            </w:r>
          </w:p>
        </w:tc>
        <w:tc>
          <w:tcPr>
            <w:tcW w:w="2518" w:type="dxa"/>
          </w:tcPr>
          <w:p w:rsidR="00156F05" w:rsidRPr="00B012E8" w:rsidRDefault="00156F05" w:rsidP="00AD0294">
            <w:pPr>
              <w:spacing w:after="0" w:line="240" w:lineRule="auto"/>
              <w:jc w:val="center"/>
              <w:textAlignment w:val="baseline"/>
              <w:rPr>
                <w:rFonts w:ascii="Times New Roman" w:hAnsi="Times New Roman" w:cs="Times New Roman"/>
                <w:sz w:val="20"/>
                <w:szCs w:val="20"/>
              </w:rPr>
            </w:pPr>
            <w:r w:rsidRPr="00B012E8">
              <w:rPr>
                <w:rFonts w:ascii="Times New Roman" w:hAnsi="Times New Roman" w:cs="Times New Roman"/>
                <w:sz w:val="20"/>
                <w:szCs w:val="20"/>
              </w:rPr>
              <w:t>1 мл на 50 кг массы тела</w:t>
            </w:r>
          </w:p>
        </w:tc>
        <w:tc>
          <w:tcPr>
            <w:tcW w:w="2193" w:type="dxa"/>
          </w:tcPr>
          <w:p w:rsidR="00156F05" w:rsidRPr="00B012E8" w:rsidRDefault="00156F05" w:rsidP="00AD0294">
            <w:pPr>
              <w:spacing w:after="0" w:line="240" w:lineRule="auto"/>
              <w:jc w:val="center"/>
              <w:textAlignment w:val="baseline"/>
              <w:rPr>
                <w:rFonts w:ascii="Times New Roman" w:hAnsi="Times New Roman" w:cs="Times New Roman"/>
                <w:sz w:val="20"/>
                <w:szCs w:val="20"/>
              </w:rPr>
            </w:pPr>
            <w:r w:rsidRPr="00B012E8">
              <w:rPr>
                <w:rFonts w:ascii="Times New Roman" w:hAnsi="Times New Roman" w:cs="Times New Roman"/>
                <w:sz w:val="20"/>
                <w:szCs w:val="20"/>
              </w:rPr>
              <w:t xml:space="preserve">Внутримышечно </w:t>
            </w:r>
          </w:p>
        </w:tc>
      </w:tr>
      <w:tr w:rsidR="00156F05" w:rsidRPr="00B012E8" w:rsidTr="00770600">
        <w:tc>
          <w:tcPr>
            <w:tcW w:w="556" w:type="dxa"/>
          </w:tcPr>
          <w:p w:rsidR="00156F05" w:rsidRPr="00B012E8" w:rsidRDefault="00156F05" w:rsidP="00156F05">
            <w:pPr>
              <w:spacing w:after="0" w:line="240" w:lineRule="auto"/>
              <w:jc w:val="center"/>
              <w:textAlignment w:val="baseline"/>
              <w:rPr>
                <w:rFonts w:ascii="Times New Roman" w:hAnsi="Times New Roman" w:cs="Times New Roman"/>
                <w:sz w:val="20"/>
                <w:szCs w:val="20"/>
              </w:rPr>
            </w:pPr>
            <w:r w:rsidRPr="00B012E8">
              <w:rPr>
                <w:rFonts w:ascii="Times New Roman" w:hAnsi="Times New Roman" w:cs="Times New Roman"/>
                <w:sz w:val="20"/>
                <w:szCs w:val="20"/>
              </w:rPr>
              <w:t>2</w:t>
            </w:r>
          </w:p>
        </w:tc>
        <w:tc>
          <w:tcPr>
            <w:tcW w:w="2540" w:type="dxa"/>
          </w:tcPr>
          <w:p w:rsidR="00156F05" w:rsidRPr="00B012E8" w:rsidRDefault="00156F05" w:rsidP="00156F05">
            <w:pPr>
              <w:spacing w:after="0" w:line="240" w:lineRule="auto"/>
              <w:jc w:val="center"/>
              <w:textAlignment w:val="baseline"/>
              <w:rPr>
                <w:rFonts w:ascii="Times New Roman" w:hAnsi="Times New Roman" w:cs="Times New Roman"/>
                <w:sz w:val="20"/>
                <w:szCs w:val="20"/>
              </w:rPr>
            </w:pPr>
            <w:proofErr w:type="spellStart"/>
            <w:r w:rsidRPr="00B012E8">
              <w:rPr>
                <w:rFonts w:ascii="Times New Roman" w:hAnsi="Times New Roman" w:cs="Times New Roman"/>
                <w:sz w:val="20"/>
                <w:szCs w:val="20"/>
              </w:rPr>
              <w:t>Ивермектин</w:t>
            </w:r>
            <w:proofErr w:type="spellEnd"/>
          </w:p>
        </w:tc>
        <w:tc>
          <w:tcPr>
            <w:tcW w:w="1832" w:type="dxa"/>
          </w:tcPr>
          <w:p w:rsidR="00156F05" w:rsidRPr="00B012E8" w:rsidRDefault="00156F05" w:rsidP="00156F05">
            <w:pPr>
              <w:spacing w:after="0" w:line="240" w:lineRule="auto"/>
              <w:jc w:val="center"/>
              <w:textAlignment w:val="baseline"/>
              <w:rPr>
                <w:rFonts w:ascii="Times New Roman" w:hAnsi="Times New Roman" w:cs="Times New Roman"/>
                <w:sz w:val="20"/>
                <w:szCs w:val="20"/>
              </w:rPr>
            </w:pPr>
            <w:r w:rsidRPr="00B012E8">
              <w:rPr>
                <w:rFonts w:ascii="Times New Roman" w:hAnsi="Times New Roman" w:cs="Times New Roman"/>
                <w:sz w:val="20"/>
                <w:szCs w:val="20"/>
              </w:rPr>
              <w:t>30</w:t>
            </w:r>
          </w:p>
        </w:tc>
        <w:tc>
          <w:tcPr>
            <w:tcW w:w="2518" w:type="dxa"/>
          </w:tcPr>
          <w:p w:rsidR="00156F05" w:rsidRPr="00B012E8" w:rsidRDefault="00156F05" w:rsidP="00156F05">
            <w:pPr>
              <w:spacing w:after="0" w:line="240" w:lineRule="auto"/>
              <w:jc w:val="center"/>
              <w:textAlignment w:val="baseline"/>
              <w:rPr>
                <w:rFonts w:ascii="Times New Roman" w:hAnsi="Times New Roman" w:cs="Times New Roman"/>
                <w:sz w:val="20"/>
                <w:szCs w:val="20"/>
              </w:rPr>
            </w:pPr>
            <w:r w:rsidRPr="00B012E8">
              <w:rPr>
                <w:rFonts w:ascii="Times New Roman" w:hAnsi="Times New Roman" w:cs="Times New Roman"/>
                <w:sz w:val="20"/>
                <w:szCs w:val="20"/>
              </w:rPr>
              <w:t>1 мл на 50 кг массы тела</w:t>
            </w:r>
          </w:p>
        </w:tc>
        <w:tc>
          <w:tcPr>
            <w:tcW w:w="2193" w:type="dxa"/>
          </w:tcPr>
          <w:p w:rsidR="00156F05" w:rsidRPr="00B012E8" w:rsidRDefault="00156F05" w:rsidP="00156F05">
            <w:pPr>
              <w:spacing w:after="0" w:line="240" w:lineRule="auto"/>
              <w:jc w:val="center"/>
              <w:textAlignment w:val="baseline"/>
              <w:rPr>
                <w:rFonts w:ascii="Times New Roman" w:hAnsi="Times New Roman" w:cs="Times New Roman"/>
                <w:sz w:val="20"/>
                <w:szCs w:val="20"/>
              </w:rPr>
            </w:pPr>
            <w:r w:rsidRPr="00B012E8">
              <w:rPr>
                <w:rFonts w:ascii="Times New Roman" w:hAnsi="Times New Roman" w:cs="Times New Roman"/>
                <w:sz w:val="20"/>
                <w:szCs w:val="20"/>
              </w:rPr>
              <w:t xml:space="preserve">Подкожно </w:t>
            </w:r>
          </w:p>
        </w:tc>
      </w:tr>
      <w:tr w:rsidR="00156F05" w:rsidRPr="00B012E8" w:rsidTr="00770600">
        <w:tc>
          <w:tcPr>
            <w:tcW w:w="556" w:type="dxa"/>
          </w:tcPr>
          <w:p w:rsidR="00156F05" w:rsidRPr="00B012E8" w:rsidRDefault="00156F05" w:rsidP="00156F05">
            <w:pPr>
              <w:spacing w:after="0" w:line="240" w:lineRule="auto"/>
              <w:jc w:val="center"/>
              <w:textAlignment w:val="baseline"/>
              <w:rPr>
                <w:rFonts w:ascii="Times New Roman" w:hAnsi="Times New Roman" w:cs="Times New Roman"/>
                <w:sz w:val="20"/>
                <w:szCs w:val="20"/>
              </w:rPr>
            </w:pPr>
            <w:r w:rsidRPr="00B012E8">
              <w:rPr>
                <w:rFonts w:ascii="Times New Roman" w:hAnsi="Times New Roman" w:cs="Times New Roman"/>
                <w:sz w:val="20"/>
                <w:szCs w:val="20"/>
              </w:rPr>
              <w:t>3</w:t>
            </w:r>
          </w:p>
        </w:tc>
        <w:tc>
          <w:tcPr>
            <w:tcW w:w="2540" w:type="dxa"/>
          </w:tcPr>
          <w:p w:rsidR="00156F05" w:rsidRPr="00B012E8" w:rsidRDefault="00156F05" w:rsidP="00156F05">
            <w:pPr>
              <w:spacing w:after="0" w:line="240" w:lineRule="auto"/>
              <w:jc w:val="center"/>
              <w:textAlignment w:val="baseline"/>
              <w:rPr>
                <w:rFonts w:ascii="Times New Roman" w:hAnsi="Times New Roman" w:cs="Times New Roman"/>
                <w:sz w:val="20"/>
                <w:szCs w:val="20"/>
              </w:rPr>
            </w:pPr>
            <w:r w:rsidRPr="00B012E8">
              <w:rPr>
                <w:rFonts w:ascii="Times New Roman" w:hAnsi="Times New Roman" w:cs="Times New Roman"/>
                <w:sz w:val="20"/>
                <w:szCs w:val="20"/>
              </w:rPr>
              <w:t>Аверсект-1</w:t>
            </w:r>
          </w:p>
        </w:tc>
        <w:tc>
          <w:tcPr>
            <w:tcW w:w="1832" w:type="dxa"/>
          </w:tcPr>
          <w:p w:rsidR="00156F05" w:rsidRPr="00B012E8" w:rsidRDefault="00156F05" w:rsidP="00156F05">
            <w:pPr>
              <w:spacing w:after="0" w:line="240" w:lineRule="auto"/>
              <w:jc w:val="center"/>
              <w:textAlignment w:val="baseline"/>
              <w:rPr>
                <w:rFonts w:ascii="Times New Roman" w:hAnsi="Times New Roman" w:cs="Times New Roman"/>
                <w:sz w:val="20"/>
                <w:szCs w:val="20"/>
              </w:rPr>
            </w:pPr>
            <w:r w:rsidRPr="00B012E8">
              <w:rPr>
                <w:rFonts w:ascii="Times New Roman" w:hAnsi="Times New Roman" w:cs="Times New Roman"/>
                <w:sz w:val="20"/>
                <w:szCs w:val="20"/>
              </w:rPr>
              <w:t>30</w:t>
            </w:r>
          </w:p>
        </w:tc>
        <w:tc>
          <w:tcPr>
            <w:tcW w:w="2518" w:type="dxa"/>
          </w:tcPr>
          <w:p w:rsidR="00156F05" w:rsidRPr="00B012E8" w:rsidRDefault="00156F05" w:rsidP="00156F05">
            <w:pPr>
              <w:spacing w:after="0" w:line="240" w:lineRule="auto"/>
              <w:jc w:val="center"/>
              <w:textAlignment w:val="baseline"/>
              <w:rPr>
                <w:rFonts w:ascii="Times New Roman" w:hAnsi="Times New Roman" w:cs="Times New Roman"/>
                <w:sz w:val="20"/>
                <w:szCs w:val="20"/>
              </w:rPr>
            </w:pPr>
            <w:r w:rsidRPr="00B012E8">
              <w:rPr>
                <w:rFonts w:ascii="Times New Roman" w:hAnsi="Times New Roman" w:cs="Times New Roman"/>
                <w:sz w:val="20"/>
                <w:szCs w:val="20"/>
              </w:rPr>
              <w:t>1 мл на 50 кг массы тела</w:t>
            </w:r>
          </w:p>
        </w:tc>
        <w:tc>
          <w:tcPr>
            <w:tcW w:w="2193" w:type="dxa"/>
          </w:tcPr>
          <w:p w:rsidR="00156F05" w:rsidRPr="00B012E8" w:rsidRDefault="00156F05" w:rsidP="00156F05">
            <w:pPr>
              <w:spacing w:after="0" w:line="240" w:lineRule="auto"/>
              <w:jc w:val="center"/>
              <w:textAlignment w:val="baseline"/>
              <w:rPr>
                <w:rFonts w:ascii="Times New Roman" w:hAnsi="Times New Roman" w:cs="Times New Roman"/>
                <w:sz w:val="20"/>
                <w:szCs w:val="20"/>
              </w:rPr>
            </w:pPr>
            <w:r w:rsidRPr="00B012E8">
              <w:rPr>
                <w:rFonts w:ascii="Times New Roman" w:hAnsi="Times New Roman" w:cs="Times New Roman"/>
                <w:sz w:val="20"/>
                <w:szCs w:val="20"/>
              </w:rPr>
              <w:t xml:space="preserve">Внутримышечно </w:t>
            </w:r>
          </w:p>
        </w:tc>
      </w:tr>
      <w:tr w:rsidR="00156F05" w:rsidRPr="00B012E8" w:rsidTr="00770600">
        <w:tc>
          <w:tcPr>
            <w:tcW w:w="556" w:type="dxa"/>
          </w:tcPr>
          <w:p w:rsidR="00156F05" w:rsidRPr="00B012E8" w:rsidRDefault="00156F05" w:rsidP="00156F05">
            <w:pPr>
              <w:spacing w:after="0" w:line="240" w:lineRule="auto"/>
              <w:jc w:val="center"/>
              <w:textAlignment w:val="baseline"/>
              <w:rPr>
                <w:rFonts w:ascii="Times New Roman" w:hAnsi="Times New Roman" w:cs="Times New Roman"/>
                <w:sz w:val="20"/>
                <w:szCs w:val="20"/>
              </w:rPr>
            </w:pPr>
            <w:r w:rsidRPr="00B012E8">
              <w:rPr>
                <w:rFonts w:ascii="Times New Roman" w:hAnsi="Times New Roman" w:cs="Times New Roman"/>
                <w:sz w:val="20"/>
                <w:szCs w:val="20"/>
              </w:rPr>
              <w:t>4</w:t>
            </w:r>
          </w:p>
        </w:tc>
        <w:tc>
          <w:tcPr>
            <w:tcW w:w="2540" w:type="dxa"/>
          </w:tcPr>
          <w:p w:rsidR="00156F05" w:rsidRPr="00B012E8" w:rsidRDefault="00156F05" w:rsidP="00156F05">
            <w:pPr>
              <w:spacing w:after="0" w:line="240" w:lineRule="auto"/>
              <w:jc w:val="center"/>
              <w:textAlignment w:val="baseline"/>
              <w:rPr>
                <w:rFonts w:ascii="Times New Roman" w:hAnsi="Times New Roman" w:cs="Times New Roman"/>
                <w:sz w:val="20"/>
                <w:szCs w:val="20"/>
              </w:rPr>
            </w:pPr>
            <w:r w:rsidRPr="00B012E8">
              <w:rPr>
                <w:rFonts w:ascii="Times New Roman" w:hAnsi="Times New Roman" w:cs="Times New Roman"/>
                <w:sz w:val="20"/>
                <w:szCs w:val="20"/>
              </w:rPr>
              <w:t>Аверсект-2</w:t>
            </w:r>
          </w:p>
        </w:tc>
        <w:tc>
          <w:tcPr>
            <w:tcW w:w="1832" w:type="dxa"/>
          </w:tcPr>
          <w:p w:rsidR="00156F05" w:rsidRPr="00B012E8" w:rsidRDefault="00156F05" w:rsidP="00156F05">
            <w:pPr>
              <w:spacing w:after="0" w:line="240" w:lineRule="auto"/>
              <w:jc w:val="center"/>
              <w:textAlignment w:val="baseline"/>
              <w:rPr>
                <w:rFonts w:ascii="Times New Roman" w:hAnsi="Times New Roman" w:cs="Times New Roman"/>
                <w:sz w:val="20"/>
                <w:szCs w:val="20"/>
              </w:rPr>
            </w:pPr>
            <w:r w:rsidRPr="00B012E8">
              <w:rPr>
                <w:rFonts w:ascii="Times New Roman" w:hAnsi="Times New Roman" w:cs="Times New Roman"/>
                <w:sz w:val="20"/>
                <w:szCs w:val="20"/>
              </w:rPr>
              <w:t>30</w:t>
            </w:r>
          </w:p>
        </w:tc>
        <w:tc>
          <w:tcPr>
            <w:tcW w:w="2518" w:type="dxa"/>
          </w:tcPr>
          <w:p w:rsidR="00156F05" w:rsidRPr="00B012E8" w:rsidRDefault="00156F05" w:rsidP="00156F05">
            <w:pPr>
              <w:spacing w:after="0" w:line="240" w:lineRule="auto"/>
              <w:jc w:val="center"/>
              <w:textAlignment w:val="baseline"/>
              <w:rPr>
                <w:rFonts w:ascii="Times New Roman" w:hAnsi="Times New Roman" w:cs="Times New Roman"/>
                <w:sz w:val="20"/>
                <w:szCs w:val="20"/>
              </w:rPr>
            </w:pPr>
            <w:r w:rsidRPr="00B012E8">
              <w:rPr>
                <w:rFonts w:ascii="Times New Roman" w:hAnsi="Times New Roman" w:cs="Times New Roman"/>
                <w:sz w:val="20"/>
                <w:szCs w:val="20"/>
              </w:rPr>
              <w:t>1 мл на 50 кг массы тела</w:t>
            </w:r>
          </w:p>
        </w:tc>
        <w:tc>
          <w:tcPr>
            <w:tcW w:w="2193" w:type="dxa"/>
          </w:tcPr>
          <w:p w:rsidR="00156F05" w:rsidRPr="00B012E8" w:rsidRDefault="00156F05" w:rsidP="00156F05">
            <w:pPr>
              <w:spacing w:after="0" w:line="240" w:lineRule="auto"/>
              <w:jc w:val="center"/>
              <w:textAlignment w:val="baseline"/>
              <w:rPr>
                <w:rFonts w:ascii="Times New Roman" w:hAnsi="Times New Roman" w:cs="Times New Roman"/>
                <w:sz w:val="20"/>
                <w:szCs w:val="20"/>
              </w:rPr>
            </w:pPr>
            <w:r w:rsidRPr="00B012E8">
              <w:rPr>
                <w:rFonts w:ascii="Times New Roman" w:hAnsi="Times New Roman" w:cs="Times New Roman"/>
                <w:sz w:val="20"/>
                <w:szCs w:val="20"/>
              </w:rPr>
              <w:t xml:space="preserve">Подкожно </w:t>
            </w:r>
          </w:p>
          <w:p w:rsidR="00770600" w:rsidRPr="001B65B2" w:rsidRDefault="00770600" w:rsidP="00156F05">
            <w:pPr>
              <w:spacing w:after="0" w:line="240" w:lineRule="auto"/>
              <w:jc w:val="center"/>
              <w:textAlignment w:val="baseline"/>
              <w:rPr>
                <w:rFonts w:ascii="Times New Roman" w:hAnsi="Times New Roman" w:cs="Times New Roman"/>
                <w:sz w:val="20"/>
                <w:szCs w:val="20"/>
              </w:rPr>
            </w:pPr>
            <w:r w:rsidRPr="001B65B2">
              <w:rPr>
                <w:rFonts w:ascii="Times New Roman" w:hAnsi="Times New Roman" w:cs="Times New Roman"/>
                <w:sz w:val="20"/>
                <w:szCs w:val="20"/>
              </w:rPr>
              <w:t>и внутримышечно</w:t>
            </w:r>
          </w:p>
        </w:tc>
      </w:tr>
      <w:tr w:rsidR="00156F05" w:rsidRPr="00B012E8" w:rsidTr="00770600">
        <w:tc>
          <w:tcPr>
            <w:tcW w:w="556" w:type="dxa"/>
          </w:tcPr>
          <w:p w:rsidR="00156F05" w:rsidRPr="00B012E8" w:rsidRDefault="00156F05" w:rsidP="00156F05">
            <w:pPr>
              <w:spacing w:after="0" w:line="240" w:lineRule="auto"/>
              <w:jc w:val="center"/>
              <w:textAlignment w:val="baseline"/>
              <w:rPr>
                <w:rFonts w:ascii="Times New Roman" w:hAnsi="Times New Roman" w:cs="Times New Roman"/>
                <w:sz w:val="20"/>
                <w:szCs w:val="20"/>
              </w:rPr>
            </w:pPr>
            <w:r w:rsidRPr="00B012E8">
              <w:rPr>
                <w:rFonts w:ascii="Times New Roman" w:hAnsi="Times New Roman" w:cs="Times New Roman"/>
                <w:sz w:val="20"/>
                <w:szCs w:val="20"/>
              </w:rPr>
              <w:t>5</w:t>
            </w:r>
          </w:p>
        </w:tc>
        <w:tc>
          <w:tcPr>
            <w:tcW w:w="2540" w:type="dxa"/>
          </w:tcPr>
          <w:p w:rsidR="00156F05" w:rsidRPr="00B012E8" w:rsidRDefault="00156F05" w:rsidP="00156F05">
            <w:pPr>
              <w:spacing w:after="0" w:line="240" w:lineRule="auto"/>
              <w:jc w:val="center"/>
              <w:textAlignment w:val="baseline"/>
              <w:rPr>
                <w:rFonts w:ascii="Times New Roman" w:hAnsi="Times New Roman" w:cs="Times New Roman"/>
                <w:sz w:val="20"/>
                <w:szCs w:val="20"/>
              </w:rPr>
            </w:pPr>
            <w:proofErr w:type="spellStart"/>
            <w:r w:rsidRPr="00B012E8">
              <w:rPr>
                <w:rFonts w:ascii="Times New Roman" w:hAnsi="Times New Roman" w:cs="Times New Roman"/>
                <w:sz w:val="20"/>
                <w:szCs w:val="20"/>
              </w:rPr>
              <w:t>Айвин</w:t>
            </w:r>
            <w:proofErr w:type="spellEnd"/>
          </w:p>
        </w:tc>
        <w:tc>
          <w:tcPr>
            <w:tcW w:w="1832" w:type="dxa"/>
          </w:tcPr>
          <w:p w:rsidR="00156F05" w:rsidRPr="00B012E8" w:rsidRDefault="00156F05" w:rsidP="00156F05">
            <w:pPr>
              <w:spacing w:after="0" w:line="240" w:lineRule="auto"/>
              <w:jc w:val="center"/>
              <w:textAlignment w:val="baseline"/>
              <w:rPr>
                <w:rFonts w:ascii="Times New Roman" w:hAnsi="Times New Roman" w:cs="Times New Roman"/>
                <w:sz w:val="20"/>
                <w:szCs w:val="20"/>
              </w:rPr>
            </w:pPr>
            <w:r w:rsidRPr="00B012E8">
              <w:rPr>
                <w:rFonts w:ascii="Times New Roman" w:hAnsi="Times New Roman" w:cs="Times New Roman"/>
                <w:sz w:val="20"/>
                <w:szCs w:val="20"/>
              </w:rPr>
              <w:t>30</w:t>
            </w:r>
          </w:p>
        </w:tc>
        <w:tc>
          <w:tcPr>
            <w:tcW w:w="2518" w:type="dxa"/>
          </w:tcPr>
          <w:p w:rsidR="00156F05" w:rsidRPr="00B012E8" w:rsidRDefault="00156F05" w:rsidP="00156F05">
            <w:pPr>
              <w:spacing w:after="0" w:line="240" w:lineRule="auto"/>
              <w:jc w:val="center"/>
              <w:textAlignment w:val="baseline"/>
              <w:rPr>
                <w:rFonts w:ascii="Times New Roman" w:hAnsi="Times New Roman" w:cs="Times New Roman"/>
                <w:sz w:val="20"/>
                <w:szCs w:val="20"/>
              </w:rPr>
            </w:pPr>
            <w:r w:rsidRPr="00B012E8">
              <w:rPr>
                <w:rFonts w:ascii="Times New Roman" w:hAnsi="Times New Roman" w:cs="Times New Roman"/>
                <w:sz w:val="20"/>
                <w:szCs w:val="20"/>
              </w:rPr>
              <w:t>1 мл на 50 кг массы тела</w:t>
            </w:r>
          </w:p>
        </w:tc>
        <w:tc>
          <w:tcPr>
            <w:tcW w:w="2193" w:type="dxa"/>
          </w:tcPr>
          <w:p w:rsidR="00156F05" w:rsidRPr="00B012E8" w:rsidRDefault="00156F05" w:rsidP="00156F05">
            <w:pPr>
              <w:spacing w:after="0" w:line="240" w:lineRule="auto"/>
              <w:jc w:val="center"/>
              <w:textAlignment w:val="baseline"/>
              <w:rPr>
                <w:rFonts w:ascii="Times New Roman" w:hAnsi="Times New Roman" w:cs="Times New Roman"/>
                <w:sz w:val="20"/>
                <w:szCs w:val="20"/>
              </w:rPr>
            </w:pPr>
            <w:r w:rsidRPr="00B012E8">
              <w:rPr>
                <w:rFonts w:ascii="Times New Roman" w:hAnsi="Times New Roman" w:cs="Times New Roman"/>
                <w:sz w:val="20"/>
                <w:szCs w:val="20"/>
              </w:rPr>
              <w:t xml:space="preserve">Подкожно </w:t>
            </w:r>
          </w:p>
        </w:tc>
      </w:tr>
    </w:tbl>
    <w:p w:rsidR="00156F05" w:rsidRPr="00B012E8" w:rsidRDefault="00156F05" w:rsidP="00156F05">
      <w:pPr>
        <w:spacing w:after="0" w:line="240" w:lineRule="auto"/>
        <w:jc w:val="both"/>
        <w:textAlignment w:val="baseline"/>
        <w:rPr>
          <w:rFonts w:ascii="Times New Roman" w:hAnsi="Times New Roman" w:cs="Times New Roman"/>
          <w:sz w:val="20"/>
          <w:szCs w:val="20"/>
        </w:rPr>
      </w:pPr>
    </w:p>
    <w:p w:rsidR="00EF3B93" w:rsidRPr="00B012E8" w:rsidRDefault="00BF5F4D" w:rsidP="006842EB">
      <w:pPr>
        <w:spacing w:after="0" w:line="240" w:lineRule="auto"/>
        <w:ind w:firstLine="709"/>
        <w:jc w:val="both"/>
        <w:rPr>
          <w:rFonts w:ascii="Times New Roman" w:hAnsi="Times New Roman" w:cs="Times New Roman"/>
          <w:sz w:val="20"/>
          <w:szCs w:val="20"/>
        </w:rPr>
      </w:pPr>
      <w:r w:rsidRPr="00B012E8">
        <w:rPr>
          <w:rFonts w:ascii="Times New Roman" w:hAnsi="Times New Roman" w:cs="Times New Roman"/>
          <w:sz w:val="20"/>
          <w:szCs w:val="20"/>
        </w:rPr>
        <w:t>При оценке эффективности препаратов</w:t>
      </w:r>
      <w:r w:rsidR="00EF3B93" w:rsidRPr="00B012E8">
        <w:rPr>
          <w:rFonts w:ascii="Times New Roman" w:hAnsi="Times New Roman" w:cs="Times New Roman"/>
          <w:sz w:val="20"/>
          <w:szCs w:val="20"/>
        </w:rPr>
        <w:t xml:space="preserve"> основывались</w:t>
      </w:r>
      <w:r w:rsidRPr="00B012E8">
        <w:rPr>
          <w:rFonts w:ascii="Times New Roman" w:hAnsi="Times New Roman" w:cs="Times New Roman"/>
          <w:sz w:val="20"/>
          <w:szCs w:val="20"/>
        </w:rPr>
        <w:t xml:space="preserve">, в основном, </w:t>
      </w:r>
      <w:r w:rsidR="00EF3B93" w:rsidRPr="00B012E8">
        <w:rPr>
          <w:rFonts w:ascii="Times New Roman" w:hAnsi="Times New Roman" w:cs="Times New Roman"/>
          <w:sz w:val="20"/>
          <w:szCs w:val="20"/>
        </w:rPr>
        <w:t xml:space="preserve"> на прижизненной диагностике гельминтозов, так как основная масса гельминтов выделяется во внешнюю среду посредством желудочно-кишечного тракта в форме яиц, личинок и фрагментов </w:t>
      </w:r>
      <w:r w:rsidRPr="00B012E8">
        <w:rPr>
          <w:rFonts w:ascii="Times New Roman" w:hAnsi="Times New Roman" w:cs="Times New Roman"/>
          <w:sz w:val="20"/>
          <w:szCs w:val="20"/>
        </w:rPr>
        <w:t xml:space="preserve">стробилы. </w:t>
      </w:r>
      <w:r w:rsidR="00EF3B93" w:rsidRPr="00B012E8">
        <w:rPr>
          <w:rFonts w:ascii="Times New Roman" w:hAnsi="Times New Roman" w:cs="Times New Roman"/>
          <w:sz w:val="20"/>
          <w:szCs w:val="20"/>
        </w:rPr>
        <w:t xml:space="preserve"> Это </w:t>
      </w:r>
      <w:r w:rsidR="006842EB" w:rsidRPr="00B012E8">
        <w:rPr>
          <w:rFonts w:ascii="Times New Roman" w:hAnsi="Times New Roman" w:cs="Times New Roman"/>
          <w:sz w:val="20"/>
          <w:szCs w:val="20"/>
        </w:rPr>
        <w:t>характерно</w:t>
      </w:r>
      <w:r w:rsidR="00EF3B93" w:rsidRPr="00B012E8">
        <w:rPr>
          <w:rFonts w:ascii="Times New Roman" w:hAnsi="Times New Roman" w:cs="Times New Roman"/>
          <w:sz w:val="20"/>
          <w:szCs w:val="20"/>
        </w:rPr>
        <w:t xml:space="preserve"> не только </w:t>
      </w:r>
      <w:r w:rsidR="006842EB" w:rsidRPr="00B012E8">
        <w:rPr>
          <w:rFonts w:ascii="Times New Roman" w:hAnsi="Times New Roman" w:cs="Times New Roman"/>
          <w:sz w:val="20"/>
          <w:szCs w:val="20"/>
        </w:rPr>
        <w:t>для</w:t>
      </w:r>
      <w:r w:rsidR="00EF3B93" w:rsidRPr="00B012E8">
        <w:rPr>
          <w:rFonts w:ascii="Times New Roman" w:hAnsi="Times New Roman" w:cs="Times New Roman"/>
          <w:sz w:val="20"/>
          <w:szCs w:val="20"/>
        </w:rPr>
        <w:t xml:space="preserve"> паразитов кишечника и органов, связанных с кишечником (печень, поджелудочная железа), но и гельминтов, паразитирующих в трахее, бронхах и легких. </w:t>
      </w:r>
    </w:p>
    <w:p w:rsidR="00EF218C" w:rsidRPr="00B012E8" w:rsidRDefault="00EF218C" w:rsidP="006D4F51">
      <w:pPr>
        <w:spacing w:after="0" w:line="240" w:lineRule="auto"/>
        <w:ind w:firstLine="708"/>
        <w:jc w:val="both"/>
        <w:rPr>
          <w:rFonts w:ascii="Times New Roman" w:hAnsi="Times New Roman" w:cs="Times New Roman"/>
          <w:sz w:val="20"/>
          <w:szCs w:val="20"/>
        </w:rPr>
      </w:pPr>
      <w:r w:rsidRPr="00B012E8">
        <w:rPr>
          <w:rFonts w:ascii="Times New Roman" w:hAnsi="Times New Roman" w:cs="Times New Roman"/>
          <w:sz w:val="20"/>
          <w:szCs w:val="20"/>
        </w:rPr>
        <w:t>В исследованиях</w:t>
      </w:r>
      <w:r w:rsidR="006842EB" w:rsidRPr="00B012E8">
        <w:rPr>
          <w:rFonts w:ascii="Times New Roman" w:hAnsi="Times New Roman" w:cs="Times New Roman"/>
          <w:sz w:val="20"/>
          <w:szCs w:val="20"/>
        </w:rPr>
        <w:t xml:space="preserve"> фекалий экспериментальных животных </w:t>
      </w:r>
      <w:r w:rsidRPr="00B012E8">
        <w:rPr>
          <w:rFonts w:ascii="Times New Roman" w:hAnsi="Times New Roman" w:cs="Times New Roman"/>
          <w:sz w:val="20"/>
          <w:szCs w:val="20"/>
        </w:rPr>
        <w:t xml:space="preserve">использовались </w:t>
      </w:r>
      <w:proofErr w:type="spellStart"/>
      <w:r w:rsidRPr="00B012E8">
        <w:rPr>
          <w:rFonts w:ascii="Times New Roman" w:hAnsi="Times New Roman" w:cs="Times New Roman"/>
          <w:sz w:val="20"/>
          <w:szCs w:val="20"/>
        </w:rPr>
        <w:t>овоскопические</w:t>
      </w:r>
      <w:proofErr w:type="spellEnd"/>
      <w:r w:rsidRPr="00B012E8">
        <w:rPr>
          <w:rFonts w:ascii="Times New Roman" w:hAnsi="Times New Roman" w:cs="Times New Roman"/>
          <w:sz w:val="20"/>
          <w:szCs w:val="20"/>
        </w:rPr>
        <w:t xml:space="preserve"> и </w:t>
      </w:r>
      <w:proofErr w:type="spellStart"/>
      <w:r w:rsidR="009E497D">
        <w:rPr>
          <w:rFonts w:ascii="Times New Roman" w:hAnsi="Times New Roman" w:cs="Times New Roman"/>
          <w:sz w:val="20"/>
          <w:szCs w:val="20"/>
        </w:rPr>
        <w:t>ларваскопические</w:t>
      </w:r>
      <w:proofErr w:type="spellEnd"/>
      <w:r w:rsidR="009E497D">
        <w:rPr>
          <w:rFonts w:ascii="Times New Roman" w:hAnsi="Times New Roman" w:cs="Times New Roman"/>
          <w:sz w:val="20"/>
          <w:szCs w:val="20"/>
        </w:rPr>
        <w:t xml:space="preserve"> методы: </w:t>
      </w:r>
      <w:proofErr w:type="spellStart"/>
      <w:r w:rsidRPr="00B012E8">
        <w:rPr>
          <w:rFonts w:ascii="Times New Roman" w:hAnsi="Times New Roman" w:cs="Times New Roman"/>
          <w:sz w:val="20"/>
          <w:szCs w:val="20"/>
        </w:rPr>
        <w:t>нативного</w:t>
      </w:r>
      <w:proofErr w:type="spellEnd"/>
      <w:r w:rsidRPr="00B012E8">
        <w:rPr>
          <w:rFonts w:ascii="Times New Roman" w:hAnsi="Times New Roman" w:cs="Times New Roman"/>
          <w:sz w:val="20"/>
          <w:szCs w:val="20"/>
        </w:rPr>
        <w:t xml:space="preserve"> мазка, </w:t>
      </w:r>
      <w:r w:rsidR="00AD0294" w:rsidRPr="00B012E8">
        <w:rPr>
          <w:rFonts w:ascii="Times New Roman" w:hAnsi="Times New Roman" w:cs="Times New Roman"/>
          <w:sz w:val="20"/>
          <w:szCs w:val="20"/>
        </w:rPr>
        <w:t xml:space="preserve">метод </w:t>
      </w:r>
      <w:proofErr w:type="spellStart"/>
      <w:r w:rsidR="00AD0294" w:rsidRPr="00B012E8">
        <w:rPr>
          <w:rFonts w:ascii="Times New Roman" w:hAnsi="Times New Roman" w:cs="Times New Roman"/>
          <w:sz w:val="20"/>
          <w:szCs w:val="20"/>
        </w:rPr>
        <w:t>Фюллеборна</w:t>
      </w:r>
      <w:proofErr w:type="spellEnd"/>
      <w:r w:rsidR="00AD0294" w:rsidRPr="00B012E8">
        <w:rPr>
          <w:rFonts w:ascii="Times New Roman" w:hAnsi="Times New Roman" w:cs="Times New Roman"/>
          <w:sz w:val="20"/>
          <w:szCs w:val="20"/>
        </w:rPr>
        <w:t xml:space="preserve">, </w:t>
      </w:r>
      <w:r w:rsidR="00AD0294" w:rsidRPr="00B012E8">
        <w:rPr>
          <w:rFonts w:ascii="Times New Roman" w:hAnsi="Times New Roman" w:cs="Times New Roman"/>
          <w:sz w:val="20"/>
          <w:szCs w:val="20"/>
          <w:lang w:val="kk-KZ"/>
        </w:rPr>
        <w:t xml:space="preserve">метод Бермана-Орлова, </w:t>
      </w:r>
      <w:r w:rsidR="009E497D">
        <w:rPr>
          <w:rFonts w:ascii="Times New Roman" w:hAnsi="Times New Roman" w:cs="Times New Roman"/>
          <w:sz w:val="20"/>
          <w:szCs w:val="20"/>
          <w:lang w:val="kk-KZ"/>
        </w:rPr>
        <w:t>м</w:t>
      </w:r>
      <w:r w:rsidR="00AD0294" w:rsidRPr="00B012E8">
        <w:rPr>
          <w:rFonts w:ascii="Times New Roman" w:hAnsi="Times New Roman" w:cs="Times New Roman"/>
          <w:sz w:val="20"/>
          <w:szCs w:val="20"/>
          <w:lang w:val="kk-KZ"/>
        </w:rPr>
        <w:t>етод Дарлинга.</w:t>
      </w:r>
      <w:r w:rsidR="00B012E8">
        <w:rPr>
          <w:rFonts w:ascii="Times New Roman" w:hAnsi="Times New Roman" w:cs="Times New Roman"/>
          <w:sz w:val="20"/>
          <w:szCs w:val="20"/>
          <w:lang w:val="kk-KZ"/>
        </w:rPr>
        <w:t xml:space="preserve"> </w:t>
      </w:r>
      <w:r w:rsidRPr="00B012E8">
        <w:rPr>
          <w:rFonts w:ascii="Times New Roman" w:hAnsi="Times New Roman" w:cs="Times New Roman"/>
          <w:sz w:val="20"/>
          <w:szCs w:val="20"/>
        </w:rPr>
        <w:t xml:space="preserve">При проведении </w:t>
      </w:r>
      <w:proofErr w:type="spellStart"/>
      <w:r w:rsidRPr="00B012E8">
        <w:rPr>
          <w:rFonts w:ascii="Times New Roman" w:hAnsi="Times New Roman" w:cs="Times New Roman"/>
          <w:sz w:val="20"/>
          <w:szCs w:val="20"/>
        </w:rPr>
        <w:t>овоскопических</w:t>
      </w:r>
      <w:proofErr w:type="spellEnd"/>
      <w:r w:rsidRPr="00B012E8">
        <w:rPr>
          <w:rFonts w:ascii="Times New Roman" w:hAnsi="Times New Roman" w:cs="Times New Roman"/>
          <w:sz w:val="20"/>
          <w:szCs w:val="20"/>
        </w:rPr>
        <w:t xml:space="preserve"> исследований фиксировали следующие признаки гельминтов:</w:t>
      </w:r>
      <w:r w:rsidR="00AD0294" w:rsidRPr="00B012E8">
        <w:rPr>
          <w:rFonts w:ascii="Times New Roman" w:hAnsi="Times New Roman" w:cs="Times New Roman"/>
          <w:sz w:val="20"/>
          <w:szCs w:val="20"/>
        </w:rPr>
        <w:t xml:space="preserve"> цвет, форму и </w:t>
      </w:r>
      <w:r w:rsidRPr="00B012E8">
        <w:rPr>
          <w:rFonts w:ascii="Times New Roman" w:hAnsi="Times New Roman" w:cs="Times New Roman"/>
          <w:sz w:val="20"/>
          <w:szCs w:val="20"/>
        </w:rPr>
        <w:t xml:space="preserve">размеры </w:t>
      </w:r>
      <w:r w:rsidR="00035598">
        <w:rPr>
          <w:rFonts w:ascii="Times New Roman" w:hAnsi="Times New Roman" w:cs="Times New Roman"/>
          <w:sz w:val="20"/>
          <w:szCs w:val="20"/>
        </w:rPr>
        <w:t>яиц</w:t>
      </w:r>
      <w:r w:rsidRPr="00B012E8">
        <w:rPr>
          <w:rFonts w:ascii="Times New Roman" w:hAnsi="Times New Roman" w:cs="Times New Roman"/>
          <w:sz w:val="20"/>
          <w:szCs w:val="20"/>
        </w:rPr>
        <w:t>; характерные для определенных</w:t>
      </w:r>
      <w:r w:rsidR="00035598">
        <w:rPr>
          <w:rFonts w:ascii="Times New Roman" w:hAnsi="Times New Roman" w:cs="Times New Roman"/>
          <w:sz w:val="20"/>
          <w:szCs w:val="20"/>
        </w:rPr>
        <w:t xml:space="preserve"> видов</w:t>
      </w:r>
      <w:r w:rsidRPr="00B012E8">
        <w:rPr>
          <w:rFonts w:ascii="Times New Roman" w:hAnsi="Times New Roman" w:cs="Times New Roman"/>
          <w:sz w:val="20"/>
          <w:szCs w:val="20"/>
        </w:rPr>
        <w:t xml:space="preserve"> гельминтов морфологические особенности</w:t>
      </w:r>
      <w:r w:rsidR="00035598">
        <w:rPr>
          <w:rFonts w:ascii="Times New Roman" w:hAnsi="Times New Roman" w:cs="Times New Roman"/>
          <w:sz w:val="20"/>
          <w:szCs w:val="20"/>
        </w:rPr>
        <w:t xml:space="preserve"> яиц</w:t>
      </w:r>
      <w:r w:rsidRPr="00B012E8">
        <w:rPr>
          <w:rFonts w:ascii="Times New Roman" w:hAnsi="Times New Roman" w:cs="Times New Roman"/>
          <w:sz w:val="20"/>
          <w:szCs w:val="20"/>
        </w:rPr>
        <w:t xml:space="preserve">, такие как крышечки, шипы, пробки, крючочки или фестончатая наружная оболочка; возможное содержание </w:t>
      </w:r>
      <w:r w:rsidR="00AD0294" w:rsidRPr="00B012E8">
        <w:rPr>
          <w:rFonts w:ascii="Times New Roman" w:hAnsi="Times New Roman" w:cs="Times New Roman"/>
          <w:sz w:val="20"/>
          <w:szCs w:val="20"/>
        </w:rPr>
        <w:t>личин</w:t>
      </w:r>
      <w:r w:rsidR="008F281D">
        <w:rPr>
          <w:rFonts w:ascii="Times New Roman" w:hAnsi="Times New Roman" w:cs="Times New Roman"/>
          <w:sz w:val="20"/>
          <w:szCs w:val="20"/>
        </w:rPr>
        <w:t>ок</w:t>
      </w:r>
      <w:r w:rsidRPr="00B012E8">
        <w:rPr>
          <w:rFonts w:ascii="Times New Roman" w:hAnsi="Times New Roman" w:cs="Times New Roman"/>
          <w:sz w:val="20"/>
          <w:szCs w:val="20"/>
        </w:rPr>
        <w:t xml:space="preserve"> </w:t>
      </w:r>
      <w:r w:rsidRPr="006D4F51">
        <w:rPr>
          <w:rFonts w:ascii="Times New Roman" w:hAnsi="Times New Roman" w:cs="Times New Roman"/>
          <w:sz w:val="20"/>
          <w:szCs w:val="20"/>
        </w:rPr>
        <w:t>в яйцах</w:t>
      </w:r>
      <w:r w:rsidR="006D4F51" w:rsidRPr="006D4F51">
        <w:rPr>
          <w:rFonts w:ascii="Times New Roman" w:hAnsi="Times New Roman" w:cs="Times New Roman"/>
          <w:sz w:val="20"/>
          <w:szCs w:val="20"/>
        </w:rPr>
        <w:t xml:space="preserve"> </w:t>
      </w:r>
      <w:r w:rsidR="006D4F51" w:rsidRPr="006D4F51">
        <w:rPr>
          <w:rStyle w:val="markedcontent"/>
          <w:rFonts w:ascii="Times New Roman" w:hAnsi="Times New Roman" w:cs="Times New Roman"/>
          <w:sz w:val="20"/>
          <w:szCs w:val="20"/>
        </w:rPr>
        <w:t>[2]</w:t>
      </w:r>
      <w:r w:rsidR="006D4F51" w:rsidRPr="006D4F51">
        <w:rPr>
          <w:rFonts w:ascii="Times New Roman" w:hAnsi="Times New Roman" w:cs="Times New Roman"/>
          <w:sz w:val="20"/>
          <w:szCs w:val="20"/>
        </w:rPr>
        <w:t>.</w:t>
      </w:r>
      <w:r w:rsidR="006D4F51" w:rsidRPr="00B012E8">
        <w:rPr>
          <w:sz w:val="20"/>
          <w:szCs w:val="20"/>
        </w:rPr>
        <w:t xml:space="preserve">  </w:t>
      </w:r>
      <w:r w:rsidR="006D4F51" w:rsidRPr="006D4F51">
        <w:rPr>
          <w:rFonts w:ascii="Times New Roman" w:hAnsi="Times New Roman" w:cs="Times New Roman"/>
          <w:color w:val="FF0000"/>
          <w:sz w:val="20"/>
          <w:szCs w:val="20"/>
          <w:shd w:val="clear" w:color="auto" w:fill="FFFFFF"/>
        </w:rPr>
        <w:t xml:space="preserve"> </w:t>
      </w:r>
      <w:r w:rsidR="00B012E8" w:rsidRPr="006D4F51">
        <w:rPr>
          <w:rFonts w:ascii="Times New Roman" w:hAnsi="Times New Roman" w:cs="Times New Roman"/>
          <w:color w:val="FF0000"/>
          <w:sz w:val="20"/>
          <w:szCs w:val="20"/>
          <w:shd w:val="clear" w:color="auto" w:fill="FFFFFF"/>
        </w:rPr>
        <w:t xml:space="preserve"> </w:t>
      </w:r>
    </w:p>
    <w:p w:rsidR="00EF3B93" w:rsidRPr="00B012E8" w:rsidRDefault="00EF3B93" w:rsidP="00EF218C">
      <w:pPr>
        <w:spacing w:after="0" w:line="240" w:lineRule="auto"/>
        <w:ind w:firstLine="709"/>
        <w:jc w:val="both"/>
        <w:rPr>
          <w:rFonts w:ascii="Times New Roman" w:hAnsi="Times New Roman" w:cs="Times New Roman"/>
          <w:sz w:val="20"/>
          <w:szCs w:val="20"/>
        </w:rPr>
      </w:pPr>
      <w:r w:rsidRPr="00B012E8">
        <w:rPr>
          <w:rFonts w:ascii="Times New Roman" w:hAnsi="Times New Roman" w:cs="Times New Roman"/>
          <w:sz w:val="20"/>
          <w:szCs w:val="20"/>
        </w:rPr>
        <w:t>По количеству яиц и личинок гельминтов в 1 грамме анализируемой пробы уст</w:t>
      </w:r>
      <w:r w:rsidR="00AD0294" w:rsidRPr="00B012E8">
        <w:rPr>
          <w:rFonts w:ascii="Times New Roman" w:hAnsi="Times New Roman" w:cs="Times New Roman"/>
          <w:sz w:val="20"/>
          <w:szCs w:val="20"/>
        </w:rPr>
        <w:t>а</w:t>
      </w:r>
      <w:r w:rsidRPr="00B012E8">
        <w:rPr>
          <w:rFonts w:ascii="Times New Roman" w:hAnsi="Times New Roman" w:cs="Times New Roman"/>
          <w:sz w:val="20"/>
          <w:szCs w:val="20"/>
        </w:rPr>
        <w:t>н</w:t>
      </w:r>
      <w:r w:rsidR="00AD0294" w:rsidRPr="00B012E8">
        <w:rPr>
          <w:rFonts w:ascii="Times New Roman" w:hAnsi="Times New Roman" w:cs="Times New Roman"/>
          <w:sz w:val="20"/>
          <w:szCs w:val="20"/>
        </w:rPr>
        <w:t>а</w:t>
      </w:r>
      <w:r w:rsidRPr="00B012E8">
        <w:rPr>
          <w:rFonts w:ascii="Times New Roman" w:hAnsi="Times New Roman" w:cs="Times New Roman"/>
          <w:sz w:val="20"/>
          <w:szCs w:val="20"/>
        </w:rPr>
        <w:t>в</w:t>
      </w:r>
      <w:r w:rsidR="00EF218C" w:rsidRPr="00B012E8">
        <w:rPr>
          <w:rFonts w:ascii="Times New Roman" w:hAnsi="Times New Roman" w:cs="Times New Roman"/>
          <w:sz w:val="20"/>
          <w:szCs w:val="20"/>
        </w:rPr>
        <w:t>ливали</w:t>
      </w:r>
      <w:r w:rsidRPr="00B012E8">
        <w:rPr>
          <w:rFonts w:ascii="Times New Roman" w:hAnsi="Times New Roman" w:cs="Times New Roman"/>
          <w:sz w:val="20"/>
          <w:szCs w:val="20"/>
        </w:rPr>
        <w:t xml:space="preserve"> интенсивность инвазии у животных (Таблица</w:t>
      </w:r>
      <w:r w:rsidR="00AD0294" w:rsidRPr="00B012E8">
        <w:rPr>
          <w:rFonts w:ascii="Times New Roman" w:hAnsi="Times New Roman" w:cs="Times New Roman"/>
          <w:sz w:val="20"/>
          <w:szCs w:val="20"/>
        </w:rPr>
        <w:t xml:space="preserve"> 2</w:t>
      </w:r>
      <w:r w:rsidRPr="00B012E8">
        <w:rPr>
          <w:rFonts w:ascii="Times New Roman" w:hAnsi="Times New Roman" w:cs="Times New Roman"/>
          <w:sz w:val="20"/>
          <w:szCs w:val="20"/>
        </w:rPr>
        <w:t>).</w:t>
      </w:r>
    </w:p>
    <w:p w:rsidR="00AD0294" w:rsidRPr="00B012E8" w:rsidRDefault="00AD0294" w:rsidP="00AD0294">
      <w:pPr>
        <w:spacing w:after="0" w:line="240" w:lineRule="auto"/>
        <w:jc w:val="both"/>
        <w:rPr>
          <w:rFonts w:ascii="Times New Roman" w:hAnsi="Times New Roman" w:cs="Times New Roman"/>
          <w:sz w:val="20"/>
          <w:szCs w:val="20"/>
        </w:rPr>
      </w:pPr>
    </w:p>
    <w:p w:rsidR="00AD0294" w:rsidRPr="00B012E8" w:rsidRDefault="00AD0294" w:rsidP="00AD0294">
      <w:pPr>
        <w:spacing w:after="0" w:line="240" w:lineRule="auto"/>
        <w:jc w:val="both"/>
        <w:rPr>
          <w:rFonts w:ascii="Times New Roman" w:hAnsi="Times New Roman" w:cs="Times New Roman"/>
          <w:sz w:val="20"/>
          <w:szCs w:val="20"/>
          <w:lang w:val="kk-KZ"/>
        </w:rPr>
      </w:pPr>
      <w:r w:rsidRPr="00B012E8">
        <w:rPr>
          <w:rFonts w:ascii="Times New Roman" w:hAnsi="Times New Roman" w:cs="Times New Roman"/>
          <w:sz w:val="20"/>
          <w:szCs w:val="20"/>
        </w:rPr>
        <w:t>Таблица 2 – Показатели интенсивности инвазии у животных</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1701"/>
        <w:gridCol w:w="1701"/>
        <w:gridCol w:w="1985"/>
        <w:gridCol w:w="2409"/>
      </w:tblGrid>
      <w:tr w:rsidR="00AD0294" w:rsidRPr="00B012E8" w:rsidTr="00341803">
        <w:trPr>
          <w:trHeight w:val="292"/>
        </w:trPr>
        <w:tc>
          <w:tcPr>
            <w:tcW w:w="1843" w:type="dxa"/>
            <w:vMerge w:val="restart"/>
          </w:tcPr>
          <w:p w:rsidR="00AD0294" w:rsidRPr="00B012E8" w:rsidRDefault="00AD0294" w:rsidP="00AD0294">
            <w:pPr>
              <w:spacing w:after="0" w:line="240" w:lineRule="auto"/>
              <w:jc w:val="both"/>
              <w:rPr>
                <w:rFonts w:ascii="Times New Roman" w:hAnsi="Times New Roman" w:cs="Times New Roman"/>
                <w:sz w:val="20"/>
                <w:szCs w:val="20"/>
                <w:lang w:val="kk-KZ"/>
              </w:rPr>
            </w:pPr>
            <w:r w:rsidRPr="00B012E8">
              <w:rPr>
                <w:rFonts w:ascii="Times New Roman" w:hAnsi="Times New Roman" w:cs="Times New Roman"/>
                <w:sz w:val="20"/>
                <w:szCs w:val="20"/>
                <w:lang w:val="kk-KZ"/>
              </w:rPr>
              <w:t>Класс гельминтов</w:t>
            </w:r>
          </w:p>
        </w:tc>
        <w:tc>
          <w:tcPr>
            <w:tcW w:w="7796" w:type="dxa"/>
            <w:gridSpan w:val="4"/>
          </w:tcPr>
          <w:p w:rsidR="00AD0294" w:rsidRPr="00B012E8" w:rsidRDefault="00AD0294" w:rsidP="00AD0294">
            <w:pPr>
              <w:spacing w:after="0" w:line="240" w:lineRule="auto"/>
              <w:jc w:val="both"/>
              <w:rPr>
                <w:rFonts w:ascii="Times New Roman" w:hAnsi="Times New Roman" w:cs="Times New Roman"/>
                <w:sz w:val="20"/>
                <w:szCs w:val="20"/>
                <w:lang w:val="kk-KZ"/>
              </w:rPr>
            </w:pPr>
            <w:r w:rsidRPr="00B012E8">
              <w:rPr>
                <w:rFonts w:ascii="Times New Roman" w:hAnsi="Times New Roman" w:cs="Times New Roman"/>
                <w:sz w:val="20"/>
                <w:szCs w:val="20"/>
                <w:lang w:val="kk-KZ"/>
              </w:rPr>
              <w:t>Интенсивность инвазии в зависимости от числа обнаруженных яиц и личинок гельминтов, экз/1гр фекалий</w:t>
            </w:r>
          </w:p>
        </w:tc>
      </w:tr>
      <w:tr w:rsidR="00AD0294" w:rsidRPr="00B012E8" w:rsidTr="00341803">
        <w:trPr>
          <w:trHeight w:val="292"/>
        </w:trPr>
        <w:tc>
          <w:tcPr>
            <w:tcW w:w="1843" w:type="dxa"/>
            <w:vMerge/>
          </w:tcPr>
          <w:p w:rsidR="00AD0294" w:rsidRPr="00B012E8" w:rsidRDefault="00AD0294" w:rsidP="00AD0294">
            <w:pPr>
              <w:spacing w:after="0" w:line="240" w:lineRule="auto"/>
              <w:jc w:val="both"/>
              <w:rPr>
                <w:rFonts w:ascii="Times New Roman" w:hAnsi="Times New Roman" w:cs="Times New Roman"/>
                <w:sz w:val="20"/>
                <w:szCs w:val="20"/>
                <w:lang w:val="kk-KZ"/>
              </w:rPr>
            </w:pPr>
          </w:p>
        </w:tc>
        <w:tc>
          <w:tcPr>
            <w:tcW w:w="1701" w:type="dxa"/>
          </w:tcPr>
          <w:p w:rsidR="00AD0294" w:rsidRPr="00B012E8" w:rsidRDefault="00AD0294" w:rsidP="00AD0294">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Низкая</w:t>
            </w:r>
          </w:p>
        </w:tc>
        <w:tc>
          <w:tcPr>
            <w:tcW w:w="1701" w:type="dxa"/>
          </w:tcPr>
          <w:p w:rsidR="00AD0294" w:rsidRPr="00B012E8" w:rsidRDefault="00AD0294" w:rsidP="00AD0294">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Средняя</w:t>
            </w:r>
          </w:p>
        </w:tc>
        <w:tc>
          <w:tcPr>
            <w:tcW w:w="1985" w:type="dxa"/>
          </w:tcPr>
          <w:p w:rsidR="00AD0294" w:rsidRPr="00B012E8" w:rsidRDefault="00AD0294" w:rsidP="00AD0294">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Высокая</w:t>
            </w:r>
          </w:p>
        </w:tc>
        <w:tc>
          <w:tcPr>
            <w:tcW w:w="2409" w:type="dxa"/>
          </w:tcPr>
          <w:p w:rsidR="00AD0294" w:rsidRPr="00B012E8" w:rsidRDefault="00AD0294" w:rsidP="00AD0294">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Очень высокая</w:t>
            </w:r>
          </w:p>
        </w:tc>
      </w:tr>
      <w:tr w:rsidR="00AD0294" w:rsidRPr="00B012E8" w:rsidTr="00341803">
        <w:tc>
          <w:tcPr>
            <w:tcW w:w="1843" w:type="dxa"/>
          </w:tcPr>
          <w:p w:rsidR="00AD0294" w:rsidRPr="00B012E8" w:rsidRDefault="00AD0294" w:rsidP="00AD0294">
            <w:pPr>
              <w:spacing w:after="0" w:line="240" w:lineRule="auto"/>
              <w:jc w:val="both"/>
              <w:rPr>
                <w:rFonts w:ascii="Times New Roman" w:hAnsi="Times New Roman" w:cs="Times New Roman"/>
                <w:sz w:val="20"/>
                <w:szCs w:val="20"/>
                <w:lang w:val="kk-KZ"/>
              </w:rPr>
            </w:pPr>
            <w:r w:rsidRPr="00B012E8">
              <w:rPr>
                <w:rFonts w:ascii="Times New Roman" w:hAnsi="Times New Roman" w:cs="Times New Roman"/>
                <w:sz w:val="20"/>
                <w:szCs w:val="20"/>
                <w:lang w:val="kk-KZ"/>
              </w:rPr>
              <w:t>Нематоды, цестоды</w:t>
            </w:r>
          </w:p>
        </w:tc>
        <w:tc>
          <w:tcPr>
            <w:tcW w:w="1701" w:type="dxa"/>
          </w:tcPr>
          <w:p w:rsidR="00AD0294" w:rsidRPr="00B012E8" w:rsidRDefault="00AD0294" w:rsidP="00AD0294">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1-100</w:t>
            </w:r>
          </w:p>
        </w:tc>
        <w:tc>
          <w:tcPr>
            <w:tcW w:w="1701" w:type="dxa"/>
          </w:tcPr>
          <w:p w:rsidR="00AD0294" w:rsidRPr="00B012E8" w:rsidRDefault="00AD0294" w:rsidP="00AD0294">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101-500</w:t>
            </w:r>
          </w:p>
        </w:tc>
        <w:tc>
          <w:tcPr>
            <w:tcW w:w="1985" w:type="dxa"/>
          </w:tcPr>
          <w:p w:rsidR="00AD0294" w:rsidRPr="00B012E8" w:rsidRDefault="00AD0294" w:rsidP="00AD0294">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501-1000</w:t>
            </w:r>
          </w:p>
        </w:tc>
        <w:tc>
          <w:tcPr>
            <w:tcW w:w="2409" w:type="dxa"/>
          </w:tcPr>
          <w:p w:rsidR="00AD0294" w:rsidRPr="00B012E8" w:rsidRDefault="00AD0294" w:rsidP="00AD0294">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Св. 1000</w:t>
            </w:r>
          </w:p>
        </w:tc>
      </w:tr>
    </w:tbl>
    <w:p w:rsidR="00AD0294" w:rsidRDefault="00AD0294" w:rsidP="00AD0294">
      <w:pPr>
        <w:spacing w:after="0" w:line="240" w:lineRule="auto"/>
        <w:ind w:firstLine="709"/>
        <w:jc w:val="both"/>
        <w:rPr>
          <w:rFonts w:ascii="Times New Roman" w:hAnsi="Times New Roman" w:cs="Times New Roman"/>
          <w:sz w:val="20"/>
          <w:szCs w:val="20"/>
        </w:rPr>
      </w:pPr>
    </w:p>
    <w:p w:rsidR="008360C5" w:rsidRPr="00B012E8" w:rsidRDefault="008360C5" w:rsidP="00AD0294">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Экстенсивность  инвазии, </w:t>
      </w:r>
      <w:r w:rsidRPr="00B012E8">
        <w:rPr>
          <w:rFonts w:ascii="Times New Roman" w:hAnsi="Times New Roman" w:cs="Times New Roman"/>
          <w:sz w:val="20"/>
          <w:szCs w:val="20"/>
        </w:rPr>
        <w:t>свидетельствующ</w:t>
      </w:r>
      <w:r>
        <w:rPr>
          <w:rFonts w:ascii="Times New Roman" w:hAnsi="Times New Roman" w:cs="Times New Roman"/>
          <w:sz w:val="20"/>
          <w:szCs w:val="20"/>
        </w:rPr>
        <w:t>ая</w:t>
      </w:r>
      <w:r w:rsidRPr="00B012E8">
        <w:rPr>
          <w:rFonts w:ascii="Times New Roman" w:hAnsi="Times New Roman" w:cs="Times New Roman"/>
          <w:sz w:val="20"/>
          <w:szCs w:val="20"/>
        </w:rPr>
        <w:t xml:space="preserve"> об уровне зараженных животных конкретным видом или группой паразитов</w:t>
      </w:r>
      <w:r>
        <w:rPr>
          <w:rFonts w:ascii="Times New Roman" w:hAnsi="Times New Roman" w:cs="Times New Roman"/>
          <w:sz w:val="20"/>
          <w:szCs w:val="20"/>
        </w:rPr>
        <w:t xml:space="preserve">, интенсивность инвазии, </w:t>
      </w:r>
      <w:r w:rsidRPr="008360C5">
        <w:rPr>
          <w:rFonts w:ascii="Times New Roman" w:hAnsi="Times New Roman" w:cs="Times New Roman"/>
          <w:sz w:val="20"/>
          <w:szCs w:val="20"/>
        </w:rPr>
        <w:t xml:space="preserve"> </w:t>
      </w:r>
      <w:r w:rsidRPr="00B012E8">
        <w:rPr>
          <w:rFonts w:ascii="Times New Roman" w:hAnsi="Times New Roman" w:cs="Times New Roman"/>
          <w:sz w:val="20"/>
          <w:szCs w:val="20"/>
        </w:rPr>
        <w:t>позволяющая судить о средней зараженности одного животного</w:t>
      </w:r>
      <w:r>
        <w:rPr>
          <w:rFonts w:ascii="Times New Roman" w:hAnsi="Times New Roman" w:cs="Times New Roman"/>
          <w:sz w:val="20"/>
          <w:szCs w:val="20"/>
        </w:rPr>
        <w:t xml:space="preserve">, а также индекс обилия - </w:t>
      </w:r>
      <w:r w:rsidRPr="00B012E8">
        <w:rPr>
          <w:rFonts w:ascii="Times New Roman" w:hAnsi="Times New Roman" w:cs="Times New Roman"/>
          <w:sz w:val="20"/>
          <w:szCs w:val="20"/>
        </w:rPr>
        <w:t>средн</w:t>
      </w:r>
      <w:r>
        <w:rPr>
          <w:rFonts w:ascii="Times New Roman" w:hAnsi="Times New Roman" w:cs="Times New Roman"/>
          <w:sz w:val="20"/>
          <w:szCs w:val="20"/>
        </w:rPr>
        <w:t>яя</w:t>
      </w:r>
      <w:r w:rsidRPr="00B012E8">
        <w:rPr>
          <w:rFonts w:ascii="Times New Roman" w:hAnsi="Times New Roman" w:cs="Times New Roman"/>
          <w:sz w:val="20"/>
          <w:szCs w:val="20"/>
        </w:rPr>
        <w:t xml:space="preserve"> численност</w:t>
      </w:r>
      <w:r>
        <w:rPr>
          <w:rFonts w:ascii="Times New Roman" w:hAnsi="Times New Roman" w:cs="Times New Roman"/>
          <w:sz w:val="20"/>
          <w:szCs w:val="20"/>
        </w:rPr>
        <w:t>ь</w:t>
      </w:r>
      <w:r w:rsidRPr="00B012E8">
        <w:rPr>
          <w:rFonts w:ascii="Times New Roman" w:hAnsi="Times New Roman" w:cs="Times New Roman"/>
          <w:sz w:val="20"/>
          <w:szCs w:val="20"/>
        </w:rPr>
        <w:t xml:space="preserve"> паразитических особей у всех животных</w:t>
      </w:r>
      <w:r>
        <w:rPr>
          <w:rFonts w:ascii="Times New Roman" w:hAnsi="Times New Roman" w:cs="Times New Roman"/>
          <w:sz w:val="20"/>
          <w:szCs w:val="20"/>
        </w:rPr>
        <w:t xml:space="preserve"> группы</w:t>
      </w:r>
      <w:r w:rsidRPr="00B012E8">
        <w:rPr>
          <w:rFonts w:ascii="Times New Roman" w:hAnsi="Times New Roman" w:cs="Times New Roman"/>
          <w:sz w:val="20"/>
          <w:szCs w:val="20"/>
        </w:rPr>
        <w:t>, в том числе незараженных</w:t>
      </w:r>
      <w:r>
        <w:rPr>
          <w:rFonts w:ascii="Times New Roman" w:hAnsi="Times New Roman" w:cs="Times New Roman"/>
          <w:sz w:val="20"/>
          <w:szCs w:val="20"/>
        </w:rPr>
        <w:t xml:space="preserve"> определялись по общепринятым формулам. </w:t>
      </w:r>
    </w:p>
    <w:p w:rsidR="008360C5" w:rsidRDefault="008360C5" w:rsidP="006842EB">
      <w:pPr>
        <w:spacing w:after="0" w:line="240" w:lineRule="auto"/>
        <w:ind w:firstLine="709"/>
        <w:jc w:val="both"/>
        <w:rPr>
          <w:rFonts w:ascii="Times New Roman" w:hAnsi="Times New Roman" w:cs="Times New Roman"/>
          <w:sz w:val="20"/>
          <w:szCs w:val="20"/>
        </w:rPr>
      </w:pPr>
    </w:p>
    <w:p w:rsidR="00B435FA" w:rsidRPr="00B012E8" w:rsidRDefault="00200E7B" w:rsidP="00DB4D30">
      <w:pPr>
        <w:pStyle w:val="a3"/>
        <w:spacing w:before="0" w:beforeAutospacing="0" w:after="0" w:afterAutospacing="0"/>
        <w:ind w:firstLine="567"/>
        <w:jc w:val="both"/>
        <w:rPr>
          <w:b/>
          <w:sz w:val="20"/>
          <w:szCs w:val="20"/>
        </w:rPr>
      </w:pPr>
      <w:r w:rsidRPr="00B012E8">
        <w:rPr>
          <w:b/>
          <w:sz w:val="20"/>
          <w:szCs w:val="20"/>
        </w:rPr>
        <w:t>Результаты</w:t>
      </w:r>
    </w:p>
    <w:p w:rsidR="00341803" w:rsidRPr="00B012E8" w:rsidRDefault="00341803" w:rsidP="00DB4D30">
      <w:pPr>
        <w:spacing w:after="0" w:line="240" w:lineRule="auto"/>
        <w:ind w:firstLine="709"/>
        <w:jc w:val="both"/>
        <w:rPr>
          <w:rFonts w:ascii="Times New Roman" w:hAnsi="Times New Roman" w:cs="Times New Roman"/>
          <w:sz w:val="20"/>
          <w:szCs w:val="20"/>
        </w:rPr>
      </w:pPr>
      <w:r w:rsidRPr="00B012E8">
        <w:rPr>
          <w:rFonts w:ascii="Times New Roman" w:hAnsi="Times New Roman" w:cs="Times New Roman"/>
          <w:sz w:val="20"/>
          <w:szCs w:val="20"/>
        </w:rPr>
        <w:t>С целью проведения анализа эффективности препаратов при дегельминтизации крупного рогатого скота бы</w:t>
      </w:r>
      <w:r w:rsidR="00DB4D30" w:rsidRPr="00B012E8">
        <w:rPr>
          <w:rFonts w:ascii="Times New Roman" w:hAnsi="Times New Roman" w:cs="Times New Roman"/>
          <w:sz w:val="20"/>
          <w:szCs w:val="20"/>
        </w:rPr>
        <w:t>ли выбраны следующие препараты: «</w:t>
      </w:r>
      <w:proofErr w:type="spellStart"/>
      <w:r w:rsidRPr="00B012E8">
        <w:rPr>
          <w:rFonts w:ascii="Times New Roman" w:hAnsi="Times New Roman" w:cs="Times New Roman"/>
          <w:sz w:val="20"/>
          <w:szCs w:val="20"/>
        </w:rPr>
        <w:t>Ивермек</w:t>
      </w:r>
      <w:proofErr w:type="spellEnd"/>
      <w:r w:rsidR="00DB4D30" w:rsidRPr="00B012E8">
        <w:rPr>
          <w:rFonts w:ascii="Times New Roman" w:hAnsi="Times New Roman" w:cs="Times New Roman"/>
          <w:sz w:val="20"/>
          <w:szCs w:val="20"/>
        </w:rPr>
        <w:t>»</w:t>
      </w:r>
      <w:r w:rsidRPr="00B012E8">
        <w:rPr>
          <w:rFonts w:ascii="Times New Roman" w:hAnsi="Times New Roman" w:cs="Times New Roman"/>
          <w:sz w:val="20"/>
          <w:szCs w:val="20"/>
        </w:rPr>
        <w:t xml:space="preserve">, </w:t>
      </w:r>
      <w:r w:rsidR="00DB4D30" w:rsidRPr="00B012E8">
        <w:rPr>
          <w:rFonts w:ascii="Times New Roman" w:hAnsi="Times New Roman" w:cs="Times New Roman"/>
          <w:sz w:val="20"/>
          <w:szCs w:val="20"/>
        </w:rPr>
        <w:t>«</w:t>
      </w:r>
      <w:r w:rsidRPr="00B012E8">
        <w:rPr>
          <w:rFonts w:ascii="Times New Roman" w:hAnsi="Times New Roman" w:cs="Times New Roman"/>
          <w:sz w:val="20"/>
          <w:szCs w:val="20"/>
        </w:rPr>
        <w:t>Аверсект-1</w:t>
      </w:r>
      <w:r w:rsidR="00DB4D30" w:rsidRPr="00B012E8">
        <w:rPr>
          <w:rFonts w:ascii="Times New Roman" w:hAnsi="Times New Roman" w:cs="Times New Roman"/>
          <w:sz w:val="20"/>
          <w:szCs w:val="20"/>
        </w:rPr>
        <w:t>»</w:t>
      </w:r>
      <w:r w:rsidRPr="00B012E8">
        <w:rPr>
          <w:rFonts w:ascii="Times New Roman" w:hAnsi="Times New Roman" w:cs="Times New Roman"/>
          <w:sz w:val="20"/>
          <w:szCs w:val="20"/>
        </w:rPr>
        <w:t xml:space="preserve">, </w:t>
      </w:r>
      <w:r w:rsidR="00DB4D30" w:rsidRPr="00B012E8">
        <w:rPr>
          <w:rFonts w:ascii="Times New Roman" w:hAnsi="Times New Roman" w:cs="Times New Roman"/>
          <w:sz w:val="20"/>
          <w:szCs w:val="20"/>
        </w:rPr>
        <w:t>«</w:t>
      </w:r>
      <w:r w:rsidRPr="00B012E8">
        <w:rPr>
          <w:rFonts w:ascii="Times New Roman" w:hAnsi="Times New Roman" w:cs="Times New Roman"/>
          <w:sz w:val="20"/>
          <w:szCs w:val="20"/>
        </w:rPr>
        <w:t>Аверсект-2</w:t>
      </w:r>
      <w:r w:rsidR="00DB4D30" w:rsidRPr="00B012E8">
        <w:rPr>
          <w:rFonts w:ascii="Times New Roman" w:hAnsi="Times New Roman" w:cs="Times New Roman"/>
          <w:sz w:val="20"/>
          <w:szCs w:val="20"/>
        </w:rPr>
        <w:t>»</w:t>
      </w:r>
      <w:r w:rsidRPr="00B012E8">
        <w:rPr>
          <w:rFonts w:ascii="Times New Roman" w:hAnsi="Times New Roman" w:cs="Times New Roman"/>
          <w:sz w:val="20"/>
          <w:szCs w:val="20"/>
        </w:rPr>
        <w:t xml:space="preserve">, </w:t>
      </w:r>
      <w:r w:rsidR="00DB4D30" w:rsidRPr="00B012E8">
        <w:rPr>
          <w:rFonts w:ascii="Times New Roman" w:hAnsi="Times New Roman" w:cs="Times New Roman"/>
          <w:sz w:val="20"/>
          <w:szCs w:val="20"/>
        </w:rPr>
        <w:t>«</w:t>
      </w:r>
      <w:proofErr w:type="spellStart"/>
      <w:r w:rsidRPr="00B012E8">
        <w:rPr>
          <w:rFonts w:ascii="Times New Roman" w:hAnsi="Times New Roman" w:cs="Times New Roman"/>
          <w:sz w:val="20"/>
          <w:szCs w:val="20"/>
        </w:rPr>
        <w:t>Айвин</w:t>
      </w:r>
      <w:proofErr w:type="spellEnd"/>
      <w:r w:rsidR="00DB4D30" w:rsidRPr="00B012E8">
        <w:rPr>
          <w:rFonts w:ascii="Times New Roman" w:hAnsi="Times New Roman" w:cs="Times New Roman"/>
          <w:sz w:val="20"/>
          <w:szCs w:val="20"/>
        </w:rPr>
        <w:t>»</w:t>
      </w:r>
      <w:r w:rsidRPr="00B012E8">
        <w:rPr>
          <w:rFonts w:ascii="Times New Roman" w:hAnsi="Times New Roman" w:cs="Times New Roman"/>
          <w:sz w:val="20"/>
          <w:szCs w:val="20"/>
        </w:rPr>
        <w:t xml:space="preserve">, </w:t>
      </w:r>
      <w:r w:rsidR="00DB4D30" w:rsidRPr="00B012E8">
        <w:rPr>
          <w:rFonts w:ascii="Times New Roman" w:hAnsi="Times New Roman" w:cs="Times New Roman"/>
          <w:sz w:val="20"/>
          <w:szCs w:val="20"/>
        </w:rPr>
        <w:t>«</w:t>
      </w:r>
      <w:proofErr w:type="spellStart"/>
      <w:r w:rsidRPr="00B012E8">
        <w:rPr>
          <w:rFonts w:ascii="Times New Roman" w:hAnsi="Times New Roman" w:cs="Times New Roman"/>
          <w:sz w:val="20"/>
          <w:szCs w:val="20"/>
        </w:rPr>
        <w:t>Ивермектин</w:t>
      </w:r>
      <w:proofErr w:type="spellEnd"/>
      <w:r w:rsidR="00DB4D30" w:rsidRPr="00B012E8">
        <w:rPr>
          <w:rFonts w:ascii="Times New Roman" w:hAnsi="Times New Roman" w:cs="Times New Roman"/>
          <w:sz w:val="20"/>
          <w:szCs w:val="20"/>
        </w:rPr>
        <w:t>»</w:t>
      </w:r>
      <w:r w:rsidRPr="00B012E8">
        <w:rPr>
          <w:rFonts w:ascii="Times New Roman" w:hAnsi="Times New Roman" w:cs="Times New Roman"/>
          <w:sz w:val="20"/>
          <w:szCs w:val="20"/>
        </w:rPr>
        <w:t>.</w:t>
      </w:r>
    </w:p>
    <w:p w:rsidR="00341803" w:rsidRPr="00B012E8" w:rsidRDefault="00341803" w:rsidP="00DB4D30">
      <w:pPr>
        <w:spacing w:after="0" w:line="240" w:lineRule="auto"/>
        <w:ind w:firstLine="709"/>
        <w:jc w:val="both"/>
        <w:rPr>
          <w:rFonts w:ascii="Times New Roman" w:hAnsi="Times New Roman" w:cs="Times New Roman"/>
          <w:sz w:val="20"/>
          <w:szCs w:val="20"/>
        </w:rPr>
      </w:pPr>
      <w:r w:rsidRPr="00B012E8">
        <w:rPr>
          <w:rFonts w:ascii="Times New Roman" w:hAnsi="Times New Roman" w:cs="Times New Roman"/>
          <w:sz w:val="20"/>
          <w:szCs w:val="20"/>
        </w:rPr>
        <w:t>Учет эффективности препаратов, применяемых в исследованиях, производили в четыре этапа:</w:t>
      </w:r>
    </w:p>
    <w:p w:rsidR="00341803" w:rsidRPr="00B012E8" w:rsidRDefault="00341803" w:rsidP="00DB4D30">
      <w:pPr>
        <w:spacing w:after="0" w:line="240" w:lineRule="auto"/>
        <w:ind w:firstLine="709"/>
        <w:jc w:val="both"/>
        <w:rPr>
          <w:rFonts w:ascii="Times New Roman" w:hAnsi="Times New Roman" w:cs="Times New Roman"/>
          <w:sz w:val="20"/>
          <w:szCs w:val="20"/>
        </w:rPr>
      </w:pPr>
      <w:r w:rsidRPr="00B012E8">
        <w:rPr>
          <w:rFonts w:ascii="Times New Roman" w:hAnsi="Times New Roman" w:cs="Times New Roman"/>
          <w:sz w:val="20"/>
          <w:szCs w:val="20"/>
        </w:rPr>
        <w:t>1 – до проведения весенней дегельминтизации в марте месяце;</w:t>
      </w:r>
    </w:p>
    <w:p w:rsidR="00341803" w:rsidRPr="00B012E8" w:rsidRDefault="00341803" w:rsidP="00DB4D30">
      <w:pPr>
        <w:spacing w:after="0" w:line="240" w:lineRule="auto"/>
        <w:ind w:firstLine="709"/>
        <w:jc w:val="both"/>
        <w:rPr>
          <w:rFonts w:ascii="Times New Roman" w:hAnsi="Times New Roman" w:cs="Times New Roman"/>
          <w:sz w:val="20"/>
          <w:szCs w:val="20"/>
        </w:rPr>
      </w:pPr>
      <w:r w:rsidRPr="00B012E8">
        <w:rPr>
          <w:rFonts w:ascii="Times New Roman" w:hAnsi="Times New Roman" w:cs="Times New Roman"/>
          <w:sz w:val="20"/>
          <w:szCs w:val="20"/>
        </w:rPr>
        <w:t>2 – после проведения весенней дегельминтизации в конце месяца апрель;</w:t>
      </w:r>
    </w:p>
    <w:p w:rsidR="00341803" w:rsidRPr="00B012E8" w:rsidRDefault="00341803" w:rsidP="00DB4D30">
      <w:pPr>
        <w:tabs>
          <w:tab w:val="left" w:pos="8912"/>
        </w:tabs>
        <w:spacing w:after="0" w:line="240" w:lineRule="auto"/>
        <w:ind w:firstLine="709"/>
        <w:jc w:val="both"/>
        <w:rPr>
          <w:rFonts w:ascii="Times New Roman" w:hAnsi="Times New Roman" w:cs="Times New Roman"/>
          <w:sz w:val="20"/>
          <w:szCs w:val="20"/>
        </w:rPr>
      </w:pPr>
      <w:r w:rsidRPr="00B012E8">
        <w:rPr>
          <w:rFonts w:ascii="Times New Roman" w:hAnsi="Times New Roman" w:cs="Times New Roman"/>
          <w:sz w:val="20"/>
          <w:szCs w:val="20"/>
        </w:rPr>
        <w:t>3 - до проведения осенней дегельминтизации в сентябре месяце;</w:t>
      </w:r>
      <w:r w:rsidRPr="00B012E8">
        <w:rPr>
          <w:rFonts w:ascii="Times New Roman" w:hAnsi="Times New Roman" w:cs="Times New Roman"/>
          <w:sz w:val="20"/>
          <w:szCs w:val="20"/>
        </w:rPr>
        <w:tab/>
      </w:r>
    </w:p>
    <w:p w:rsidR="00341803" w:rsidRPr="00E43D42" w:rsidRDefault="00341803" w:rsidP="00DB4D30">
      <w:pPr>
        <w:spacing w:after="0" w:line="240" w:lineRule="auto"/>
        <w:ind w:firstLine="709"/>
        <w:jc w:val="both"/>
        <w:rPr>
          <w:rFonts w:ascii="Times New Roman" w:hAnsi="Times New Roman" w:cs="Times New Roman"/>
          <w:sz w:val="20"/>
          <w:szCs w:val="20"/>
        </w:rPr>
      </w:pPr>
      <w:r w:rsidRPr="00B012E8">
        <w:rPr>
          <w:rFonts w:ascii="Times New Roman" w:hAnsi="Times New Roman" w:cs="Times New Roman"/>
          <w:sz w:val="20"/>
          <w:szCs w:val="20"/>
        </w:rPr>
        <w:t>4 - после проведения осенней дегельминтизации в конце месяца октябрь.</w:t>
      </w:r>
    </w:p>
    <w:p w:rsidR="00EC6ADE" w:rsidRPr="00E43D42" w:rsidRDefault="00EC6ADE" w:rsidP="00DB4D30">
      <w:pPr>
        <w:spacing w:after="0" w:line="240" w:lineRule="auto"/>
        <w:ind w:firstLine="709"/>
        <w:jc w:val="both"/>
        <w:rPr>
          <w:rFonts w:ascii="Times New Roman" w:hAnsi="Times New Roman" w:cs="Times New Roman"/>
          <w:sz w:val="20"/>
          <w:szCs w:val="20"/>
        </w:rPr>
      </w:pPr>
    </w:p>
    <w:p w:rsidR="00EC6ADE" w:rsidRPr="00EC6ADE" w:rsidRDefault="00FB2923" w:rsidP="00DB4D3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Результаты </w:t>
      </w:r>
      <w:proofErr w:type="spellStart"/>
      <w:r>
        <w:rPr>
          <w:rFonts w:ascii="Times New Roman" w:hAnsi="Times New Roman" w:cs="Times New Roman"/>
          <w:sz w:val="20"/>
          <w:szCs w:val="20"/>
        </w:rPr>
        <w:t>капрологических</w:t>
      </w:r>
      <w:proofErr w:type="spellEnd"/>
      <w:r>
        <w:rPr>
          <w:rFonts w:ascii="Times New Roman" w:hAnsi="Times New Roman" w:cs="Times New Roman"/>
          <w:sz w:val="20"/>
          <w:szCs w:val="20"/>
        </w:rPr>
        <w:t xml:space="preserve"> исследований ремонтного молодняка при стойловом содержании в марте месяце свидетельствуют о высокой степени заражения</w:t>
      </w:r>
      <w:r w:rsidR="009A3D8C">
        <w:rPr>
          <w:rFonts w:ascii="Times New Roman" w:hAnsi="Times New Roman" w:cs="Times New Roman"/>
          <w:sz w:val="20"/>
          <w:szCs w:val="20"/>
        </w:rPr>
        <w:t xml:space="preserve"> гельминтами</w:t>
      </w:r>
      <w:r>
        <w:rPr>
          <w:rFonts w:ascii="Times New Roman" w:hAnsi="Times New Roman" w:cs="Times New Roman"/>
          <w:sz w:val="20"/>
          <w:szCs w:val="20"/>
        </w:rPr>
        <w:t xml:space="preserve"> при экстенсивности инвазии от 90 до </w:t>
      </w:r>
      <w:r>
        <w:rPr>
          <w:rFonts w:ascii="Times New Roman" w:hAnsi="Times New Roman" w:cs="Times New Roman"/>
          <w:sz w:val="20"/>
          <w:szCs w:val="20"/>
        </w:rPr>
        <w:lastRenderedPageBreak/>
        <w:t xml:space="preserve">100%, при этом интенсивность инвазии достигала  от 455 до 505 экз. </w:t>
      </w:r>
      <w:r w:rsidRPr="00B012E8">
        <w:rPr>
          <w:rFonts w:ascii="Times New Roman" w:hAnsi="Times New Roman" w:cs="Times New Roman"/>
          <w:sz w:val="20"/>
          <w:szCs w:val="20"/>
          <w:lang w:val="kk-KZ"/>
        </w:rPr>
        <w:t xml:space="preserve">обнаруженных яиц и личинок гельминтов </w:t>
      </w:r>
      <w:r>
        <w:rPr>
          <w:rFonts w:ascii="Times New Roman" w:hAnsi="Times New Roman" w:cs="Times New Roman"/>
          <w:sz w:val="20"/>
          <w:szCs w:val="20"/>
          <w:lang w:val="kk-KZ"/>
        </w:rPr>
        <w:t>на</w:t>
      </w:r>
      <w:r w:rsidRPr="00B012E8">
        <w:rPr>
          <w:rFonts w:ascii="Times New Roman" w:hAnsi="Times New Roman" w:cs="Times New Roman"/>
          <w:sz w:val="20"/>
          <w:szCs w:val="20"/>
          <w:lang w:val="kk-KZ"/>
        </w:rPr>
        <w:t>1гр фекалий</w:t>
      </w:r>
      <w:r w:rsidR="00035598">
        <w:rPr>
          <w:rFonts w:ascii="Times New Roman" w:hAnsi="Times New Roman" w:cs="Times New Roman"/>
          <w:sz w:val="20"/>
          <w:szCs w:val="20"/>
          <w:lang w:val="kk-KZ"/>
        </w:rPr>
        <w:t>.</w:t>
      </w:r>
    </w:p>
    <w:p w:rsidR="00EF3B93" w:rsidRPr="00B012E8" w:rsidRDefault="00EF3B93" w:rsidP="00DB4D30">
      <w:pPr>
        <w:spacing w:after="0" w:line="240" w:lineRule="auto"/>
        <w:ind w:firstLine="709"/>
        <w:jc w:val="both"/>
        <w:rPr>
          <w:rFonts w:ascii="Times New Roman" w:hAnsi="Times New Roman" w:cs="Times New Roman"/>
          <w:sz w:val="20"/>
          <w:szCs w:val="20"/>
        </w:rPr>
      </w:pPr>
      <w:r w:rsidRPr="00B012E8">
        <w:rPr>
          <w:rFonts w:ascii="Times New Roman" w:hAnsi="Times New Roman" w:cs="Times New Roman"/>
          <w:sz w:val="20"/>
          <w:szCs w:val="20"/>
        </w:rPr>
        <w:t>Резкое уменьшение количества яиц и личинок во всех пробах</w:t>
      </w:r>
      <w:r w:rsidR="009A3D8C">
        <w:rPr>
          <w:rFonts w:ascii="Times New Roman" w:hAnsi="Times New Roman" w:cs="Times New Roman"/>
          <w:sz w:val="20"/>
          <w:szCs w:val="20"/>
        </w:rPr>
        <w:t xml:space="preserve"> от 3,5 до 9 раз</w:t>
      </w:r>
      <w:r w:rsidRPr="00B012E8">
        <w:rPr>
          <w:rFonts w:ascii="Times New Roman" w:hAnsi="Times New Roman" w:cs="Times New Roman"/>
          <w:sz w:val="20"/>
          <w:szCs w:val="20"/>
        </w:rPr>
        <w:t xml:space="preserve"> наблюда</w:t>
      </w:r>
      <w:r w:rsidR="00035598">
        <w:rPr>
          <w:rFonts w:ascii="Times New Roman" w:hAnsi="Times New Roman" w:cs="Times New Roman"/>
          <w:sz w:val="20"/>
          <w:szCs w:val="20"/>
        </w:rPr>
        <w:t xml:space="preserve">лось </w:t>
      </w:r>
      <w:r w:rsidR="00DC7C0C" w:rsidRPr="00B012E8">
        <w:rPr>
          <w:rFonts w:ascii="Times New Roman" w:hAnsi="Times New Roman" w:cs="Times New Roman"/>
          <w:sz w:val="20"/>
          <w:szCs w:val="20"/>
        </w:rPr>
        <w:t xml:space="preserve">уже </w:t>
      </w:r>
      <w:r w:rsidRPr="00B012E8">
        <w:rPr>
          <w:rFonts w:ascii="Times New Roman" w:hAnsi="Times New Roman" w:cs="Times New Roman"/>
          <w:sz w:val="20"/>
          <w:szCs w:val="20"/>
        </w:rPr>
        <w:t xml:space="preserve">после первой дегельминтизации. </w:t>
      </w:r>
      <w:r w:rsidR="00FB2923">
        <w:rPr>
          <w:rFonts w:ascii="Times New Roman" w:hAnsi="Times New Roman" w:cs="Times New Roman"/>
          <w:sz w:val="20"/>
          <w:szCs w:val="20"/>
        </w:rPr>
        <w:t xml:space="preserve"> В сентябре месяце показатели зараженности КРС гельминтами возраста</w:t>
      </w:r>
      <w:r w:rsidR="00035598">
        <w:rPr>
          <w:rFonts w:ascii="Times New Roman" w:hAnsi="Times New Roman" w:cs="Times New Roman"/>
          <w:sz w:val="20"/>
          <w:szCs w:val="20"/>
        </w:rPr>
        <w:t>ли</w:t>
      </w:r>
      <w:r w:rsidR="00FB2923">
        <w:rPr>
          <w:rFonts w:ascii="Times New Roman" w:hAnsi="Times New Roman" w:cs="Times New Roman"/>
          <w:sz w:val="20"/>
          <w:szCs w:val="20"/>
        </w:rPr>
        <w:t xml:space="preserve">, что </w:t>
      </w:r>
      <w:r w:rsidR="00035598">
        <w:rPr>
          <w:rFonts w:ascii="Times New Roman" w:hAnsi="Times New Roman" w:cs="Times New Roman"/>
          <w:sz w:val="20"/>
          <w:szCs w:val="20"/>
        </w:rPr>
        <w:t xml:space="preserve">было </w:t>
      </w:r>
      <w:r w:rsidR="00FB2923">
        <w:rPr>
          <w:rFonts w:ascii="Times New Roman" w:hAnsi="Times New Roman" w:cs="Times New Roman"/>
          <w:sz w:val="20"/>
          <w:szCs w:val="20"/>
        </w:rPr>
        <w:t xml:space="preserve">связано с распространением </w:t>
      </w:r>
      <w:r w:rsidR="009A3D8C">
        <w:rPr>
          <w:rFonts w:ascii="Times New Roman" w:hAnsi="Times New Roman" w:cs="Times New Roman"/>
          <w:sz w:val="20"/>
          <w:szCs w:val="20"/>
        </w:rPr>
        <w:t xml:space="preserve">инвазионного начала посредством фекалий от зараженных животных  и отсутствием обработки пастбищ. В октябре месяце  на группах молодняка была повторно </w:t>
      </w:r>
      <w:r w:rsidRPr="00B012E8">
        <w:rPr>
          <w:rFonts w:ascii="Times New Roman" w:hAnsi="Times New Roman" w:cs="Times New Roman"/>
          <w:sz w:val="20"/>
          <w:szCs w:val="20"/>
        </w:rPr>
        <w:t xml:space="preserve"> </w:t>
      </w:r>
      <w:r w:rsidR="00DC7C0C" w:rsidRPr="00B012E8">
        <w:rPr>
          <w:rFonts w:ascii="Times New Roman" w:hAnsi="Times New Roman" w:cs="Times New Roman"/>
          <w:sz w:val="20"/>
          <w:szCs w:val="20"/>
        </w:rPr>
        <w:t>проведен</w:t>
      </w:r>
      <w:r w:rsidR="009A3D8C">
        <w:rPr>
          <w:rFonts w:ascii="Times New Roman" w:hAnsi="Times New Roman" w:cs="Times New Roman"/>
          <w:sz w:val="20"/>
          <w:szCs w:val="20"/>
        </w:rPr>
        <w:t>а</w:t>
      </w:r>
      <w:r w:rsidR="00DC7C0C" w:rsidRPr="00B012E8">
        <w:rPr>
          <w:rFonts w:ascii="Times New Roman" w:hAnsi="Times New Roman" w:cs="Times New Roman"/>
          <w:sz w:val="20"/>
          <w:szCs w:val="20"/>
        </w:rPr>
        <w:t xml:space="preserve"> осенн</w:t>
      </w:r>
      <w:r w:rsidR="009A3D8C">
        <w:rPr>
          <w:rFonts w:ascii="Times New Roman" w:hAnsi="Times New Roman" w:cs="Times New Roman"/>
          <w:sz w:val="20"/>
          <w:szCs w:val="20"/>
        </w:rPr>
        <w:t>яя</w:t>
      </w:r>
      <w:r w:rsidR="00DC7C0C" w:rsidRPr="00B012E8">
        <w:rPr>
          <w:rFonts w:ascii="Times New Roman" w:hAnsi="Times New Roman" w:cs="Times New Roman"/>
          <w:sz w:val="20"/>
          <w:szCs w:val="20"/>
        </w:rPr>
        <w:t xml:space="preserve"> дегельминтизаци</w:t>
      </w:r>
      <w:r w:rsidR="009A3D8C">
        <w:rPr>
          <w:rFonts w:ascii="Times New Roman" w:hAnsi="Times New Roman" w:cs="Times New Roman"/>
          <w:sz w:val="20"/>
          <w:szCs w:val="20"/>
        </w:rPr>
        <w:t>я</w:t>
      </w:r>
      <w:r w:rsidR="00035598">
        <w:rPr>
          <w:rFonts w:ascii="Times New Roman" w:hAnsi="Times New Roman" w:cs="Times New Roman"/>
          <w:sz w:val="20"/>
          <w:szCs w:val="20"/>
        </w:rPr>
        <w:t>,</w:t>
      </w:r>
      <w:r w:rsidR="009A3D8C">
        <w:rPr>
          <w:rFonts w:ascii="Times New Roman" w:hAnsi="Times New Roman" w:cs="Times New Roman"/>
          <w:sz w:val="20"/>
          <w:szCs w:val="20"/>
        </w:rPr>
        <w:t xml:space="preserve"> позволившая снизить экстенсивность инвазии при использовании  «</w:t>
      </w:r>
      <w:proofErr w:type="spellStart"/>
      <w:r w:rsidR="009A3D8C">
        <w:rPr>
          <w:rFonts w:ascii="Times New Roman" w:hAnsi="Times New Roman" w:cs="Times New Roman"/>
          <w:sz w:val="20"/>
          <w:szCs w:val="20"/>
        </w:rPr>
        <w:t>Ивермектина</w:t>
      </w:r>
      <w:proofErr w:type="spellEnd"/>
      <w:r w:rsidR="009A3D8C">
        <w:rPr>
          <w:rFonts w:ascii="Times New Roman" w:hAnsi="Times New Roman" w:cs="Times New Roman"/>
          <w:sz w:val="20"/>
          <w:szCs w:val="20"/>
        </w:rPr>
        <w:t xml:space="preserve">» до 13%, </w:t>
      </w:r>
      <w:r w:rsidR="009A3D8C" w:rsidRPr="00B012E8">
        <w:rPr>
          <w:rFonts w:ascii="Times New Roman" w:hAnsi="Times New Roman" w:cs="Times New Roman"/>
          <w:sz w:val="20"/>
          <w:szCs w:val="20"/>
        </w:rPr>
        <w:t xml:space="preserve"> </w:t>
      </w:r>
      <w:r w:rsidR="009A3D8C">
        <w:rPr>
          <w:rFonts w:ascii="Times New Roman" w:hAnsi="Times New Roman" w:cs="Times New Roman"/>
          <w:sz w:val="20"/>
          <w:szCs w:val="20"/>
        </w:rPr>
        <w:t>«</w:t>
      </w:r>
      <w:proofErr w:type="spellStart"/>
      <w:r w:rsidR="009A3D8C">
        <w:rPr>
          <w:rFonts w:ascii="Times New Roman" w:hAnsi="Times New Roman" w:cs="Times New Roman"/>
          <w:sz w:val="20"/>
          <w:szCs w:val="20"/>
        </w:rPr>
        <w:t>Ивермека</w:t>
      </w:r>
      <w:proofErr w:type="spellEnd"/>
      <w:r w:rsidR="009A3D8C">
        <w:rPr>
          <w:rFonts w:ascii="Times New Roman" w:hAnsi="Times New Roman" w:cs="Times New Roman"/>
          <w:sz w:val="20"/>
          <w:szCs w:val="20"/>
        </w:rPr>
        <w:t>»  до 1%, «Аверсекта-1» до 13%, «</w:t>
      </w:r>
      <w:proofErr w:type="spellStart"/>
      <w:r w:rsidR="009A3D8C">
        <w:rPr>
          <w:rFonts w:ascii="Times New Roman" w:hAnsi="Times New Roman" w:cs="Times New Roman"/>
          <w:sz w:val="20"/>
          <w:szCs w:val="20"/>
        </w:rPr>
        <w:t>Аверсекта</w:t>
      </w:r>
      <w:proofErr w:type="spellEnd"/>
      <w:r w:rsidR="009A3D8C">
        <w:rPr>
          <w:rFonts w:ascii="Times New Roman" w:hAnsi="Times New Roman" w:cs="Times New Roman"/>
          <w:sz w:val="20"/>
          <w:szCs w:val="20"/>
        </w:rPr>
        <w:t xml:space="preserve"> -2»</w:t>
      </w:r>
      <w:r w:rsidR="00CC2473">
        <w:rPr>
          <w:rFonts w:ascii="Times New Roman" w:hAnsi="Times New Roman" w:cs="Times New Roman"/>
          <w:sz w:val="20"/>
          <w:szCs w:val="20"/>
        </w:rPr>
        <w:t xml:space="preserve"> </w:t>
      </w:r>
      <w:r w:rsidR="009A3D8C">
        <w:rPr>
          <w:rFonts w:ascii="Times New Roman" w:hAnsi="Times New Roman" w:cs="Times New Roman"/>
          <w:sz w:val="20"/>
          <w:szCs w:val="20"/>
        </w:rPr>
        <w:t xml:space="preserve"> до 17% и </w:t>
      </w:r>
      <w:r w:rsidR="00CC2473">
        <w:rPr>
          <w:rFonts w:ascii="Times New Roman" w:hAnsi="Times New Roman" w:cs="Times New Roman"/>
          <w:sz w:val="20"/>
          <w:szCs w:val="20"/>
        </w:rPr>
        <w:t>«</w:t>
      </w:r>
      <w:proofErr w:type="spellStart"/>
      <w:r w:rsidR="00CC2473">
        <w:rPr>
          <w:rFonts w:ascii="Times New Roman" w:hAnsi="Times New Roman" w:cs="Times New Roman"/>
          <w:sz w:val="20"/>
          <w:szCs w:val="20"/>
        </w:rPr>
        <w:t>Айвина</w:t>
      </w:r>
      <w:proofErr w:type="spellEnd"/>
      <w:r w:rsidR="00CC2473">
        <w:rPr>
          <w:rFonts w:ascii="Times New Roman" w:hAnsi="Times New Roman" w:cs="Times New Roman"/>
          <w:sz w:val="20"/>
          <w:szCs w:val="20"/>
        </w:rPr>
        <w:t xml:space="preserve">» до 3%. </w:t>
      </w:r>
      <w:r w:rsidR="009A3D8C">
        <w:rPr>
          <w:rFonts w:ascii="Times New Roman" w:hAnsi="Times New Roman" w:cs="Times New Roman"/>
          <w:sz w:val="20"/>
          <w:szCs w:val="20"/>
        </w:rPr>
        <w:t xml:space="preserve"> </w:t>
      </w:r>
      <w:r w:rsidRPr="00B012E8">
        <w:rPr>
          <w:rFonts w:ascii="Times New Roman" w:hAnsi="Times New Roman" w:cs="Times New Roman"/>
          <w:sz w:val="20"/>
          <w:szCs w:val="20"/>
        </w:rPr>
        <w:t>Полн</w:t>
      </w:r>
      <w:r w:rsidR="00341803" w:rsidRPr="00B012E8">
        <w:rPr>
          <w:rFonts w:ascii="Times New Roman" w:hAnsi="Times New Roman" w:cs="Times New Roman"/>
          <w:sz w:val="20"/>
          <w:szCs w:val="20"/>
        </w:rPr>
        <w:t>ая</w:t>
      </w:r>
      <w:r w:rsidRPr="00B012E8">
        <w:rPr>
          <w:rFonts w:ascii="Times New Roman" w:hAnsi="Times New Roman" w:cs="Times New Roman"/>
          <w:sz w:val="20"/>
          <w:szCs w:val="20"/>
        </w:rPr>
        <w:t xml:space="preserve"> характеристик</w:t>
      </w:r>
      <w:r w:rsidR="00341803" w:rsidRPr="00B012E8">
        <w:rPr>
          <w:rFonts w:ascii="Times New Roman" w:hAnsi="Times New Roman" w:cs="Times New Roman"/>
          <w:sz w:val="20"/>
          <w:szCs w:val="20"/>
        </w:rPr>
        <w:t>а</w:t>
      </w:r>
      <w:r w:rsidRPr="00B012E8">
        <w:rPr>
          <w:rFonts w:ascii="Times New Roman" w:hAnsi="Times New Roman" w:cs="Times New Roman"/>
          <w:sz w:val="20"/>
          <w:szCs w:val="20"/>
        </w:rPr>
        <w:t xml:space="preserve"> состояни</w:t>
      </w:r>
      <w:r w:rsidR="00341803" w:rsidRPr="00B012E8">
        <w:rPr>
          <w:rFonts w:ascii="Times New Roman" w:hAnsi="Times New Roman" w:cs="Times New Roman"/>
          <w:sz w:val="20"/>
          <w:szCs w:val="20"/>
        </w:rPr>
        <w:t>я</w:t>
      </w:r>
      <w:r w:rsidRPr="00B012E8">
        <w:rPr>
          <w:rFonts w:ascii="Times New Roman" w:hAnsi="Times New Roman" w:cs="Times New Roman"/>
          <w:sz w:val="20"/>
          <w:szCs w:val="20"/>
        </w:rPr>
        <w:t xml:space="preserve"> </w:t>
      </w:r>
      <w:proofErr w:type="spellStart"/>
      <w:r w:rsidRPr="00B012E8">
        <w:rPr>
          <w:rFonts w:ascii="Times New Roman" w:hAnsi="Times New Roman" w:cs="Times New Roman"/>
          <w:sz w:val="20"/>
          <w:szCs w:val="20"/>
        </w:rPr>
        <w:t>инвази</w:t>
      </w:r>
      <w:r w:rsidR="008F281D">
        <w:rPr>
          <w:rFonts w:ascii="Times New Roman" w:hAnsi="Times New Roman" w:cs="Times New Roman"/>
          <w:sz w:val="20"/>
          <w:szCs w:val="20"/>
        </w:rPr>
        <w:t>рованности</w:t>
      </w:r>
      <w:proofErr w:type="spellEnd"/>
      <w:r w:rsidRPr="00B012E8">
        <w:rPr>
          <w:rFonts w:ascii="Times New Roman" w:hAnsi="Times New Roman" w:cs="Times New Roman"/>
          <w:sz w:val="20"/>
          <w:szCs w:val="20"/>
        </w:rPr>
        <w:t xml:space="preserve"> животных </w:t>
      </w:r>
      <w:r w:rsidR="00376495" w:rsidRPr="00B012E8">
        <w:rPr>
          <w:rFonts w:ascii="Times New Roman" w:hAnsi="Times New Roman" w:cs="Times New Roman"/>
          <w:sz w:val="20"/>
          <w:szCs w:val="20"/>
        </w:rPr>
        <w:t xml:space="preserve">до и после проведения дегельминтизации </w:t>
      </w:r>
      <w:r w:rsidR="00CC2473">
        <w:rPr>
          <w:rFonts w:ascii="Times New Roman" w:hAnsi="Times New Roman" w:cs="Times New Roman"/>
          <w:sz w:val="20"/>
          <w:szCs w:val="20"/>
        </w:rPr>
        <w:t xml:space="preserve">отражена в таблице 3. </w:t>
      </w:r>
    </w:p>
    <w:p w:rsidR="00211317" w:rsidRPr="00B012E8" w:rsidRDefault="00211317" w:rsidP="00DB4D30">
      <w:pPr>
        <w:spacing w:after="0" w:line="240" w:lineRule="auto"/>
        <w:ind w:firstLine="709"/>
        <w:jc w:val="both"/>
        <w:rPr>
          <w:rFonts w:ascii="Times New Roman" w:hAnsi="Times New Roman" w:cs="Times New Roman"/>
          <w:sz w:val="20"/>
          <w:szCs w:val="20"/>
        </w:rPr>
      </w:pPr>
    </w:p>
    <w:p w:rsidR="00EF3B93" w:rsidRPr="00B012E8" w:rsidRDefault="00EF3B93" w:rsidP="00DB4D30">
      <w:pPr>
        <w:spacing w:after="0" w:line="240" w:lineRule="auto"/>
        <w:jc w:val="both"/>
        <w:rPr>
          <w:rFonts w:ascii="Times New Roman" w:hAnsi="Times New Roman" w:cs="Times New Roman"/>
          <w:sz w:val="20"/>
          <w:szCs w:val="20"/>
          <w:lang w:val="kk-KZ"/>
        </w:rPr>
      </w:pPr>
      <w:r w:rsidRPr="00B012E8">
        <w:rPr>
          <w:rFonts w:ascii="Times New Roman" w:hAnsi="Times New Roman" w:cs="Times New Roman"/>
          <w:sz w:val="20"/>
          <w:szCs w:val="20"/>
          <w:lang w:val="kk-KZ"/>
        </w:rPr>
        <w:t xml:space="preserve">Таблица </w:t>
      </w:r>
      <w:r w:rsidR="00FB2923">
        <w:rPr>
          <w:rFonts w:ascii="Times New Roman" w:hAnsi="Times New Roman" w:cs="Times New Roman"/>
          <w:sz w:val="20"/>
          <w:szCs w:val="20"/>
          <w:lang w:val="kk-KZ"/>
        </w:rPr>
        <w:t>3</w:t>
      </w:r>
      <w:r w:rsidRPr="00B012E8">
        <w:rPr>
          <w:rFonts w:ascii="Times New Roman" w:hAnsi="Times New Roman" w:cs="Times New Roman"/>
          <w:sz w:val="20"/>
          <w:szCs w:val="20"/>
          <w:lang w:val="kk-KZ"/>
        </w:rPr>
        <w:t xml:space="preserve"> – Анализ эффективности </w:t>
      </w:r>
      <w:r w:rsidR="00376495" w:rsidRPr="00B012E8">
        <w:rPr>
          <w:rFonts w:ascii="Times New Roman" w:hAnsi="Times New Roman" w:cs="Times New Roman"/>
          <w:sz w:val="20"/>
          <w:szCs w:val="20"/>
          <w:lang w:val="kk-KZ"/>
        </w:rPr>
        <w:t xml:space="preserve"> использования препарат</w:t>
      </w:r>
      <w:r w:rsidR="00211317" w:rsidRPr="00B012E8">
        <w:rPr>
          <w:rFonts w:ascii="Times New Roman" w:hAnsi="Times New Roman" w:cs="Times New Roman"/>
          <w:sz w:val="20"/>
          <w:szCs w:val="20"/>
          <w:lang w:val="kk-KZ"/>
        </w:rPr>
        <w:t xml:space="preserve">ов </w:t>
      </w:r>
      <w:r w:rsidR="00376495" w:rsidRPr="00B012E8">
        <w:rPr>
          <w:rFonts w:ascii="Times New Roman" w:hAnsi="Times New Roman" w:cs="Times New Roman"/>
          <w:sz w:val="20"/>
          <w:szCs w:val="20"/>
          <w:lang w:val="kk-KZ"/>
        </w:rPr>
        <w:t xml:space="preserve"> при дегельминтизации КРС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4"/>
        <w:gridCol w:w="2126"/>
        <w:gridCol w:w="850"/>
        <w:gridCol w:w="851"/>
        <w:gridCol w:w="850"/>
        <w:gridCol w:w="800"/>
        <w:gridCol w:w="1575"/>
      </w:tblGrid>
      <w:tr w:rsidR="00E45F5E" w:rsidRPr="00B012E8" w:rsidTr="00E45F5E">
        <w:tc>
          <w:tcPr>
            <w:tcW w:w="2694" w:type="dxa"/>
          </w:tcPr>
          <w:p w:rsidR="00E45F5E" w:rsidRPr="00B012E8" w:rsidRDefault="00E45F5E"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Наименование препрата</w:t>
            </w:r>
          </w:p>
        </w:tc>
        <w:tc>
          <w:tcPr>
            <w:tcW w:w="2126" w:type="dxa"/>
          </w:tcPr>
          <w:p w:rsidR="00E45F5E" w:rsidRPr="00B012E8" w:rsidRDefault="00E45F5E"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Показатели инвазии</w:t>
            </w:r>
          </w:p>
        </w:tc>
        <w:tc>
          <w:tcPr>
            <w:tcW w:w="850" w:type="dxa"/>
          </w:tcPr>
          <w:p w:rsidR="00E45F5E" w:rsidRPr="00B012E8" w:rsidRDefault="00E45F5E" w:rsidP="00DB4D30">
            <w:pPr>
              <w:tabs>
                <w:tab w:val="center" w:pos="734"/>
              </w:tabs>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Этап 1</w:t>
            </w:r>
          </w:p>
        </w:tc>
        <w:tc>
          <w:tcPr>
            <w:tcW w:w="851" w:type="dxa"/>
          </w:tcPr>
          <w:p w:rsidR="00E45F5E" w:rsidRPr="00B012E8" w:rsidRDefault="00E45F5E"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Этап 2</w:t>
            </w:r>
          </w:p>
        </w:tc>
        <w:tc>
          <w:tcPr>
            <w:tcW w:w="850" w:type="dxa"/>
          </w:tcPr>
          <w:p w:rsidR="00E45F5E" w:rsidRPr="00B012E8" w:rsidRDefault="00E45F5E"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Этап 3</w:t>
            </w:r>
          </w:p>
        </w:tc>
        <w:tc>
          <w:tcPr>
            <w:tcW w:w="800" w:type="dxa"/>
          </w:tcPr>
          <w:p w:rsidR="00E45F5E" w:rsidRPr="00B012E8" w:rsidRDefault="00E45F5E"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Этап 4</w:t>
            </w:r>
          </w:p>
        </w:tc>
        <w:tc>
          <w:tcPr>
            <w:tcW w:w="1575" w:type="dxa"/>
          </w:tcPr>
          <w:p w:rsidR="00E45F5E" w:rsidRPr="00B012E8" w:rsidRDefault="00E45F5E"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Средний показатель</w:t>
            </w:r>
          </w:p>
        </w:tc>
      </w:tr>
      <w:tr w:rsidR="00A4407B" w:rsidRPr="00B012E8" w:rsidTr="00E45F5E">
        <w:tc>
          <w:tcPr>
            <w:tcW w:w="2694" w:type="dxa"/>
            <w:vMerge w:val="restart"/>
          </w:tcPr>
          <w:p w:rsidR="00A4407B" w:rsidRPr="00B012E8" w:rsidRDefault="00A4407B" w:rsidP="00A4407B">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Ивермектин</w:t>
            </w:r>
          </w:p>
        </w:tc>
        <w:tc>
          <w:tcPr>
            <w:tcW w:w="2126" w:type="dxa"/>
          </w:tcPr>
          <w:p w:rsidR="00A4407B" w:rsidRPr="00B012E8" w:rsidRDefault="00A4407B" w:rsidP="005F334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Экстенсивность,%</w:t>
            </w:r>
          </w:p>
        </w:tc>
        <w:tc>
          <w:tcPr>
            <w:tcW w:w="850" w:type="dxa"/>
          </w:tcPr>
          <w:p w:rsidR="00A4407B" w:rsidRPr="00B012E8" w:rsidRDefault="00A4407B" w:rsidP="005F334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90</w:t>
            </w:r>
          </w:p>
        </w:tc>
        <w:tc>
          <w:tcPr>
            <w:tcW w:w="851" w:type="dxa"/>
          </w:tcPr>
          <w:p w:rsidR="00A4407B" w:rsidRPr="00B012E8" w:rsidRDefault="00A4407B" w:rsidP="005F334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23</w:t>
            </w:r>
          </w:p>
        </w:tc>
        <w:tc>
          <w:tcPr>
            <w:tcW w:w="850" w:type="dxa"/>
          </w:tcPr>
          <w:p w:rsidR="00A4407B" w:rsidRPr="00B012E8" w:rsidRDefault="00A4407B" w:rsidP="005F334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77</w:t>
            </w:r>
          </w:p>
        </w:tc>
        <w:tc>
          <w:tcPr>
            <w:tcW w:w="800" w:type="dxa"/>
          </w:tcPr>
          <w:p w:rsidR="00A4407B" w:rsidRPr="00B012E8" w:rsidRDefault="00A4407B" w:rsidP="005F334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13</w:t>
            </w:r>
          </w:p>
        </w:tc>
        <w:tc>
          <w:tcPr>
            <w:tcW w:w="1575" w:type="dxa"/>
          </w:tcPr>
          <w:p w:rsidR="00A4407B" w:rsidRPr="00B012E8" w:rsidRDefault="00A4407B" w:rsidP="005F334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51</w:t>
            </w:r>
          </w:p>
        </w:tc>
      </w:tr>
      <w:tr w:rsidR="00A4407B" w:rsidRPr="00B012E8" w:rsidTr="00E45F5E">
        <w:tc>
          <w:tcPr>
            <w:tcW w:w="2694" w:type="dxa"/>
            <w:vMerge/>
          </w:tcPr>
          <w:p w:rsidR="00A4407B" w:rsidRPr="00B012E8" w:rsidRDefault="00A4407B" w:rsidP="00DB4D30">
            <w:pPr>
              <w:spacing w:after="0" w:line="240" w:lineRule="auto"/>
              <w:jc w:val="center"/>
              <w:rPr>
                <w:rFonts w:ascii="Times New Roman" w:hAnsi="Times New Roman" w:cs="Times New Roman"/>
                <w:sz w:val="20"/>
                <w:szCs w:val="20"/>
                <w:lang w:val="kk-KZ"/>
              </w:rPr>
            </w:pPr>
          </w:p>
        </w:tc>
        <w:tc>
          <w:tcPr>
            <w:tcW w:w="2126" w:type="dxa"/>
          </w:tcPr>
          <w:p w:rsidR="00A4407B" w:rsidRPr="00B012E8" w:rsidRDefault="00A4407B" w:rsidP="005F334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Индекс обилия, шт</w:t>
            </w:r>
          </w:p>
        </w:tc>
        <w:tc>
          <w:tcPr>
            <w:tcW w:w="850" w:type="dxa"/>
          </w:tcPr>
          <w:p w:rsidR="00A4407B" w:rsidRPr="00B012E8" w:rsidRDefault="00A4407B" w:rsidP="005F334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15</w:t>
            </w:r>
          </w:p>
        </w:tc>
        <w:tc>
          <w:tcPr>
            <w:tcW w:w="851" w:type="dxa"/>
          </w:tcPr>
          <w:p w:rsidR="00A4407B" w:rsidRPr="00B012E8" w:rsidRDefault="00A4407B" w:rsidP="005F334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4</w:t>
            </w:r>
          </w:p>
        </w:tc>
        <w:tc>
          <w:tcPr>
            <w:tcW w:w="850" w:type="dxa"/>
          </w:tcPr>
          <w:p w:rsidR="00A4407B" w:rsidRPr="00B012E8" w:rsidRDefault="00A4407B" w:rsidP="005F334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13</w:t>
            </w:r>
          </w:p>
        </w:tc>
        <w:tc>
          <w:tcPr>
            <w:tcW w:w="800" w:type="dxa"/>
          </w:tcPr>
          <w:p w:rsidR="00A4407B" w:rsidRPr="00B012E8" w:rsidRDefault="00A4407B" w:rsidP="005F334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2</w:t>
            </w:r>
          </w:p>
        </w:tc>
        <w:tc>
          <w:tcPr>
            <w:tcW w:w="1575" w:type="dxa"/>
          </w:tcPr>
          <w:p w:rsidR="00A4407B" w:rsidRPr="00B012E8" w:rsidRDefault="00A4407B" w:rsidP="005F334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9</w:t>
            </w:r>
          </w:p>
        </w:tc>
      </w:tr>
      <w:tr w:rsidR="00A4407B" w:rsidRPr="00B012E8" w:rsidTr="00E45F5E">
        <w:tc>
          <w:tcPr>
            <w:tcW w:w="2694" w:type="dxa"/>
            <w:vMerge/>
          </w:tcPr>
          <w:p w:rsidR="00A4407B" w:rsidRPr="00B012E8" w:rsidRDefault="00A4407B" w:rsidP="00DB4D30">
            <w:pPr>
              <w:spacing w:after="0" w:line="240" w:lineRule="auto"/>
              <w:jc w:val="center"/>
              <w:rPr>
                <w:rFonts w:ascii="Times New Roman" w:hAnsi="Times New Roman" w:cs="Times New Roman"/>
                <w:sz w:val="20"/>
                <w:szCs w:val="20"/>
                <w:lang w:val="kk-KZ"/>
              </w:rPr>
            </w:pPr>
          </w:p>
        </w:tc>
        <w:tc>
          <w:tcPr>
            <w:tcW w:w="2126" w:type="dxa"/>
          </w:tcPr>
          <w:p w:rsidR="00A4407B" w:rsidRPr="00B012E8" w:rsidRDefault="00A4407B" w:rsidP="005F3340">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 xml:space="preserve">Интенсивность инвазии, </w:t>
            </w:r>
            <w:proofErr w:type="spellStart"/>
            <w:proofErr w:type="gramStart"/>
            <w:r w:rsidRPr="00B012E8">
              <w:rPr>
                <w:rFonts w:ascii="Times New Roman" w:hAnsi="Times New Roman" w:cs="Times New Roman"/>
                <w:sz w:val="20"/>
                <w:szCs w:val="20"/>
              </w:rPr>
              <w:t>экз</w:t>
            </w:r>
            <w:proofErr w:type="spellEnd"/>
            <w:proofErr w:type="gramEnd"/>
            <w:r w:rsidRPr="00B012E8">
              <w:rPr>
                <w:rFonts w:ascii="Times New Roman" w:hAnsi="Times New Roman" w:cs="Times New Roman"/>
                <w:sz w:val="20"/>
                <w:szCs w:val="20"/>
              </w:rPr>
              <w:t xml:space="preserve">/1 </w:t>
            </w:r>
            <w:proofErr w:type="spellStart"/>
            <w:r w:rsidRPr="00B012E8">
              <w:rPr>
                <w:rFonts w:ascii="Times New Roman" w:hAnsi="Times New Roman" w:cs="Times New Roman"/>
                <w:sz w:val="20"/>
                <w:szCs w:val="20"/>
              </w:rPr>
              <w:t>гр</w:t>
            </w:r>
            <w:proofErr w:type="spellEnd"/>
          </w:p>
        </w:tc>
        <w:tc>
          <w:tcPr>
            <w:tcW w:w="850" w:type="dxa"/>
          </w:tcPr>
          <w:p w:rsidR="00A4407B" w:rsidRPr="00B012E8" w:rsidRDefault="00A4407B" w:rsidP="005F3340">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455</w:t>
            </w:r>
          </w:p>
        </w:tc>
        <w:tc>
          <w:tcPr>
            <w:tcW w:w="851" w:type="dxa"/>
          </w:tcPr>
          <w:p w:rsidR="00A4407B" w:rsidRPr="00B012E8" w:rsidRDefault="00A4407B" w:rsidP="005F3340">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110</w:t>
            </w:r>
          </w:p>
        </w:tc>
        <w:tc>
          <w:tcPr>
            <w:tcW w:w="850" w:type="dxa"/>
          </w:tcPr>
          <w:p w:rsidR="00A4407B" w:rsidRPr="00B012E8" w:rsidRDefault="00A4407B" w:rsidP="005F3340">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375</w:t>
            </w:r>
          </w:p>
        </w:tc>
        <w:tc>
          <w:tcPr>
            <w:tcW w:w="800" w:type="dxa"/>
          </w:tcPr>
          <w:p w:rsidR="00A4407B" w:rsidRPr="00B012E8" w:rsidRDefault="00A4407B" w:rsidP="005F3340">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58</w:t>
            </w:r>
          </w:p>
        </w:tc>
        <w:tc>
          <w:tcPr>
            <w:tcW w:w="1575" w:type="dxa"/>
          </w:tcPr>
          <w:p w:rsidR="00A4407B" w:rsidRPr="00B012E8" w:rsidRDefault="00A4407B" w:rsidP="005F3340">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250</w:t>
            </w:r>
          </w:p>
        </w:tc>
      </w:tr>
      <w:tr w:rsidR="00A4407B" w:rsidRPr="00B012E8" w:rsidTr="00E45F5E">
        <w:tc>
          <w:tcPr>
            <w:tcW w:w="2694" w:type="dxa"/>
            <w:vMerge w:val="restart"/>
          </w:tcPr>
          <w:p w:rsidR="00A4407B" w:rsidRPr="00B012E8" w:rsidRDefault="00A4407B" w:rsidP="00A4407B">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Ивермек</w:t>
            </w:r>
          </w:p>
          <w:p w:rsidR="00A4407B" w:rsidRPr="00B012E8" w:rsidRDefault="00A4407B" w:rsidP="00DB4D30">
            <w:pPr>
              <w:spacing w:after="0" w:line="240" w:lineRule="auto"/>
              <w:jc w:val="center"/>
              <w:rPr>
                <w:rFonts w:ascii="Times New Roman" w:hAnsi="Times New Roman" w:cs="Times New Roman"/>
                <w:sz w:val="20"/>
                <w:szCs w:val="20"/>
                <w:lang w:val="kk-KZ"/>
              </w:rPr>
            </w:pPr>
          </w:p>
        </w:tc>
        <w:tc>
          <w:tcPr>
            <w:tcW w:w="2126" w:type="dxa"/>
          </w:tcPr>
          <w:p w:rsidR="00A4407B" w:rsidRPr="00B012E8" w:rsidRDefault="00A4407B" w:rsidP="005F334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Экстенсивность,%</w:t>
            </w:r>
          </w:p>
        </w:tc>
        <w:tc>
          <w:tcPr>
            <w:tcW w:w="850" w:type="dxa"/>
          </w:tcPr>
          <w:p w:rsidR="00A4407B" w:rsidRPr="00B012E8" w:rsidRDefault="00A4407B" w:rsidP="005F334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97</w:t>
            </w:r>
          </w:p>
        </w:tc>
        <w:tc>
          <w:tcPr>
            <w:tcW w:w="851" w:type="dxa"/>
          </w:tcPr>
          <w:p w:rsidR="00A4407B" w:rsidRPr="00B012E8" w:rsidRDefault="00A4407B" w:rsidP="005F334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7</w:t>
            </w:r>
          </w:p>
        </w:tc>
        <w:tc>
          <w:tcPr>
            <w:tcW w:w="850" w:type="dxa"/>
          </w:tcPr>
          <w:p w:rsidR="00A4407B" w:rsidRPr="00B012E8" w:rsidRDefault="00A4407B" w:rsidP="005F334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20</w:t>
            </w:r>
          </w:p>
        </w:tc>
        <w:tc>
          <w:tcPr>
            <w:tcW w:w="800" w:type="dxa"/>
          </w:tcPr>
          <w:p w:rsidR="00A4407B" w:rsidRPr="00B012E8" w:rsidRDefault="00A4407B" w:rsidP="005F334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1</w:t>
            </w:r>
          </w:p>
        </w:tc>
        <w:tc>
          <w:tcPr>
            <w:tcW w:w="1575" w:type="dxa"/>
          </w:tcPr>
          <w:p w:rsidR="00A4407B" w:rsidRPr="00B012E8" w:rsidRDefault="00A4407B" w:rsidP="005F334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31</w:t>
            </w:r>
          </w:p>
        </w:tc>
      </w:tr>
      <w:tr w:rsidR="00A4407B" w:rsidRPr="00B012E8" w:rsidTr="00E45F5E">
        <w:tc>
          <w:tcPr>
            <w:tcW w:w="2694" w:type="dxa"/>
            <w:vMerge/>
          </w:tcPr>
          <w:p w:rsidR="00A4407B" w:rsidRPr="00B012E8" w:rsidRDefault="00A4407B" w:rsidP="00DB4D30">
            <w:pPr>
              <w:spacing w:after="0" w:line="240" w:lineRule="auto"/>
              <w:jc w:val="center"/>
              <w:rPr>
                <w:rFonts w:ascii="Times New Roman" w:hAnsi="Times New Roman" w:cs="Times New Roman"/>
                <w:sz w:val="20"/>
                <w:szCs w:val="20"/>
                <w:lang w:val="kk-KZ"/>
              </w:rPr>
            </w:pPr>
          </w:p>
        </w:tc>
        <w:tc>
          <w:tcPr>
            <w:tcW w:w="2126" w:type="dxa"/>
          </w:tcPr>
          <w:p w:rsidR="00A4407B" w:rsidRPr="00B012E8" w:rsidRDefault="00A4407B" w:rsidP="005F334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Индекс обилия, шт</w:t>
            </w:r>
          </w:p>
        </w:tc>
        <w:tc>
          <w:tcPr>
            <w:tcW w:w="850" w:type="dxa"/>
          </w:tcPr>
          <w:p w:rsidR="00A4407B" w:rsidRPr="00B012E8" w:rsidRDefault="00A4407B" w:rsidP="005F334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16</w:t>
            </w:r>
          </w:p>
        </w:tc>
        <w:tc>
          <w:tcPr>
            <w:tcW w:w="851" w:type="dxa"/>
          </w:tcPr>
          <w:p w:rsidR="00A4407B" w:rsidRPr="00B012E8" w:rsidRDefault="00A4407B" w:rsidP="005F334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1</w:t>
            </w:r>
          </w:p>
        </w:tc>
        <w:tc>
          <w:tcPr>
            <w:tcW w:w="850" w:type="dxa"/>
          </w:tcPr>
          <w:p w:rsidR="00A4407B" w:rsidRPr="00B012E8" w:rsidRDefault="00A4407B" w:rsidP="005F334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3</w:t>
            </w:r>
          </w:p>
        </w:tc>
        <w:tc>
          <w:tcPr>
            <w:tcW w:w="800" w:type="dxa"/>
          </w:tcPr>
          <w:p w:rsidR="00A4407B" w:rsidRPr="00B012E8" w:rsidRDefault="00A4407B" w:rsidP="005F334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0,2</w:t>
            </w:r>
          </w:p>
        </w:tc>
        <w:tc>
          <w:tcPr>
            <w:tcW w:w="1575" w:type="dxa"/>
          </w:tcPr>
          <w:p w:rsidR="00A4407B" w:rsidRPr="00B012E8" w:rsidRDefault="00A4407B" w:rsidP="005F334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5</w:t>
            </w:r>
          </w:p>
        </w:tc>
      </w:tr>
      <w:tr w:rsidR="00A4407B" w:rsidRPr="00B012E8" w:rsidTr="00E45F5E">
        <w:tc>
          <w:tcPr>
            <w:tcW w:w="2694" w:type="dxa"/>
            <w:vMerge/>
          </w:tcPr>
          <w:p w:rsidR="00A4407B" w:rsidRPr="00B012E8" w:rsidRDefault="00A4407B" w:rsidP="00DB4D30">
            <w:pPr>
              <w:spacing w:after="0" w:line="240" w:lineRule="auto"/>
              <w:jc w:val="center"/>
              <w:rPr>
                <w:rFonts w:ascii="Times New Roman" w:hAnsi="Times New Roman" w:cs="Times New Roman"/>
                <w:sz w:val="20"/>
                <w:szCs w:val="20"/>
                <w:lang w:val="kk-KZ"/>
              </w:rPr>
            </w:pPr>
          </w:p>
        </w:tc>
        <w:tc>
          <w:tcPr>
            <w:tcW w:w="2126" w:type="dxa"/>
          </w:tcPr>
          <w:p w:rsidR="00A4407B" w:rsidRPr="00B012E8" w:rsidRDefault="00A4407B" w:rsidP="005F3340">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 xml:space="preserve">Интенсивность инвазии, </w:t>
            </w:r>
            <w:proofErr w:type="spellStart"/>
            <w:proofErr w:type="gramStart"/>
            <w:r w:rsidRPr="00B012E8">
              <w:rPr>
                <w:rFonts w:ascii="Times New Roman" w:hAnsi="Times New Roman" w:cs="Times New Roman"/>
                <w:sz w:val="20"/>
                <w:szCs w:val="20"/>
              </w:rPr>
              <w:t>экз</w:t>
            </w:r>
            <w:proofErr w:type="spellEnd"/>
            <w:proofErr w:type="gramEnd"/>
            <w:r w:rsidRPr="00B012E8">
              <w:rPr>
                <w:rFonts w:ascii="Times New Roman" w:hAnsi="Times New Roman" w:cs="Times New Roman"/>
                <w:sz w:val="20"/>
                <w:szCs w:val="20"/>
              </w:rPr>
              <w:t xml:space="preserve">/1 </w:t>
            </w:r>
            <w:proofErr w:type="spellStart"/>
            <w:r w:rsidRPr="00B012E8">
              <w:rPr>
                <w:rFonts w:ascii="Times New Roman" w:hAnsi="Times New Roman" w:cs="Times New Roman"/>
                <w:sz w:val="20"/>
                <w:szCs w:val="20"/>
              </w:rPr>
              <w:t>гр</w:t>
            </w:r>
            <w:proofErr w:type="spellEnd"/>
          </w:p>
        </w:tc>
        <w:tc>
          <w:tcPr>
            <w:tcW w:w="850" w:type="dxa"/>
          </w:tcPr>
          <w:p w:rsidR="00A4407B" w:rsidRPr="00B012E8" w:rsidRDefault="00A4407B" w:rsidP="005F3340">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490</w:t>
            </w:r>
          </w:p>
        </w:tc>
        <w:tc>
          <w:tcPr>
            <w:tcW w:w="851" w:type="dxa"/>
          </w:tcPr>
          <w:p w:rsidR="00A4407B" w:rsidRPr="00B012E8" w:rsidRDefault="00A4407B" w:rsidP="005F3340">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35</w:t>
            </w:r>
          </w:p>
        </w:tc>
        <w:tc>
          <w:tcPr>
            <w:tcW w:w="850" w:type="dxa"/>
          </w:tcPr>
          <w:p w:rsidR="00A4407B" w:rsidRPr="00B012E8" w:rsidRDefault="00A4407B" w:rsidP="005F3340">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97</w:t>
            </w:r>
          </w:p>
        </w:tc>
        <w:tc>
          <w:tcPr>
            <w:tcW w:w="800" w:type="dxa"/>
          </w:tcPr>
          <w:p w:rsidR="00A4407B" w:rsidRPr="00B012E8" w:rsidRDefault="00A4407B" w:rsidP="005F3340">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6</w:t>
            </w:r>
          </w:p>
        </w:tc>
        <w:tc>
          <w:tcPr>
            <w:tcW w:w="1575" w:type="dxa"/>
          </w:tcPr>
          <w:p w:rsidR="00A4407B" w:rsidRPr="00B012E8" w:rsidRDefault="00A4407B" w:rsidP="005F3340">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157</w:t>
            </w:r>
          </w:p>
        </w:tc>
      </w:tr>
      <w:tr w:rsidR="00A4407B" w:rsidRPr="00B012E8" w:rsidTr="00E45F5E">
        <w:tc>
          <w:tcPr>
            <w:tcW w:w="2694" w:type="dxa"/>
            <w:vMerge w:val="restart"/>
          </w:tcPr>
          <w:p w:rsidR="00A4407B" w:rsidRPr="00B012E8" w:rsidRDefault="006B61D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Аверсект</w:t>
            </w:r>
            <w:r w:rsidR="00A4407B" w:rsidRPr="00B012E8">
              <w:rPr>
                <w:rFonts w:ascii="Times New Roman" w:hAnsi="Times New Roman" w:cs="Times New Roman"/>
                <w:sz w:val="20"/>
                <w:szCs w:val="20"/>
                <w:lang w:val="kk-KZ"/>
              </w:rPr>
              <w:t>-1</w:t>
            </w:r>
          </w:p>
        </w:tc>
        <w:tc>
          <w:tcPr>
            <w:tcW w:w="2126"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Экстенсивность,%</w:t>
            </w:r>
          </w:p>
        </w:tc>
        <w:tc>
          <w:tcPr>
            <w:tcW w:w="850"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100</w:t>
            </w:r>
          </w:p>
        </w:tc>
        <w:tc>
          <w:tcPr>
            <w:tcW w:w="851"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37</w:t>
            </w:r>
          </w:p>
        </w:tc>
        <w:tc>
          <w:tcPr>
            <w:tcW w:w="850"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53</w:t>
            </w:r>
          </w:p>
        </w:tc>
        <w:tc>
          <w:tcPr>
            <w:tcW w:w="800"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13</w:t>
            </w:r>
          </w:p>
        </w:tc>
        <w:tc>
          <w:tcPr>
            <w:tcW w:w="1575"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51</w:t>
            </w:r>
          </w:p>
        </w:tc>
      </w:tr>
      <w:tr w:rsidR="00A4407B" w:rsidRPr="00B012E8" w:rsidTr="00E45F5E">
        <w:tc>
          <w:tcPr>
            <w:tcW w:w="2694" w:type="dxa"/>
            <w:vMerge/>
          </w:tcPr>
          <w:p w:rsidR="00A4407B" w:rsidRPr="00B012E8" w:rsidRDefault="00A4407B" w:rsidP="00DB4D30">
            <w:pPr>
              <w:spacing w:after="0" w:line="240" w:lineRule="auto"/>
              <w:jc w:val="center"/>
              <w:rPr>
                <w:rFonts w:ascii="Times New Roman" w:hAnsi="Times New Roman" w:cs="Times New Roman"/>
                <w:sz w:val="20"/>
                <w:szCs w:val="20"/>
                <w:lang w:val="kk-KZ"/>
              </w:rPr>
            </w:pPr>
          </w:p>
        </w:tc>
        <w:tc>
          <w:tcPr>
            <w:tcW w:w="2126"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Индекс обилия, шт</w:t>
            </w:r>
          </w:p>
        </w:tc>
        <w:tc>
          <w:tcPr>
            <w:tcW w:w="850"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17</w:t>
            </w:r>
          </w:p>
        </w:tc>
        <w:tc>
          <w:tcPr>
            <w:tcW w:w="851"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6</w:t>
            </w:r>
          </w:p>
        </w:tc>
        <w:tc>
          <w:tcPr>
            <w:tcW w:w="850"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9</w:t>
            </w:r>
          </w:p>
        </w:tc>
        <w:tc>
          <w:tcPr>
            <w:tcW w:w="800"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2</w:t>
            </w:r>
          </w:p>
        </w:tc>
        <w:tc>
          <w:tcPr>
            <w:tcW w:w="1575"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9</w:t>
            </w:r>
          </w:p>
        </w:tc>
      </w:tr>
      <w:tr w:rsidR="00A4407B" w:rsidRPr="00B012E8" w:rsidTr="00E45F5E">
        <w:tc>
          <w:tcPr>
            <w:tcW w:w="2694" w:type="dxa"/>
            <w:vMerge/>
          </w:tcPr>
          <w:p w:rsidR="00A4407B" w:rsidRPr="00B012E8" w:rsidRDefault="00A4407B" w:rsidP="00DB4D30">
            <w:pPr>
              <w:spacing w:after="0" w:line="240" w:lineRule="auto"/>
              <w:jc w:val="center"/>
              <w:rPr>
                <w:rFonts w:ascii="Times New Roman" w:hAnsi="Times New Roman" w:cs="Times New Roman"/>
                <w:sz w:val="20"/>
                <w:szCs w:val="20"/>
                <w:lang w:val="kk-KZ"/>
              </w:rPr>
            </w:pPr>
          </w:p>
        </w:tc>
        <w:tc>
          <w:tcPr>
            <w:tcW w:w="2126" w:type="dxa"/>
          </w:tcPr>
          <w:p w:rsidR="00A4407B" w:rsidRPr="00B012E8" w:rsidRDefault="00A4407B" w:rsidP="00DB4D30">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 xml:space="preserve">Интенсивность инвазии, </w:t>
            </w:r>
            <w:proofErr w:type="spellStart"/>
            <w:proofErr w:type="gramStart"/>
            <w:r w:rsidRPr="00B012E8">
              <w:rPr>
                <w:rFonts w:ascii="Times New Roman" w:hAnsi="Times New Roman" w:cs="Times New Roman"/>
                <w:sz w:val="20"/>
                <w:szCs w:val="20"/>
              </w:rPr>
              <w:t>экз</w:t>
            </w:r>
            <w:proofErr w:type="spellEnd"/>
            <w:proofErr w:type="gramEnd"/>
            <w:r w:rsidRPr="00B012E8">
              <w:rPr>
                <w:rFonts w:ascii="Times New Roman" w:hAnsi="Times New Roman" w:cs="Times New Roman"/>
                <w:sz w:val="20"/>
                <w:szCs w:val="20"/>
              </w:rPr>
              <w:t xml:space="preserve">/1 </w:t>
            </w:r>
            <w:proofErr w:type="spellStart"/>
            <w:r w:rsidRPr="00B012E8">
              <w:rPr>
                <w:rFonts w:ascii="Times New Roman" w:hAnsi="Times New Roman" w:cs="Times New Roman"/>
                <w:sz w:val="20"/>
                <w:szCs w:val="20"/>
              </w:rPr>
              <w:t>гр</w:t>
            </w:r>
            <w:proofErr w:type="spellEnd"/>
          </w:p>
        </w:tc>
        <w:tc>
          <w:tcPr>
            <w:tcW w:w="850" w:type="dxa"/>
          </w:tcPr>
          <w:p w:rsidR="00A4407B" w:rsidRPr="00B012E8" w:rsidRDefault="00A4407B" w:rsidP="00DB4D30">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505</w:t>
            </w:r>
          </w:p>
        </w:tc>
        <w:tc>
          <w:tcPr>
            <w:tcW w:w="851" w:type="dxa"/>
          </w:tcPr>
          <w:p w:rsidR="00A4407B" w:rsidRPr="00B012E8" w:rsidRDefault="00A4407B" w:rsidP="00DB4D30">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178</w:t>
            </w:r>
          </w:p>
        </w:tc>
        <w:tc>
          <w:tcPr>
            <w:tcW w:w="850" w:type="dxa"/>
          </w:tcPr>
          <w:p w:rsidR="00A4407B" w:rsidRPr="00B012E8" w:rsidRDefault="00A4407B" w:rsidP="00DB4D30">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265</w:t>
            </w:r>
          </w:p>
        </w:tc>
        <w:tc>
          <w:tcPr>
            <w:tcW w:w="800" w:type="dxa"/>
          </w:tcPr>
          <w:p w:rsidR="00A4407B" w:rsidRPr="00B012E8" w:rsidRDefault="00A4407B" w:rsidP="00DB4D30">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72</w:t>
            </w:r>
          </w:p>
        </w:tc>
        <w:tc>
          <w:tcPr>
            <w:tcW w:w="1575" w:type="dxa"/>
          </w:tcPr>
          <w:p w:rsidR="00A4407B" w:rsidRPr="00B012E8" w:rsidRDefault="00A4407B" w:rsidP="00DB4D30">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255</w:t>
            </w:r>
          </w:p>
        </w:tc>
      </w:tr>
      <w:tr w:rsidR="00A4407B" w:rsidRPr="00B012E8" w:rsidTr="00E45F5E">
        <w:tc>
          <w:tcPr>
            <w:tcW w:w="2694" w:type="dxa"/>
          </w:tcPr>
          <w:p w:rsidR="00A4407B" w:rsidRPr="00B012E8" w:rsidRDefault="006B61D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Аверсект</w:t>
            </w:r>
            <w:r w:rsidR="00A4407B" w:rsidRPr="00B012E8">
              <w:rPr>
                <w:rFonts w:ascii="Times New Roman" w:hAnsi="Times New Roman" w:cs="Times New Roman"/>
                <w:sz w:val="20"/>
                <w:szCs w:val="20"/>
                <w:lang w:val="kk-KZ"/>
              </w:rPr>
              <w:t>-2</w:t>
            </w:r>
          </w:p>
        </w:tc>
        <w:tc>
          <w:tcPr>
            <w:tcW w:w="2126"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Экстенсивность,%</w:t>
            </w:r>
          </w:p>
        </w:tc>
        <w:tc>
          <w:tcPr>
            <w:tcW w:w="850"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97</w:t>
            </w:r>
          </w:p>
        </w:tc>
        <w:tc>
          <w:tcPr>
            <w:tcW w:w="851"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30</w:t>
            </w:r>
          </w:p>
        </w:tc>
        <w:tc>
          <w:tcPr>
            <w:tcW w:w="850"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63</w:t>
            </w:r>
          </w:p>
        </w:tc>
        <w:tc>
          <w:tcPr>
            <w:tcW w:w="800"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17</w:t>
            </w:r>
          </w:p>
        </w:tc>
        <w:tc>
          <w:tcPr>
            <w:tcW w:w="1575"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47</w:t>
            </w:r>
          </w:p>
        </w:tc>
      </w:tr>
      <w:tr w:rsidR="00A4407B" w:rsidRPr="00B012E8" w:rsidTr="00E45F5E">
        <w:tc>
          <w:tcPr>
            <w:tcW w:w="2694" w:type="dxa"/>
            <w:vMerge w:val="restart"/>
          </w:tcPr>
          <w:p w:rsidR="00A4407B" w:rsidRPr="00B012E8" w:rsidRDefault="00A4407B" w:rsidP="00DB4D30">
            <w:pPr>
              <w:spacing w:after="0" w:line="240" w:lineRule="auto"/>
              <w:jc w:val="center"/>
              <w:rPr>
                <w:rFonts w:ascii="Times New Roman" w:hAnsi="Times New Roman" w:cs="Times New Roman"/>
                <w:sz w:val="20"/>
                <w:szCs w:val="20"/>
                <w:lang w:val="kk-KZ"/>
              </w:rPr>
            </w:pPr>
          </w:p>
        </w:tc>
        <w:tc>
          <w:tcPr>
            <w:tcW w:w="2126"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Индекс обилия, шт</w:t>
            </w:r>
          </w:p>
        </w:tc>
        <w:tc>
          <w:tcPr>
            <w:tcW w:w="850"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16</w:t>
            </w:r>
          </w:p>
        </w:tc>
        <w:tc>
          <w:tcPr>
            <w:tcW w:w="851"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5</w:t>
            </w:r>
          </w:p>
        </w:tc>
        <w:tc>
          <w:tcPr>
            <w:tcW w:w="850"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11</w:t>
            </w:r>
          </w:p>
        </w:tc>
        <w:tc>
          <w:tcPr>
            <w:tcW w:w="800"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3</w:t>
            </w:r>
          </w:p>
        </w:tc>
        <w:tc>
          <w:tcPr>
            <w:tcW w:w="1575"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9</w:t>
            </w:r>
          </w:p>
        </w:tc>
      </w:tr>
      <w:tr w:rsidR="00A4407B" w:rsidRPr="00B012E8" w:rsidTr="00E45F5E">
        <w:tc>
          <w:tcPr>
            <w:tcW w:w="2694" w:type="dxa"/>
            <w:vMerge/>
          </w:tcPr>
          <w:p w:rsidR="00A4407B" w:rsidRPr="00B012E8" w:rsidRDefault="00A4407B" w:rsidP="00DB4D30">
            <w:pPr>
              <w:spacing w:after="0" w:line="240" w:lineRule="auto"/>
              <w:jc w:val="center"/>
              <w:rPr>
                <w:rFonts w:ascii="Times New Roman" w:hAnsi="Times New Roman" w:cs="Times New Roman"/>
                <w:sz w:val="20"/>
                <w:szCs w:val="20"/>
                <w:lang w:val="kk-KZ"/>
              </w:rPr>
            </w:pPr>
          </w:p>
        </w:tc>
        <w:tc>
          <w:tcPr>
            <w:tcW w:w="2126" w:type="dxa"/>
          </w:tcPr>
          <w:p w:rsidR="00A4407B" w:rsidRPr="00B012E8" w:rsidRDefault="00A4407B" w:rsidP="00DB4D30">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 xml:space="preserve">Интенсивность инвазии, </w:t>
            </w:r>
            <w:proofErr w:type="spellStart"/>
            <w:proofErr w:type="gramStart"/>
            <w:r w:rsidRPr="00B012E8">
              <w:rPr>
                <w:rFonts w:ascii="Times New Roman" w:hAnsi="Times New Roman" w:cs="Times New Roman"/>
                <w:sz w:val="20"/>
                <w:szCs w:val="20"/>
              </w:rPr>
              <w:t>экз</w:t>
            </w:r>
            <w:proofErr w:type="spellEnd"/>
            <w:proofErr w:type="gramEnd"/>
            <w:r w:rsidRPr="00B012E8">
              <w:rPr>
                <w:rFonts w:ascii="Times New Roman" w:hAnsi="Times New Roman" w:cs="Times New Roman"/>
                <w:sz w:val="20"/>
                <w:szCs w:val="20"/>
              </w:rPr>
              <w:t xml:space="preserve">/1 </w:t>
            </w:r>
            <w:proofErr w:type="spellStart"/>
            <w:r w:rsidRPr="00B012E8">
              <w:rPr>
                <w:rFonts w:ascii="Times New Roman" w:hAnsi="Times New Roman" w:cs="Times New Roman"/>
                <w:sz w:val="20"/>
                <w:szCs w:val="20"/>
              </w:rPr>
              <w:t>гр</w:t>
            </w:r>
            <w:proofErr w:type="spellEnd"/>
          </w:p>
        </w:tc>
        <w:tc>
          <w:tcPr>
            <w:tcW w:w="850" w:type="dxa"/>
          </w:tcPr>
          <w:p w:rsidR="00A4407B" w:rsidRPr="00B012E8" w:rsidRDefault="00A4407B" w:rsidP="00DB4D30">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483</w:t>
            </w:r>
          </w:p>
        </w:tc>
        <w:tc>
          <w:tcPr>
            <w:tcW w:w="851" w:type="dxa"/>
          </w:tcPr>
          <w:p w:rsidR="00A4407B" w:rsidRPr="00B012E8" w:rsidRDefault="00A4407B" w:rsidP="00DB4D30">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147</w:t>
            </w:r>
          </w:p>
        </w:tc>
        <w:tc>
          <w:tcPr>
            <w:tcW w:w="850" w:type="dxa"/>
          </w:tcPr>
          <w:p w:rsidR="00A4407B" w:rsidRPr="00B012E8" w:rsidRDefault="00A4407B" w:rsidP="00DB4D30">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318</w:t>
            </w:r>
          </w:p>
        </w:tc>
        <w:tc>
          <w:tcPr>
            <w:tcW w:w="800" w:type="dxa"/>
          </w:tcPr>
          <w:p w:rsidR="00A4407B" w:rsidRPr="00B012E8" w:rsidRDefault="00A4407B" w:rsidP="00DB4D30">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80</w:t>
            </w:r>
          </w:p>
        </w:tc>
        <w:tc>
          <w:tcPr>
            <w:tcW w:w="1575" w:type="dxa"/>
          </w:tcPr>
          <w:p w:rsidR="00A4407B" w:rsidRPr="00B012E8" w:rsidRDefault="00A4407B" w:rsidP="00DB4D30">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257</w:t>
            </w:r>
          </w:p>
        </w:tc>
      </w:tr>
      <w:tr w:rsidR="00A4407B" w:rsidRPr="00B012E8" w:rsidTr="00E45F5E">
        <w:tc>
          <w:tcPr>
            <w:tcW w:w="2694" w:type="dxa"/>
            <w:vMerge w:val="restart"/>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Айвин</w:t>
            </w:r>
          </w:p>
        </w:tc>
        <w:tc>
          <w:tcPr>
            <w:tcW w:w="2126"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Экстенсивность,%</w:t>
            </w:r>
          </w:p>
        </w:tc>
        <w:tc>
          <w:tcPr>
            <w:tcW w:w="850"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93</w:t>
            </w:r>
          </w:p>
        </w:tc>
        <w:tc>
          <w:tcPr>
            <w:tcW w:w="851"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10</w:t>
            </w:r>
          </w:p>
        </w:tc>
        <w:tc>
          <w:tcPr>
            <w:tcW w:w="850"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23</w:t>
            </w:r>
          </w:p>
        </w:tc>
        <w:tc>
          <w:tcPr>
            <w:tcW w:w="800"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3</w:t>
            </w:r>
          </w:p>
        </w:tc>
        <w:tc>
          <w:tcPr>
            <w:tcW w:w="1575"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32</w:t>
            </w:r>
          </w:p>
        </w:tc>
      </w:tr>
      <w:tr w:rsidR="00A4407B" w:rsidRPr="00B012E8" w:rsidTr="00E45F5E">
        <w:tc>
          <w:tcPr>
            <w:tcW w:w="2694" w:type="dxa"/>
            <w:vMerge/>
          </w:tcPr>
          <w:p w:rsidR="00A4407B" w:rsidRPr="00B012E8" w:rsidRDefault="00A4407B" w:rsidP="00DB4D30">
            <w:pPr>
              <w:spacing w:after="0" w:line="240" w:lineRule="auto"/>
              <w:jc w:val="center"/>
              <w:rPr>
                <w:rFonts w:ascii="Times New Roman" w:hAnsi="Times New Roman" w:cs="Times New Roman"/>
                <w:sz w:val="20"/>
                <w:szCs w:val="20"/>
                <w:lang w:val="kk-KZ"/>
              </w:rPr>
            </w:pPr>
          </w:p>
        </w:tc>
        <w:tc>
          <w:tcPr>
            <w:tcW w:w="2126"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Индекс обилия, шт</w:t>
            </w:r>
          </w:p>
        </w:tc>
        <w:tc>
          <w:tcPr>
            <w:tcW w:w="850"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16</w:t>
            </w:r>
          </w:p>
        </w:tc>
        <w:tc>
          <w:tcPr>
            <w:tcW w:w="851"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2</w:t>
            </w:r>
          </w:p>
        </w:tc>
        <w:tc>
          <w:tcPr>
            <w:tcW w:w="850"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4</w:t>
            </w:r>
          </w:p>
        </w:tc>
        <w:tc>
          <w:tcPr>
            <w:tcW w:w="800"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0,5</w:t>
            </w:r>
          </w:p>
        </w:tc>
        <w:tc>
          <w:tcPr>
            <w:tcW w:w="1575" w:type="dxa"/>
          </w:tcPr>
          <w:p w:rsidR="00A4407B" w:rsidRPr="00B012E8" w:rsidRDefault="00A4407B" w:rsidP="00DB4D30">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6</w:t>
            </w:r>
          </w:p>
        </w:tc>
      </w:tr>
      <w:tr w:rsidR="00A4407B" w:rsidRPr="00B012E8" w:rsidTr="00E45F5E">
        <w:tc>
          <w:tcPr>
            <w:tcW w:w="2694" w:type="dxa"/>
            <w:vMerge/>
          </w:tcPr>
          <w:p w:rsidR="00A4407B" w:rsidRPr="00B012E8" w:rsidRDefault="00A4407B" w:rsidP="00DB4D30">
            <w:pPr>
              <w:spacing w:after="0" w:line="240" w:lineRule="auto"/>
              <w:jc w:val="center"/>
              <w:rPr>
                <w:rFonts w:ascii="Times New Roman" w:hAnsi="Times New Roman" w:cs="Times New Roman"/>
                <w:sz w:val="20"/>
                <w:szCs w:val="20"/>
                <w:lang w:val="kk-KZ"/>
              </w:rPr>
            </w:pPr>
          </w:p>
        </w:tc>
        <w:tc>
          <w:tcPr>
            <w:tcW w:w="2126" w:type="dxa"/>
          </w:tcPr>
          <w:p w:rsidR="00A4407B" w:rsidRPr="00B012E8" w:rsidRDefault="00A4407B" w:rsidP="00DB4D30">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 xml:space="preserve">Интенсивность инвазии, </w:t>
            </w:r>
            <w:proofErr w:type="spellStart"/>
            <w:proofErr w:type="gramStart"/>
            <w:r w:rsidRPr="00B012E8">
              <w:rPr>
                <w:rFonts w:ascii="Times New Roman" w:hAnsi="Times New Roman" w:cs="Times New Roman"/>
                <w:sz w:val="20"/>
                <w:szCs w:val="20"/>
              </w:rPr>
              <w:t>экз</w:t>
            </w:r>
            <w:proofErr w:type="spellEnd"/>
            <w:proofErr w:type="gramEnd"/>
            <w:r w:rsidRPr="00B012E8">
              <w:rPr>
                <w:rFonts w:ascii="Times New Roman" w:hAnsi="Times New Roman" w:cs="Times New Roman"/>
                <w:sz w:val="20"/>
                <w:szCs w:val="20"/>
              </w:rPr>
              <w:t xml:space="preserve">/1 </w:t>
            </w:r>
            <w:proofErr w:type="spellStart"/>
            <w:r w:rsidRPr="00B012E8">
              <w:rPr>
                <w:rFonts w:ascii="Times New Roman" w:hAnsi="Times New Roman" w:cs="Times New Roman"/>
                <w:sz w:val="20"/>
                <w:szCs w:val="20"/>
              </w:rPr>
              <w:t>гр</w:t>
            </w:r>
            <w:proofErr w:type="spellEnd"/>
          </w:p>
        </w:tc>
        <w:tc>
          <w:tcPr>
            <w:tcW w:w="850" w:type="dxa"/>
          </w:tcPr>
          <w:p w:rsidR="00A4407B" w:rsidRPr="00B012E8" w:rsidRDefault="00A4407B" w:rsidP="00DB4D30">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467</w:t>
            </w:r>
          </w:p>
        </w:tc>
        <w:tc>
          <w:tcPr>
            <w:tcW w:w="851" w:type="dxa"/>
          </w:tcPr>
          <w:p w:rsidR="00A4407B" w:rsidRPr="00B012E8" w:rsidRDefault="00A4407B" w:rsidP="00DB4D30">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55</w:t>
            </w:r>
          </w:p>
        </w:tc>
        <w:tc>
          <w:tcPr>
            <w:tcW w:w="850" w:type="dxa"/>
          </w:tcPr>
          <w:p w:rsidR="00A4407B" w:rsidRPr="00B012E8" w:rsidRDefault="00A4407B" w:rsidP="00DB4D30">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110</w:t>
            </w:r>
          </w:p>
        </w:tc>
        <w:tc>
          <w:tcPr>
            <w:tcW w:w="800" w:type="dxa"/>
          </w:tcPr>
          <w:p w:rsidR="00A4407B" w:rsidRPr="00B012E8" w:rsidRDefault="00A4407B" w:rsidP="00DB4D30">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15</w:t>
            </w:r>
          </w:p>
        </w:tc>
        <w:tc>
          <w:tcPr>
            <w:tcW w:w="1575" w:type="dxa"/>
          </w:tcPr>
          <w:p w:rsidR="00A4407B" w:rsidRPr="00B012E8" w:rsidRDefault="00A4407B" w:rsidP="00DB4D30">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162</w:t>
            </w:r>
          </w:p>
        </w:tc>
      </w:tr>
    </w:tbl>
    <w:p w:rsidR="00E45F5E" w:rsidRPr="00B012E8" w:rsidRDefault="00E45F5E" w:rsidP="00DB4D30">
      <w:pPr>
        <w:spacing w:after="0" w:line="240" w:lineRule="auto"/>
        <w:jc w:val="both"/>
        <w:rPr>
          <w:rFonts w:ascii="Times New Roman" w:hAnsi="Times New Roman" w:cs="Times New Roman"/>
          <w:sz w:val="20"/>
          <w:szCs w:val="20"/>
          <w:lang w:val="kk-KZ"/>
        </w:rPr>
      </w:pPr>
    </w:p>
    <w:p w:rsidR="00EF3B93" w:rsidRPr="00B012E8" w:rsidRDefault="00376495" w:rsidP="00DB4D30">
      <w:pPr>
        <w:spacing w:after="0" w:line="240" w:lineRule="auto"/>
        <w:ind w:firstLine="709"/>
        <w:jc w:val="both"/>
        <w:rPr>
          <w:rFonts w:ascii="Times New Roman" w:hAnsi="Times New Roman" w:cs="Times New Roman"/>
          <w:sz w:val="20"/>
          <w:szCs w:val="20"/>
          <w:lang w:val="kk-KZ"/>
        </w:rPr>
      </w:pPr>
      <w:r w:rsidRPr="00B012E8">
        <w:rPr>
          <w:rFonts w:ascii="Times New Roman" w:hAnsi="Times New Roman" w:cs="Times New Roman"/>
          <w:sz w:val="20"/>
          <w:szCs w:val="20"/>
          <w:lang w:val="kk-KZ"/>
        </w:rPr>
        <w:t>С</w:t>
      </w:r>
      <w:r w:rsidR="00EF3B93" w:rsidRPr="00B012E8">
        <w:rPr>
          <w:rFonts w:ascii="Times New Roman" w:hAnsi="Times New Roman" w:cs="Times New Roman"/>
          <w:sz w:val="20"/>
          <w:szCs w:val="20"/>
          <w:lang w:val="kk-KZ"/>
        </w:rPr>
        <w:t xml:space="preserve">огласно показателям таблицы </w:t>
      </w:r>
      <w:r w:rsidR="00CC2473">
        <w:rPr>
          <w:rFonts w:ascii="Times New Roman" w:hAnsi="Times New Roman" w:cs="Times New Roman"/>
          <w:sz w:val="20"/>
          <w:szCs w:val="20"/>
          <w:lang w:val="kk-KZ"/>
        </w:rPr>
        <w:t>3</w:t>
      </w:r>
      <w:r w:rsidR="00EF3B93" w:rsidRPr="00B012E8">
        <w:rPr>
          <w:rFonts w:ascii="Times New Roman" w:hAnsi="Times New Roman" w:cs="Times New Roman"/>
          <w:sz w:val="20"/>
          <w:szCs w:val="20"/>
          <w:lang w:val="kk-KZ"/>
        </w:rPr>
        <w:t xml:space="preserve"> экстенсивность инвазии в опытной группе </w:t>
      </w:r>
      <w:r w:rsidRPr="00B012E8">
        <w:rPr>
          <w:rFonts w:ascii="Times New Roman" w:hAnsi="Times New Roman" w:cs="Times New Roman"/>
          <w:sz w:val="20"/>
          <w:szCs w:val="20"/>
          <w:lang w:val="kk-KZ"/>
        </w:rPr>
        <w:t xml:space="preserve">КРС </w:t>
      </w:r>
      <w:r w:rsidR="00211317" w:rsidRPr="00B012E8">
        <w:rPr>
          <w:rFonts w:ascii="Times New Roman" w:hAnsi="Times New Roman" w:cs="Times New Roman"/>
          <w:sz w:val="20"/>
          <w:szCs w:val="20"/>
          <w:lang w:val="kk-KZ"/>
        </w:rPr>
        <w:t xml:space="preserve"> при использования препарата </w:t>
      </w:r>
      <w:r w:rsidR="008F281D">
        <w:rPr>
          <w:rFonts w:ascii="Times New Roman" w:hAnsi="Times New Roman" w:cs="Times New Roman"/>
          <w:sz w:val="20"/>
          <w:szCs w:val="20"/>
          <w:lang w:val="kk-KZ"/>
        </w:rPr>
        <w:t>«</w:t>
      </w:r>
      <w:r w:rsidR="00211317" w:rsidRPr="00B012E8">
        <w:rPr>
          <w:rFonts w:ascii="Times New Roman" w:hAnsi="Times New Roman" w:cs="Times New Roman"/>
          <w:sz w:val="20"/>
          <w:szCs w:val="20"/>
          <w:lang w:val="kk-KZ"/>
        </w:rPr>
        <w:t>Ивермек</w:t>
      </w:r>
      <w:r w:rsidR="008F281D">
        <w:rPr>
          <w:rFonts w:ascii="Times New Roman" w:hAnsi="Times New Roman" w:cs="Times New Roman"/>
          <w:sz w:val="20"/>
          <w:szCs w:val="20"/>
          <w:lang w:val="kk-KZ"/>
        </w:rPr>
        <w:t>»</w:t>
      </w:r>
      <w:r w:rsidR="00211317" w:rsidRPr="00B012E8">
        <w:rPr>
          <w:rFonts w:ascii="Times New Roman" w:hAnsi="Times New Roman" w:cs="Times New Roman"/>
          <w:sz w:val="20"/>
          <w:szCs w:val="20"/>
          <w:lang w:val="kk-KZ"/>
        </w:rPr>
        <w:t xml:space="preserve"> </w:t>
      </w:r>
      <w:r w:rsidR="00EF3B93" w:rsidRPr="00B012E8">
        <w:rPr>
          <w:rFonts w:ascii="Times New Roman" w:hAnsi="Times New Roman" w:cs="Times New Roman"/>
          <w:sz w:val="20"/>
          <w:szCs w:val="20"/>
          <w:lang w:val="kk-KZ"/>
        </w:rPr>
        <w:t xml:space="preserve">составила в среднем 31%, индекс обилия в среднем на одно животное по 5 паразитов. Примечательным фактором является снижение интенсивности инвазии в 1 грамме проб фекалий до 6 экземпляров и </w:t>
      </w:r>
      <w:r w:rsidR="00035598">
        <w:rPr>
          <w:rFonts w:ascii="Times New Roman" w:hAnsi="Times New Roman" w:cs="Times New Roman"/>
          <w:sz w:val="20"/>
          <w:szCs w:val="20"/>
          <w:lang w:val="kk-KZ"/>
        </w:rPr>
        <w:t>снижение</w:t>
      </w:r>
      <w:r w:rsidR="00EF3B93" w:rsidRPr="00B012E8">
        <w:rPr>
          <w:rFonts w:ascii="Times New Roman" w:hAnsi="Times New Roman" w:cs="Times New Roman"/>
          <w:sz w:val="20"/>
          <w:szCs w:val="20"/>
          <w:lang w:val="kk-KZ"/>
        </w:rPr>
        <w:t xml:space="preserve"> экстенсивности инвазии до 1%</w:t>
      </w:r>
      <w:r w:rsidR="008F281D">
        <w:rPr>
          <w:rFonts w:ascii="Times New Roman" w:hAnsi="Times New Roman" w:cs="Times New Roman"/>
          <w:sz w:val="20"/>
          <w:szCs w:val="20"/>
          <w:lang w:val="kk-KZ"/>
        </w:rPr>
        <w:t xml:space="preserve"> после повторного применения препарата </w:t>
      </w:r>
      <w:r w:rsidR="009642DA">
        <w:rPr>
          <w:rFonts w:ascii="Times New Roman" w:hAnsi="Times New Roman" w:cs="Times New Roman"/>
          <w:sz w:val="20"/>
          <w:szCs w:val="20"/>
          <w:lang w:val="kk-KZ"/>
        </w:rPr>
        <w:t>в октябре, при постановке на стойловое содержание</w:t>
      </w:r>
      <w:r w:rsidR="00EF3B93" w:rsidRPr="00B012E8">
        <w:rPr>
          <w:rFonts w:ascii="Times New Roman" w:hAnsi="Times New Roman" w:cs="Times New Roman"/>
          <w:sz w:val="20"/>
          <w:szCs w:val="20"/>
          <w:lang w:val="kk-KZ"/>
        </w:rPr>
        <w:t>.</w:t>
      </w:r>
    </w:p>
    <w:p w:rsidR="00DB4D30" w:rsidRPr="00B012E8" w:rsidRDefault="00EF3B93" w:rsidP="00DB4D30">
      <w:pPr>
        <w:spacing w:after="0" w:line="240" w:lineRule="auto"/>
        <w:ind w:firstLine="709"/>
        <w:jc w:val="both"/>
        <w:rPr>
          <w:rFonts w:ascii="Times New Roman" w:hAnsi="Times New Roman" w:cs="Times New Roman"/>
          <w:sz w:val="20"/>
          <w:szCs w:val="20"/>
          <w:lang w:val="kk-KZ"/>
        </w:rPr>
      </w:pPr>
      <w:r w:rsidRPr="00B012E8">
        <w:rPr>
          <w:rFonts w:ascii="Times New Roman" w:hAnsi="Times New Roman" w:cs="Times New Roman"/>
          <w:sz w:val="20"/>
          <w:szCs w:val="20"/>
          <w:lang w:val="kk-KZ"/>
        </w:rPr>
        <w:t xml:space="preserve">При применении </w:t>
      </w:r>
      <w:r w:rsidR="00DB4D30" w:rsidRPr="00B012E8">
        <w:rPr>
          <w:rFonts w:ascii="Times New Roman" w:hAnsi="Times New Roman" w:cs="Times New Roman"/>
          <w:sz w:val="20"/>
          <w:szCs w:val="20"/>
          <w:lang w:val="kk-KZ"/>
        </w:rPr>
        <w:t>«</w:t>
      </w:r>
      <w:r w:rsidRPr="00B012E8">
        <w:rPr>
          <w:rFonts w:ascii="Times New Roman" w:hAnsi="Times New Roman" w:cs="Times New Roman"/>
          <w:sz w:val="20"/>
          <w:szCs w:val="20"/>
          <w:lang w:val="kk-KZ"/>
        </w:rPr>
        <w:t>Ивермектина</w:t>
      </w:r>
      <w:r w:rsidR="00DB4D30" w:rsidRPr="00B012E8">
        <w:rPr>
          <w:rFonts w:ascii="Times New Roman" w:hAnsi="Times New Roman" w:cs="Times New Roman"/>
          <w:sz w:val="20"/>
          <w:szCs w:val="20"/>
          <w:lang w:val="kk-KZ"/>
        </w:rPr>
        <w:t>»</w:t>
      </w:r>
      <w:r w:rsidR="00211317" w:rsidRPr="00B012E8">
        <w:rPr>
          <w:rFonts w:ascii="Times New Roman" w:hAnsi="Times New Roman" w:cs="Times New Roman"/>
          <w:sz w:val="20"/>
          <w:szCs w:val="20"/>
          <w:lang w:val="kk-KZ"/>
        </w:rPr>
        <w:t xml:space="preserve"> и </w:t>
      </w:r>
      <w:r w:rsidR="00DB4D30" w:rsidRPr="00B012E8">
        <w:rPr>
          <w:rFonts w:ascii="Times New Roman" w:hAnsi="Times New Roman" w:cs="Times New Roman"/>
          <w:sz w:val="20"/>
          <w:szCs w:val="20"/>
          <w:lang w:val="kk-KZ"/>
        </w:rPr>
        <w:t>«</w:t>
      </w:r>
      <w:r w:rsidR="00211317" w:rsidRPr="00B012E8">
        <w:rPr>
          <w:rFonts w:ascii="Times New Roman" w:hAnsi="Times New Roman" w:cs="Times New Roman"/>
          <w:sz w:val="20"/>
          <w:szCs w:val="20"/>
          <w:lang w:val="kk-KZ"/>
        </w:rPr>
        <w:t>Аверсекта-1</w:t>
      </w:r>
      <w:r w:rsidR="00DB4D30" w:rsidRPr="00B012E8">
        <w:rPr>
          <w:rFonts w:ascii="Times New Roman" w:hAnsi="Times New Roman" w:cs="Times New Roman"/>
          <w:sz w:val="20"/>
          <w:szCs w:val="20"/>
          <w:lang w:val="kk-KZ"/>
        </w:rPr>
        <w:t>»</w:t>
      </w:r>
      <w:r w:rsidR="00035598">
        <w:rPr>
          <w:rFonts w:ascii="Times New Roman" w:hAnsi="Times New Roman" w:cs="Times New Roman"/>
          <w:sz w:val="20"/>
          <w:szCs w:val="20"/>
          <w:lang w:val="kk-KZ"/>
        </w:rPr>
        <w:t>,</w:t>
      </w:r>
      <w:r w:rsidR="00211317" w:rsidRPr="00B012E8">
        <w:rPr>
          <w:rFonts w:ascii="Times New Roman" w:hAnsi="Times New Roman" w:cs="Times New Roman"/>
          <w:sz w:val="20"/>
          <w:szCs w:val="20"/>
          <w:lang w:val="kk-KZ"/>
        </w:rPr>
        <w:t xml:space="preserve"> </w:t>
      </w:r>
      <w:r w:rsidRPr="00B012E8">
        <w:rPr>
          <w:rFonts w:ascii="Times New Roman" w:hAnsi="Times New Roman" w:cs="Times New Roman"/>
          <w:sz w:val="20"/>
          <w:szCs w:val="20"/>
          <w:lang w:val="kk-KZ"/>
        </w:rPr>
        <w:t xml:space="preserve"> согласно </w:t>
      </w:r>
      <w:r w:rsidR="00211317" w:rsidRPr="00B012E8">
        <w:rPr>
          <w:rFonts w:ascii="Times New Roman" w:hAnsi="Times New Roman" w:cs="Times New Roman"/>
          <w:sz w:val="20"/>
          <w:szCs w:val="20"/>
          <w:lang w:val="kk-KZ"/>
        </w:rPr>
        <w:t>полученным результатам</w:t>
      </w:r>
      <w:r w:rsidR="00035598">
        <w:rPr>
          <w:rFonts w:ascii="Times New Roman" w:hAnsi="Times New Roman" w:cs="Times New Roman"/>
          <w:sz w:val="20"/>
          <w:szCs w:val="20"/>
          <w:lang w:val="kk-KZ"/>
        </w:rPr>
        <w:t>,</w:t>
      </w:r>
      <w:r w:rsidR="00211317" w:rsidRPr="00B012E8">
        <w:rPr>
          <w:rFonts w:ascii="Times New Roman" w:hAnsi="Times New Roman" w:cs="Times New Roman"/>
          <w:sz w:val="20"/>
          <w:szCs w:val="20"/>
          <w:lang w:val="kk-KZ"/>
        </w:rPr>
        <w:t xml:space="preserve"> </w:t>
      </w:r>
      <w:r w:rsidRPr="00B012E8">
        <w:rPr>
          <w:rFonts w:ascii="Times New Roman" w:hAnsi="Times New Roman" w:cs="Times New Roman"/>
          <w:sz w:val="20"/>
          <w:szCs w:val="20"/>
          <w:lang w:val="kk-KZ"/>
        </w:rPr>
        <w:t xml:space="preserve">экстенсивность инвазии составила </w:t>
      </w:r>
      <w:r w:rsidR="009642DA">
        <w:rPr>
          <w:rFonts w:ascii="Times New Roman" w:hAnsi="Times New Roman" w:cs="Times New Roman"/>
          <w:sz w:val="20"/>
          <w:szCs w:val="20"/>
          <w:lang w:val="kk-KZ"/>
        </w:rPr>
        <w:t xml:space="preserve"> в среднем </w:t>
      </w:r>
      <w:r w:rsidRPr="00B012E8">
        <w:rPr>
          <w:rFonts w:ascii="Times New Roman" w:hAnsi="Times New Roman" w:cs="Times New Roman"/>
          <w:sz w:val="20"/>
          <w:szCs w:val="20"/>
          <w:lang w:val="kk-KZ"/>
        </w:rPr>
        <w:t xml:space="preserve">51%, индекс обилия в среднем на одно животное по 9 паразитов. </w:t>
      </w:r>
      <w:r w:rsidRPr="00B012E8">
        <w:rPr>
          <w:rFonts w:ascii="Times New Roman" w:hAnsi="Times New Roman" w:cs="Times New Roman"/>
          <w:sz w:val="20"/>
          <w:szCs w:val="20"/>
        </w:rPr>
        <w:t>Интенсивность инвазии</w:t>
      </w:r>
      <w:r w:rsidRPr="00B012E8">
        <w:rPr>
          <w:rFonts w:ascii="Times New Roman" w:hAnsi="Times New Roman" w:cs="Times New Roman"/>
          <w:sz w:val="20"/>
          <w:szCs w:val="20"/>
          <w:lang w:val="kk-KZ"/>
        </w:rPr>
        <w:t xml:space="preserve"> </w:t>
      </w:r>
      <w:r w:rsidR="00211317" w:rsidRPr="00B012E8">
        <w:rPr>
          <w:rFonts w:ascii="Times New Roman" w:hAnsi="Times New Roman" w:cs="Times New Roman"/>
          <w:sz w:val="20"/>
          <w:szCs w:val="20"/>
          <w:lang w:val="kk-KZ"/>
        </w:rPr>
        <w:t>250 и 255 соответственно</w:t>
      </w:r>
      <w:r w:rsidRPr="00B012E8">
        <w:rPr>
          <w:rFonts w:ascii="Times New Roman" w:hAnsi="Times New Roman" w:cs="Times New Roman"/>
          <w:sz w:val="20"/>
          <w:szCs w:val="20"/>
          <w:lang w:val="kk-KZ"/>
        </w:rPr>
        <w:t>.</w:t>
      </w:r>
    </w:p>
    <w:p w:rsidR="00211317" w:rsidRPr="00B012E8" w:rsidRDefault="00DB4D30" w:rsidP="00DB4D30">
      <w:pPr>
        <w:spacing w:after="0" w:line="240" w:lineRule="auto"/>
        <w:ind w:firstLine="709"/>
        <w:jc w:val="both"/>
        <w:rPr>
          <w:rFonts w:ascii="Times New Roman" w:hAnsi="Times New Roman" w:cs="Times New Roman"/>
          <w:sz w:val="20"/>
          <w:szCs w:val="20"/>
          <w:lang w:val="kk-KZ"/>
        </w:rPr>
      </w:pPr>
      <w:r w:rsidRPr="00B012E8">
        <w:rPr>
          <w:rFonts w:ascii="Times New Roman" w:hAnsi="Times New Roman" w:cs="Times New Roman"/>
          <w:sz w:val="20"/>
          <w:szCs w:val="20"/>
          <w:lang w:val="kk-KZ"/>
        </w:rPr>
        <w:t>Использование п</w:t>
      </w:r>
      <w:r w:rsidR="00211317" w:rsidRPr="00B012E8">
        <w:rPr>
          <w:rFonts w:ascii="Times New Roman" w:hAnsi="Times New Roman" w:cs="Times New Roman"/>
          <w:sz w:val="20"/>
          <w:szCs w:val="20"/>
          <w:lang w:val="kk-KZ"/>
        </w:rPr>
        <w:t>репарат</w:t>
      </w:r>
      <w:r w:rsidRPr="00B012E8">
        <w:rPr>
          <w:rFonts w:ascii="Times New Roman" w:hAnsi="Times New Roman" w:cs="Times New Roman"/>
          <w:sz w:val="20"/>
          <w:szCs w:val="20"/>
          <w:lang w:val="kk-KZ"/>
        </w:rPr>
        <w:t>а</w:t>
      </w:r>
      <w:r w:rsidR="00211317" w:rsidRPr="00B012E8">
        <w:rPr>
          <w:rFonts w:ascii="Times New Roman" w:hAnsi="Times New Roman" w:cs="Times New Roman"/>
          <w:sz w:val="20"/>
          <w:szCs w:val="20"/>
          <w:lang w:val="kk-KZ"/>
        </w:rPr>
        <w:t xml:space="preserve"> </w:t>
      </w:r>
      <w:r w:rsidRPr="00B012E8">
        <w:rPr>
          <w:rFonts w:ascii="Times New Roman" w:hAnsi="Times New Roman" w:cs="Times New Roman"/>
          <w:sz w:val="20"/>
          <w:szCs w:val="20"/>
          <w:lang w:val="kk-KZ"/>
        </w:rPr>
        <w:t>«</w:t>
      </w:r>
      <w:r w:rsidR="00211317" w:rsidRPr="00B012E8">
        <w:rPr>
          <w:rFonts w:ascii="Times New Roman" w:hAnsi="Times New Roman" w:cs="Times New Roman"/>
          <w:sz w:val="20"/>
          <w:szCs w:val="20"/>
          <w:lang w:val="kk-KZ"/>
        </w:rPr>
        <w:t>Аверсекта-2</w:t>
      </w:r>
      <w:r w:rsidRPr="00B012E8">
        <w:rPr>
          <w:rFonts w:ascii="Times New Roman" w:hAnsi="Times New Roman" w:cs="Times New Roman"/>
          <w:sz w:val="20"/>
          <w:szCs w:val="20"/>
          <w:lang w:val="kk-KZ"/>
        </w:rPr>
        <w:t>»</w:t>
      </w:r>
      <w:r w:rsidR="00211317" w:rsidRPr="00B012E8">
        <w:rPr>
          <w:rFonts w:ascii="Times New Roman" w:hAnsi="Times New Roman" w:cs="Times New Roman"/>
          <w:sz w:val="20"/>
          <w:szCs w:val="20"/>
          <w:lang w:val="kk-KZ"/>
        </w:rPr>
        <w:t xml:space="preserve">  при дегельминтизации КРС имеет </w:t>
      </w:r>
      <w:r w:rsidRPr="00B012E8">
        <w:rPr>
          <w:rFonts w:ascii="Times New Roman" w:hAnsi="Times New Roman" w:cs="Times New Roman"/>
          <w:sz w:val="20"/>
          <w:szCs w:val="20"/>
          <w:lang w:val="kk-KZ"/>
        </w:rPr>
        <w:t xml:space="preserve">следующие </w:t>
      </w:r>
      <w:r w:rsidR="00211317" w:rsidRPr="00B012E8">
        <w:rPr>
          <w:rFonts w:ascii="Times New Roman" w:hAnsi="Times New Roman" w:cs="Times New Roman"/>
          <w:sz w:val="20"/>
          <w:szCs w:val="20"/>
          <w:lang w:val="kk-KZ"/>
        </w:rPr>
        <w:t>показател</w:t>
      </w:r>
      <w:r w:rsidRPr="00B012E8">
        <w:rPr>
          <w:rFonts w:ascii="Times New Roman" w:hAnsi="Times New Roman" w:cs="Times New Roman"/>
          <w:sz w:val="20"/>
          <w:szCs w:val="20"/>
          <w:lang w:val="kk-KZ"/>
        </w:rPr>
        <w:t>и:</w:t>
      </w:r>
      <w:r w:rsidR="00211317" w:rsidRPr="00B012E8">
        <w:rPr>
          <w:rFonts w:ascii="Times New Roman" w:hAnsi="Times New Roman" w:cs="Times New Roman"/>
          <w:sz w:val="20"/>
          <w:szCs w:val="20"/>
          <w:lang w:val="kk-KZ"/>
        </w:rPr>
        <w:t xml:space="preserve"> экстенсивности инвазии 47%, индекс обилия в среднем на одно животное 9 паразитов. </w:t>
      </w:r>
      <w:r w:rsidR="00211317" w:rsidRPr="00B012E8">
        <w:rPr>
          <w:rFonts w:ascii="Times New Roman" w:hAnsi="Times New Roman" w:cs="Times New Roman"/>
          <w:sz w:val="20"/>
          <w:szCs w:val="20"/>
        </w:rPr>
        <w:t>Интенсивность инвазии</w:t>
      </w:r>
      <w:r w:rsidR="00211317" w:rsidRPr="00B012E8">
        <w:rPr>
          <w:rFonts w:ascii="Times New Roman" w:hAnsi="Times New Roman" w:cs="Times New Roman"/>
          <w:sz w:val="20"/>
          <w:szCs w:val="20"/>
          <w:lang w:val="kk-KZ"/>
        </w:rPr>
        <w:t xml:space="preserve"> </w:t>
      </w:r>
      <w:r w:rsidRPr="00B012E8">
        <w:rPr>
          <w:rFonts w:ascii="Times New Roman" w:hAnsi="Times New Roman" w:cs="Times New Roman"/>
          <w:sz w:val="20"/>
          <w:szCs w:val="20"/>
          <w:lang w:val="kk-KZ"/>
        </w:rPr>
        <w:t>257</w:t>
      </w:r>
      <w:r w:rsidR="00211317" w:rsidRPr="00B012E8">
        <w:rPr>
          <w:rFonts w:ascii="Times New Roman" w:hAnsi="Times New Roman" w:cs="Times New Roman"/>
          <w:sz w:val="20"/>
          <w:szCs w:val="20"/>
          <w:lang w:val="kk-KZ"/>
        </w:rPr>
        <w:t>.</w:t>
      </w:r>
    </w:p>
    <w:p w:rsidR="00EF3B93" w:rsidRPr="00B012E8" w:rsidRDefault="00DB4D30" w:rsidP="00DB4D30">
      <w:pPr>
        <w:spacing w:after="0" w:line="240" w:lineRule="auto"/>
        <w:ind w:firstLine="709"/>
        <w:jc w:val="both"/>
        <w:rPr>
          <w:rFonts w:ascii="Times New Roman" w:hAnsi="Times New Roman" w:cs="Times New Roman"/>
          <w:sz w:val="20"/>
          <w:szCs w:val="20"/>
          <w:lang w:val="kk-KZ"/>
        </w:rPr>
      </w:pPr>
      <w:r w:rsidRPr="00B012E8">
        <w:rPr>
          <w:rFonts w:ascii="Times New Roman" w:hAnsi="Times New Roman" w:cs="Times New Roman"/>
          <w:sz w:val="20"/>
          <w:szCs w:val="20"/>
          <w:lang w:val="kk-KZ"/>
        </w:rPr>
        <w:t xml:space="preserve">Средние показатели  инвазированности КРС при использовании препарата «Айвин» в опытной группе животных  отражены в следующих значениях: </w:t>
      </w:r>
      <w:r w:rsidR="00EF3B93" w:rsidRPr="00B012E8">
        <w:rPr>
          <w:rFonts w:ascii="Times New Roman" w:hAnsi="Times New Roman" w:cs="Times New Roman"/>
          <w:sz w:val="20"/>
          <w:szCs w:val="20"/>
          <w:lang w:val="kk-KZ"/>
        </w:rPr>
        <w:t>экстенсивность инвазии в данной опытной группе составила 32%, индекс обилия в средн</w:t>
      </w:r>
      <w:r w:rsidR="00B6013A">
        <w:rPr>
          <w:rFonts w:ascii="Times New Roman" w:hAnsi="Times New Roman" w:cs="Times New Roman"/>
          <w:sz w:val="20"/>
          <w:szCs w:val="20"/>
          <w:lang w:val="kk-KZ"/>
        </w:rPr>
        <w:t>ем на одно животное 6 паразитов, и</w:t>
      </w:r>
      <w:r w:rsidR="00EF3B93" w:rsidRPr="00B012E8">
        <w:rPr>
          <w:rFonts w:ascii="Times New Roman" w:hAnsi="Times New Roman" w:cs="Times New Roman"/>
          <w:sz w:val="20"/>
          <w:szCs w:val="20"/>
        </w:rPr>
        <w:t>нтенсивность инвазии</w:t>
      </w:r>
      <w:r w:rsidRPr="00B012E8">
        <w:rPr>
          <w:rFonts w:ascii="Times New Roman" w:hAnsi="Times New Roman" w:cs="Times New Roman"/>
          <w:sz w:val="20"/>
          <w:szCs w:val="20"/>
          <w:lang w:val="kk-KZ"/>
        </w:rPr>
        <w:t>162</w:t>
      </w:r>
      <w:r w:rsidR="00EF3B93" w:rsidRPr="00B012E8">
        <w:rPr>
          <w:rFonts w:ascii="Times New Roman" w:hAnsi="Times New Roman" w:cs="Times New Roman"/>
          <w:sz w:val="20"/>
          <w:szCs w:val="20"/>
          <w:lang w:val="kk-KZ"/>
        </w:rPr>
        <w:t>.</w:t>
      </w:r>
    </w:p>
    <w:p w:rsidR="00EF3B93" w:rsidRPr="00B012E8" w:rsidRDefault="00EF3B93" w:rsidP="00DB4D30">
      <w:pPr>
        <w:spacing w:after="0" w:line="240" w:lineRule="auto"/>
        <w:ind w:firstLine="709"/>
        <w:jc w:val="both"/>
        <w:rPr>
          <w:rFonts w:ascii="Times New Roman" w:hAnsi="Times New Roman" w:cs="Times New Roman"/>
          <w:sz w:val="20"/>
          <w:szCs w:val="20"/>
          <w:lang w:val="kk-KZ"/>
        </w:rPr>
      </w:pPr>
    </w:p>
    <w:p w:rsidR="00200E7B" w:rsidRPr="00B012E8" w:rsidRDefault="000A27ED" w:rsidP="00E452D5">
      <w:pPr>
        <w:spacing w:after="0" w:line="240" w:lineRule="auto"/>
        <w:ind w:firstLine="709"/>
        <w:jc w:val="both"/>
        <w:rPr>
          <w:rFonts w:ascii="Times New Roman" w:eastAsia="Times New Roman" w:hAnsi="Times New Roman" w:cs="Times New Roman"/>
          <w:b/>
          <w:color w:val="000000"/>
          <w:spacing w:val="1"/>
          <w:sz w:val="20"/>
          <w:szCs w:val="20"/>
        </w:rPr>
      </w:pPr>
      <w:r w:rsidRPr="00B012E8">
        <w:rPr>
          <w:rFonts w:ascii="Times New Roman" w:eastAsia="Times New Roman" w:hAnsi="Times New Roman" w:cs="Times New Roman"/>
          <w:b/>
          <w:color w:val="000000"/>
          <w:spacing w:val="1"/>
          <w:sz w:val="20"/>
          <w:szCs w:val="20"/>
        </w:rPr>
        <w:t>Обсуждение</w:t>
      </w:r>
    </w:p>
    <w:p w:rsidR="009B4E5E" w:rsidRPr="00B012E8" w:rsidRDefault="00341803" w:rsidP="00A4407B">
      <w:pPr>
        <w:spacing w:after="0" w:line="240" w:lineRule="auto"/>
        <w:ind w:firstLine="709"/>
        <w:jc w:val="both"/>
        <w:rPr>
          <w:rFonts w:ascii="Times New Roman" w:hAnsi="Times New Roman" w:cs="Times New Roman"/>
          <w:sz w:val="20"/>
          <w:szCs w:val="20"/>
        </w:rPr>
      </w:pPr>
      <w:r w:rsidRPr="00B012E8">
        <w:rPr>
          <w:rFonts w:ascii="Times New Roman" w:hAnsi="Times New Roman" w:cs="Times New Roman"/>
          <w:sz w:val="20"/>
          <w:szCs w:val="20"/>
        </w:rPr>
        <w:t xml:space="preserve">Опыт работы ветеринарных врачей показывает, что при отсутствии лечебно - профилактических мероприятий или недостаточном учете всех возможных инвазий, у скотопоголовья может регистрироваться широкий спектр гельминтозных инвазий. </w:t>
      </w:r>
      <w:r w:rsidR="009B4E5E" w:rsidRPr="00B012E8">
        <w:rPr>
          <w:rFonts w:ascii="Times New Roman" w:hAnsi="Times New Roman" w:cs="Times New Roman"/>
          <w:sz w:val="20"/>
          <w:szCs w:val="20"/>
        </w:rPr>
        <w:t xml:space="preserve">В этой связи нами исследовались противопаразитарные препараты широкого спектра действия со </w:t>
      </w:r>
      <w:r w:rsidRPr="00B012E8">
        <w:rPr>
          <w:rFonts w:ascii="Times New Roman" w:hAnsi="Times New Roman" w:cs="Times New Roman"/>
          <w:sz w:val="20"/>
          <w:szCs w:val="20"/>
        </w:rPr>
        <w:t xml:space="preserve"> схожими свойствами. </w:t>
      </w:r>
    </w:p>
    <w:p w:rsidR="00047388" w:rsidRPr="00B012E8" w:rsidRDefault="0058432B" w:rsidP="006D32C0">
      <w:pPr>
        <w:pStyle w:val="a3"/>
        <w:spacing w:before="0" w:beforeAutospacing="0" w:after="0" w:afterAutospacing="0"/>
        <w:ind w:firstLine="708"/>
        <w:jc w:val="both"/>
        <w:rPr>
          <w:sz w:val="20"/>
          <w:szCs w:val="20"/>
        </w:rPr>
      </w:pPr>
      <w:r w:rsidRPr="00B012E8">
        <w:rPr>
          <w:sz w:val="20"/>
          <w:szCs w:val="20"/>
        </w:rPr>
        <w:t>П</w:t>
      </w:r>
      <w:r w:rsidR="009B4E5E" w:rsidRPr="00B012E8">
        <w:rPr>
          <w:sz w:val="20"/>
          <w:szCs w:val="20"/>
        </w:rPr>
        <w:t>рименяемые в наш</w:t>
      </w:r>
      <w:r w:rsidRPr="00B012E8">
        <w:rPr>
          <w:sz w:val="20"/>
          <w:szCs w:val="20"/>
        </w:rPr>
        <w:t xml:space="preserve">их исследованиях препараты </w:t>
      </w:r>
      <w:r w:rsidR="009B4E5E" w:rsidRPr="00B012E8">
        <w:rPr>
          <w:sz w:val="20"/>
          <w:szCs w:val="20"/>
        </w:rPr>
        <w:t xml:space="preserve"> </w:t>
      </w:r>
      <w:r w:rsidRPr="00B012E8">
        <w:rPr>
          <w:sz w:val="20"/>
          <w:szCs w:val="20"/>
        </w:rPr>
        <w:t xml:space="preserve">являются </w:t>
      </w:r>
      <w:r w:rsidR="009B4E5E" w:rsidRPr="00B012E8">
        <w:rPr>
          <w:sz w:val="20"/>
          <w:szCs w:val="20"/>
        </w:rPr>
        <w:t xml:space="preserve"> производны</w:t>
      </w:r>
      <w:r w:rsidRPr="00B012E8">
        <w:rPr>
          <w:sz w:val="20"/>
          <w:szCs w:val="20"/>
        </w:rPr>
        <w:t xml:space="preserve">ми </w:t>
      </w:r>
      <w:proofErr w:type="spellStart"/>
      <w:r w:rsidRPr="00B012E8">
        <w:rPr>
          <w:sz w:val="20"/>
          <w:szCs w:val="20"/>
        </w:rPr>
        <w:t>авермектинов</w:t>
      </w:r>
      <w:proofErr w:type="spellEnd"/>
      <w:r w:rsidRPr="00B012E8">
        <w:rPr>
          <w:sz w:val="20"/>
          <w:szCs w:val="20"/>
        </w:rPr>
        <w:t xml:space="preserve">, </w:t>
      </w:r>
      <w:r w:rsidR="009B4E5E" w:rsidRPr="00B012E8">
        <w:rPr>
          <w:sz w:val="20"/>
          <w:szCs w:val="20"/>
        </w:rPr>
        <w:t xml:space="preserve"> получен</w:t>
      </w:r>
      <w:r w:rsidR="00047388" w:rsidRPr="00B012E8">
        <w:rPr>
          <w:sz w:val="20"/>
          <w:szCs w:val="20"/>
        </w:rPr>
        <w:t>н</w:t>
      </w:r>
      <w:r w:rsidR="009B4E5E" w:rsidRPr="00B012E8">
        <w:rPr>
          <w:sz w:val="20"/>
          <w:szCs w:val="20"/>
        </w:rPr>
        <w:t>ы</w:t>
      </w:r>
      <w:r w:rsidR="00047388" w:rsidRPr="00B012E8">
        <w:rPr>
          <w:sz w:val="20"/>
          <w:szCs w:val="20"/>
        </w:rPr>
        <w:t xml:space="preserve">х путем экстракции из мицелия </w:t>
      </w:r>
      <w:proofErr w:type="spellStart"/>
      <w:r w:rsidR="00047388" w:rsidRPr="00B012E8">
        <w:rPr>
          <w:sz w:val="20"/>
          <w:szCs w:val="20"/>
        </w:rPr>
        <w:t>S.</w:t>
      </w:r>
      <w:r w:rsidR="009B4E5E" w:rsidRPr="00B012E8">
        <w:rPr>
          <w:sz w:val="20"/>
          <w:szCs w:val="20"/>
        </w:rPr>
        <w:t>avermitilis</w:t>
      </w:r>
      <w:proofErr w:type="spellEnd"/>
      <w:r w:rsidR="009B4E5E" w:rsidRPr="00B012E8">
        <w:rPr>
          <w:sz w:val="20"/>
          <w:szCs w:val="20"/>
        </w:rPr>
        <w:t xml:space="preserve"> </w:t>
      </w:r>
      <w:r w:rsidR="00110DBA">
        <w:rPr>
          <w:sz w:val="20"/>
          <w:szCs w:val="20"/>
        </w:rPr>
        <w:t>в</w:t>
      </w:r>
      <w:r w:rsidR="009B4E5E" w:rsidRPr="00B012E8">
        <w:rPr>
          <w:sz w:val="20"/>
          <w:szCs w:val="20"/>
        </w:rPr>
        <w:t xml:space="preserve"> научно-исследовательской лаборатории фирмы </w:t>
      </w:r>
      <w:proofErr w:type="spellStart"/>
      <w:r w:rsidR="009B4E5E" w:rsidRPr="00B012E8">
        <w:rPr>
          <w:sz w:val="20"/>
          <w:szCs w:val="20"/>
        </w:rPr>
        <w:t>Merck</w:t>
      </w:r>
      <w:proofErr w:type="spellEnd"/>
      <w:r w:rsidR="009B4E5E" w:rsidRPr="00B012E8">
        <w:rPr>
          <w:sz w:val="20"/>
          <w:szCs w:val="20"/>
        </w:rPr>
        <w:t xml:space="preserve"> </w:t>
      </w:r>
      <w:proofErr w:type="spellStart"/>
      <w:r w:rsidR="009B4E5E" w:rsidRPr="00B012E8">
        <w:rPr>
          <w:sz w:val="20"/>
          <w:szCs w:val="20"/>
        </w:rPr>
        <w:t>Sharp</w:t>
      </w:r>
      <w:proofErr w:type="spellEnd"/>
      <w:r w:rsidR="009B4E5E" w:rsidRPr="00B012E8">
        <w:rPr>
          <w:sz w:val="20"/>
          <w:szCs w:val="20"/>
        </w:rPr>
        <w:t xml:space="preserve"> </w:t>
      </w:r>
      <w:proofErr w:type="spellStart"/>
      <w:r w:rsidR="009B4E5E" w:rsidRPr="00B012E8">
        <w:rPr>
          <w:sz w:val="20"/>
          <w:szCs w:val="20"/>
        </w:rPr>
        <w:t>and</w:t>
      </w:r>
      <w:proofErr w:type="spellEnd"/>
      <w:r w:rsidR="009B4E5E" w:rsidRPr="00B012E8">
        <w:rPr>
          <w:sz w:val="20"/>
          <w:szCs w:val="20"/>
        </w:rPr>
        <w:t xml:space="preserve"> </w:t>
      </w:r>
      <w:proofErr w:type="spellStart"/>
      <w:r w:rsidR="009B4E5E" w:rsidRPr="00B012E8">
        <w:rPr>
          <w:sz w:val="20"/>
          <w:szCs w:val="20"/>
        </w:rPr>
        <w:t>Dohme</w:t>
      </w:r>
      <w:proofErr w:type="spellEnd"/>
      <w:r w:rsidR="009B4E5E" w:rsidRPr="00B012E8">
        <w:rPr>
          <w:sz w:val="20"/>
          <w:szCs w:val="20"/>
        </w:rPr>
        <w:t xml:space="preserve"> (США). </w:t>
      </w:r>
      <w:r w:rsidR="00110DBA">
        <w:rPr>
          <w:sz w:val="20"/>
          <w:szCs w:val="20"/>
        </w:rPr>
        <w:t xml:space="preserve">По своему действию </w:t>
      </w:r>
      <w:proofErr w:type="spellStart"/>
      <w:r w:rsidR="00110DBA">
        <w:rPr>
          <w:sz w:val="20"/>
          <w:szCs w:val="20"/>
        </w:rPr>
        <w:t>а</w:t>
      </w:r>
      <w:r w:rsidR="00047388" w:rsidRPr="00B012E8">
        <w:rPr>
          <w:sz w:val="20"/>
          <w:szCs w:val="20"/>
        </w:rPr>
        <w:t>вермектины</w:t>
      </w:r>
      <w:proofErr w:type="spellEnd"/>
      <w:r w:rsidR="00047388" w:rsidRPr="00B012E8">
        <w:rPr>
          <w:sz w:val="20"/>
          <w:szCs w:val="20"/>
        </w:rPr>
        <w:t xml:space="preserve"> являются нейротоксическими ядами</w:t>
      </w:r>
      <w:r w:rsidR="00110DBA">
        <w:rPr>
          <w:sz w:val="20"/>
          <w:szCs w:val="20"/>
        </w:rPr>
        <w:t xml:space="preserve">, </w:t>
      </w:r>
      <w:r w:rsidR="00047388" w:rsidRPr="00B012E8">
        <w:rPr>
          <w:sz w:val="20"/>
          <w:szCs w:val="20"/>
        </w:rPr>
        <w:t xml:space="preserve"> стимулирую</w:t>
      </w:r>
      <w:r w:rsidR="00035598">
        <w:rPr>
          <w:sz w:val="20"/>
          <w:szCs w:val="20"/>
        </w:rPr>
        <w:t>щ</w:t>
      </w:r>
      <w:r w:rsidR="00110DBA">
        <w:rPr>
          <w:sz w:val="20"/>
          <w:szCs w:val="20"/>
        </w:rPr>
        <w:t>ими</w:t>
      </w:r>
      <w:r w:rsidR="00047388" w:rsidRPr="00B012E8">
        <w:rPr>
          <w:sz w:val="20"/>
          <w:szCs w:val="20"/>
        </w:rPr>
        <w:t xml:space="preserve"> освобождение из нервных окончаний </w:t>
      </w:r>
      <w:proofErr w:type="spellStart"/>
      <w:proofErr w:type="gramStart"/>
      <w:r w:rsidR="00047388" w:rsidRPr="00B012E8">
        <w:rPr>
          <w:sz w:val="20"/>
          <w:szCs w:val="20"/>
        </w:rPr>
        <w:t>гамма-аминомасляной</w:t>
      </w:r>
      <w:proofErr w:type="spellEnd"/>
      <w:proofErr w:type="gramEnd"/>
      <w:r w:rsidR="00047388" w:rsidRPr="00B012E8">
        <w:rPr>
          <w:sz w:val="20"/>
          <w:szCs w:val="20"/>
        </w:rPr>
        <w:t xml:space="preserve"> кис</w:t>
      </w:r>
      <w:r w:rsidR="00CC2473">
        <w:rPr>
          <w:sz w:val="20"/>
          <w:szCs w:val="20"/>
        </w:rPr>
        <w:t>л</w:t>
      </w:r>
      <w:r w:rsidR="00047388" w:rsidRPr="00B012E8">
        <w:rPr>
          <w:sz w:val="20"/>
          <w:szCs w:val="20"/>
        </w:rPr>
        <w:t>оты (ГАМК) и повышение связи ГАМК с местами рецептора на постсинаптической мембране мышечных клеток.</w:t>
      </w:r>
      <w:r w:rsidR="00110DBA">
        <w:rPr>
          <w:sz w:val="20"/>
          <w:szCs w:val="20"/>
        </w:rPr>
        <w:t xml:space="preserve"> В результате </w:t>
      </w:r>
      <w:r w:rsidR="00047388" w:rsidRPr="00B012E8">
        <w:rPr>
          <w:sz w:val="20"/>
          <w:szCs w:val="20"/>
        </w:rPr>
        <w:t xml:space="preserve"> пр</w:t>
      </w:r>
      <w:r w:rsidR="00110DBA">
        <w:rPr>
          <w:sz w:val="20"/>
          <w:szCs w:val="20"/>
        </w:rPr>
        <w:t>оисходит</w:t>
      </w:r>
      <w:r w:rsidR="00047388" w:rsidRPr="00B012E8">
        <w:rPr>
          <w:sz w:val="20"/>
          <w:szCs w:val="20"/>
        </w:rPr>
        <w:t xml:space="preserve"> блокиров</w:t>
      </w:r>
      <w:r w:rsidR="00110DBA">
        <w:rPr>
          <w:sz w:val="20"/>
          <w:szCs w:val="20"/>
        </w:rPr>
        <w:t>ка</w:t>
      </w:r>
      <w:r w:rsidR="00047388" w:rsidRPr="00B012E8">
        <w:rPr>
          <w:sz w:val="20"/>
          <w:szCs w:val="20"/>
        </w:rPr>
        <w:t xml:space="preserve"> передачи нервного импульса, вследствие чего происходит паралич и смерть</w:t>
      </w:r>
      <w:r w:rsidR="00035598">
        <w:rPr>
          <w:sz w:val="20"/>
          <w:szCs w:val="20"/>
        </w:rPr>
        <w:t xml:space="preserve"> паразитов</w:t>
      </w:r>
      <w:r w:rsidR="00D91480">
        <w:rPr>
          <w:sz w:val="20"/>
          <w:szCs w:val="20"/>
        </w:rPr>
        <w:t xml:space="preserve"> </w:t>
      </w:r>
      <w:r w:rsidR="00D91480" w:rsidRPr="00B012E8">
        <w:rPr>
          <w:sz w:val="20"/>
          <w:szCs w:val="20"/>
        </w:rPr>
        <w:t>[</w:t>
      </w:r>
      <w:r w:rsidR="00D91480">
        <w:rPr>
          <w:sz w:val="20"/>
          <w:szCs w:val="20"/>
        </w:rPr>
        <w:t>3</w:t>
      </w:r>
      <w:r w:rsidR="00D91480" w:rsidRPr="00B012E8">
        <w:rPr>
          <w:sz w:val="20"/>
          <w:szCs w:val="20"/>
        </w:rPr>
        <w:t>].</w:t>
      </w:r>
    </w:p>
    <w:p w:rsidR="00047388" w:rsidRPr="00B012E8" w:rsidRDefault="00047388" w:rsidP="00D91480">
      <w:pPr>
        <w:pStyle w:val="a3"/>
        <w:spacing w:before="0" w:beforeAutospacing="0" w:after="0" w:afterAutospacing="0"/>
        <w:ind w:firstLine="708"/>
        <w:jc w:val="both"/>
        <w:rPr>
          <w:sz w:val="20"/>
          <w:szCs w:val="20"/>
        </w:rPr>
      </w:pPr>
      <w:r w:rsidRPr="00B012E8">
        <w:rPr>
          <w:sz w:val="20"/>
          <w:szCs w:val="20"/>
        </w:rPr>
        <w:t xml:space="preserve">Первоначально были предложены безводные инъекционные формы </w:t>
      </w:r>
      <w:proofErr w:type="spellStart"/>
      <w:r w:rsidRPr="00B012E8">
        <w:rPr>
          <w:sz w:val="20"/>
          <w:szCs w:val="20"/>
        </w:rPr>
        <w:t>авермектинов</w:t>
      </w:r>
      <w:proofErr w:type="spellEnd"/>
      <w:r w:rsidRPr="00B012E8">
        <w:rPr>
          <w:sz w:val="20"/>
          <w:szCs w:val="20"/>
        </w:rPr>
        <w:t xml:space="preserve">, содержащие в качестве растворителей такие вещества, как </w:t>
      </w:r>
      <w:proofErr w:type="spellStart"/>
      <w:r w:rsidRPr="00B012E8">
        <w:rPr>
          <w:sz w:val="20"/>
          <w:szCs w:val="20"/>
        </w:rPr>
        <w:t>глицероформаль</w:t>
      </w:r>
      <w:proofErr w:type="spellEnd"/>
      <w:r w:rsidRPr="00B012E8">
        <w:rPr>
          <w:sz w:val="20"/>
          <w:szCs w:val="20"/>
        </w:rPr>
        <w:t xml:space="preserve">, </w:t>
      </w:r>
      <w:proofErr w:type="spellStart"/>
      <w:r w:rsidRPr="00B012E8">
        <w:rPr>
          <w:sz w:val="20"/>
          <w:szCs w:val="20"/>
        </w:rPr>
        <w:t>пропиленгликоль</w:t>
      </w:r>
      <w:proofErr w:type="spellEnd"/>
      <w:r w:rsidRPr="00B012E8">
        <w:rPr>
          <w:sz w:val="20"/>
          <w:szCs w:val="20"/>
        </w:rPr>
        <w:t xml:space="preserve"> и </w:t>
      </w:r>
      <w:proofErr w:type="spellStart"/>
      <w:r w:rsidRPr="00B012E8">
        <w:rPr>
          <w:sz w:val="20"/>
          <w:szCs w:val="20"/>
        </w:rPr>
        <w:t>поливинилпирролидон</w:t>
      </w:r>
      <w:proofErr w:type="spellEnd"/>
      <w:r w:rsidRPr="00B012E8">
        <w:rPr>
          <w:sz w:val="20"/>
          <w:szCs w:val="20"/>
        </w:rPr>
        <w:t xml:space="preserve">. </w:t>
      </w:r>
      <w:r w:rsidRPr="00B012E8">
        <w:rPr>
          <w:sz w:val="20"/>
          <w:szCs w:val="20"/>
        </w:rPr>
        <w:lastRenderedPageBreak/>
        <w:t xml:space="preserve">Масляная, вязкая консистенция данных форм при внутримышечном введении являлась причиной отечности и раздражения на месте инъекции препарата. Кроме этого было замечено, что данное </w:t>
      </w:r>
      <w:proofErr w:type="spellStart"/>
      <w:r w:rsidRPr="00B012E8">
        <w:rPr>
          <w:sz w:val="20"/>
          <w:szCs w:val="20"/>
        </w:rPr>
        <w:t>противогельминтозное</w:t>
      </w:r>
      <w:proofErr w:type="spellEnd"/>
      <w:r w:rsidRPr="00B012E8">
        <w:rPr>
          <w:sz w:val="20"/>
          <w:szCs w:val="20"/>
        </w:rPr>
        <w:t xml:space="preserve"> средство оказывало побочное воздействие на печень животных, что явилось поводом для ограничения применения данной формы препарата. </w:t>
      </w:r>
      <w:r w:rsidR="005F1BE1">
        <w:rPr>
          <w:sz w:val="20"/>
          <w:szCs w:val="20"/>
        </w:rPr>
        <w:t xml:space="preserve">Следующий зарегистрированный препарат </w:t>
      </w:r>
      <w:r w:rsidR="00110DBA">
        <w:rPr>
          <w:sz w:val="20"/>
          <w:szCs w:val="20"/>
        </w:rPr>
        <w:t>«</w:t>
      </w:r>
      <w:r w:rsidR="00110DBA" w:rsidRPr="00B012E8">
        <w:rPr>
          <w:sz w:val="20"/>
          <w:szCs w:val="20"/>
          <w:lang w:val="kk-KZ"/>
        </w:rPr>
        <w:t>Ивермектин»</w:t>
      </w:r>
      <w:r w:rsidR="00110DBA">
        <w:rPr>
          <w:sz w:val="20"/>
          <w:szCs w:val="20"/>
          <w:lang w:val="kk-KZ"/>
        </w:rPr>
        <w:t xml:space="preserve"> имеет </w:t>
      </w:r>
      <w:proofErr w:type="gramStart"/>
      <w:r w:rsidR="00110DBA">
        <w:rPr>
          <w:sz w:val="20"/>
          <w:szCs w:val="20"/>
          <w:lang w:val="kk-KZ"/>
        </w:rPr>
        <w:t>более</w:t>
      </w:r>
      <w:r w:rsidR="00110DBA" w:rsidRPr="00B012E8">
        <w:rPr>
          <w:sz w:val="20"/>
          <w:szCs w:val="20"/>
        </w:rPr>
        <w:t xml:space="preserve"> </w:t>
      </w:r>
      <w:r w:rsidR="00110DBA">
        <w:rPr>
          <w:sz w:val="20"/>
          <w:szCs w:val="20"/>
        </w:rPr>
        <w:t>у</w:t>
      </w:r>
      <w:r w:rsidRPr="00B012E8">
        <w:rPr>
          <w:sz w:val="20"/>
          <w:szCs w:val="20"/>
        </w:rPr>
        <w:t>совершенствован</w:t>
      </w:r>
      <w:r w:rsidR="00D91480">
        <w:rPr>
          <w:sz w:val="20"/>
          <w:szCs w:val="20"/>
        </w:rPr>
        <w:t>н</w:t>
      </w:r>
      <w:r w:rsidR="00110DBA">
        <w:rPr>
          <w:sz w:val="20"/>
          <w:szCs w:val="20"/>
        </w:rPr>
        <w:t>ую</w:t>
      </w:r>
      <w:proofErr w:type="gramEnd"/>
      <w:r w:rsidRPr="00B012E8">
        <w:rPr>
          <w:sz w:val="20"/>
          <w:szCs w:val="20"/>
        </w:rPr>
        <w:t xml:space="preserve"> форм</w:t>
      </w:r>
      <w:r w:rsidR="00110DBA">
        <w:rPr>
          <w:sz w:val="20"/>
          <w:szCs w:val="20"/>
        </w:rPr>
        <w:t xml:space="preserve">у, </w:t>
      </w:r>
      <w:r w:rsidRPr="00B012E8">
        <w:rPr>
          <w:sz w:val="20"/>
          <w:szCs w:val="20"/>
        </w:rPr>
        <w:t>удоб</w:t>
      </w:r>
      <w:r w:rsidR="00110DBA">
        <w:rPr>
          <w:sz w:val="20"/>
          <w:szCs w:val="20"/>
        </w:rPr>
        <w:t>ен</w:t>
      </w:r>
      <w:r w:rsidRPr="00B012E8">
        <w:rPr>
          <w:sz w:val="20"/>
          <w:szCs w:val="20"/>
        </w:rPr>
        <w:t xml:space="preserve"> в применении, не</w:t>
      </w:r>
      <w:r w:rsidR="005F1BE1">
        <w:rPr>
          <w:sz w:val="20"/>
          <w:szCs w:val="20"/>
        </w:rPr>
        <w:t xml:space="preserve"> </w:t>
      </w:r>
      <w:r w:rsidRPr="00B012E8">
        <w:rPr>
          <w:sz w:val="20"/>
          <w:szCs w:val="20"/>
        </w:rPr>
        <w:t>токсич</w:t>
      </w:r>
      <w:r w:rsidR="00110DBA">
        <w:rPr>
          <w:sz w:val="20"/>
          <w:szCs w:val="20"/>
        </w:rPr>
        <w:t>ен в терапевтических дозах. Важной особенностью препарата является его</w:t>
      </w:r>
      <w:r w:rsidRPr="00B012E8">
        <w:rPr>
          <w:sz w:val="20"/>
          <w:szCs w:val="20"/>
        </w:rPr>
        <w:t xml:space="preserve"> высок</w:t>
      </w:r>
      <w:r w:rsidR="003C4DBE">
        <w:rPr>
          <w:sz w:val="20"/>
          <w:szCs w:val="20"/>
        </w:rPr>
        <w:t>ая</w:t>
      </w:r>
      <w:r w:rsidRPr="00B012E8">
        <w:rPr>
          <w:sz w:val="20"/>
          <w:szCs w:val="20"/>
        </w:rPr>
        <w:t xml:space="preserve"> концентраци</w:t>
      </w:r>
      <w:r w:rsidR="003C4DBE">
        <w:rPr>
          <w:sz w:val="20"/>
          <w:szCs w:val="20"/>
        </w:rPr>
        <w:t>я</w:t>
      </w:r>
      <w:r w:rsidRPr="00B012E8">
        <w:rPr>
          <w:sz w:val="20"/>
          <w:szCs w:val="20"/>
        </w:rPr>
        <w:t xml:space="preserve"> в организме в течение срока, достаточного для полного излечения даже после однократной инъекции</w:t>
      </w:r>
      <w:r w:rsidR="00CC2473">
        <w:rPr>
          <w:sz w:val="20"/>
          <w:szCs w:val="20"/>
        </w:rPr>
        <w:t>.</w:t>
      </w:r>
      <w:r w:rsidR="00A4407B" w:rsidRPr="00B012E8">
        <w:rPr>
          <w:sz w:val="20"/>
          <w:szCs w:val="20"/>
        </w:rPr>
        <w:t xml:space="preserve"> </w:t>
      </w:r>
      <w:r w:rsidR="00D91480" w:rsidRPr="00B012E8">
        <w:rPr>
          <w:sz w:val="20"/>
          <w:szCs w:val="20"/>
        </w:rPr>
        <w:t>После парентерального введения препарат быстро всасывается из места инъекции</w:t>
      </w:r>
      <w:r w:rsidR="005F1BE1">
        <w:rPr>
          <w:sz w:val="20"/>
          <w:szCs w:val="20"/>
        </w:rPr>
        <w:t>,</w:t>
      </w:r>
      <w:r w:rsidR="00D91480" w:rsidRPr="00B012E8">
        <w:rPr>
          <w:sz w:val="20"/>
          <w:szCs w:val="20"/>
        </w:rPr>
        <w:t xml:space="preserve"> </w:t>
      </w:r>
      <w:proofErr w:type="gramStart"/>
      <w:r w:rsidR="00D91480" w:rsidRPr="00B012E8">
        <w:rPr>
          <w:sz w:val="20"/>
          <w:szCs w:val="20"/>
        </w:rPr>
        <w:t>достигая максимальной концентрации в крови через 1 час и распределяется</w:t>
      </w:r>
      <w:proofErr w:type="gramEnd"/>
      <w:r w:rsidR="00D91480" w:rsidRPr="00B012E8">
        <w:rPr>
          <w:sz w:val="20"/>
          <w:szCs w:val="20"/>
        </w:rPr>
        <w:t xml:space="preserve"> в органах и тканях животного. </w:t>
      </w:r>
      <w:r w:rsidR="003C4DBE">
        <w:rPr>
          <w:sz w:val="20"/>
          <w:szCs w:val="20"/>
        </w:rPr>
        <w:t>В работах казахстанских и зарубежных авторов отмечается эффективность «</w:t>
      </w:r>
      <w:proofErr w:type="spellStart"/>
      <w:r w:rsidR="003C4DBE">
        <w:rPr>
          <w:sz w:val="20"/>
          <w:szCs w:val="20"/>
        </w:rPr>
        <w:t>Ивермектина</w:t>
      </w:r>
      <w:proofErr w:type="spellEnd"/>
      <w:r w:rsidR="003C4DBE">
        <w:rPr>
          <w:sz w:val="20"/>
          <w:szCs w:val="20"/>
        </w:rPr>
        <w:t>»,</w:t>
      </w:r>
      <w:r w:rsidR="00CC2473">
        <w:rPr>
          <w:sz w:val="20"/>
          <w:szCs w:val="20"/>
        </w:rPr>
        <w:t xml:space="preserve">  </w:t>
      </w:r>
      <w:r w:rsidR="003C4DBE">
        <w:rPr>
          <w:sz w:val="20"/>
          <w:szCs w:val="20"/>
        </w:rPr>
        <w:t>его</w:t>
      </w:r>
      <w:r w:rsidR="00A4407B" w:rsidRPr="00B012E8">
        <w:rPr>
          <w:sz w:val="20"/>
          <w:szCs w:val="20"/>
        </w:rPr>
        <w:t xml:space="preserve"> выраженн</w:t>
      </w:r>
      <w:r w:rsidR="003C4DBE">
        <w:rPr>
          <w:sz w:val="20"/>
          <w:szCs w:val="20"/>
        </w:rPr>
        <w:t>ое</w:t>
      </w:r>
      <w:r w:rsidR="00A4407B" w:rsidRPr="00B012E8">
        <w:rPr>
          <w:sz w:val="20"/>
          <w:szCs w:val="20"/>
        </w:rPr>
        <w:t xml:space="preserve"> противопаразитарн</w:t>
      </w:r>
      <w:r w:rsidR="003C4DBE">
        <w:rPr>
          <w:sz w:val="20"/>
          <w:szCs w:val="20"/>
        </w:rPr>
        <w:t>ое</w:t>
      </w:r>
      <w:r w:rsidR="00A4407B" w:rsidRPr="00B012E8">
        <w:rPr>
          <w:sz w:val="20"/>
          <w:szCs w:val="20"/>
        </w:rPr>
        <w:t xml:space="preserve"> действие на личиночные и половозрелые фазы развития нематод желудочно-кишечного факта и легких, личинки подкожных, носоглоточных, желудочных оводов, вшей, кровососок и </w:t>
      </w:r>
      <w:proofErr w:type="spellStart"/>
      <w:r w:rsidR="00A4407B" w:rsidRPr="00B012E8">
        <w:rPr>
          <w:sz w:val="20"/>
          <w:szCs w:val="20"/>
        </w:rPr>
        <w:t>саркоптоидных</w:t>
      </w:r>
      <w:proofErr w:type="spellEnd"/>
      <w:r w:rsidR="00A4407B" w:rsidRPr="00B012E8">
        <w:rPr>
          <w:sz w:val="20"/>
          <w:szCs w:val="20"/>
        </w:rPr>
        <w:t xml:space="preserve"> клещей</w:t>
      </w:r>
      <w:r w:rsidR="00D91480">
        <w:rPr>
          <w:sz w:val="20"/>
          <w:szCs w:val="20"/>
        </w:rPr>
        <w:t xml:space="preserve"> </w:t>
      </w:r>
      <w:r w:rsidR="00D91480" w:rsidRPr="00D91480">
        <w:rPr>
          <w:sz w:val="20"/>
          <w:szCs w:val="20"/>
        </w:rPr>
        <w:t xml:space="preserve"> [</w:t>
      </w:r>
      <w:r w:rsidR="00D91480">
        <w:rPr>
          <w:sz w:val="20"/>
          <w:szCs w:val="20"/>
        </w:rPr>
        <w:t>4,5</w:t>
      </w:r>
      <w:r w:rsidR="00D91480" w:rsidRPr="00D91480">
        <w:rPr>
          <w:sz w:val="20"/>
          <w:szCs w:val="20"/>
        </w:rPr>
        <w:t>].</w:t>
      </w:r>
    </w:p>
    <w:p w:rsidR="008329A5" w:rsidRPr="00B012E8" w:rsidRDefault="008329A5" w:rsidP="008329A5">
      <w:pPr>
        <w:pStyle w:val="a3"/>
        <w:spacing w:before="0" w:beforeAutospacing="0" w:after="0" w:afterAutospacing="0"/>
        <w:ind w:firstLine="567"/>
        <w:jc w:val="both"/>
        <w:rPr>
          <w:sz w:val="20"/>
          <w:szCs w:val="20"/>
        </w:rPr>
      </w:pPr>
      <w:r w:rsidRPr="00B012E8">
        <w:rPr>
          <w:sz w:val="20"/>
          <w:szCs w:val="20"/>
          <w:lang w:val="kk-KZ"/>
        </w:rPr>
        <w:t xml:space="preserve">В основе фармакодинамики </w:t>
      </w:r>
      <w:r w:rsidR="00B566DA" w:rsidRPr="00B012E8">
        <w:rPr>
          <w:sz w:val="20"/>
          <w:szCs w:val="20"/>
          <w:lang w:val="kk-KZ"/>
        </w:rPr>
        <w:t>«</w:t>
      </w:r>
      <w:r w:rsidRPr="00B012E8">
        <w:rPr>
          <w:sz w:val="20"/>
          <w:szCs w:val="20"/>
          <w:lang w:val="kk-KZ"/>
        </w:rPr>
        <w:t>Ивермектина</w:t>
      </w:r>
      <w:r w:rsidR="00B566DA" w:rsidRPr="00B012E8">
        <w:rPr>
          <w:sz w:val="20"/>
          <w:szCs w:val="20"/>
          <w:lang w:val="kk-KZ"/>
        </w:rPr>
        <w:t>»</w:t>
      </w:r>
      <w:r w:rsidRPr="00B012E8">
        <w:rPr>
          <w:sz w:val="20"/>
          <w:szCs w:val="20"/>
          <w:lang w:val="kk-KZ"/>
        </w:rPr>
        <w:t xml:space="preserve"> также лежит воздействие на нервную систему паразитарного организма. Формула </w:t>
      </w:r>
      <w:r w:rsidR="00B566DA" w:rsidRPr="00B012E8">
        <w:rPr>
          <w:sz w:val="20"/>
          <w:szCs w:val="20"/>
          <w:lang w:val="kk-KZ"/>
        </w:rPr>
        <w:t>«</w:t>
      </w:r>
      <w:r w:rsidRPr="00B012E8">
        <w:rPr>
          <w:sz w:val="20"/>
          <w:szCs w:val="20"/>
          <w:lang w:val="kk-KZ"/>
        </w:rPr>
        <w:t>Ивермектина</w:t>
      </w:r>
      <w:r w:rsidR="00B566DA" w:rsidRPr="00B012E8">
        <w:rPr>
          <w:sz w:val="20"/>
          <w:szCs w:val="20"/>
          <w:lang w:val="kk-KZ"/>
        </w:rPr>
        <w:t>»</w:t>
      </w:r>
      <w:r w:rsidRPr="00B012E8">
        <w:rPr>
          <w:sz w:val="20"/>
          <w:szCs w:val="20"/>
          <w:lang w:val="kk-KZ"/>
        </w:rPr>
        <w:t xml:space="preserve"> разработана так</w:t>
      </w:r>
      <w:r w:rsidR="00B566DA" w:rsidRPr="00B012E8">
        <w:rPr>
          <w:sz w:val="20"/>
          <w:szCs w:val="20"/>
          <w:lang w:val="kk-KZ"/>
        </w:rPr>
        <w:t>им образом</w:t>
      </w:r>
      <w:r w:rsidRPr="00B012E8">
        <w:rPr>
          <w:sz w:val="20"/>
          <w:szCs w:val="20"/>
          <w:lang w:val="kk-KZ"/>
        </w:rPr>
        <w:t xml:space="preserve">, что данный препарат уникален </w:t>
      </w:r>
      <w:r w:rsidR="00B566DA" w:rsidRPr="00B012E8">
        <w:rPr>
          <w:sz w:val="20"/>
          <w:szCs w:val="20"/>
          <w:lang w:val="kk-KZ"/>
        </w:rPr>
        <w:t>по</w:t>
      </w:r>
      <w:r w:rsidRPr="00B012E8">
        <w:rPr>
          <w:sz w:val="20"/>
          <w:szCs w:val="20"/>
          <w:lang w:val="kk-KZ"/>
        </w:rPr>
        <w:t xml:space="preserve"> своем</w:t>
      </w:r>
      <w:r w:rsidR="00B566DA" w:rsidRPr="00B012E8">
        <w:rPr>
          <w:sz w:val="20"/>
          <w:szCs w:val="20"/>
          <w:lang w:val="kk-KZ"/>
        </w:rPr>
        <w:t>у</w:t>
      </w:r>
      <w:r w:rsidRPr="00B012E8">
        <w:rPr>
          <w:sz w:val="20"/>
          <w:szCs w:val="20"/>
          <w:lang w:val="kk-KZ"/>
        </w:rPr>
        <w:t xml:space="preserve"> состав</w:t>
      </w:r>
      <w:r w:rsidR="00B566DA" w:rsidRPr="00B012E8">
        <w:rPr>
          <w:sz w:val="20"/>
          <w:szCs w:val="20"/>
          <w:lang w:val="kk-KZ"/>
        </w:rPr>
        <w:t>у</w:t>
      </w:r>
      <w:r w:rsidRPr="00B012E8">
        <w:rPr>
          <w:sz w:val="20"/>
          <w:szCs w:val="20"/>
          <w:lang w:val="kk-KZ"/>
        </w:rPr>
        <w:t xml:space="preserve"> высоким сходством</w:t>
      </w:r>
      <w:r w:rsidRPr="00B012E8">
        <w:rPr>
          <w:color w:val="4E4E4E"/>
          <w:sz w:val="20"/>
          <w:szCs w:val="20"/>
        </w:rPr>
        <w:t xml:space="preserve"> </w:t>
      </w:r>
      <w:r w:rsidRPr="00B012E8">
        <w:rPr>
          <w:sz w:val="20"/>
          <w:szCs w:val="20"/>
        </w:rPr>
        <w:t xml:space="preserve">к </w:t>
      </w:r>
      <w:proofErr w:type="spellStart"/>
      <w:r w:rsidRPr="00B012E8">
        <w:rPr>
          <w:sz w:val="20"/>
          <w:szCs w:val="20"/>
        </w:rPr>
        <w:t>глутаматрегулируемым</w:t>
      </w:r>
      <w:proofErr w:type="spellEnd"/>
      <w:r w:rsidRPr="00B012E8">
        <w:rPr>
          <w:sz w:val="20"/>
          <w:szCs w:val="20"/>
        </w:rPr>
        <w:t xml:space="preserve"> хлорным каналам, находящимся в нервных и мышечных клетках паразитарных организмов. </w:t>
      </w:r>
      <w:r w:rsidR="00B566DA" w:rsidRPr="00B012E8">
        <w:rPr>
          <w:sz w:val="20"/>
          <w:szCs w:val="20"/>
        </w:rPr>
        <w:t>«</w:t>
      </w:r>
      <w:proofErr w:type="spellStart"/>
      <w:r w:rsidRPr="00B012E8">
        <w:rPr>
          <w:sz w:val="20"/>
          <w:szCs w:val="20"/>
        </w:rPr>
        <w:t>Ивермектин</w:t>
      </w:r>
      <w:proofErr w:type="spellEnd"/>
      <w:r w:rsidR="00B566DA" w:rsidRPr="00B012E8">
        <w:rPr>
          <w:sz w:val="20"/>
          <w:szCs w:val="20"/>
        </w:rPr>
        <w:t>»</w:t>
      </w:r>
      <w:r w:rsidRPr="00B012E8">
        <w:rPr>
          <w:sz w:val="20"/>
          <w:szCs w:val="20"/>
        </w:rPr>
        <w:t xml:space="preserve"> влияет на движение ионов хлора, а именно увеличивает проницаемость для него мышц и нервов паразита</w:t>
      </w:r>
      <w:r w:rsidR="005F1BE1">
        <w:rPr>
          <w:sz w:val="20"/>
          <w:szCs w:val="20"/>
        </w:rPr>
        <w:t>,</w:t>
      </w:r>
      <w:r w:rsidR="00B566DA" w:rsidRPr="00B012E8">
        <w:rPr>
          <w:sz w:val="20"/>
          <w:szCs w:val="20"/>
        </w:rPr>
        <w:t xml:space="preserve"> в результате чего</w:t>
      </w:r>
      <w:r w:rsidRPr="00B012E8">
        <w:rPr>
          <w:sz w:val="20"/>
          <w:szCs w:val="20"/>
        </w:rPr>
        <w:t xml:space="preserve"> избирательно связывает</w:t>
      </w:r>
      <w:r w:rsidR="00B566DA" w:rsidRPr="00B012E8">
        <w:rPr>
          <w:sz w:val="20"/>
          <w:szCs w:val="20"/>
        </w:rPr>
        <w:t>ся</w:t>
      </w:r>
      <w:r w:rsidRPr="00B012E8">
        <w:rPr>
          <w:sz w:val="20"/>
          <w:szCs w:val="20"/>
        </w:rPr>
        <w:t xml:space="preserve"> активность инвазионных агентов и</w:t>
      </w:r>
      <w:r w:rsidR="00B566DA" w:rsidRPr="00B012E8">
        <w:rPr>
          <w:sz w:val="20"/>
          <w:szCs w:val="20"/>
        </w:rPr>
        <w:t xml:space="preserve"> происходит</w:t>
      </w:r>
      <w:r w:rsidRPr="00B012E8">
        <w:rPr>
          <w:sz w:val="20"/>
          <w:szCs w:val="20"/>
        </w:rPr>
        <w:t xml:space="preserve"> их гибель. Кроме </w:t>
      </w:r>
      <w:r w:rsidR="00B566DA" w:rsidRPr="00B012E8">
        <w:rPr>
          <w:sz w:val="20"/>
          <w:szCs w:val="20"/>
        </w:rPr>
        <w:t>того</w:t>
      </w:r>
      <w:r w:rsidRPr="00B012E8">
        <w:rPr>
          <w:sz w:val="20"/>
          <w:szCs w:val="20"/>
        </w:rPr>
        <w:t>, воздействие данного препарата на</w:t>
      </w:r>
      <w:r w:rsidR="005F1BE1">
        <w:rPr>
          <w:sz w:val="20"/>
          <w:szCs w:val="20"/>
        </w:rPr>
        <w:t xml:space="preserve"> мышечные клетки глотки нематод</w:t>
      </w:r>
      <w:r w:rsidRPr="00B012E8">
        <w:rPr>
          <w:sz w:val="20"/>
          <w:szCs w:val="20"/>
        </w:rPr>
        <w:t xml:space="preserve"> вызывает расслабление данных мышц, следствием чего является н</w:t>
      </w:r>
      <w:r w:rsidR="00B566DA" w:rsidRPr="00B012E8">
        <w:rPr>
          <w:sz w:val="20"/>
          <w:szCs w:val="20"/>
        </w:rPr>
        <w:t>евозможность питания гельминта</w:t>
      </w:r>
      <w:r w:rsidR="00D91480">
        <w:rPr>
          <w:sz w:val="20"/>
          <w:szCs w:val="20"/>
        </w:rPr>
        <w:t>,</w:t>
      </w:r>
      <w:r w:rsidR="00B566DA" w:rsidRPr="00B012E8">
        <w:rPr>
          <w:sz w:val="20"/>
          <w:szCs w:val="20"/>
        </w:rPr>
        <w:t xml:space="preserve"> </w:t>
      </w:r>
      <w:r w:rsidRPr="00B012E8">
        <w:rPr>
          <w:sz w:val="20"/>
          <w:szCs w:val="20"/>
        </w:rPr>
        <w:t xml:space="preserve"> </w:t>
      </w:r>
      <w:r w:rsidR="00B566DA" w:rsidRPr="00B012E8">
        <w:rPr>
          <w:sz w:val="20"/>
          <w:szCs w:val="20"/>
        </w:rPr>
        <w:t xml:space="preserve">ведущая </w:t>
      </w:r>
      <w:proofErr w:type="gramStart"/>
      <w:r w:rsidR="00B566DA" w:rsidRPr="00B012E8">
        <w:rPr>
          <w:sz w:val="20"/>
          <w:szCs w:val="20"/>
        </w:rPr>
        <w:t>к</w:t>
      </w:r>
      <w:proofErr w:type="gramEnd"/>
      <w:r w:rsidR="00B566DA" w:rsidRPr="00B012E8">
        <w:rPr>
          <w:sz w:val="20"/>
          <w:szCs w:val="20"/>
        </w:rPr>
        <w:t xml:space="preserve"> его </w:t>
      </w:r>
      <w:r w:rsidRPr="00B012E8">
        <w:rPr>
          <w:sz w:val="20"/>
          <w:szCs w:val="20"/>
        </w:rPr>
        <w:t xml:space="preserve"> нежизнеспособность в организме хозяина.</w:t>
      </w:r>
    </w:p>
    <w:p w:rsidR="0056018C" w:rsidRPr="00B012E8" w:rsidRDefault="008329A5" w:rsidP="0056018C">
      <w:pPr>
        <w:pStyle w:val="a3"/>
        <w:spacing w:before="0" w:beforeAutospacing="0" w:after="0" w:afterAutospacing="0"/>
        <w:ind w:firstLine="567"/>
        <w:jc w:val="both"/>
        <w:rPr>
          <w:sz w:val="20"/>
          <w:szCs w:val="20"/>
        </w:rPr>
      </w:pPr>
      <w:r w:rsidRPr="00B012E8">
        <w:rPr>
          <w:sz w:val="20"/>
          <w:szCs w:val="20"/>
          <w:lang w:val="kk-KZ"/>
        </w:rPr>
        <w:t xml:space="preserve"> «Ивермектин» обладает</w:t>
      </w:r>
      <w:r w:rsidR="00B566DA" w:rsidRPr="00B012E8">
        <w:rPr>
          <w:sz w:val="20"/>
          <w:szCs w:val="20"/>
          <w:lang w:val="kk-KZ"/>
        </w:rPr>
        <w:t xml:space="preserve"> также</w:t>
      </w:r>
      <w:r w:rsidRPr="00B012E8">
        <w:rPr>
          <w:sz w:val="20"/>
          <w:szCs w:val="20"/>
          <w:lang w:val="kk-KZ"/>
        </w:rPr>
        <w:t xml:space="preserve"> местным противовоспалительным эффектом, который выражается </w:t>
      </w:r>
      <w:r w:rsidR="005F1BE1">
        <w:rPr>
          <w:sz w:val="20"/>
          <w:szCs w:val="20"/>
          <w:lang w:val="kk-KZ"/>
        </w:rPr>
        <w:t xml:space="preserve">в </w:t>
      </w:r>
      <w:r w:rsidRPr="00B012E8">
        <w:rPr>
          <w:sz w:val="20"/>
          <w:szCs w:val="20"/>
          <w:lang w:val="kk-KZ"/>
        </w:rPr>
        <w:t>подавлени</w:t>
      </w:r>
      <w:r w:rsidR="005F1BE1">
        <w:rPr>
          <w:sz w:val="20"/>
          <w:szCs w:val="20"/>
          <w:lang w:val="kk-KZ"/>
        </w:rPr>
        <w:t>и</w:t>
      </w:r>
      <w:r w:rsidRPr="00B012E8">
        <w:rPr>
          <w:sz w:val="20"/>
          <w:szCs w:val="20"/>
          <w:lang w:val="kk-KZ"/>
        </w:rPr>
        <w:t xml:space="preserve"> выработки воспалительных цитокинов, индуцированных липополисахаридами</w:t>
      </w:r>
      <w:r w:rsidR="009F6DD5">
        <w:rPr>
          <w:sz w:val="20"/>
          <w:szCs w:val="20"/>
          <w:lang w:val="kk-KZ"/>
        </w:rPr>
        <w:t xml:space="preserve">, что делает возможным его применение при демодекозах и псороптозах </w:t>
      </w:r>
      <w:r w:rsidRPr="00B012E8">
        <w:rPr>
          <w:sz w:val="20"/>
          <w:szCs w:val="20"/>
          <w:lang w:val="kk-KZ"/>
        </w:rPr>
        <w:t>крупного рогатого скота</w:t>
      </w:r>
      <w:r w:rsidR="009F6DD5">
        <w:rPr>
          <w:sz w:val="20"/>
          <w:szCs w:val="20"/>
          <w:lang w:val="kk-KZ"/>
        </w:rPr>
        <w:t xml:space="preserve"> </w:t>
      </w:r>
      <w:r w:rsidR="00D91480" w:rsidRPr="005F1BE1">
        <w:rPr>
          <w:sz w:val="20"/>
          <w:szCs w:val="20"/>
        </w:rPr>
        <w:t>[</w:t>
      </w:r>
      <w:r w:rsidR="00CC0117" w:rsidRPr="005F1BE1">
        <w:rPr>
          <w:sz w:val="20"/>
          <w:szCs w:val="20"/>
        </w:rPr>
        <w:t>6</w:t>
      </w:r>
      <w:r w:rsidR="00D91480" w:rsidRPr="005F1BE1">
        <w:rPr>
          <w:sz w:val="20"/>
          <w:szCs w:val="20"/>
        </w:rPr>
        <w:t>].</w:t>
      </w:r>
      <w:r w:rsidR="005F1BE1">
        <w:rPr>
          <w:sz w:val="20"/>
          <w:szCs w:val="20"/>
        </w:rPr>
        <w:t xml:space="preserve"> </w:t>
      </w:r>
      <w:r w:rsidR="0056018C" w:rsidRPr="00B012E8">
        <w:rPr>
          <w:sz w:val="20"/>
          <w:szCs w:val="20"/>
        </w:rPr>
        <w:t xml:space="preserve">Применение данного препарата, как и других производных </w:t>
      </w:r>
      <w:proofErr w:type="spellStart"/>
      <w:r w:rsidR="0056018C" w:rsidRPr="00B012E8">
        <w:rPr>
          <w:sz w:val="20"/>
          <w:szCs w:val="20"/>
        </w:rPr>
        <w:t>авермектинов</w:t>
      </w:r>
      <w:proofErr w:type="spellEnd"/>
      <w:r w:rsidR="005F1BE1">
        <w:rPr>
          <w:sz w:val="20"/>
          <w:szCs w:val="20"/>
        </w:rPr>
        <w:t>,</w:t>
      </w:r>
      <w:r w:rsidR="0056018C" w:rsidRPr="00B012E8">
        <w:rPr>
          <w:sz w:val="20"/>
          <w:szCs w:val="20"/>
        </w:rPr>
        <w:t xml:space="preserve"> предполагает ограничения</w:t>
      </w:r>
      <w:r w:rsidR="005F1BE1">
        <w:rPr>
          <w:sz w:val="20"/>
          <w:szCs w:val="20"/>
        </w:rPr>
        <w:t>:</w:t>
      </w:r>
      <w:r w:rsidR="0056018C" w:rsidRPr="00B012E8">
        <w:rPr>
          <w:sz w:val="20"/>
          <w:szCs w:val="20"/>
        </w:rPr>
        <w:t xml:space="preserve"> «</w:t>
      </w:r>
      <w:proofErr w:type="spellStart"/>
      <w:r w:rsidR="0056018C" w:rsidRPr="00B012E8">
        <w:rPr>
          <w:sz w:val="20"/>
          <w:szCs w:val="20"/>
        </w:rPr>
        <w:t>Ивермектин</w:t>
      </w:r>
      <w:proofErr w:type="spellEnd"/>
      <w:r w:rsidR="0056018C" w:rsidRPr="00B012E8">
        <w:rPr>
          <w:sz w:val="20"/>
          <w:szCs w:val="20"/>
        </w:rPr>
        <w:t>» плохо разрушается при высоких температурах и долго выво</w:t>
      </w:r>
      <w:r w:rsidR="005F1BE1">
        <w:rPr>
          <w:sz w:val="20"/>
          <w:szCs w:val="20"/>
        </w:rPr>
        <w:t>дится из организма, поэтому</w:t>
      </w:r>
      <w:r w:rsidR="0056018C" w:rsidRPr="00B012E8">
        <w:rPr>
          <w:sz w:val="20"/>
          <w:szCs w:val="20"/>
        </w:rPr>
        <w:t xml:space="preserve">, как минимум, в течение 28 дней после применения на животных этого средства мы </w:t>
      </w:r>
      <w:r w:rsidR="005F1BE1">
        <w:rPr>
          <w:sz w:val="20"/>
          <w:szCs w:val="20"/>
        </w:rPr>
        <w:t>контролировали</w:t>
      </w:r>
      <w:r w:rsidR="0056018C" w:rsidRPr="00B012E8">
        <w:rPr>
          <w:sz w:val="20"/>
          <w:szCs w:val="20"/>
        </w:rPr>
        <w:t xml:space="preserve"> </w:t>
      </w:r>
      <w:r w:rsidR="005F1BE1">
        <w:rPr>
          <w:sz w:val="20"/>
          <w:szCs w:val="20"/>
        </w:rPr>
        <w:t>ограничение</w:t>
      </w:r>
      <w:r w:rsidR="0056018C" w:rsidRPr="00B012E8">
        <w:rPr>
          <w:sz w:val="20"/>
          <w:szCs w:val="20"/>
        </w:rPr>
        <w:t xml:space="preserve"> использования людьми молочной и мясной продукции от таких животных, </w:t>
      </w:r>
      <w:r w:rsidR="005F1BE1">
        <w:rPr>
          <w:sz w:val="20"/>
          <w:szCs w:val="20"/>
        </w:rPr>
        <w:t xml:space="preserve">ввиду  возможности </w:t>
      </w:r>
      <w:r w:rsidR="0056018C" w:rsidRPr="00B012E8">
        <w:rPr>
          <w:sz w:val="20"/>
          <w:szCs w:val="20"/>
        </w:rPr>
        <w:t xml:space="preserve"> возникн</w:t>
      </w:r>
      <w:r w:rsidR="005F1BE1">
        <w:rPr>
          <w:sz w:val="20"/>
          <w:szCs w:val="20"/>
        </w:rPr>
        <w:t xml:space="preserve">овения </w:t>
      </w:r>
      <w:r w:rsidR="0056018C" w:rsidRPr="00B012E8">
        <w:rPr>
          <w:sz w:val="20"/>
          <w:szCs w:val="20"/>
        </w:rPr>
        <w:t xml:space="preserve"> аллергическ</w:t>
      </w:r>
      <w:r w:rsidR="005F1BE1">
        <w:rPr>
          <w:sz w:val="20"/>
          <w:szCs w:val="20"/>
        </w:rPr>
        <w:t>их</w:t>
      </w:r>
      <w:r w:rsidR="0056018C" w:rsidRPr="00B012E8">
        <w:rPr>
          <w:sz w:val="20"/>
          <w:szCs w:val="20"/>
        </w:rPr>
        <w:t xml:space="preserve"> реакци</w:t>
      </w:r>
      <w:r w:rsidR="005F1BE1">
        <w:rPr>
          <w:sz w:val="20"/>
          <w:szCs w:val="20"/>
        </w:rPr>
        <w:t xml:space="preserve">й </w:t>
      </w:r>
      <w:r w:rsidR="0056018C" w:rsidRPr="00B012E8">
        <w:rPr>
          <w:sz w:val="20"/>
          <w:szCs w:val="20"/>
        </w:rPr>
        <w:t xml:space="preserve"> и </w:t>
      </w:r>
      <w:proofErr w:type="spellStart"/>
      <w:r w:rsidR="0056018C" w:rsidRPr="00B012E8">
        <w:rPr>
          <w:sz w:val="20"/>
          <w:szCs w:val="20"/>
        </w:rPr>
        <w:t>дисбактериоз</w:t>
      </w:r>
      <w:r w:rsidR="005F1BE1">
        <w:rPr>
          <w:sz w:val="20"/>
          <w:szCs w:val="20"/>
        </w:rPr>
        <w:t>а</w:t>
      </w:r>
      <w:proofErr w:type="spellEnd"/>
      <w:r w:rsidR="0056018C" w:rsidRPr="00B012E8">
        <w:rPr>
          <w:sz w:val="20"/>
          <w:szCs w:val="20"/>
        </w:rPr>
        <w:t>.</w:t>
      </w:r>
    </w:p>
    <w:p w:rsidR="00A4407B" w:rsidRPr="00B012E8" w:rsidRDefault="00931F07" w:rsidP="00931F07">
      <w:pPr>
        <w:pStyle w:val="a3"/>
        <w:spacing w:before="0" w:beforeAutospacing="0" w:after="0" w:afterAutospacing="0"/>
        <w:ind w:firstLine="708"/>
        <w:jc w:val="both"/>
        <w:rPr>
          <w:sz w:val="20"/>
          <w:szCs w:val="20"/>
        </w:rPr>
      </w:pPr>
      <w:r w:rsidRPr="00B012E8">
        <w:rPr>
          <w:sz w:val="20"/>
          <w:szCs w:val="20"/>
        </w:rPr>
        <w:t>Вторым исследуемым нами препаратом был «</w:t>
      </w:r>
      <w:proofErr w:type="spellStart"/>
      <w:r w:rsidRPr="00B012E8">
        <w:rPr>
          <w:sz w:val="20"/>
          <w:szCs w:val="20"/>
        </w:rPr>
        <w:t>Ивермек</w:t>
      </w:r>
      <w:proofErr w:type="spellEnd"/>
      <w:r w:rsidRPr="00B012E8">
        <w:rPr>
          <w:sz w:val="20"/>
          <w:szCs w:val="20"/>
        </w:rPr>
        <w:t>» п</w:t>
      </w:r>
      <w:r w:rsidR="00611EE3" w:rsidRPr="00B012E8">
        <w:rPr>
          <w:sz w:val="20"/>
          <w:szCs w:val="20"/>
        </w:rPr>
        <w:t>о степени воздействия на организм согласно ГОСТ 12.1.007-76 относ</w:t>
      </w:r>
      <w:r w:rsidRPr="00B012E8">
        <w:rPr>
          <w:sz w:val="20"/>
          <w:szCs w:val="20"/>
        </w:rPr>
        <w:t xml:space="preserve">ящийся </w:t>
      </w:r>
      <w:r w:rsidR="00611EE3" w:rsidRPr="00B012E8">
        <w:rPr>
          <w:sz w:val="20"/>
          <w:szCs w:val="20"/>
        </w:rPr>
        <w:t xml:space="preserve"> к веществам «умеренн</w:t>
      </w:r>
      <w:r w:rsidRPr="00B012E8">
        <w:rPr>
          <w:sz w:val="20"/>
          <w:szCs w:val="20"/>
        </w:rPr>
        <w:t>о опасным» (3 класс опасности) и представляющи</w:t>
      </w:r>
      <w:r w:rsidR="005F1BE1">
        <w:rPr>
          <w:sz w:val="20"/>
          <w:szCs w:val="20"/>
        </w:rPr>
        <w:t>й</w:t>
      </w:r>
      <w:r w:rsidRPr="00B012E8">
        <w:rPr>
          <w:sz w:val="20"/>
          <w:szCs w:val="20"/>
        </w:rPr>
        <w:t xml:space="preserve"> </w:t>
      </w:r>
      <w:r w:rsidR="00A4407B" w:rsidRPr="00B012E8">
        <w:rPr>
          <w:sz w:val="20"/>
          <w:szCs w:val="20"/>
        </w:rPr>
        <w:t>водно-дисперсн</w:t>
      </w:r>
      <w:r w:rsidRPr="00B012E8">
        <w:rPr>
          <w:sz w:val="20"/>
          <w:szCs w:val="20"/>
        </w:rPr>
        <w:t>ую</w:t>
      </w:r>
      <w:r w:rsidR="00A4407B" w:rsidRPr="00B012E8">
        <w:rPr>
          <w:sz w:val="20"/>
          <w:szCs w:val="20"/>
        </w:rPr>
        <w:t xml:space="preserve"> форм</w:t>
      </w:r>
      <w:r w:rsidRPr="00B012E8">
        <w:rPr>
          <w:sz w:val="20"/>
          <w:szCs w:val="20"/>
        </w:rPr>
        <w:t>у</w:t>
      </w:r>
      <w:r w:rsidR="00A4407B" w:rsidRPr="00B012E8">
        <w:rPr>
          <w:sz w:val="20"/>
          <w:szCs w:val="20"/>
        </w:rPr>
        <w:t xml:space="preserve"> </w:t>
      </w:r>
      <w:proofErr w:type="spellStart"/>
      <w:r w:rsidR="00A4407B" w:rsidRPr="00B012E8">
        <w:rPr>
          <w:sz w:val="20"/>
          <w:szCs w:val="20"/>
        </w:rPr>
        <w:t>ивермектин</w:t>
      </w:r>
      <w:r w:rsidRPr="00B012E8">
        <w:rPr>
          <w:sz w:val="20"/>
          <w:szCs w:val="20"/>
        </w:rPr>
        <w:t>а</w:t>
      </w:r>
      <w:proofErr w:type="spellEnd"/>
      <w:r w:rsidRPr="00B012E8">
        <w:rPr>
          <w:sz w:val="20"/>
          <w:szCs w:val="20"/>
        </w:rPr>
        <w:t xml:space="preserve"> с токоферолом </w:t>
      </w:r>
      <w:proofErr w:type="spellStart"/>
      <w:r w:rsidRPr="00B012E8">
        <w:rPr>
          <w:sz w:val="20"/>
          <w:szCs w:val="20"/>
        </w:rPr>
        <w:t>ацетета</w:t>
      </w:r>
      <w:proofErr w:type="spellEnd"/>
      <w:r w:rsidRPr="00B012E8">
        <w:rPr>
          <w:sz w:val="20"/>
          <w:szCs w:val="20"/>
        </w:rPr>
        <w:t xml:space="preserve"> (витамин Е), </w:t>
      </w:r>
      <w:r w:rsidR="00A4407B" w:rsidRPr="00B012E8">
        <w:rPr>
          <w:sz w:val="20"/>
          <w:szCs w:val="20"/>
        </w:rPr>
        <w:t xml:space="preserve"> </w:t>
      </w:r>
      <w:r w:rsidRPr="00B012E8">
        <w:rPr>
          <w:sz w:val="20"/>
          <w:szCs w:val="20"/>
        </w:rPr>
        <w:t xml:space="preserve">обеспечивающим </w:t>
      </w:r>
      <w:r w:rsidR="00A4407B" w:rsidRPr="00B012E8">
        <w:rPr>
          <w:sz w:val="20"/>
          <w:szCs w:val="20"/>
        </w:rPr>
        <w:t xml:space="preserve"> безопасность </w:t>
      </w:r>
      <w:r w:rsidRPr="00B012E8">
        <w:rPr>
          <w:sz w:val="20"/>
          <w:szCs w:val="20"/>
        </w:rPr>
        <w:t>«</w:t>
      </w:r>
      <w:proofErr w:type="spellStart"/>
      <w:r w:rsidR="00A4407B" w:rsidRPr="00B012E8">
        <w:rPr>
          <w:sz w:val="20"/>
          <w:szCs w:val="20"/>
        </w:rPr>
        <w:t>Ивермека</w:t>
      </w:r>
      <w:proofErr w:type="spellEnd"/>
      <w:r w:rsidRPr="00B012E8">
        <w:rPr>
          <w:sz w:val="20"/>
          <w:szCs w:val="20"/>
        </w:rPr>
        <w:t>»</w:t>
      </w:r>
      <w:r w:rsidR="00A4407B" w:rsidRPr="00B012E8">
        <w:rPr>
          <w:sz w:val="20"/>
          <w:szCs w:val="20"/>
        </w:rPr>
        <w:t xml:space="preserve"> за счет свойств снижать воспалительные процессы и болевые ощущения.</w:t>
      </w:r>
    </w:p>
    <w:p w:rsidR="00A4407B" w:rsidRPr="00B012E8" w:rsidRDefault="00931F07" w:rsidP="00931F07">
      <w:pPr>
        <w:spacing w:after="0" w:line="240" w:lineRule="auto"/>
        <w:ind w:firstLine="709"/>
        <w:jc w:val="both"/>
        <w:rPr>
          <w:rFonts w:ascii="Times New Roman" w:hAnsi="Times New Roman" w:cs="Times New Roman"/>
          <w:sz w:val="20"/>
          <w:szCs w:val="20"/>
        </w:rPr>
      </w:pPr>
      <w:r w:rsidRPr="00B012E8">
        <w:rPr>
          <w:rFonts w:ascii="Times New Roman" w:hAnsi="Times New Roman" w:cs="Times New Roman"/>
          <w:sz w:val="20"/>
          <w:szCs w:val="20"/>
        </w:rPr>
        <w:t>Важным свойством</w:t>
      </w:r>
      <w:r w:rsidR="00A4407B" w:rsidRPr="00B012E8">
        <w:rPr>
          <w:rFonts w:ascii="Times New Roman" w:hAnsi="Times New Roman" w:cs="Times New Roman"/>
          <w:sz w:val="20"/>
          <w:szCs w:val="20"/>
        </w:rPr>
        <w:t xml:space="preserve"> </w:t>
      </w:r>
      <w:r w:rsidRPr="00B012E8">
        <w:rPr>
          <w:rFonts w:ascii="Times New Roman" w:hAnsi="Times New Roman" w:cs="Times New Roman"/>
          <w:sz w:val="20"/>
          <w:szCs w:val="20"/>
        </w:rPr>
        <w:t>«</w:t>
      </w:r>
      <w:proofErr w:type="spellStart"/>
      <w:r w:rsidR="00A4407B" w:rsidRPr="00B012E8">
        <w:rPr>
          <w:rFonts w:ascii="Times New Roman" w:hAnsi="Times New Roman" w:cs="Times New Roman"/>
          <w:sz w:val="20"/>
          <w:szCs w:val="20"/>
        </w:rPr>
        <w:t>Ивермек</w:t>
      </w:r>
      <w:r w:rsidRPr="00B012E8">
        <w:rPr>
          <w:rFonts w:ascii="Times New Roman" w:hAnsi="Times New Roman" w:cs="Times New Roman"/>
          <w:sz w:val="20"/>
          <w:szCs w:val="20"/>
        </w:rPr>
        <w:t>а</w:t>
      </w:r>
      <w:proofErr w:type="spellEnd"/>
      <w:r w:rsidRPr="00B012E8">
        <w:rPr>
          <w:rFonts w:ascii="Times New Roman" w:hAnsi="Times New Roman" w:cs="Times New Roman"/>
          <w:sz w:val="20"/>
          <w:szCs w:val="20"/>
        </w:rPr>
        <w:t xml:space="preserve">» является его </w:t>
      </w:r>
      <w:proofErr w:type="spellStart"/>
      <w:r w:rsidRPr="00B012E8">
        <w:rPr>
          <w:rFonts w:ascii="Times New Roman" w:hAnsi="Times New Roman" w:cs="Times New Roman"/>
          <w:sz w:val="20"/>
          <w:szCs w:val="20"/>
        </w:rPr>
        <w:t>малотоксичность</w:t>
      </w:r>
      <w:proofErr w:type="spellEnd"/>
      <w:r w:rsidR="003C4DBE">
        <w:rPr>
          <w:rFonts w:ascii="Times New Roman" w:hAnsi="Times New Roman" w:cs="Times New Roman"/>
          <w:sz w:val="20"/>
          <w:szCs w:val="20"/>
        </w:rPr>
        <w:t xml:space="preserve">, </w:t>
      </w:r>
      <w:r w:rsidR="001618A0">
        <w:rPr>
          <w:rFonts w:ascii="Times New Roman" w:hAnsi="Times New Roman" w:cs="Times New Roman"/>
          <w:sz w:val="20"/>
          <w:szCs w:val="20"/>
        </w:rPr>
        <w:t>при этом</w:t>
      </w:r>
      <w:r w:rsidR="003C4DBE">
        <w:rPr>
          <w:rFonts w:ascii="Times New Roman" w:hAnsi="Times New Roman" w:cs="Times New Roman"/>
          <w:sz w:val="20"/>
          <w:szCs w:val="20"/>
        </w:rPr>
        <w:t xml:space="preserve"> т</w:t>
      </w:r>
      <w:r w:rsidR="00A4407B" w:rsidRPr="00B012E8">
        <w:rPr>
          <w:rFonts w:ascii="Times New Roman" w:hAnsi="Times New Roman" w:cs="Times New Roman"/>
          <w:sz w:val="20"/>
          <w:szCs w:val="20"/>
        </w:rPr>
        <w:t xml:space="preserve">ерапевтическая доза </w:t>
      </w:r>
      <w:r w:rsidRPr="00B012E8">
        <w:rPr>
          <w:rFonts w:ascii="Times New Roman" w:hAnsi="Times New Roman" w:cs="Times New Roman"/>
          <w:sz w:val="20"/>
          <w:szCs w:val="20"/>
        </w:rPr>
        <w:t>данного противопаразитарного препарата</w:t>
      </w:r>
      <w:r w:rsidR="00A4407B" w:rsidRPr="00B012E8">
        <w:rPr>
          <w:rFonts w:ascii="Times New Roman" w:hAnsi="Times New Roman" w:cs="Times New Roman"/>
          <w:sz w:val="20"/>
          <w:szCs w:val="20"/>
        </w:rPr>
        <w:t xml:space="preserve"> более чем в 100 раз ниже его </w:t>
      </w:r>
      <w:r w:rsidR="00720A4B">
        <w:rPr>
          <w:rFonts w:ascii="Times New Roman" w:hAnsi="Times New Roman" w:cs="Times New Roman"/>
          <w:sz w:val="20"/>
          <w:szCs w:val="20"/>
        </w:rPr>
        <w:t>летальной дозы</w:t>
      </w:r>
      <w:r w:rsidR="00A4407B" w:rsidRPr="00B012E8">
        <w:rPr>
          <w:rFonts w:ascii="Times New Roman" w:hAnsi="Times New Roman" w:cs="Times New Roman"/>
          <w:sz w:val="20"/>
          <w:szCs w:val="20"/>
        </w:rPr>
        <w:t>, которая равна 30 мг</w:t>
      </w:r>
      <w:r w:rsidR="00720A4B">
        <w:rPr>
          <w:rFonts w:ascii="Times New Roman" w:hAnsi="Times New Roman" w:cs="Times New Roman"/>
          <w:sz w:val="20"/>
          <w:szCs w:val="20"/>
        </w:rPr>
        <w:t xml:space="preserve"> на</w:t>
      </w:r>
      <w:r w:rsidR="00A4407B" w:rsidRPr="00B012E8">
        <w:rPr>
          <w:rFonts w:ascii="Times New Roman" w:hAnsi="Times New Roman" w:cs="Times New Roman"/>
          <w:sz w:val="20"/>
          <w:szCs w:val="20"/>
        </w:rPr>
        <w:t xml:space="preserve"> кг массы тела</w:t>
      </w:r>
      <w:r w:rsidR="00720A4B">
        <w:rPr>
          <w:rFonts w:ascii="Times New Roman" w:hAnsi="Times New Roman" w:cs="Times New Roman"/>
          <w:sz w:val="20"/>
          <w:szCs w:val="20"/>
        </w:rPr>
        <w:t xml:space="preserve"> животного</w:t>
      </w:r>
      <w:r w:rsidR="00A4407B" w:rsidRPr="00B012E8">
        <w:rPr>
          <w:rFonts w:ascii="Times New Roman" w:hAnsi="Times New Roman" w:cs="Times New Roman"/>
          <w:sz w:val="20"/>
          <w:szCs w:val="20"/>
        </w:rPr>
        <w:t>.</w:t>
      </w:r>
    </w:p>
    <w:p w:rsidR="00A4407B" w:rsidRPr="00B012E8" w:rsidRDefault="003C4DBE" w:rsidP="00931F07">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lang w:val="kk-KZ"/>
        </w:rPr>
        <w:t>П</w:t>
      </w:r>
      <w:r w:rsidR="00A4407B" w:rsidRPr="00B012E8">
        <w:rPr>
          <w:rFonts w:ascii="Times New Roman" w:hAnsi="Times New Roman" w:cs="Times New Roman"/>
          <w:sz w:val="20"/>
          <w:szCs w:val="20"/>
          <w:lang w:val="kk-KZ"/>
        </w:rPr>
        <w:t xml:space="preserve">ротивопаразитарный спектр </w:t>
      </w:r>
      <w:r>
        <w:rPr>
          <w:rFonts w:ascii="Times New Roman" w:hAnsi="Times New Roman" w:cs="Times New Roman"/>
          <w:sz w:val="20"/>
          <w:szCs w:val="20"/>
          <w:lang w:val="kk-KZ"/>
        </w:rPr>
        <w:t>воз</w:t>
      </w:r>
      <w:r w:rsidR="00A4407B" w:rsidRPr="00B012E8">
        <w:rPr>
          <w:rFonts w:ascii="Times New Roman" w:hAnsi="Times New Roman" w:cs="Times New Roman"/>
          <w:sz w:val="20"/>
          <w:szCs w:val="20"/>
          <w:lang w:val="kk-KZ"/>
        </w:rPr>
        <w:t xml:space="preserve">действия </w:t>
      </w:r>
      <w:r w:rsidR="005F3340" w:rsidRPr="00B012E8">
        <w:rPr>
          <w:rFonts w:ascii="Times New Roman" w:hAnsi="Times New Roman" w:cs="Times New Roman"/>
          <w:sz w:val="20"/>
          <w:szCs w:val="20"/>
          <w:lang w:val="kk-KZ"/>
        </w:rPr>
        <w:t>«Ивермека»</w:t>
      </w:r>
      <w:r w:rsidR="00A4407B" w:rsidRPr="00B012E8">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более выражен </w:t>
      </w:r>
      <w:r w:rsidR="00A4407B" w:rsidRPr="00B012E8">
        <w:rPr>
          <w:rFonts w:ascii="Times New Roman" w:hAnsi="Times New Roman" w:cs="Times New Roman"/>
          <w:sz w:val="20"/>
          <w:szCs w:val="20"/>
          <w:lang w:val="kk-KZ"/>
        </w:rPr>
        <w:t xml:space="preserve"> на </w:t>
      </w:r>
      <w:r w:rsidR="00A4407B" w:rsidRPr="00B012E8">
        <w:rPr>
          <w:rFonts w:ascii="Times New Roman" w:hAnsi="Times New Roman" w:cs="Times New Roman"/>
          <w:sz w:val="20"/>
          <w:szCs w:val="20"/>
        </w:rPr>
        <w:t xml:space="preserve">личиночные и половозрелые фазы развития нематод </w:t>
      </w:r>
      <w:r w:rsidR="005F3340" w:rsidRPr="00B012E8">
        <w:rPr>
          <w:rFonts w:ascii="Times New Roman" w:hAnsi="Times New Roman" w:cs="Times New Roman"/>
          <w:sz w:val="20"/>
          <w:szCs w:val="20"/>
        </w:rPr>
        <w:t>желудочно-кишечного тракта</w:t>
      </w:r>
      <w:r w:rsidR="00A4407B" w:rsidRPr="00B012E8">
        <w:rPr>
          <w:rFonts w:ascii="Times New Roman" w:hAnsi="Times New Roman" w:cs="Times New Roman"/>
          <w:sz w:val="20"/>
          <w:szCs w:val="20"/>
        </w:rPr>
        <w:t xml:space="preserve"> и легких, личинки подкожных, носоглоточных, желудочных оводов, </w:t>
      </w:r>
      <w:r>
        <w:rPr>
          <w:rFonts w:ascii="Times New Roman" w:hAnsi="Times New Roman" w:cs="Times New Roman"/>
          <w:sz w:val="20"/>
          <w:szCs w:val="20"/>
        </w:rPr>
        <w:t xml:space="preserve"> а также </w:t>
      </w:r>
      <w:r w:rsidR="00A4407B" w:rsidRPr="00B012E8">
        <w:rPr>
          <w:rFonts w:ascii="Times New Roman" w:hAnsi="Times New Roman" w:cs="Times New Roman"/>
          <w:sz w:val="20"/>
          <w:szCs w:val="20"/>
        </w:rPr>
        <w:t xml:space="preserve">вшей, кровососок и </w:t>
      </w:r>
      <w:proofErr w:type="spellStart"/>
      <w:r w:rsidR="00A4407B" w:rsidRPr="00B012E8">
        <w:rPr>
          <w:rFonts w:ascii="Times New Roman" w:hAnsi="Times New Roman" w:cs="Times New Roman"/>
          <w:sz w:val="20"/>
          <w:szCs w:val="20"/>
        </w:rPr>
        <w:t>саркоптоидных</w:t>
      </w:r>
      <w:proofErr w:type="spellEnd"/>
      <w:r w:rsidR="00A4407B" w:rsidRPr="00B012E8">
        <w:rPr>
          <w:rFonts w:ascii="Times New Roman" w:hAnsi="Times New Roman" w:cs="Times New Roman"/>
          <w:sz w:val="20"/>
          <w:szCs w:val="20"/>
        </w:rPr>
        <w:t xml:space="preserve"> клещей. После внутримышечного введения препарата в организм</w:t>
      </w:r>
      <w:r w:rsidR="001618A0">
        <w:rPr>
          <w:rFonts w:ascii="Times New Roman" w:hAnsi="Times New Roman" w:cs="Times New Roman"/>
          <w:sz w:val="20"/>
          <w:szCs w:val="20"/>
        </w:rPr>
        <w:t>е</w:t>
      </w:r>
      <w:r w:rsidR="00A4407B" w:rsidRPr="00B012E8">
        <w:rPr>
          <w:rFonts w:ascii="Times New Roman" w:hAnsi="Times New Roman" w:cs="Times New Roman"/>
          <w:sz w:val="20"/>
          <w:szCs w:val="20"/>
        </w:rPr>
        <w:t xml:space="preserve"> животного происходит выработк</w:t>
      </w:r>
      <w:r w:rsidR="001618A0">
        <w:rPr>
          <w:rFonts w:ascii="Times New Roman" w:hAnsi="Times New Roman" w:cs="Times New Roman"/>
          <w:sz w:val="20"/>
          <w:szCs w:val="20"/>
        </w:rPr>
        <w:t>а</w:t>
      </w:r>
      <w:r w:rsidR="00A4407B" w:rsidRPr="00B012E8">
        <w:rPr>
          <w:rFonts w:ascii="Times New Roman" w:hAnsi="Times New Roman" w:cs="Times New Roman"/>
          <w:sz w:val="20"/>
          <w:szCs w:val="20"/>
        </w:rPr>
        <w:t xml:space="preserve"> </w:t>
      </w:r>
      <w:proofErr w:type="spellStart"/>
      <w:proofErr w:type="gramStart"/>
      <w:r w:rsidR="00A4407B" w:rsidRPr="00B012E8">
        <w:rPr>
          <w:rFonts w:ascii="Times New Roman" w:hAnsi="Times New Roman" w:cs="Times New Roman"/>
          <w:sz w:val="20"/>
          <w:szCs w:val="20"/>
        </w:rPr>
        <w:t>гамма-аминомасляной</w:t>
      </w:r>
      <w:proofErr w:type="spellEnd"/>
      <w:proofErr w:type="gramEnd"/>
      <w:r w:rsidR="00A4407B" w:rsidRPr="00B012E8">
        <w:rPr>
          <w:rFonts w:ascii="Times New Roman" w:hAnsi="Times New Roman" w:cs="Times New Roman"/>
          <w:sz w:val="20"/>
          <w:szCs w:val="20"/>
        </w:rPr>
        <w:t xml:space="preserve"> кислоты, </w:t>
      </w:r>
      <w:r w:rsidR="001618A0">
        <w:rPr>
          <w:rFonts w:ascii="Times New Roman" w:hAnsi="Times New Roman" w:cs="Times New Roman"/>
          <w:sz w:val="20"/>
          <w:szCs w:val="20"/>
        </w:rPr>
        <w:t xml:space="preserve">являющейся </w:t>
      </w:r>
      <w:proofErr w:type="spellStart"/>
      <w:r w:rsidR="001618A0" w:rsidRPr="00B012E8">
        <w:rPr>
          <w:rFonts w:ascii="Times New Roman" w:hAnsi="Times New Roman" w:cs="Times New Roman"/>
          <w:sz w:val="20"/>
          <w:szCs w:val="20"/>
        </w:rPr>
        <w:t>нейромедиатор</w:t>
      </w:r>
      <w:r w:rsidR="001618A0">
        <w:rPr>
          <w:rFonts w:ascii="Times New Roman" w:hAnsi="Times New Roman" w:cs="Times New Roman"/>
          <w:sz w:val="20"/>
          <w:szCs w:val="20"/>
        </w:rPr>
        <w:t>ом</w:t>
      </w:r>
      <w:proofErr w:type="spellEnd"/>
      <w:r w:rsidR="001618A0" w:rsidRPr="00B012E8">
        <w:rPr>
          <w:rFonts w:ascii="Times New Roman" w:hAnsi="Times New Roman" w:cs="Times New Roman"/>
          <w:sz w:val="20"/>
          <w:szCs w:val="20"/>
        </w:rPr>
        <w:t xml:space="preserve"> торможения</w:t>
      </w:r>
      <w:r w:rsidR="001618A0">
        <w:rPr>
          <w:rFonts w:ascii="Times New Roman" w:hAnsi="Times New Roman" w:cs="Times New Roman"/>
          <w:sz w:val="20"/>
          <w:szCs w:val="20"/>
        </w:rPr>
        <w:t xml:space="preserve"> и</w:t>
      </w:r>
      <w:r w:rsidR="00A4407B" w:rsidRPr="00B012E8">
        <w:rPr>
          <w:rFonts w:ascii="Times New Roman" w:hAnsi="Times New Roman" w:cs="Times New Roman"/>
          <w:sz w:val="20"/>
          <w:szCs w:val="20"/>
        </w:rPr>
        <w:t xml:space="preserve"> наруша</w:t>
      </w:r>
      <w:r w:rsidR="001618A0">
        <w:rPr>
          <w:rFonts w:ascii="Times New Roman" w:hAnsi="Times New Roman" w:cs="Times New Roman"/>
          <w:sz w:val="20"/>
          <w:szCs w:val="20"/>
        </w:rPr>
        <w:t>ющей</w:t>
      </w:r>
      <w:r w:rsidR="00A4407B" w:rsidRPr="00B012E8">
        <w:rPr>
          <w:rFonts w:ascii="Times New Roman" w:hAnsi="Times New Roman" w:cs="Times New Roman"/>
          <w:sz w:val="20"/>
          <w:szCs w:val="20"/>
        </w:rPr>
        <w:t xml:space="preserve"> передачу нервных импульсов, вследствие чего про</w:t>
      </w:r>
      <w:r w:rsidR="009F6DD5">
        <w:rPr>
          <w:rFonts w:ascii="Times New Roman" w:hAnsi="Times New Roman" w:cs="Times New Roman"/>
          <w:sz w:val="20"/>
          <w:szCs w:val="20"/>
        </w:rPr>
        <w:t>исходит паралич и гибел</w:t>
      </w:r>
      <w:r w:rsidR="001618A0">
        <w:rPr>
          <w:rFonts w:ascii="Times New Roman" w:hAnsi="Times New Roman" w:cs="Times New Roman"/>
          <w:sz w:val="20"/>
          <w:szCs w:val="20"/>
        </w:rPr>
        <w:t>ь паразитов.</w:t>
      </w:r>
    </w:p>
    <w:p w:rsidR="00A4407B" w:rsidRPr="00B012E8" w:rsidRDefault="00A4407B" w:rsidP="00A4407B">
      <w:pPr>
        <w:spacing w:after="0" w:line="240" w:lineRule="auto"/>
        <w:ind w:firstLine="709"/>
        <w:jc w:val="both"/>
        <w:rPr>
          <w:rFonts w:ascii="Times New Roman" w:hAnsi="Times New Roman" w:cs="Times New Roman"/>
          <w:sz w:val="20"/>
          <w:szCs w:val="20"/>
        </w:rPr>
      </w:pPr>
      <w:r w:rsidRPr="00B012E8">
        <w:rPr>
          <w:rFonts w:ascii="Times New Roman" w:hAnsi="Times New Roman" w:cs="Times New Roman"/>
          <w:sz w:val="20"/>
          <w:szCs w:val="20"/>
        </w:rPr>
        <w:t xml:space="preserve">Противовоспалительный эффект </w:t>
      </w:r>
      <w:r w:rsidR="00CC0117">
        <w:rPr>
          <w:rFonts w:ascii="Times New Roman" w:hAnsi="Times New Roman" w:cs="Times New Roman"/>
          <w:sz w:val="20"/>
          <w:szCs w:val="20"/>
        </w:rPr>
        <w:t>«</w:t>
      </w:r>
      <w:proofErr w:type="spellStart"/>
      <w:r w:rsidRPr="00B012E8">
        <w:rPr>
          <w:rFonts w:ascii="Times New Roman" w:hAnsi="Times New Roman" w:cs="Times New Roman"/>
          <w:sz w:val="20"/>
          <w:szCs w:val="20"/>
        </w:rPr>
        <w:t>Ивермека</w:t>
      </w:r>
      <w:proofErr w:type="spellEnd"/>
      <w:r w:rsidR="00CC0117">
        <w:rPr>
          <w:rFonts w:ascii="Times New Roman" w:hAnsi="Times New Roman" w:cs="Times New Roman"/>
          <w:sz w:val="20"/>
          <w:szCs w:val="20"/>
        </w:rPr>
        <w:t>»</w:t>
      </w:r>
      <w:r w:rsidRPr="00B012E8">
        <w:rPr>
          <w:rFonts w:ascii="Times New Roman" w:hAnsi="Times New Roman" w:cs="Times New Roman"/>
          <w:sz w:val="20"/>
          <w:szCs w:val="20"/>
        </w:rPr>
        <w:t xml:space="preserve"> в наших экспериментальных исследованиях был замечен на животных с клиническими признаками воспалительного процесса органов дыхания. После проведенной дегельминтизации данным препаратом у таких животных улучшалось общее состояние, </w:t>
      </w:r>
      <w:r w:rsidR="00720A4B">
        <w:rPr>
          <w:rFonts w:ascii="Times New Roman" w:hAnsi="Times New Roman" w:cs="Times New Roman"/>
          <w:sz w:val="20"/>
          <w:szCs w:val="20"/>
        </w:rPr>
        <w:t xml:space="preserve">исчезали </w:t>
      </w:r>
      <w:r w:rsidR="005F3340" w:rsidRPr="00B012E8">
        <w:rPr>
          <w:rFonts w:ascii="Times New Roman" w:hAnsi="Times New Roman" w:cs="Times New Roman"/>
          <w:sz w:val="20"/>
          <w:szCs w:val="20"/>
        </w:rPr>
        <w:t xml:space="preserve">клинические </w:t>
      </w:r>
      <w:r w:rsidRPr="00B012E8">
        <w:rPr>
          <w:rFonts w:ascii="Times New Roman" w:hAnsi="Times New Roman" w:cs="Times New Roman"/>
          <w:sz w:val="20"/>
          <w:szCs w:val="20"/>
        </w:rPr>
        <w:t>признаки воспаления</w:t>
      </w:r>
      <w:r w:rsidR="00720A4B">
        <w:rPr>
          <w:rFonts w:ascii="Times New Roman" w:hAnsi="Times New Roman" w:cs="Times New Roman"/>
          <w:sz w:val="20"/>
          <w:szCs w:val="20"/>
        </w:rPr>
        <w:t>.</w:t>
      </w:r>
      <w:r w:rsidRPr="00B012E8">
        <w:rPr>
          <w:rFonts w:ascii="Times New Roman" w:hAnsi="Times New Roman" w:cs="Times New Roman"/>
          <w:sz w:val="20"/>
          <w:szCs w:val="20"/>
        </w:rPr>
        <w:t xml:space="preserve"> </w:t>
      </w:r>
    </w:p>
    <w:p w:rsidR="00A4407B" w:rsidRPr="00B012E8" w:rsidRDefault="00A4407B" w:rsidP="00A4407B">
      <w:pPr>
        <w:spacing w:after="0" w:line="240" w:lineRule="auto"/>
        <w:ind w:firstLine="709"/>
        <w:jc w:val="both"/>
        <w:rPr>
          <w:rFonts w:ascii="Times New Roman" w:hAnsi="Times New Roman" w:cs="Times New Roman"/>
          <w:sz w:val="20"/>
          <w:szCs w:val="20"/>
        </w:rPr>
      </w:pPr>
      <w:r w:rsidRPr="00B012E8">
        <w:rPr>
          <w:rFonts w:ascii="Times New Roman" w:hAnsi="Times New Roman" w:cs="Times New Roman"/>
          <w:sz w:val="20"/>
          <w:szCs w:val="20"/>
        </w:rPr>
        <w:t xml:space="preserve">С лечебно-профилактической целью мы использовали препарат </w:t>
      </w:r>
      <w:r w:rsidR="00CC0117">
        <w:rPr>
          <w:rFonts w:ascii="Times New Roman" w:hAnsi="Times New Roman" w:cs="Times New Roman"/>
          <w:sz w:val="20"/>
          <w:szCs w:val="20"/>
        </w:rPr>
        <w:t>«</w:t>
      </w:r>
      <w:proofErr w:type="spellStart"/>
      <w:r w:rsidRPr="00B012E8">
        <w:rPr>
          <w:rFonts w:ascii="Times New Roman" w:hAnsi="Times New Roman" w:cs="Times New Roman"/>
          <w:sz w:val="20"/>
          <w:szCs w:val="20"/>
        </w:rPr>
        <w:t>Ивермек</w:t>
      </w:r>
      <w:proofErr w:type="spellEnd"/>
      <w:r w:rsidR="00CC0117">
        <w:rPr>
          <w:rFonts w:ascii="Times New Roman" w:hAnsi="Times New Roman" w:cs="Times New Roman"/>
          <w:sz w:val="20"/>
          <w:szCs w:val="20"/>
        </w:rPr>
        <w:t>»</w:t>
      </w:r>
      <w:r w:rsidRPr="00B012E8">
        <w:rPr>
          <w:rFonts w:ascii="Times New Roman" w:hAnsi="Times New Roman" w:cs="Times New Roman"/>
          <w:sz w:val="20"/>
          <w:szCs w:val="20"/>
        </w:rPr>
        <w:t xml:space="preserve"> крупному рогатому скоту при </w:t>
      </w:r>
      <w:proofErr w:type="spellStart"/>
      <w:r w:rsidRPr="00B012E8">
        <w:rPr>
          <w:rFonts w:ascii="Times New Roman" w:hAnsi="Times New Roman" w:cs="Times New Roman"/>
          <w:sz w:val="20"/>
          <w:szCs w:val="20"/>
        </w:rPr>
        <w:t>стронгилоидозе</w:t>
      </w:r>
      <w:proofErr w:type="spellEnd"/>
      <w:r w:rsidRPr="00B012E8">
        <w:rPr>
          <w:rFonts w:ascii="Times New Roman" w:hAnsi="Times New Roman" w:cs="Times New Roman"/>
          <w:sz w:val="20"/>
          <w:szCs w:val="20"/>
        </w:rPr>
        <w:t xml:space="preserve">, </w:t>
      </w:r>
      <w:proofErr w:type="spellStart"/>
      <w:r w:rsidRPr="00B012E8">
        <w:rPr>
          <w:rFonts w:ascii="Times New Roman" w:hAnsi="Times New Roman" w:cs="Times New Roman"/>
          <w:sz w:val="20"/>
          <w:szCs w:val="20"/>
        </w:rPr>
        <w:t>телязиозе</w:t>
      </w:r>
      <w:proofErr w:type="spellEnd"/>
      <w:r w:rsidRPr="00B012E8">
        <w:rPr>
          <w:rFonts w:ascii="Times New Roman" w:hAnsi="Times New Roman" w:cs="Times New Roman"/>
          <w:sz w:val="20"/>
          <w:szCs w:val="20"/>
        </w:rPr>
        <w:t xml:space="preserve">, </w:t>
      </w:r>
      <w:proofErr w:type="spellStart"/>
      <w:r w:rsidR="00720A4B">
        <w:rPr>
          <w:rFonts w:ascii="Times New Roman" w:hAnsi="Times New Roman" w:cs="Times New Roman"/>
          <w:sz w:val="20"/>
          <w:szCs w:val="20"/>
        </w:rPr>
        <w:t>гиподерматозе</w:t>
      </w:r>
      <w:proofErr w:type="spellEnd"/>
      <w:r w:rsidR="00720A4B">
        <w:rPr>
          <w:rFonts w:ascii="Times New Roman" w:hAnsi="Times New Roman" w:cs="Times New Roman"/>
          <w:sz w:val="20"/>
          <w:szCs w:val="20"/>
        </w:rPr>
        <w:t xml:space="preserve">, </w:t>
      </w:r>
      <w:proofErr w:type="spellStart"/>
      <w:r w:rsidR="00720A4B">
        <w:rPr>
          <w:rFonts w:ascii="Times New Roman" w:hAnsi="Times New Roman" w:cs="Times New Roman"/>
          <w:sz w:val="20"/>
          <w:szCs w:val="20"/>
        </w:rPr>
        <w:t>псороптозе</w:t>
      </w:r>
      <w:proofErr w:type="spellEnd"/>
      <w:r w:rsidR="00720A4B">
        <w:rPr>
          <w:rFonts w:ascii="Times New Roman" w:hAnsi="Times New Roman" w:cs="Times New Roman"/>
          <w:sz w:val="20"/>
          <w:szCs w:val="20"/>
        </w:rPr>
        <w:t>.</w:t>
      </w:r>
      <w:r w:rsidRPr="00B012E8">
        <w:rPr>
          <w:rFonts w:ascii="Times New Roman" w:hAnsi="Times New Roman" w:cs="Times New Roman"/>
          <w:sz w:val="20"/>
          <w:szCs w:val="20"/>
        </w:rPr>
        <w:t xml:space="preserve"> </w:t>
      </w:r>
      <w:proofErr w:type="gramStart"/>
      <w:r w:rsidRPr="00B012E8">
        <w:rPr>
          <w:rFonts w:ascii="Times New Roman" w:hAnsi="Times New Roman" w:cs="Times New Roman"/>
          <w:sz w:val="20"/>
          <w:szCs w:val="20"/>
        </w:rPr>
        <w:t>Основной метод введения, который мы практиковали в весенний и осенний периоды с целью профилактики гельминтозов</w:t>
      </w:r>
      <w:r w:rsidR="005F3340" w:rsidRPr="00B012E8">
        <w:rPr>
          <w:rFonts w:ascii="Times New Roman" w:hAnsi="Times New Roman" w:cs="Times New Roman"/>
          <w:sz w:val="20"/>
          <w:szCs w:val="20"/>
        </w:rPr>
        <w:t xml:space="preserve"> был внутримышечный</w:t>
      </w:r>
      <w:r w:rsidRPr="00B012E8">
        <w:rPr>
          <w:rFonts w:ascii="Times New Roman" w:hAnsi="Times New Roman" w:cs="Times New Roman"/>
          <w:sz w:val="20"/>
          <w:szCs w:val="20"/>
        </w:rPr>
        <w:t>.</w:t>
      </w:r>
      <w:proofErr w:type="gramEnd"/>
      <w:r w:rsidRPr="00B012E8">
        <w:rPr>
          <w:rFonts w:ascii="Times New Roman" w:hAnsi="Times New Roman" w:cs="Times New Roman"/>
          <w:sz w:val="20"/>
          <w:szCs w:val="20"/>
        </w:rPr>
        <w:t xml:space="preserve"> </w:t>
      </w:r>
      <w:r w:rsidR="00720A4B">
        <w:rPr>
          <w:rFonts w:ascii="Times New Roman" w:hAnsi="Times New Roman" w:cs="Times New Roman"/>
          <w:sz w:val="20"/>
          <w:szCs w:val="20"/>
        </w:rPr>
        <w:t>В</w:t>
      </w:r>
      <w:r w:rsidRPr="00B012E8">
        <w:rPr>
          <w:rFonts w:ascii="Times New Roman" w:hAnsi="Times New Roman" w:cs="Times New Roman"/>
          <w:sz w:val="20"/>
          <w:szCs w:val="20"/>
        </w:rPr>
        <w:t xml:space="preserve"> своей практической деятельности, а также в ходе </w:t>
      </w:r>
      <w:r w:rsidR="005F3340" w:rsidRPr="00B012E8">
        <w:rPr>
          <w:rFonts w:ascii="Times New Roman" w:hAnsi="Times New Roman" w:cs="Times New Roman"/>
          <w:sz w:val="20"/>
          <w:szCs w:val="20"/>
        </w:rPr>
        <w:t>исследований эффективности препаратов</w:t>
      </w:r>
      <w:r w:rsidRPr="00B012E8">
        <w:rPr>
          <w:rFonts w:ascii="Times New Roman" w:hAnsi="Times New Roman" w:cs="Times New Roman"/>
          <w:sz w:val="20"/>
          <w:szCs w:val="20"/>
        </w:rPr>
        <w:t xml:space="preserve">, нами были зафиксированы случаи поражения глаз коров </w:t>
      </w:r>
      <w:proofErr w:type="spellStart"/>
      <w:r w:rsidRPr="00B012E8">
        <w:rPr>
          <w:rFonts w:ascii="Times New Roman" w:hAnsi="Times New Roman" w:cs="Times New Roman"/>
          <w:sz w:val="20"/>
          <w:szCs w:val="20"/>
        </w:rPr>
        <w:t>телязиями</w:t>
      </w:r>
      <w:proofErr w:type="spellEnd"/>
      <w:r w:rsidRPr="00B012E8">
        <w:rPr>
          <w:rFonts w:ascii="Times New Roman" w:hAnsi="Times New Roman" w:cs="Times New Roman"/>
          <w:sz w:val="20"/>
          <w:szCs w:val="20"/>
        </w:rPr>
        <w:t xml:space="preserve">. В инструкциях по применению </w:t>
      </w:r>
      <w:r w:rsidR="00CC0117">
        <w:rPr>
          <w:rFonts w:ascii="Times New Roman" w:hAnsi="Times New Roman" w:cs="Times New Roman"/>
          <w:sz w:val="20"/>
          <w:szCs w:val="20"/>
        </w:rPr>
        <w:t>«</w:t>
      </w:r>
      <w:proofErr w:type="spellStart"/>
      <w:r w:rsidRPr="00B012E8">
        <w:rPr>
          <w:rFonts w:ascii="Times New Roman" w:hAnsi="Times New Roman" w:cs="Times New Roman"/>
          <w:sz w:val="20"/>
          <w:szCs w:val="20"/>
        </w:rPr>
        <w:t>Ивермека</w:t>
      </w:r>
      <w:proofErr w:type="spellEnd"/>
      <w:r w:rsidR="00CC0117">
        <w:rPr>
          <w:rFonts w:ascii="Times New Roman" w:hAnsi="Times New Roman" w:cs="Times New Roman"/>
          <w:sz w:val="20"/>
          <w:szCs w:val="20"/>
        </w:rPr>
        <w:t>»</w:t>
      </w:r>
      <w:r w:rsidRPr="00B012E8">
        <w:rPr>
          <w:rFonts w:ascii="Times New Roman" w:hAnsi="Times New Roman" w:cs="Times New Roman"/>
          <w:sz w:val="20"/>
          <w:szCs w:val="20"/>
        </w:rPr>
        <w:t xml:space="preserve"> предусматривается в редких случаях подкожный метод применения, который мы </w:t>
      </w:r>
      <w:r w:rsidR="005F3340" w:rsidRPr="00B012E8">
        <w:rPr>
          <w:rFonts w:ascii="Times New Roman" w:hAnsi="Times New Roman" w:cs="Times New Roman"/>
          <w:sz w:val="20"/>
          <w:szCs w:val="20"/>
        </w:rPr>
        <w:t xml:space="preserve">использовали </w:t>
      </w:r>
      <w:r w:rsidRPr="00B012E8">
        <w:rPr>
          <w:rFonts w:ascii="Times New Roman" w:hAnsi="Times New Roman" w:cs="Times New Roman"/>
          <w:sz w:val="20"/>
          <w:szCs w:val="20"/>
        </w:rPr>
        <w:t xml:space="preserve">в борьбе с </w:t>
      </w:r>
      <w:proofErr w:type="spellStart"/>
      <w:r w:rsidRPr="00B012E8">
        <w:rPr>
          <w:rFonts w:ascii="Times New Roman" w:hAnsi="Times New Roman" w:cs="Times New Roman"/>
          <w:sz w:val="20"/>
          <w:szCs w:val="20"/>
        </w:rPr>
        <w:t>телязиозом</w:t>
      </w:r>
      <w:proofErr w:type="spellEnd"/>
      <w:r w:rsidRPr="00B012E8">
        <w:rPr>
          <w:rFonts w:ascii="Times New Roman" w:hAnsi="Times New Roman" w:cs="Times New Roman"/>
          <w:sz w:val="20"/>
          <w:szCs w:val="20"/>
        </w:rPr>
        <w:t xml:space="preserve">. Данный способ дал положительные результаты и завершился полным излечением животных от </w:t>
      </w:r>
      <w:proofErr w:type="spellStart"/>
      <w:r w:rsidRPr="00B012E8">
        <w:rPr>
          <w:rFonts w:ascii="Times New Roman" w:hAnsi="Times New Roman" w:cs="Times New Roman"/>
          <w:sz w:val="20"/>
          <w:szCs w:val="20"/>
        </w:rPr>
        <w:t>телязиоза</w:t>
      </w:r>
      <w:proofErr w:type="spellEnd"/>
      <w:r w:rsidRPr="00B012E8">
        <w:rPr>
          <w:rFonts w:ascii="Times New Roman" w:hAnsi="Times New Roman" w:cs="Times New Roman"/>
          <w:sz w:val="20"/>
          <w:szCs w:val="20"/>
        </w:rPr>
        <w:t>.</w:t>
      </w:r>
    </w:p>
    <w:p w:rsidR="00611EE3" w:rsidRPr="00B012E8" w:rsidRDefault="00A4407B" w:rsidP="008329A5">
      <w:pPr>
        <w:spacing w:after="0" w:line="240" w:lineRule="auto"/>
        <w:ind w:firstLine="709"/>
        <w:jc w:val="both"/>
        <w:rPr>
          <w:sz w:val="20"/>
          <w:szCs w:val="20"/>
        </w:rPr>
      </w:pPr>
      <w:r w:rsidRPr="00B012E8">
        <w:rPr>
          <w:rFonts w:ascii="Times New Roman" w:hAnsi="Times New Roman" w:cs="Times New Roman"/>
          <w:sz w:val="20"/>
          <w:szCs w:val="20"/>
        </w:rPr>
        <w:t xml:space="preserve">Обязательным условием </w:t>
      </w:r>
      <w:r w:rsidR="001618A0">
        <w:rPr>
          <w:rFonts w:ascii="Times New Roman" w:hAnsi="Times New Roman" w:cs="Times New Roman"/>
          <w:sz w:val="20"/>
          <w:szCs w:val="20"/>
        </w:rPr>
        <w:t>применения препарата</w:t>
      </w:r>
      <w:r w:rsidRPr="00B012E8">
        <w:rPr>
          <w:rFonts w:ascii="Times New Roman" w:hAnsi="Times New Roman" w:cs="Times New Roman"/>
          <w:sz w:val="20"/>
          <w:szCs w:val="20"/>
        </w:rPr>
        <w:t xml:space="preserve"> </w:t>
      </w:r>
      <w:r w:rsidR="001618A0">
        <w:rPr>
          <w:rFonts w:ascii="Times New Roman" w:hAnsi="Times New Roman" w:cs="Times New Roman"/>
          <w:sz w:val="20"/>
          <w:szCs w:val="20"/>
        </w:rPr>
        <w:t>является тот факт,</w:t>
      </w:r>
      <w:r w:rsidRPr="00B012E8">
        <w:rPr>
          <w:rFonts w:ascii="Times New Roman" w:hAnsi="Times New Roman" w:cs="Times New Roman"/>
          <w:sz w:val="20"/>
          <w:szCs w:val="20"/>
        </w:rPr>
        <w:t xml:space="preserve"> что его действие в органах и тканях животн</w:t>
      </w:r>
      <w:r w:rsidR="00CE7F61">
        <w:rPr>
          <w:rFonts w:ascii="Times New Roman" w:hAnsi="Times New Roman" w:cs="Times New Roman"/>
          <w:sz w:val="20"/>
          <w:szCs w:val="20"/>
        </w:rPr>
        <w:t>ых</w:t>
      </w:r>
      <w:r w:rsidRPr="00B012E8">
        <w:rPr>
          <w:rFonts w:ascii="Times New Roman" w:hAnsi="Times New Roman" w:cs="Times New Roman"/>
          <w:sz w:val="20"/>
          <w:szCs w:val="20"/>
        </w:rPr>
        <w:t xml:space="preserve"> </w:t>
      </w:r>
      <w:r w:rsidR="00720A4B">
        <w:rPr>
          <w:rFonts w:ascii="Times New Roman" w:hAnsi="Times New Roman" w:cs="Times New Roman"/>
          <w:sz w:val="20"/>
          <w:szCs w:val="20"/>
        </w:rPr>
        <w:t>продолжается</w:t>
      </w:r>
      <w:r w:rsidRPr="00B012E8">
        <w:rPr>
          <w:rFonts w:ascii="Times New Roman" w:hAnsi="Times New Roman" w:cs="Times New Roman"/>
          <w:sz w:val="20"/>
          <w:szCs w:val="20"/>
        </w:rPr>
        <w:t xml:space="preserve"> в течение 10-14 дней. </w:t>
      </w:r>
      <w:r w:rsidR="001618A0">
        <w:rPr>
          <w:rFonts w:ascii="Times New Roman" w:hAnsi="Times New Roman" w:cs="Times New Roman"/>
          <w:sz w:val="20"/>
          <w:szCs w:val="20"/>
        </w:rPr>
        <w:t>В связи с тем, что</w:t>
      </w:r>
      <w:r w:rsidRPr="00B012E8">
        <w:rPr>
          <w:rFonts w:ascii="Times New Roman" w:hAnsi="Times New Roman" w:cs="Times New Roman"/>
          <w:sz w:val="20"/>
          <w:szCs w:val="20"/>
        </w:rPr>
        <w:t xml:space="preserve"> </w:t>
      </w:r>
      <w:r w:rsidR="001618A0" w:rsidRPr="00B012E8">
        <w:rPr>
          <w:rFonts w:ascii="Times New Roman" w:hAnsi="Times New Roman" w:cs="Times New Roman"/>
          <w:sz w:val="20"/>
          <w:szCs w:val="20"/>
        </w:rPr>
        <w:t>«</w:t>
      </w:r>
      <w:proofErr w:type="spellStart"/>
      <w:r w:rsidR="001618A0">
        <w:rPr>
          <w:rFonts w:ascii="Times New Roman" w:hAnsi="Times New Roman" w:cs="Times New Roman"/>
          <w:sz w:val="20"/>
          <w:szCs w:val="20"/>
        </w:rPr>
        <w:t>Ивермек</w:t>
      </w:r>
      <w:proofErr w:type="spellEnd"/>
      <w:r w:rsidR="001618A0" w:rsidRPr="00B012E8">
        <w:rPr>
          <w:rFonts w:ascii="Times New Roman" w:hAnsi="Times New Roman" w:cs="Times New Roman"/>
          <w:sz w:val="20"/>
          <w:szCs w:val="20"/>
        </w:rPr>
        <w:t>»</w:t>
      </w:r>
      <w:r w:rsidR="001618A0">
        <w:rPr>
          <w:rFonts w:ascii="Times New Roman" w:hAnsi="Times New Roman" w:cs="Times New Roman"/>
          <w:sz w:val="20"/>
          <w:szCs w:val="20"/>
        </w:rPr>
        <w:t xml:space="preserve"> </w:t>
      </w:r>
      <w:r w:rsidRPr="00B012E8">
        <w:rPr>
          <w:rFonts w:ascii="Times New Roman" w:hAnsi="Times New Roman" w:cs="Times New Roman"/>
          <w:sz w:val="20"/>
          <w:szCs w:val="20"/>
        </w:rPr>
        <w:t xml:space="preserve"> выводится из организма </w:t>
      </w:r>
      <w:r w:rsidR="001618A0">
        <w:rPr>
          <w:rFonts w:ascii="Times New Roman" w:hAnsi="Times New Roman" w:cs="Times New Roman"/>
          <w:sz w:val="20"/>
          <w:szCs w:val="20"/>
        </w:rPr>
        <w:t xml:space="preserve">с </w:t>
      </w:r>
      <w:r w:rsidRPr="00B012E8">
        <w:rPr>
          <w:rFonts w:ascii="Times New Roman" w:hAnsi="Times New Roman" w:cs="Times New Roman"/>
          <w:sz w:val="20"/>
          <w:szCs w:val="20"/>
        </w:rPr>
        <w:t>мочой, желчью, молоком</w:t>
      </w:r>
      <w:r w:rsidR="00720A4B">
        <w:rPr>
          <w:rFonts w:ascii="Times New Roman" w:hAnsi="Times New Roman" w:cs="Times New Roman"/>
          <w:sz w:val="20"/>
          <w:szCs w:val="20"/>
        </w:rPr>
        <w:t>,</w:t>
      </w:r>
      <w:r w:rsidR="001618A0">
        <w:rPr>
          <w:rFonts w:ascii="Times New Roman" w:hAnsi="Times New Roman" w:cs="Times New Roman"/>
          <w:sz w:val="20"/>
          <w:szCs w:val="20"/>
        </w:rPr>
        <w:t xml:space="preserve"> в этом периоде не допускается </w:t>
      </w:r>
      <w:r w:rsidRPr="00B012E8">
        <w:rPr>
          <w:rFonts w:ascii="Times New Roman" w:hAnsi="Times New Roman" w:cs="Times New Roman"/>
          <w:sz w:val="20"/>
          <w:szCs w:val="20"/>
        </w:rPr>
        <w:t xml:space="preserve"> </w:t>
      </w:r>
      <w:r w:rsidR="001618A0" w:rsidRPr="00B012E8">
        <w:rPr>
          <w:rFonts w:ascii="Times New Roman" w:hAnsi="Times New Roman" w:cs="Times New Roman"/>
          <w:sz w:val="20"/>
          <w:szCs w:val="20"/>
        </w:rPr>
        <w:t>употреблени</w:t>
      </w:r>
      <w:r w:rsidR="001618A0">
        <w:rPr>
          <w:rFonts w:ascii="Times New Roman" w:hAnsi="Times New Roman" w:cs="Times New Roman"/>
          <w:sz w:val="20"/>
          <w:szCs w:val="20"/>
        </w:rPr>
        <w:t>е</w:t>
      </w:r>
      <w:r w:rsidR="001618A0" w:rsidRPr="00B012E8">
        <w:rPr>
          <w:rFonts w:ascii="Times New Roman" w:hAnsi="Times New Roman" w:cs="Times New Roman"/>
          <w:sz w:val="20"/>
          <w:szCs w:val="20"/>
        </w:rPr>
        <w:t xml:space="preserve"> </w:t>
      </w:r>
      <w:r w:rsidR="001618A0">
        <w:rPr>
          <w:rFonts w:ascii="Times New Roman" w:hAnsi="Times New Roman" w:cs="Times New Roman"/>
          <w:sz w:val="20"/>
          <w:szCs w:val="20"/>
        </w:rPr>
        <w:t>продуктов животноводства</w:t>
      </w:r>
      <w:r w:rsidRPr="00B012E8">
        <w:rPr>
          <w:rFonts w:ascii="Times New Roman" w:hAnsi="Times New Roman" w:cs="Times New Roman"/>
          <w:sz w:val="20"/>
          <w:szCs w:val="20"/>
        </w:rPr>
        <w:t xml:space="preserve"> </w:t>
      </w:r>
      <w:r w:rsidR="001618A0">
        <w:rPr>
          <w:rFonts w:ascii="Times New Roman" w:hAnsi="Times New Roman" w:cs="Times New Roman"/>
          <w:sz w:val="20"/>
          <w:szCs w:val="20"/>
        </w:rPr>
        <w:t xml:space="preserve">и необходим </w:t>
      </w:r>
      <w:proofErr w:type="gramStart"/>
      <w:r w:rsidR="001618A0">
        <w:rPr>
          <w:rFonts w:ascii="Times New Roman" w:hAnsi="Times New Roman" w:cs="Times New Roman"/>
          <w:sz w:val="20"/>
          <w:szCs w:val="20"/>
        </w:rPr>
        <w:t>контроль</w:t>
      </w:r>
      <w:r w:rsidRPr="00B012E8">
        <w:rPr>
          <w:rFonts w:ascii="Times New Roman" w:hAnsi="Times New Roman" w:cs="Times New Roman"/>
          <w:sz w:val="20"/>
          <w:szCs w:val="20"/>
        </w:rPr>
        <w:t xml:space="preserve"> </w:t>
      </w:r>
      <w:r w:rsidR="001618A0">
        <w:rPr>
          <w:rFonts w:ascii="Times New Roman" w:hAnsi="Times New Roman" w:cs="Times New Roman"/>
          <w:sz w:val="20"/>
          <w:szCs w:val="20"/>
        </w:rPr>
        <w:t>за</w:t>
      </w:r>
      <w:proofErr w:type="gramEnd"/>
      <w:r w:rsidRPr="00B012E8">
        <w:rPr>
          <w:rFonts w:ascii="Times New Roman" w:hAnsi="Times New Roman" w:cs="Times New Roman"/>
          <w:sz w:val="20"/>
          <w:szCs w:val="20"/>
        </w:rPr>
        <w:t xml:space="preserve"> убо</w:t>
      </w:r>
      <w:r w:rsidR="001618A0">
        <w:rPr>
          <w:rFonts w:ascii="Times New Roman" w:hAnsi="Times New Roman" w:cs="Times New Roman"/>
          <w:sz w:val="20"/>
          <w:szCs w:val="20"/>
        </w:rPr>
        <w:t>ем</w:t>
      </w:r>
      <w:r w:rsidRPr="00B012E8">
        <w:rPr>
          <w:rFonts w:ascii="Times New Roman" w:hAnsi="Times New Roman" w:cs="Times New Roman"/>
          <w:sz w:val="20"/>
          <w:szCs w:val="20"/>
        </w:rPr>
        <w:t xml:space="preserve"> животных </w:t>
      </w:r>
      <w:r w:rsidR="001618A0">
        <w:rPr>
          <w:rFonts w:ascii="Times New Roman" w:hAnsi="Times New Roman" w:cs="Times New Roman"/>
          <w:sz w:val="20"/>
          <w:szCs w:val="20"/>
        </w:rPr>
        <w:t xml:space="preserve">не </w:t>
      </w:r>
      <w:r w:rsidRPr="00B012E8">
        <w:rPr>
          <w:rFonts w:ascii="Times New Roman" w:hAnsi="Times New Roman" w:cs="Times New Roman"/>
          <w:sz w:val="20"/>
          <w:szCs w:val="20"/>
        </w:rPr>
        <w:t xml:space="preserve">ранее чем через 28 суток после последнего применения </w:t>
      </w:r>
      <w:r w:rsidR="001618A0">
        <w:rPr>
          <w:rFonts w:ascii="Times New Roman" w:hAnsi="Times New Roman" w:cs="Times New Roman"/>
          <w:sz w:val="20"/>
          <w:szCs w:val="20"/>
        </w:rPr>
        <w:t xml:space="preserve">препарата. </w:t>
      </w:r>
      <w:r w:rsidR="008329A5" w:rsidRPr="00B012E8">
        <w:rPr>
          <w:rFonts w:ascii="Times New Roman" w:hAnsi="Times New Roman" w:cs="Times New Roman"/>
          <w:sz w:val="20"/>
          <w:szCs w:val="20"/>
        </w:rPr>
        <w:t>Кроме того, необходимо учитывать, что</w:t>
      </w:r>
      <w:r w:rsidR="00CE7F61">
        <w:rPr>
          <w:rFonts w:ascii="Times New Roman" w:hAnsi="Times New Roman" w:cs="Times New Roman"/>
          <w:sz w:val="20"/>
          <w:szCs w:val="20"/>
        </w:rPr>
        <w:t xml:space="preserve"> хотя</w:t>
      </w:r>
      <w:r w:rsidR="008329A5" w:rsidRPr="00B012E8">
        <w:rPr>
          <w:rFonts w:ascii="Times New Roman" w:hAnsi="Times New Roman" w:cs="Times New Roman"/>
          <w:sz w:val="20"/>
          <w:szCs w:val="20"/>
        </w:rPr>
        <w:t xml:space="preserve"> в</w:t>
      </w:r>
      <w:r w:rsidR="00611EE3" w:rsidRPr="00B012E8">
        <w:rPr>
          <w:rFonts w:ascii="Times New Roman" w:hAnsi="Times New Roman" w:cs="Times New Roman"/>
          <w:sz w:val="20"/>
          <w:szCs w:val="20"/>
        </w:rPr>
        <w:t xml:space="preserve"> рекомендуемых дозах препарат не оказывает </w:t>
      </w:r>
      <w:proofErr w:type="spellStart"/>
      <w:r w:rsidR="00611EE3" w:rsidRPr="00B012E8">
        <w:rPr>
          <w:rFonts w:ascii="Times New Roman" w:hAnsi="Times New Roman" w:cs="Times New Roman"/>
          <w:sz w:val="20"/>
          <w:szCs w:val="20"/>
        </w:rPr>
        <w:t>эмбриотоксического</w:t>
      </w:r>
      <w:proofErr w:type="spellEnd"/>
      <w:r w:rsidR="00611EE3" w:rsidRPr="00B012E8">
        <w:rPr>
          <w:rFonts w:ascii="Times New Roman" w:hAnsi="Times New Roman" w:cs="Times New Roman"/>
          <w:sz w:val="20"/>
          <w:szCs w:val="20"/>
        </w:rPr>
        <w:t xml:space="preserve">, </w:t>
      </w:r>
      <w:proofErr w:type="spellStart"/>
      <w:r w:rsidR="00611EE3" w:rsidRPr="00B012E8">
        <w:rPr>
          <w:rFonts w:ascii="Times New Roman" w:hAnsi="Times New Roman" w:cs="Times New Roman"/>
          <w:sz w:val="20"/>
          <w:szCs w:val="20"/>
        </w:rPr>
        <w:t>тератогенного</w:t>
      </w:r>
      <w:proofErr w:type="spellEnd"/>
      <w:r w:rsidR="00611EE3" w:rsidRPr="00B012E8">
        <w:rPr>
          <w:rFonts w:ascii="Times New Roman" w:hAnsi="Times New Roman" w:cs="Times New Roman"/>
          <w:sz w:val="20"/>
          <w:szCs w:val="20"/>
        </w:rPr>
        <w:t xml:space="preserve"> и мутагенного действия</w:t>
      </w:r>
      <w:r w:rsidR="00CE7F61">
        <w:rPr>
          <w:rFonts w:ascii="Times New Roman" w:hAnsi="Times New Roman" w:cs="Times New Roman"/>
          <w:sz w:val="20"/>
          <w:szCs w:val="20"/>
        </w:rPr>
        <w:t xml:space="preserve"> и</w:t>
      </w:r>
      <w:r w:rsidR="00611EE3" w:rsidRPr="00B012E8">
        <w:rPr>
          <w:rFonts w:ascii="Times New Roman" w:hAnsi="Times New Roman" w:cs="Times New Roman"/>
          <w:sz w:val="20"/>
          <w:szCs w:val="20"/>
        </w:rPr>
        <w:t xml:space="preserve"> </w:t>
      </w:r>
      <w:r w:rsidR="00CE7F61" w:rsidRPr="00B012E8">
        <w:rPr>
          <w:rFonts w:ascii="Times New Roman" w:hAnsi="Times New Roman" w:cs="Times New Roman"/>
          <w:sz w:val="20"/>
          <w:szCs w:val="20"/>
        </w:rPr>
        <w:t xml:space="preserve">быстро разрушается </w:t>
      </w:r>
      <w:r w:rsidR="00611EE3" w:rsidRPr="00B012E8">
        <w:rPr>
          <w:rFonts w:ascii="Times New Roman" w:hAnsi="Times New Roman" w:cs="Times New Roman"/>
          <w:sz w:val="20"/>
          <w:szCs w:val="20"/>
        </w:rPr>
        <w:t>во в</w:t>
      </w:r>
      <w:r w:rsidR="008329A5" w:rsidRPr="00B012E8">
        <w:rPr>
          <w:rFonts w:ascii="Times New Roman" w:hAnsi="Times New Roman" w:cs="Times New Roman"/>
          <w:sz w:val="20"/>
          <w:szCs w:val="20"/>
        </w:rPr>
        <w:t xml:space="preserve">нешней среде, </w:t>
      </w:r>
      <w:r w:rsidR="00CE7F61">
        <w:rPr>
          <w:rFonts w:ascii="Times New Roman" w:hAnsi="Times New Roman" w:cs="Times New Roman"/>
          <w:sz w:val="20"/>
          <w:szCs w:val="20"/>
        </w:rPr>
        <w:t xml:space="preserve">он </w:t>
      </w:r>
      <w:r w:rsidR="00611EE3" w:rsidRPr="00B012E8">
        <w:rPr>
          <w:rFonts w:ascii="Times New Roman" w:hAnsi="Times New Roman" w:cs="Times New Roman"/>
          <w:sz w:val="20"/>
          <w:szCs w:val="20"/>
        </w:rPr>
        <w:t xml:space="preserve"> токсичен для пчел,  рыб и других гидробионтов.</w:t>
      </w:r>
    </w:p>
    <w:p w:rsidR="009B4E5E" w:rsidRPr="00B012E8" w:rsidRDefault="00611EE3" w:rsidP="009B4E5E">
      <w:pPr>
        <w:spacing w:after="0" w:line="240" w:lineRule="auto"/>
        <w:ind w:firstLine="709"/>
        <w:jc w:val="both"/>
        <w:rPr>
          <w:rFonts w:ascii="Times New Roman" w:hAnsi="Times New Roman" w:cs="Times New Roman"/>
          <w:sz w:val="20"/>
          <w:szCs w:val="20"/>
        </w:rPr>
      </w:pPr>
      <w:r w:rsidRPr="00B012E8">
        <w:rPr>
          <w:rFonts w:ascii="Times New Roman" w:hAnsi="Times New Roman" w:cs="Times New Roman"/>
          <w:sz w:val="20"/>
          <w:szCs w:val="20"/>
        </w:rPr>
        <w:t xml:space="preserve">Побочных явлений и осложнений при применении </w:t>
      </w:r>
      <w:r w:rsidR="008329A5" w:rsidRPr="00B012E8">
        <w:rPr>
          <w:rFonts w:ascii="Times New Roman" w:hAnsi="Times New Roman" w:cs="Times New Roman"/>
          <w:sz w:val="20"/>
          <w:szCs w:val="20"/>
        </w:rPr>
        <w:t>«</w:t>
      </w:r>
      <w:proofErr w:type="spellStart"/>
      <w:r w:rsidRPr="00B012E8">
        <w:rPr>
          <w:rFonts w:ascii="Times New Roman" w:hAnsi="Times New Roman" w:cs="Times New Roman"/>
          <w:sz w:val="20"/>
          <w:szCs w:val="20"/>
        </w:rPr>
        <w:t>Ивермека</w:t>
      </w:r>
      <w:proofErr w:type="spellEnd"/>
      <w:r w:rsidR="008329A5" w:rsidRPr="00B012E8">
        <w:rPr>
          <w:rFonts w:ascii="Times New Roman" w:hAnsi="Times New Roman" w:cs="Times New Roman"/>
          <w:sz w:val="20"/>
          <w:szCs w:val="20"/>
        </w:rPr>
        <w:t>» нами не регистрировалось</w:t>
      </w:r>
      <w:r w:rsidR="00720A4B">
        <w:rPr>
          <w:rFonts w:ascii="Times New Roman" w:hAnsi="Times New Roman" w:cs="Times New Roman"/>
          <w:sz w:val="20"/>
          <w:szCs w:val="20"/>
        </w:rPr>
        <w:t>.</w:t>
      </w:r>
      <w:r w:rsidRPr="00B012E8">
        <w:rPr>
          <w:rFonts w:ascii="Times New Roman" w:hAnsi="Times New Roman" w:cs="Times New Roman"/>
          <w:sz w:val="20"/>
          <w:szCs w:val="20"/>
        </w:rPr>
        <w:t xml:space="preserve"> </w:t>
      </w:r>
      <w:r w:rsidR="008329A5" w:rsidRPr="00B012E8">
        <w:rPr>
          <w:rFonts w:ascii="Times New Roman" w:hAnsi="Times New Roman" w:cs="Times New Roman"/>
          <w:sz w:val="20"/>
          <w:szCs w:val="20"/>
        </w:rPr>
        <w:t xml:space="preserve">В единичных случаях  не продолжительное время отмечалось </w:t>
      </w:r>
      <w:r w:rsidRPr="00B012E8">
        <w:rPr>
          <w:rFonts w:ascii="Times New Roman" w:hAnsi="Times New Roman" w:cs="Times New Roman"/>
          <w:sz w:val="20"/>
          <w:szCs w:val="20"/>
        </w:rPr>
        <w:t>учащение дефе</w:t>
      </w:r>
      <w:r w:rsidR="008329A5" w:rsidRPr="00B012E8">
        <w:rPr>
          <w:rFonts w:ascii="Times New Roman" w:hAnsi="Times New Roman" w:cs="Times New Roman"/>
          <w:sz w:val="20"/>
          <w:szCs w:val="20"/>
        </w:rPr>
        <w:t>кации и мочеиспускания, атаксия, но</w:t>
      </w:r>
      <w:r w:rsidRPr="00B012E8">
        <w:rPr>
          <w:rFonts w:ascii="Times New Roman" w:hAnsi="Times New Roman" w:cs="Times New Roman"/>
          <w:sz w:val="20"/>
          <w:szCs w:val="20"/>
        </w:rPr>
        <w:t xml:space="preserve"> </w:t>
      </w:r>
      <w:r w:rsidR="008329A5" w:rsidRPr="00B012E8">
        <w:rPr>
          <w:rFonts w:ascii="Times New Roman" w:hAnsi="Times New Roman" w:cs="Times New Roman"/>
          <w:sz w:val="20"/>
          <w:szCs w:val="20"/>
        </w:rPr>
        <w:t>у</w:t>
      </w:r>
      <w:r w:rsidRPr="00B012E8">
        <w:rPr>
          <w:rFonts w:ascii="Times New Roman" w:hAnsi="Times New Roman" w:cs="Times New Roman"/>
          <w:sz w:val="20"/>
          <w:szCs w:val="20"/>
        </w:rPr>
        <w:t>казанные симптомы прохо</w:t>
      </w:r>
      <w:r w:rsidR="008329A5" w:rsidRPr="00B012E8">
        <w:rPr>
          <w:rFonts w:ascii="Times New Roman" w:hAnsi="Times New Roman" w:cs="Times New Roman"/>
          <w:sz w:val="20"/>
          <w:szCs w:val="20"/>
        </w:rPr>
        <w:t>дили</w:t>
      </w:r>
      <w:r w:rsidRPr="00B012E8">
        <w:rPr>
          <w:rFonts w:ascii="Times New Roman" w:hAnsi="Times New Roman" w:cs="Times New Roman"/>
          <w:sz w:val="20"/>
          <w:szCs w:val="20"/>
        </w:rPr>
        <w:t xml:space="preserve"> без применения терапевтических средств. </w:t>
      </w:r>
    </w:p>
    <w:p w:rsidR="006B61DB" w:rsidRPr="00B012E8" w:rsidRDefault="00AC1031" w:rsidP="006B61DB">
      <w:pPr>
        <w:pStyle w:val="a3"/>
        <w:spacing w:before="0" w:beforeAutospacing="0" w:after="0" w:afterAutospacing="0"/>
        <w:ind w:firstLine="567"/>
        <w:jc w:val="both"/>
        <w:rPr>
          <w:sz w:val="20"/>
          <w:szCs w:val="20"/>
        </w:rPr>
      </w:pPr>
      <w:r w:rsidRPr="00B012E8">
        <w:rPr>
          <w:sz w:val="20"/>
          <w:szCs w:val="20"/>
        </w:rPr>
        <w:lastRenderedPageBreak/>
        <w:t>Аналогом  «</w:t>
      </w:r>
      <w:proofErr w:type="spellStart"/>
      <w:r w:rsidRPr="00B012E8">
        <w:rPr>
          <w:sz w:val="20"/>
          <w:szCs w:val="20"/>
        </w:rPr>
        <w:t>Ивермектина</w:t>
      </w:r>
      <w:proofErr w:type="spellEnd"/>
      <w:r w:rsidRPr="00B012E8">
        <w:rPr>
          <w:sz w:val="20"/>
          <w:szCs w:val="20"/>
        </w:rPr>
        <w:t>»</w:t>
      </w:r>
      <w:r w:rsidR="00CC0117">
        <w:rPr>
          <w:sz w:val="20"/>
          <w:szCs w:val="20"/>
        </w:rPr>
        <w:t>,</w:t>
      </w:r>
      <w:r w:rsidRPr="00B012E8">
        <w:rPr>
          <w:sz w:val="20"/>
          <w:szCs w:val="20"/>
        </w:rPr>
        <w:t xml:space="preserve">  </w:t>
      </w:r>
      <w:r w:rsidR="006B61DB" w:rsidRPr="00B012E8">
        <w:rPr>
          <w:sz w:val="20"/>
          <w:szCs w:val="20"/>
        </w:rPr>
        <w:t xml:space="preserve"> также </w:t>
      </w:r>
      <w:r w:rsidRPr="00B012E8">
        <w:rPr>
          <w:sz w:val="20"/>
          <w:szCs w:val="20"/>
        </w:rPr>
        <w:t>используемого в наших исследованиях</w:t>
      </w:r>
      <w:r w:rsidR="00CC0117">
        <w:rPr>
          <w:sz w:val="20"/>
          <w:szCs w:val="20"/>
        </w:rPr>
        <w:t>,</w:t>
      </w:r>
      <w:r w:rsidRPr="00B012E8">
        <w:rPr>
          <w:sz w:val="20"/>
          <w:szCs w:val="20"/>
        </w:rPr>
        <w:t xml:space="preserve"> являлся препарат </w:t>
      </w:r>
      <w:r w:rsidR="006B61DB" w:rsidRPr="00B012E8">
        <w:rPr>
          <w:sz w:val="20"/>
          <w:szCs w:val="20"/>
        </w:rPr>
        <w:t>«</w:t>
      </w:r>
      <w:proofErr w:type="spellStart"/>
      <w:r w:rsidRPr="00B012E8">
        <w:rPr>
          <w:sz w:val="20"/>
          <w:szCs w:val="20"/>
        </w:rPr>
        <w:t>Айвин</w:t>
      </w:r>
      <w:proofErr w:type="spellEnd"/>
      <w:r w:rsidR="006B61DB" w:rsidRPr="00B012E8">
        <w:rPr>
          <w:sz w:val="20"/>
          <w:szCs w:val="20"/>
        </w:rPr>
        <w:t xml:space="preserve">» - </w:t>
      </w:r>
      <w:r w:rsidRPr="00B012E8">
        <w:rPr>
          <w:sz w:val="20"/>
          <w:szCs w:val="20"/>
        </w:rPr>
        <w:t xml:space="preserve">готовый к применению стерильный раствор, в составе которого содержится 1% </w:t>
      </w:r>
      <w:proofErr w:type="spellStart"/>
      <w:r w:rsidR="006B61DB" w:rsidRPr="00B012E8">
        <w:rPr>
          <w:sz w:val="20"/>
          <w:szCs w:val="20"/>
        </w:rPr>
        <w:t>и</w:t>
      </w:r>
      <w:r w:rsidRPr="00B012E8">
        <w:rPr>
          <w:sz w:val="20"/>
          <w:szCs w:val="20"/>
        </w:rPr>
        <w:t>вермектина</w:t>
      </w:r>
      <w:proofErr w:type="spellEnd"/>
      <w:r w:rsidRPr="00B012E8">
        <w:rPr>
          <w:sz w:val="20"/>
          <w:szCs w:val="20"/>
        </w:rPr>
        <w:t xml:space="preserve"> и 10% </w:t>
      </w:r>
      <w:proofErr w:type="spellStart"/>
      <w:r w:rsidR="006B61DB" w:rsidRPr="00B012E8">
        <w:rPr>
          <w:sz w:val="20"/>
          <w:szCs w:val="20"/>
        </w:rPr>
        <w:t>к</w:t>
      </w:r>
      <w:r w:rsidRPr="00B012E8">
        <w:rPr>
          <w:sz w:val="20"/>
          <w:szCs w:val="20"/>
        </w:rPr>
        <w:t>лорсулона</w:t>
      </w:r>
      <w:proofErr w:type="spellEnd"/>
      <w:r w:rsidRPr="00B012E8">
        <w:rPr>
          <w:sz w:val="20"/>
          <w:szCs w:val="20"/>
        </w:rPr>
        <w:t xml:space="preserve">. Спектр действия данного препарата </w:t>
      </w:r>
      <w:r w:rsidR="006B61DB" w:rsidRPr="00B012E8">
        <w:rPr>
          <w:sz w:val="20"/>
          <w:szCs w:val="20"/>
        </w:rPr>
        <w:t xml:space="preserve">достаточно </w:t>
      </w:r>
      <w:r w:rsidRPr="00B012E8">
        <w:rPr>
          <w:sz w:val="20"/>
          <w:szCs w:val="20"/>
        </w:rPr>
        <w:t>широк – от нематод до эктопаразитов.</w:t>
      </w:r>
      <w:r w:rsidRPr="00B012E8">
        <w:rPr>
          <w:bCs/>
          <w:color w:val="5E5E5E"/>
          <w:sz w:val="20"/>
          <w:szCs w:val="20"/>
          <w:bdr w:val="none" w:sz="0" w:space="0" w:color="auto" w:frame="1"/>
        </w:rPr>
        <w:t xml:space="preserve"> </w:t>
      </w:r>
      <w:r w:rsidRPr="00B012E8">
        <w:rPr>
          <w:bCs/>
          <w:sz w:val="20"/>
          <w:szCs w:val="20"/>
          <w:bdr w:val="none" w:sz="0" w:space="0" w:color="auto" w:frame="1"/>
        </w:rPr>
        <w:t>Крупному рогатому скоту</w:t>
      </w:r>
      <w:r w:rsidRPr="00B012E8">
        <w:rPr>
          <w:sz w:val="20"/>
          <w:szCs w:val="20"/>
        </w:rPr>
        <w:t xml:space="preserve"> его назначают при </w:t>
      </w:r>
      <w:proofErr w:type="spellStart"/>
      <w:r w:rsidRPr="00B012E8">
        <w:rPr>
          <w:sz w:val="20"/>
          <w:szCs w:val="20"/>
        </w:rPr>
        <w:t>стронгилятозах</w:t>
      </w:r>
      <w:proofErr w:type="spellEnd"/>
      <w:r w:rsidRPr="00B012E8">
        <w:rPr>
          <w:sz w:val="20"/>
          <w:szCs w:val="20"/>
        </w:rPr>
        <w:t xml:space="preserve">, трихоцефалезе, </w:t>
      </w:r>
      <w:proofErr w:type="spellStart"/>
      <w:r w:rsidRPr="00B012E8">
        <w:rPr>
          <w:sz w:val="20"/>
          <w:szCs w:val="20"/>
        </w:rPr>
        <w:t>стронгилоидозе</w:t>
      </w:r>
      <w:proofErr w:type="spellEnd"/>
      <w:r w:rsidRPr="00B012E8">
        <w:rPr>
          <w:sz w:val="20"/>
          <w:szCs w:val="20"/>
        </w:rPr>
        <w:t xml:space="preserve">, </w:t>
      </w:r>
      <w:proofErr w:type="spellStart"/>
      <w:r w:rsidRPr="00B012E8">
        <w:rPr>
          <w:sz w:val="20"/>
          <w:szCs w:val="20"/>
        </w:rPr>
        <w:t>телязиозе</w:t>
      </w:r>
      <w:proofErr w:type="spellEnd"/>
      <w:r w:rsidRPr="00B012E8">
        <w:rPr>
          <w:sz w:val="20"/>
          <w:szCs w:val="20"/>
        </w:rPr>
        <w:t xml:space="preserve">, </w:t>
      </w:r>
      <w:proofErr w:type="spellStart"/>
      <w:r w:rsidRPr="00B012E8">
        <w:rPr>
          <w:sz w:val="20"/>
          <w:szCs w:val="20"/>
        </w:rPr>
        <w:t>сифункулятозах</w:t>
      </w:r>
      <w:proofErr w:type="spellEnd"/>
      <w:r w:rsidRPr="00B012E8">
        <w:rPr>
          <w:sz w:val="20"/>
          <w:szCs w:val="20"/>
        </w:rPr>
        <w:t xml:space="preserve">, </w:t>
      </w:r>
      <w:proofErr w:type="spellStart"/>
      <w:r w:rsidRPr="00B012E8">
        <w:rPr>
          <w:sz w:val="20"/>
          <w:szCs w:val="20"/>
        </w:rPr>
        <w:t>гиподерматозе</w:t>
      </w:r>
      <w:proofErr w:type="spellEnd"/>
      <w:r w:rsidRPr="00B012E8">
        <w:rPr>
          <w:sz w:val="20"/>
          <w:szCs w:val="20"/>
        </w:rPr>
        <w:t xml:space="preserve">, </w:t>
      </w:r>
      <w:proofErr w:type="spellStart"/>
      <w:r w:rsidRPr="00B012E8">
        <w:rPr>
          <w:sz w:val="20"/>
          <w:szCs w:val="20"/>
        </w:rPr>
        <w:t>псороптозе</w:t>
      </w:r>
      <w:proofErr w:type="spellEnd"/>
      <w:r w:rsidRPr="00B012E8">
        <w:rPr>
          <w:sz w:val="20"/>
          <w:szCs w:val="20"/>
        </w:rPr>
        <w:t xml:space="preserve">, </w:t>
      </w:r>
      <w:proofErr w:type="spellStart"/>
      <w:r w:rsidRPr="00B012E8">
        <w:rPr>
          <w:sz w:val="20"/>
          <w:szCs w:val="20"/>
        </w:rPr>
        <w:t>саркоптозе</w:t>
      </w:r>
      <w:proofErr w:type="spellEnd"/>
      <w:r w:rsidRPr="00B012E8">
        <w:rPr>
          <w:sz w:val="20"/>
          <w:szCs w:val="20"/>
        </w:rPr>
        <w:t xml:space="preserve"> и </w:t>
      </w:r>
      <w:proofErr w:type="spellStart"/>
      <w:r w:rsidRPr="00B012E8">
        <w:rPr>
          <w:sz w:val="20"/>
          <w:szCs w:val="20"/>
        </w:rPr>
        <w:t>хориоптозе</w:t>
      </w:r>
      <w:proofErr w:type="spellEnd"/>
      <w:r w:rsidR="006B61DB" w:rsidRPr="00B012E8">
        <w:rPr>
          <w:sz w:val="20"/>
          <w:szCs w:val="20"/>
        </w:rPr>
        <w:t>.</w:t>
      </w:r>
    </w:p>
    <w:p w:rsidR="00AC1031" w:rsidRPr="00B012E8" w:rsidRDefault="006B61DB" w:rsidP="006B61DB">
      <w:pPr>
        <w:pStyle w:val="a3"/>
        <w:spacing w:before="0" w:beforeAutospacing="0" w:after="0" w:afterAutospacing="0"/>
        <w:ind w:firstLine="567"/>
        <w:jc w:val="both"/>
        <w:rPr>
          <w:sz w:val="20"/>
          <w:szCs w:val="20"/>
        </w:rPr>
      </w:pPr>
      <w:r w:rsidRPr="00B012E8">
        <w:rPr>
          <w:sz w:val="20"/>
          <w:szCs w:val="20"/>
        </w:rPr>
        <w:t>М</w:t>
      </w:r>
      <w:r w:rsidR="00AC1031" w:rsidRPr="00B012E8">
        <w:rPr>
          <w:sz w:val="20"/>
          <w:szCs w:val="20"/>
        </w:rPr>
        <w:t xml:space="preserve">еханизм действия </w:t>
      </w:r>
      <w:r w:rsidRPr="00B012E8">
        <w:rPr>
          <w:sz w:val="20"/>
          <w:szCs w:val="20"/>
        </w:rPr>
        <w:t>«</w:t>
      </w:r>
      <w:proofErr w:type="spellStart"/>
      <w:r w:rsidR="00AC1031" w:rsidRPr="00B012E8">
        <w:rPr>
          <w:sz w:val="20"/>
          <w:szCs w:val="20"/>
        </w:rPr>
        <w:t>Айвина</w:t>
      </w:r>
      <w:proofErr w:type="spellEnd"/>
      <w:r w:rsidRPr="00B012E8">
        <w:rPr>
          <w:sz w:val="20"/>
          <w:szCs w:val="20"/>
        </w:rPr>
        <w:t>»</w:t>
      </w:r>
      <w:r w:rsidR="00AC1031" w:rsidRPr="00B012E8">
        <w:rPr>
          <w:sz w:val="20"/>
          <w:szCs w:val="20"/>
        </w:rPr>
        <w:t xml:space="preserve"> на нематоды </w:t>
      </w:r>
      <w:r w:rsidRPr="00B012E8">
        <w:rPr>
          <w:sz w:val="20"/>
          <w:szCs w:val="20"/>
        </w:rPr>
        <w:t xml:space="preserve"> схож </w:t>
      </w:r>
      <w:r w:rsidR="00AC1031" w:rsidRPr="00B012E8">
        <w:rPr>
          <w:sz w:val="20"/>
          <w:szCs w:val="20"/>
        </w:rPr>
        <w:t xml:space="preserve">с </w:t>
      </w:r>
      <w:r w:rsidRPr="00B012E8">
        <w:rPr>
          <w:sz w:val="20"/>
          <w:szCs w:val="20"/>
        </w:rPr>
        <w:t>механизмом действия «</w:t>
      </w:r>
      <w:proofErr w:type="spellStart"/>
      <w:r w:rsidR="00AC1031" w:rsidRPr="00B012E8">
        <w:rPr>
          <w:sz w:val="20"/>
          <w:szCs w:val="20"/>
        </w:rPr>
        <w:t>Иверемека</w:t>
      </w:r>
      <w:proofErr w:type="spellEnd"/>
      <w:r w:rsidRPr="00B012E8">
        <w:rPr>
          <w:sz w:val="20"/>
          <w:szCs w:val="20"/>
        </w:rPr>
        <w:t>»:</w:t>
      </w:r>
      <w:r w:rsidR="00AC1031" w:rsidRPr="00B012E8">
        <w:rPr>
          <w:sz w:val="20"/>
          <w:szCs w:val="20"/>
        </w:rPr>
        <w:t xml:space="preserve"> стимул</w:t>
      </w:r>
      <w:r w:rsidRPr="00B012E8">
        <w:rPr>
          <w:sz w:val="20"/>
          <w:szCs w:val="20"/>
        </w:rPr>
        <w:t>яция</w:t>
      </w:r>
      <w:r w:rsidR="00AC1031" w:rsidRPr="00B012E8">
        <w:rPr>
          <w:sz w:val="20"/>
          <w:szCs w:val="20"/>
        </w:rPr>
        <w:t xml:space="preserve"> выработк</w:t>
      </w:r>
      <w:r w:rsidRPr="00B012E8">
        <w:rPr>
          <w:sz w:val="20"/>
          <w:szCs w:val="20"/>
        </w:rPr>
        <w:t>и</w:t>
      </w:r>
      <w:r w:rsidR="00AC1031" w:rsidRPr="00B012E8">
        <w:rPr>
          <w:sz w:val="20"/>
          <w:szCs w:val="20"/>
        </w:rPr>
        <w:t xml:space="preserve"> из нервных окончаний </w:t>
      </w:r>
      <w:proofErr w:type="spellStart"/>
      <w:proofErr w:type="gramStart"/>
      <w:r w:rsidR="00AC1031" w:rsidRPr="00B012E8">
        <w:rPr>
          <w:sz w:val="20"/>
          <w:szCs w:val="20"/>
        </w:rPr>
        <w:t>гамма-аминомасляной</w:t>
      </w:r>
      <w:proofErr w:type="spellEnd"/>
      <w:proofErr w:type="gramEnd"/>
      <w:r w:rsidR="00AC1031" w:rsidRPr="00B012E8">
        <w:rPr>
          <w:sz w:val="20"/>
          <w:szCs w:val="20"/>
        </w:rPr>
        <w:t xml:space="preserve"> кислоты, которая в свою очередь усиленно начинает связываться со специфическими рецепторами в местах соединения с нерв</w:t>
      </w:r>
      <w:r w:rsidRPr="00B012E8">
        <w:rPr>
          <w:sz w:val="20"/>
          <w:szCs w:val="20"/>
        </w:rPr>
        <w:t>ной системой</w:t>
      </w:r>
      <w:r w:rsidR="00AC1031" w:rsidRPr="00B012E8">
        <w:rPr>
          <w:sz w:val="20"/>
          <w:szCs w:val="20"/>
        </w:rPr>
        <w:t xml:space="preserve"> паразитов, разрушая их и вызывая гибель. </w:t>
      </w:r>
      <w:r w:rsidRPr="00B012E8">
        <w:rPr>
          <w:sz w:val="20"/>
          <w:szCs w:val="20"/>
        </w:rPr>
        <w:t>«</w:t>
      </w:r>
      <w:proofErr w:type="spellStart"/>
      <w:r w:rsidR="00AC1031" w:rsidRPr="00B012E8">
        <w:rPr>
          <w:sz w:val="20"/>
          <w:szCs w:val="20"/>
        </w:rPr>
        <w:t>Айвин</w:t>
      </w:r>
      <w:proofErr w:type="spellEnd"/>
      <w:r w:rsidRPr="00B012E8">
        <w:rPr>
          <w:sz w:val="20"/>
          <w:szCs w:val="20"/>
        </w:rPr>
        <w:t>» не имеет</w:t>
      </w:r>
      <w:r w:rsidR="00AC1031" w:rsidRPr="00B012E8">
        <w:rPr>
          <w:sz w:val="20"/>
          <w:szCs w:val="20"/>
        </w:rPr>
        <w:t xml:space="preserve"> рекомендац</w:t>
      </w:r>
      <w:r w:rsidRPr="00B012E8">
        <w:rPr>
          <w:sz w:val="20"/>
          <w:szCs w:val="20"/>
        </w:rPr>
        <w:t>ий для внутримышечного введения, п</w:t>
      </w:r>
      <w:r w:rsidR="00AC1031" w:rsidRPr="00B012E8">
        <w:rPr>
          <w:sz w:val="20"/>
          <w:szCs w:val="20"/>
        </w:rPr>
        <w:t xml:space="preserve">оэтому </w:t>
      </w:r>
      <w:r w:rsidRPr="00B012E8">
        <w:rPr>
          <w:sz w:val="20"/>
          <w:szCs w:val="20"/>
        </w:rPr>
        <w:t>при исследовании, в отличи</w:t>
      </w:r>
      <w:proofErr w:type="gramStart"/>
      <w:r w:rsidRPr="00B012E8">
        <w:rPr>
          <w:sz w:val="20"/>
          <w:szCs w:val="20"/>
        </w:rPr>
        <w:t>и</w:t>
      </w:r>
      <w:proofErr w:type="gramEnd"/>
      <w:r w:rsidRPr="00B012E8">
        <w:rPr>
          <w:sz w:val="20"/>
          <w:szCs w:val="20"/>
        </w:rPr>
        <w:t xml:space="preserve"> от других препаратов, его вводили </w:t>
      </w:r>
      <w:r w:rsidR="00AC1031" w:rsidRPr="00B012E8">
        <w:rPr>
          <w:sz w:val="20"/>
          <w:szCs w:val="20"/>
        </w:rPr>
        <w:t>согласно инструкции, подкожно</w:t>
      </w:r>
      <w:r w:rsidRPr="00B012E8">
        <w:rPr>
          <w:sz w:val="20"/>
          <w:szCs w:val="20"/>
        </w:rPr>
        <w:t>,</w:t>
      </w:r>
      <w:r w:rsidR="00AC1031" w:rsidRPr="00B012E8">
        <w:rPr>
          <w:sz w:val="20"/>
          <w:szCs w:val="20"/>
        </w:rPr>
        <w:t xml:space="preserve"> из расчета 1 мл на 50 кг живой массы животного.</w:t>
      </w:r>
    </w:p>
    <w:p w:rsidR="003F2224" w:rsidRPr="00B012E8" w:rsidRDefault="006B61DB" w:rsidP="00A90C56">
      <w:pPr>
        <w:pStyle w:val="a3"/>
        <w:spacing w:before="0" w:beforeAutospacing="0" w:after="0" w:afterAutospacing="0"/>
        <w:ind w:firstLine="567"/>
        <w:jc w:val="both"/>
        <w:rPr>
          <w:sz w:val="20"/>
          <w:szCs w:val="20"/>
        </w:rPr>
      </w:pPr>
      <w:r w:rsidRPr="00B012E8">
        <w:rPr>
          <w:sz w:val="20"/>
          <w:szCs w:val="20"/>
        </w:rPr>
        <w:t xml:space="preserve">Противопаразитарные препараты «Аверсект-1» и «Аверсект-2» относятся к классу макроциклических лактонов и обладают широким спектром противопаразитарного действия. </w:t>
      </w:r>
      <w:r w:rsidR="00A90C56" w:rsidRPr="00B012E8">
        <w:rPr>
          <w:sz w:val="20"/>
          <w:szCs w:val="20"/>
        </w:rPr>
        <w:t xml:space="preserve">В готовом препарате на </w:t>
      </w:r>
      <w:proofErr w:type="spellStart"/>
      <w:r w:rsidR="00A90C56" w:rsidRPr="00B012E8">
        <w:rPr>
          <w:sz w:val="20"/>
          <w:szCs w:val="20"/>
        </w:rPr>
        <w:t>водно-спиртово-полимерной</w:t>
      </w:r>
      <w:proofErr w:type="spellEnd"/>
      <w:r w:rsidR="00A90C56" w:rsidRPr="00B012E8">
        <w:rPr>
          <w:sz w:val="20"/>
          <w:szCs w:val="20"/>
        </w:rPr>
        <w:t xml:space="preserve"> основе действующего вещества содержится 0,2% или 0,5%.</w:t>
      </w:r>
      <w:r w:rsidR="00A90C56">
        <w:rPr>
          <w:sz w:val="20"/>
          <w:szCs w:val="20"/>
        </w:rPr>
        <w:t xml:space="preserve"> </w:t>
      </w:r>
      <w:r w:rsidR="003F2224" w:rsidRPr="00B012E8">
        <w:rPr>
          <w:sz w:val="20"/>
          <w:szCs w:val="20"/>
        </w:rPr>
        <w:t>Эффективное действие</w:t>
      </w:r>
      <w:r w:rsidR="00A90C56">
        <w:rPr>
          <w:sz w:val="20"/>
          <w:szCs w:val="20"/>
        </w:rPr>
        <w:t xml:space="preserve"> данных</w:t>
      </w:r>
      <w:r w:rsidR="003F2224" w:rsidRPr="00B012E8">
        <w:rPr>
          <w:sz w:val="20"/>
          <w:szCs w:val="20"/>
        </w:rPr>
        <w:t xml:space="preserve"> препарат</w:t>
      </w:r>
      <w:r w:rsidR="00A90C56">
        <w:rPr>
          <w:sz w:val="20"/>
          <w:szCs w:val="20"/>
        </w:rPr>
        <w:t>ов</w:t>
      </w:r>
      <w:r w:rsidR="003F2224" w:rsidRPr="00B012E8">
        <w:rPr>
          <w:sz w:val="20"/>
          <w:szCs w:val="20"/>
        </w:rPr>
        <w:t xml:space="preserve"> обусловлено наличием в </w:t>
      </w:r>
      <w:r w:rsidR="00A90C56">
        <w:rPr>
          <w:sz w:val="20"/>
          <w:szCs w:val="20"/>
        </w:rPr>
        <w:t xml:space="preserve">них </w:t>
      </w:r>
      <w:proofErr w:type="spellStart"/>
      <w:r w:rsidR="00A90C56">
        <w:rPr>
          <w:sz w:val="20"/>
          <w:szCs w:val="20"/>
        </w:rPr>
        <w:t>аверсектина</w:t>
      </w:r>
      <w:proofErr w:type="spellEnd"/>
      <w:proofErr w:type="gramStart"/>
      <w:r w:rsidR="00A90C56">
        <w:rPr>
          <w:sz w:val="20"/>
          <w:szCs w:val="20"/>
        </w:rPr>
        <w:t xml:space="preserve"> С</w:t>
      </w:r>
      <w:proofErr w:type="gramEnd"/>
      <w:r w:rsidR="00A90C56">
        <w:rPr>
          <w:sz w:val="20"/>
          <w:szCs w:val="20"/>
        </w:rPr>
        <w:t xml:space="preserve"> </w:t>
      </w:r>
      <w:r w:rsidR="003F2224" w:rsidRPr="00B012E8">
        <w:rPr>
          <w:sz w:val="20"/>
          <w:szCs w:val="20"/>
        </w:rPr>
        <w:t>влия</w:t>
      </w:r>
      <w:r w:rsidR="00A90C56">
        <w:rPr>
          <w:sz w:val="20"/>
          <w:szCs w:val="20"/>
        </w:rPr>
        <w:t>ющего</w:t>
      </w:r>
      <w:r w:rsidR="003F2224" w:rsidRPr="00B012E8">
        <w:rPr>
          <w:sz w:val="20"/>
          <w:szCs w:val="20"/>
        </w:rPr>
        <w:t xml:space="preserve"> на величину тока ионов </w:t>
      </w:r>
      <w:proofErr w:type="spellStart"/>
      <w:r w:rsidR="003F2224" w:rsidRPr="00B012E8">
        <w:rPr>
          <w:sz w:val="20"/>
          <w:szCs w:val="20"/>
        </w:rPr>
        <w:t>Cl</w:t>
      </w:r>
      <w:proofErr w:type="spellEnd"/>
      <w:r w:rsidR="003F2224" w:rsidRPr="00B012E8">
        <w:rPr>
          <w:sz w:val="20"/>
          <w:szCs w:val="20"/>
        </w:rPr>
        <w:t xml:space="preserve"> </w:t>
      </w:r>
      <w:r w:rsidR="00A90C56">
        <w:rPr>
          <w:sz w:val="20"/>
          <w:szCs w:val="20"/>
        </w:rPr>
        <w:t>через</w:t>
      </w:r>
      <w:r w:rsidR="003F2224" w:rsidRPr="00B012E8">
        <w:rPr>
          <w:sz w:val="20"/>
          <w:szCs w:val="20"/>
        </w:rPr>
        <w:t xml:space="preserve"> мембраны мышечных и нервных клеток паразита. </w:t>
      </w:r>
      <w:r w:rsidR="00A90C56">
        <w:rPr>
          <w:sz w:val="20"/>
          <w:szCs w:val="20"/>
        </w:rPr>
        <w:t xml:space="preserve">Препараты воздействуют на </w:t>
      </w:r>
      <w:r w:rsidR="003F2224" w:rsidRPr="00B012E8">
        <w:rPr>
          <w:sz w:val="20"/>
          <w:szCs w:val="20"/>
        </w:rPr>
        <w:t xml:space="preserve"> рецепторы </w:t>
      </w:r>
      <w:proofErr w:type="spellStart"/>
      <w:proofErr w:type="gramStart"/>
      <w:r w:rsidR="003F2224" w:rsidRPr="00B012E8">
        <w:rPr>
          <w:sz w:val="20"/>
          <w:szCs w:val="20"/>
        </w:rPr>
        <w:t>гамма-аминомасляной</w:t>
      </w:r>
      <w:proofErr w:type="spellEnd"/>
      <w:proofErr w:type="gramEnd"/>
      <w:r w:rsidR="003F2224" w:rsidRPr="00B012E8">
        <w:rPr>
          <w:sz w:val="20"/>
          <w:szCs w:val="20"/>
        </w:rPr>
        <w:t xml:space="preserve"> кислоты и </w:t>
      </w:r>
      <w:proofErr w:type="spellStart"/>
      <w:r w:rsidR="003F2224" w:rsidRPr="00B012E8">
        <w:rPr>
          <w:sz w:val="20"/>
          <w:szCs w:val="20"/>
        </w:rPr>
        <w:t>глютамат-чувствительные</w:t>
      </w:r>
      <w:proofErr w:type="spellEnd"/>
      <w:r w:rsidR="003F2224" w:rsidRPr="00B012E8">
        <w:rPr>
          <w:sz w:val="20"/>
          <w:szCs w:val="20"/>
        </w:rPr>
        <w:t xml:space="preserve"> хлорные каналы. </w:t>
      </w:r>
      <w:r w:rsidR="00A90C56">
        <w:rPr>
          <w:sz w:val="20"/>
          <w:szCs w:val="20"/>
        </w:rPr>
        <w:t xml:space="preserve"> В свою очередь и</w:t>
      </w:r>
      <w:r w:rsidR="003F2224" w:rsidRPr="00B012E8">
        <w:rPr>
          <w:sz w:val="20"/>
          <w:szCs w:val="20"/>
        </w:rPr>
        <w:t xml:space="preserve">зменение тока ионов </w:t>
      </w:r>
      <w:proofErr w:type="spellStart"/>
      <w:r w:rsidR="003F2224" w:rsidRPr="00B012E8">
        <w:rPr>
          <w:sz w:val="20"/>
          <w:szCs w:val="20"/>
        </w:rPr>
        <w:t>Cl</w:t>
      </w:r>
      <w:proofErr w:type="spellEnd"/>
      <w:r w:rsidR="003F2224" w:rsidRPr="00B012E8">
        <w:rPr>
          <w:sz w:val="20"/>
          <w:szCs w:val="20"/>
        </w:rPr>
        <w:t xml:space="preserve"> нарушает процессы проведения нервных импульсов, что в конечном итоге приводит сначала к параличу паразита, а затем к его гибели. Препараты эффективны  в отношении желудочных и носоглоточных оводов, личинок подкожных оводов, насекомых, </w:t>
      </w:r>
      <w:proofErr w:type="spellStart"/>
      <w:r w:rsidR="003F2224" w:rsidRPr="00B012E8">
        <w:rPr>
          <w:sz w:val="20"/>
          <w:szCs w:val="20"/>
        </w:rPr>
        <w:t>саркоптоидных</w:t>
      </w:r>
      <w:proofErr w:type="spellEnd"/>
      <w:r w:rsidR="003F2224" w:rsidRPr="00B012E8">
        <w:rPr>
          <w:sz w:val="20"/>
          <w:szCs w:val="20"/>
        </w:rPr>
        <w:t xml:space="preserve"> клещей, нематод легких и </w:t>
      </w:r>
      <w:r w:rsidR="00720A4B">
        <w:rPr>
          <w:sz w:val="20"/>
          <w:szCs w:val="20"/>
        </w:rPr>
        <w:t>желудочно-кишечного тракта</w:t>
      </w:r>
      <w:r w:rsidR="003F2224" w:rsidRPr="00B012E8">
        <w:rPr>
          <w:sz w:val="20"/>
          <w:szCs w:val="20"/>
        </w:rPr>
        <w:t>, паразитирующих в организме животных.</w:t>
      </w:r>
    </w:p>
    <w:p w:rsidR="006B61DB" w:rsidRPr="00B012E8" w:rsidRDefault="006B61DB" w:rsidP="003F2224">
      <w:pPr>
        <w:pStyle w:val="a3"/>
        <w:spacing w:before="0" w:beforeAutospacing="0" w:after="0" w:afterAutospacing="0"/>
        <w:ind w:firstLine="567"/>
        <w:jc w:val="both"/>
        <w:rPr>
          <w:sz w:val="20"/>
          <w:szCs w:val="20"/>
        </w:rPr>
      </w:pPr>
      <w:r w:rsidRPr="00B012E8">
        <w:rPr>
          <w:sz w:val="20"/>
          <w:szCs w:val="20"/>
        </w:rPr>
        <w:t xml:space="preserve">Действие </w:t>
      </w:r>
      <w:r w:rsidR="003F2224" w:rsidRPr="00B012E8">
        <w:rPr>
          <w:sz w:val="20"/>
          <w:szCs w:val="20"/>
        </w:rPr>
        <w:t xml:space="preserve">«Аверсекта-1» и «Аверсекта-2» </w:t>
      </w:r>
      <w:r w:rsidRPr="00B012E8">
        <w:rPr>
          <w:sz w:val="20"/>
          <w:szCs w:val="20"/>
        </w:rPr>
        <w:t>в организме животных, подвергаемых лечебно-профилактическим мероприятиям, длится до 5 суток</w:t>
      </w:r>
      <w:r w:rsidR="00720A4B">
        <w:rPr>
          <w:sz w:val="20"/>
          <w:szCs w:val="20"/>
        </w:rPr>
        <w:t xml:space="preserve">, </w:t>
      </w:r>
      <w:r w:rsidRPr="00B012E8">
        <w:rPr>
          <w:sz w:val="20"/>
          <w:szCs w:val="20"/>
        </w:rPr>
        <w:t xml:space="preserve"> отличается более мягким действием и в рекомендуемых дозах</w:t>
      </w:r>
      <w:r w:rsidR="00720A4B">
        <w:rPr>
          <w:sz w:val="20"/>
          <w:szCs w:val="20"/>
        </w:rPr>
        <w:t xml:space="preserve"> </w:t>
      </w:r>
      <w:proofErr w:type="gramStart"/>
      <w:r w:rsidR="00720A4B">
        <w:rPr>
          <w:sz w:val="20"/>
          <w:szCs w:val="20"/>
        </w:rPr>
        <w:t>(</w:t>
      </w:r>
      <w:r w:rsidRPr="00B012E8">
        <w:rPr>
          <w:sz w:val="20"/>
          <w:szCs w:val="20"/>
        </w:rPr>
        <w:t xml:space="preserve"> </w:t>
      </w:r>
      <w:proofErr w:type="gramEnd"/>
      <w:r w:rsidRPr="00B012E8">
        <w:rPr>
          <w:sz w:val="20"/>
          <w:szCs w:val="20"/>
        </w:rPr>
        <w:t>0,2 мл на кг живой массы животного при подкожном введении и 1 мл на кг массы при внутримышечном введении</w:t>
      </w:r>
      <w:r w:rsidR="00720A4B">
        <w:rPr>
          <w:sz w:val="20"/>
          <w:szCs w:val="20"/>
        </w:rPr>
        <w:t>)</w:t>
      </w:r>
      <w:r w:rsidRPr="00B012E8">
        <w:rPr>
          <w:sz w:val="20"/>
          <w:szCs w:val="20"/>
        </w:rPr>
        <w:t xml:space="preserve"> не оказывает </w:t>
      </w:r>
      <w:proofErr w:type="spellStart"/>
      <w:r w:rsidRPr="00B012E8">
        <w:rPr>
          <w:sz w:val="20"/>
          <w:szCs w:val="20"/>
        </w:rPr>
        <w:t>эмбриотоксического</w:t>
      </w:r>
      <w:proofErr w:type="spellEnd"/>
      <w:r w:rsidRPr="00B012E8">
        <w:rPr>
          <w:sz w:val="20"/>
          <w:szCs w:val="20"/>
        </w:rPr>
        <w:t xml:space="preserve">, </w:t>
      </w:r>
      <w:proofErr w:type="spellStart"/>
      <w:r w:rsidRPr="00B012E8">
        <w:rPr>
          <w:sz w:val="20"/>
          <w:szCs w:val="20"/>
        </w:rPr>
        <w:t>тератогенног</w:t>
      </w:r>
      <w:r w:rsidR="00720A4B">
        <w:rPr>
          <w:sz w:val="20"/>
          <w:szCs w:val="20"/>
        </w:rPr>
        <w:t>о</w:t>
      </w:r>
      <w:proofErr w:type="spellEnd"/>
      <w:r w:rsidR="00720A4B">
        <w:rPr>
          <w:sz w:val="20"/>
          <w:szCs w:val="20"/>
        </w:rPr>
        <w:t xml:space="preserve"> и мутагенного воздействия</w:t>
      </w:r>
      <w:r w:rsidRPr="00B012E8">
        <w:rPr>
          <w:sz w:val="20"/>
          <w:szCs w:val="20"/>
        </w:rPr>
        <w:t>.</w:t>
      </w:r>
      <w:r w:rsidR="003F2224" w:rsidRPr="00B012E8">
        <w:rPr>
          <w:sz w:val="20"/>
          <w:szCs w:val="20"/>
        </w:rPr>
        <w:t xml:space="preserve"> В процесс</w:t>
      </w:r>
      <w:r w:rsidR="00720A4B">
        <w:rPr>
          <w:sz w:val="20"/>
          <w:szCs w:val="20"/>
        </w:rPr>
        <w:t>е</w:t>
      </w:r>
      <w:r w:rsidR="003F2224" w:rsidRPr="00B012E8">
        <w:rPr>
          <w:sz w:val="20"/>
          <w:szCs w:val="20"/>
        </w:rPr>
        <w:t xml:space="preserve"> применения данных препаратов осложнений и побочных реакций у скота не наблюдалось.</w:t>
      </w:r>
    </w:p>
    <w:p w:rsidR="003F2224" w:rsidRPr="00B012E8" w:rsidRDefault="003F2224" w:rsidP="003F2224">
      <w:pPr>
        <w:spacing w:after="0" w:line="240" w:lineRule="auto"/>
        <w:ind w:firstLine="709"/>
        <w:jc w:val="both"/>
        <w:rPr>
          <w:rFonts w:ascii="Times New Roman" w:hAnsi="Times New Roman" w:cs="Times New Roman"/>
          <w:sz w:val="20"/>
          <w:szCs w:val="20"/>
          <w:lang w:val="kk-KZ"/>
        </w:rPr>
      </w:pPr>
      <w:r w:rsidRPr="00B012E8">
        <w:rPr>
          <w:rFonts w:ascii="Times New Roman" w:hAnsi="Times New Roman" w:cs="Times New Roman"/>
          <w:sz w:val="20"/>
          <w:szCs w:val="20"/>
          <w:lang w:val="kk-KZ"/>
        </w:rPr>
        <w:t>Результаты эффективности препаратов для дегельминтизации применяемых в наших иследованиях</w:t>
      </w:r>
      <w:r w:rsidR="00F816B4" w:rsidRPr="00B012E8">
        <w:rPr>
          <w:rFonts w:ascii="Times New Roman" w:hAnsi="Times New Roman" w:cs="Times New Roman"/>
          <w:sz w:val="20"/>
          <w:szCs w:val="20"/>
          <w:lang w:val="kk-KZ"/>
        </w:rPr>
        <w:t xml:space="preserve"> препаратов </w:t>
      </w:r>
      <w:r w:rsidR="00F816B4" w:rsidRPr="00B012E8">
        <w:rPr>
          <w:rFonts w:ascii="Times New Roman" w:hAnsi="Times New Roman" w:cs="Times New Roman"/>
          <w:sz w:val="20"/>
          <w:szCs w:val="20"/>
        </w:rPr>
        <w:t>«</w:t>
      </w:r>
      <w:proofErr w:type="spellStart"/>
      <w:r w:rsidR="00F816B4" w:rsidRPr="00B012E8">
        <w:rPr>
          <w:rFonts w:ascii="Times New Roman" w:hAnsi="Times New Roman" w:cs="Times New Roman"/>
          <w:sz w:val="20"/>
          <w:szCs w:val="20"/>
        </w:rPr>
        <w:t>Ивермек</w:t>
      </w:r>
      <w:proofErr w:type="spellEnd"/>
      <w:r w:rsidR="00F816B4" w:rsidRPr="00B012E8">
        <w:rPr>
          <w:rFonts w:ascii="Times New Roman" w:hAnsi="Times New Roman" w:cs="Times New Roman"/>
          <w:sz w:val="20"/>
          <w:szCs w:val="20"/>
        </w:rPr>
        <w:t>», «</w:t>
      </w:r>
      <w:proofErr w:type="spellStart"/>
      <w:r w:rsidR="00F816B4" w:rsidRPr="00B012E8">
        <w:rPr>
          <w:rFonts w:ascii="Times New Roman" w:hAnsi="Times New Roman" w:cs="Times New Roman"/>
          <w:sz w:val="20"/>
          <w:szCs w:val="20"/>
        </w:rPr>
        <w:t>Ивермектин</w:t>
      </w:r>
      <w:proofErr w:type="spellEnd"/>
      <w:r w:rsidR="00F816B4" w:rsidRPr="00B012E8">
        <w:rPr>
          <w:rFonts w:ascii="Times New Roman" w:hAnsi="Times New Roman" w:cs="Times New Roman"/>
          <w:sz w:val="20"/>
          <w:szCs w:val="20"/>
        </w:rPr>
        <w:t>», «Аверсект-1», «Аверсект-2»,  «</w:t>
      </w:r>
      <w:proofErr w:type="spellStart"/>
      <w:r w:rsidR="00F816B4" w:rsidRPr="00B012E8">
        <w:rPr>
          <w:rFonts w:ascii="Times New Roman" w:hAnsi="Times New Roman" w:cs="Times New Roman"/>
          <w:sz w:val="20"/>
          <w:szCs w:val="20"/>
        </w:rPr>
        <w:t>Айвин</w:t>
      </w:r>
      <w:proofErr w:type="spellEnd"/>
      <w:r w:rsidR="00F816B4" w:rsidRPr="00B012E8">
        <w:rPr>
          <w:rFonts w:ascii="Times New Roman" w:hAnsi="Times New Roman" w:cs="Times New Roman"/>
          <w:sz w:val="20"/>
          <w:szCs w:val="20"/>
        </w:rPr>
        <w:t>»</w:t>
      </w:r>
      <w:r w:rsidRPr="00B012E8">
        <w:rPr>
          <w:rFonts w:ascii="Times New Roman" w:hAnsi="Times New Roman" w:cs="Times New Roman"/>
          <w:sz w:val="20"/>
          <w:szCs w:val="20"/>
          <w:lang w:val="kk-KZ"/>
        </w:rPr>
        <w:t xml:space="preserve">отражены в таблице </w:t>
      </w:r>
      <w:r w:rsidR="00FB2923">
        <w:rPr>
          <w:rFonts w:ascii="Times New Roman" w:hAnsi="Times New Roman" w:cs="Times New Roman"/>
          <w:sz w:val="20"/>
          <w:szCs w:val="20"/>
          <w:lang w:val="kk-KZ"/>
        </w:rPr>
        <w:t>4</w:t>
      </w:r>
      <w:r w:rsidRPr="00B012E8">
        <w:rPr>
          <w:rFonts w:ascii="Times New Roman" w:hAnsi="Times New Roman" w:cs="Times New Roman"/>
          <w:sz w:val="20"/>
          <w:szCs w:val="20"/>
          <w:lang w:val="kk-KZ"/>
        </w:rPr>
        <w:t>.</w:t>
      </w:r>
    </w:p>
    <w:p w:rsidR="003F2224" w:rsidRPr="00B012E8" w:rsidRDefault="003F2224" w:rsidP="003F2224">
      <w:pPr>
        <w:spacing w:after="0" w:line="240" w:lineRule="auto"/>
        <w:ind w:firstLine="709"/>
        <w:jc w:val="both"/>
        <w:rPr>
          <w:rFonts w:ascii="Times New Roman" w:hAnsi="Times New Roman" w:cs="Times New Roman"/>
          <w:sz w:val="20"/>
          <w:szCs w:val="20"/>
          <w:lang w:val="kk-KZ"/>
        </w:rPr>
      </w:pPr>
    </w:p>
    <w:p w:rsidR="003F2224" w:rsidRPr="00B012E8" w:rsidRDefault="003F2224" w:rsidP="003F2224">
      <w:pPr>
        <w:spacing w:after="0" w:line="240" w:lineRule="auto"/>
        <w:jc w:val="both"/>
        <w:rPr>
          <w:rFonts w:ascii="Times New Roman" w:hAnsi="Times New Roman" w:cs="Times New Roman"/>
          <w:sz w:val="20"/>
          <w:szCs w:val="20"/>
          <w:lang w:val="kk-KZ"/>
        </w:rPr>
      </w:pPr>
      <w:r w:rsidRPr="00B012E8">
        <w:rPr>
          <w:rFonts w:ascii="Times New Roman" w:hAnsi="Times New Roman" w:cs="Times New Roman"/>
          <w:sz w:val="20"/>
          <w:szCs w:val="20"/>
          <w:lang w:val="kk-KZ"/>
        </w:rPr>
        <w:t xml:space="preserve">Таблица </w:t>
      </w:r>
      <w:r w:rsidR="00FB2923">
        <w:rPr>
          <w:rFonts w:ascii="Times New Roman" w:hAnsi="Times New Roman" w:cs="Times New Roman"/>
          <w:sz w:val="20"/>
          <w:szCs w:val="20"/>
          <w:lang w:val="kk-KZ"/>
        </w:rPr>
        <w:t>4</w:t>
      </w:r>
      <w:r w:rsidRPr="00B012E8">
        <w:rPr>
          <w:rFonts w:ascii="Times New Roman" w:hAnsi="Times New Roman" w:cs="Times New Roman"/>
          <w:sz w:val="20"/>
          <w:szCs w:val="20"/>
          <w:lang w:val="kk-KZ"/>
        </w:rPr>
        <w:t xml:space="preserve"> – Сравнительный анализ эффективности препаратов для дегельминтизации крупного рогатого скота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83"/>
        <w:gridCol w:w="2432"/>
        <w:gridCol w:w="2631"/>
        <w:gridCol w:w="1984"/>
      </w:tblGrid>
      <w:tr w:rsidR="003F2224" w:rsidRPr="00B012E8" w:rsidTr="001E182D">
        <w:trPr>
          <w:trHeight w:val="292"/>
        </w:trPr>
        <w:tc>
          <w:tcPr>
            <w:tcW w:w="709" w:type="dxa"/>
            <w:vMerge w:val="restart"/>
          </w:tcPr>
          <w:p w:rsidR="003F2224" w:rsidRPr="00B012E8" w:rsidRDefault="003F2224" w:rsidP="003F2224">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 п/п</w:t>
            </w:r>
          </w:p>
        </w:tc>
        <w:tc>
          <w:tcPr>
            <w:tcW w:w="1883" w:type="dxa"/>
            <w:vMerge w:val="restart"/>
          </w:tcPr>
          <w:p w:rsidR="003F2224" w:rsidRPr="00B012E8" w:rsidRDefault="003F2224" w:rsidP="003F2224">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Наименование препарата</w:t>
            </w:r>
          </w:p>
        </w:tc>
        <w:tc>
          <w:tcPr>
            <w:tcW w:w="5063" w:type="dxa"/>
            <w:gridSpan w:val="2"/>
          </w:tcPr>
          <w:p w:rsidR="003F2224" w:rsidRPr="00B012E8" w:rsidRDefault="003F2224" w:rsidP="003F2224">
            <w:pPr>
              <w:tabs>
                <w:tab w:val="left" w:pos="1467"/>
              </w:tabs>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Средний показатель</w:t>
            </w:r>
          </w:p>
        </w:tc>
        <w:tc>
          <w:tcPr>
            <w:tcW w:w="1984" w:type="dxa"/>
            <w:vMerge w:val="restart"/>
          </w:tcPr>
          <w:p w:rsidR="003F2224" w:rsidRPr="00B012E8" w:rsidRDefault="003F2224" w:rsidP="003F2224">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 xml:space="preserve">Интенсивность инвазии, </w:t>
            </w:r>
          </w:p>
          <w:p w:rsidR="003F2224" w:rsidRPr="00B012E8" w:rsidRDefault="003F2224" w:rsidP="003F2224">
            <w:pPr>
              <w:spacing w:after="0" w:line="240" w:lineRule="auto"/>
              <w:jc w:val="center"/>
              <w:rPr>
                <w:rFonts w:ascii="Times New Roman" w:hAnsi="Times New Roman" w:cs="Times New Roman"/>
                <w:sz w:val="20"/>
                <w:szCs w:val="20"/>
                <w:lang w:val="kk-KZ"/>
              </w:rPr>
            </w:pPr>
            <w:proofErr w:type="spellStart"/>
            <w:proofErr w:type="gramStart"/>
            <w:r w:rsidRPr="00B012E8">
              <w:rPr>
                <w:rFonts w:ascii="Times New Roman" w:hAnsi="Times New Roman" w:cs="Times New Roman"/>
                <w:sz w:val="20"/>
                <w:szCs w:val="20"/>
              </w:rPr>
              <w:t>экз</w:t>
            </w:r>
            <w:proofErr w:type="spellEnd"/>
            <w:proofErr w:type="gramEnd"/>
            <w:r w:rsidRPr="00B012E8">
              <w:rPr>
                <w:rFonts w:ascii="Times New Roman" w:hAnsi="Times New Roman" w:cs="Times New Roman"/>
                <w:sz w:val="20"/>
                <w:szCs w:val="20"/>
              </w:rPr>
              <w:t xml:space="preserve">/1 </w:t>
            </w:r>
            <w:proofErr w:type="spellStart"/>
            <w:r w:rsidRPr="00B012E8">
              <w:rPr>
                <w:rFonts w:ascii="Times New Roman" w:hAnsi="Times New Roman" w:cs="Times New Roman"/>
                <w:sz w:val="20"/>
                <w:szCs w:val="20"/>
              </w:rPr>
              <w:t>гр</w:t>
            </w:r>
            <w:proofErr w:type="spellEnd"/>
          </w:p>
        </w:tc>
      </w:tr>
      <w:tr w:rsidR="003F2224" w:rsidRPr="00B012E8" w:rsidTr="001E182D">
        <w:trPr>
          <w:trHeight w:val="292"/>
        </w:trPr>
        <w:tc>
          <w:tcPr>
            <w:tcW w:w="709" w:type="dxa"/>
            <w:vMerge/>
          </w:tcPr>
          <w:p w:rsidR="003F2224" w:rsidRPr="00B012E8" w:rsidRDefault="003F2224" w:rsidP="003F2224">
            <w:pPr>
              <w:spacing w:after="0" w:line="240" w:lineRule="auto"/>
              <w:jc w:val="center"/>
              <w:rPr>
                <w:rFonts w:ascii="Times New Roman" w:hAnsi="Times New Roman" w:cs="Times New Roman"/>
                <w:sz w:val="20"/>
                <w:szCs w:val="20"/>
                <w:lang w:val="kk-KZ"/>
              </w:rPr>
            </w:pPr>
          </w:p>
        </w:tc>
        <w:tc>
          <w:tcPr>
            <w:tcW w:w="1883" w:type="dxa"/>
            <w:vMerge/>
          </w:tcPr>
          <w:p w:rsidR="003F2224" w:rsidRPr="00B012E8" w:rsidRDefault="003F2224" w:rsidP="003F2224">
            <w:pPr>
              <w:spacing w:after="0" w:line="240" w:lineRule="auto"/>
              <w:jc w:val="center"/>
              <w:rPr>
                <w:rFonts w:ascii="Times New Roman" w:hAnsi="Times New Roman" w:cs="Times New Roman"/>
                <w:sz w:val="20"/>
                <w:szCs w:val="20"/>
                <w:lang w:val="kk-KZ"/>
              </w:rPr>
            </w:pPr>
          </w:p>
        </w:tc>
        <w:tc>
          <w:tcPr>
            <w:tcW w:w="2432" w:type="dxa"/>
          </w:tcPr>
          <w:p w:rsidR="003F2224" w:rsidRPr="00B012E8" w:rsidRDefault="003F2224" w:rsidP="003F2224">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Экстенсивность,</w:t>
            </w:r>
          </w:p>
          <w:p w:rsidR="003F2224" w:rsidRPr="00B012E8" w:rsidRDefault="003F2224" w:rsidP="003F2224">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w:t>
            </w:r>
          </w:p>
        </w:tc>
        <w:tc>
          <w:tcPr>
            <w:tcW w:w="2631" w:type="dxa"/>
          </w:tcPr>
          <w:p w:rsidR="003F2224" w:rsidRPr="00B012E8" w:rsidRDefault="003F2224" w:rsidP="003F2224">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 xml:space="preserve">Индекс обилия, </w:t>
            </w:r>
          </w:p>
          <w:p w:rsidR="003F2224" w:rsidRPr="00B012E8" w:rsidRDefault="003F2224" w:rsidP="003F2224">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шт</w:t>
            </w:r>
          </w:p>
        </w:tc>
        <w:tc>
          <w:tcPr>
            <w:tcW w:w="1984" w:type="dxa"/>
            <w:vMerge/>
          </w:tcPr>
          <w:p w:rsidR="003F2224" w:rsidRPr="00B012E8" w:rsidRDefault="003F2224" w:rsidP="003F2224">
            <w:pPr>
              <w:spacing w:after="0" w:line="240" w:lineRule="auto"/>
              <w:jc w:val="center"/>
              <w:rPr>
                <w:rFonts w:ascii="Times New Roman" w:hAnsi="Times New Roman" w:cs="Times New Roman"/>
                <w:sz w:val="20"/>
                <w:szCs w:val="20"/>
                <w:lang w:val="kk-KZ"/>
              </w:rPr>
            </w:pPr>
          </w:p>
        </w:tc>
      </w:tr>
      <w:tr w:rsidR="003F2224" w:rsidRPr="00B012E8" w:rsidTr="001E182D">
        <w:tc>
          <w:tcPr>
            <w:tcW w:w="709" w:type="dxa"/>
          </w:tcPr>
          <w:p w:rsidR="003F2224" w:rsidRPr="00B012E8" w:rsidRDefault="003F2224" w:rsidP="003F2224">
            <w:pPr>
              <w:spacing w:after="0" w:line="240" w:lineRule="auto"/>
              <w:jc w:val="center"/>
              <w:textAlignment w:val="baseline"/>
              <w:rPr>
                <w:rFonts w:ascii="Times New Roman" w:hAnsi="Times New Roman" w:cs="Times New Roman"/>
                <w:sz w:val="20"/>
                <w:szCs w:val="20"/>
              </w:rPr>
            </w:pPr>
            <w:r w:rsidRPr="00B012E8">
              <w:rPr>
                <w:rFonts w:ascii="Times New Roman" w:hAnsi="Times New Roman" w:cs="Times New Roman"/>
                <w:sz w:val="20"/>
                <w:szCs w:val="20"/>
              </w:rPr>
              <w:t>1</w:t>
            </w:r>
          </w:p>
        </w:tc>
        <w:tc>
          <w:tcPr>
            <w:tcW w:w="1883" w:type="dxa"/>
          </w:tcPr>
          <w:p w:rsidR="003F2224" w:rsidRPr="00B012E8" w:rsidRDefault="003F2224" w:rsidP="003F2224">
            <w:pPr>
              <w:spacing w:after="0" w:line="240" w:lineRule="auto"/>
              <w:jc w:val="both"/>
              <w:textAlignment w:val="baseline"/>
              <w:rPr>
                <w:rFonts w:ascii="Times New Roman" w:hAnsi="Times New Roman" w:cs="Times New Roman"/>
                <w:sz w:val="20"/>
                <w:szCs w:val="20"/>
              </w:rPr>
            </w:pPr>
            <w:proofErr w:type="spellStart"/>
            <w:r w:rsidRPr="00B012E8">
              <w:rPr>
                <w:rFonts w:ascii="Times New Roman" w:hAnsi="Times New Roman" w:cs="Times New Roman"/>
                <w:sz w:val="20"/>
                <w:szCs w:val="20"/>
              </w:rPr>
              <w:t>Ивермек</w:t>
            </w:r>
            <w:proofErr w:type="spellEnd"/>
          </w:p>
        </w:tc>
        <w:tc>
          <w:tcPr>
            <w:tcW w:w="2432" w:type="dxa"/>
          </w:tcPr>
          <w:p w:rsidR="003F2224" w:rsidRPr="00B012E8" w:rsidRDefault="003F2224" w:rsidP="003F2224">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31</w:t>
            </w:r>
          </w:p>
        </w:tc>
        <w:tc>
          <w:tcPr>
            <w:tcW w:w="2631" w:type="dxa"/>
          </w:tcPr>
          <w:p w:rsidR="003F2224" w:rsidRPr="00B012E8" w:rsidRDefault="003F2224" w:rsidP="003F2224">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5</w:t>
            </w:r>
          </w:p>
        </w:tc>
        <w:tc>
          <w:tcPr>
            <w:tcW w:w="1984" w:type="dxa"/>
          </w:tcPr>
          <w:p w:rsidR="003F2224" w:rsidRPr="00B012E8" w:rsidRDefault="003F2224" w:rsidP="003F2224">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157</w:t>
            </w:r>
          </w:p>
        </w:tc>
      </w:tr>
      <w:tr w:rsidR="003F2224" w:rsidRPr="00B012E8" w:rsidTr="001E182D">
        <w:tc>
          <w:tcPr>
            <w:tcW w:w="709" w:type="dxa"/>
          </w:tcPr>
          <w:p w:rsidR="003F2224" w:rsidRPr="00B012E8" w:rsidRDefault="003F2224" w:rsidP="003F2224">
            <w:pPr>
              <w:spacing w:after="0" w:line="240" w:lineRule="auto"/>
              <w:jc w:val="center"/>
              <w:textAlignment w:val="baseline"/>
              <w:rPr>
                <w:rFonts w:ascii="Times New Roman" w:hAnsi="Times New Roman" w:cs="Times New Roman"/>
                <w:sz w:val="20"/>
                <w:szCs w:val="20"/>
              </w:rPr>
            </w:pPr>
            <w:r w:rsidRPr="00B012E8">
              <w:rPr>
                <w:rFonts w:ascii="Times New Roman" w:hAnsi="Times New Roman" w:cs="Times New Roman"/>
                <w:sz w:val="20"/>
                <w:szCs w:val="20"/>
              </w:rPr>
              <w:t>2</w:t>
            </w:r>
          </w:p>
        </w:tc>
        <w:tc>
          <w:tcPr>
            <w:tcW w:w="1883" w:type="dxa"/>
          </w:tcPr>
          <w:p w:rsidR="003F2224" w:rsidRPr="00B012E8" w:rsidRDefault="003F2224" w:rsidP="003F2224">
            <w:pPr>
              <w:spacing w:after="0" w:line="240" w:lineRule="auto"/>
              <w:jc w:val="both"/>
              <w:textAlignment w:val="baseline"/>
              <w:rPr>
                <w:rFonts w:ascii="Times New Roman" w:hAnsi="Times New Roman" w:cs="Times New Roman"/>
                <w:sz w:val="20"/>
                <w:szCs w:val="20"/>
              </w:rPr>
            </w:pPr>
            <w:proofErr w:type="spellStart"/>
            <w:r w:rsidRPr="00B012E8">
              <w:rPr>
                <w:rFonts w:ascii="Times New Roman" w:hAnsi="Times New Roman" w:cs="Times New Roman"/>
                <w:sz w:val="20"/>
                <w:szCs w:val="20"/>
              </w:rPr>
              <w:t>Ивермектин</w:t>
            </w:r>
            <w:proofErr w:type="spellEnd"/>
          </w:p>
        </w:tc>
        <w:tc>
          <w:tcPr>
            <w:tcW w:w="2432" w:type="dxa"/>
          </w:tcPr>
          <w:p w:rsidR="003F2224" w:rsidRPr="00B012E8" w:rsidRDefault="003F2224" w:rsidP="003F2224">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51</w:t>
            </w:r>
          </w:p>
        </w:tc>
        <w:tc>
          <w:tcPr>
            <w:tcW w:w="2631" w:type="dxa"/>
          </w:tcPr>
          <w:p w:rsidR="003F2224" w:rsidRPr="00B012E8" w:rsidRDefault="003F2224" w:rsidP="003F2224">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9</w:t>
            </w:r>
          </w:p>
        </w:tc>
        <w:tc>
          <w:tcPr>
            <w:tcW w:w="1984" w:type="dxa"/>
          </w:tcPr>
          <w:p w:rsidR="003F2224" w:rsidRPr="00B012E8" w:rsidRDefault="003F2224" w:rsidP="003F2224">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250</w:t>
            </w:r>
          </w:p>
        </w:tc>
      </w:tr>
      <w:tr w:rsidR="003F2224" w:rsidRPr="00B012E8" w:rsidTr="001E182D">
        <w:tc>
          <w:tcPr>
            <w:tcW w:w="709" w:type="dxa"/>
          </w:tcPr>
          <w:p w:rsidR="003F2224" w:rsidRPr="00B012E8" w:rsidRDefault="003F2224" w:rsidP="003F2224">
            <w:pPr>
              <w:spacing w:after="0" w:line="240" w:lineRule="auto"/>
              <w:jc w:val="center"/>
              <w:textAlignment w:val="baseline"/>
              <w:rPr>
                <w:rFonts w:ascii="Times New Roman" w:hAnsi="Times New Roman" w:cs="Times New Roman"/>
                <w:sz w:val="20"/>
                <w:szCs w:val="20"/>
              </w:rPr>
            </w:pPr>
            <w:r w:rsidRPr="00B012E8">
              <w:rPr>
                <w:rFonts w:ascii="Times New Roman" w:hAnsi="Times New Roman" w:cs="Times New Roman"/>
                <w:sz w:val="20"/>
                <w:szCs w:val="20"/>
              </w:rPr>
              <w:t>3</w:t>
            </w:r>
          </w:p>
        </w:tc>
        <w:tc>
          <w:tcPr>
            <w:tcW w:w="1883" w:type="dxa"/>
          </w:tcPr>
          <w:p w:rsidR="003F2224" w:rsidRPr="00B012E8" w:rsidRDefault="003F2224" w:rsidP="003F2224">
            <w:pPr>
              <w:spacing w:after="0" w:line="240" w:lineRule="auto"/>
              <w:jc w:val="both"/>
              <w:textAlignment w:val="baseline"/>
              <w:rPr>
                <w:rFonts w:ascii="Times New Roman" w:hAnsi="Times New Roman" w:cs="Times New Roman"/>
                <w:sz w:val="20"/>
                <w:szCs w:val="20"/>
              </w:rPr>
            </w:pPr>
            <w:r w:rsidRPr="00B012E8">
              <w:rPr>
                <w:rFonts w:ascii="Times New Roman" w:hAnsi="Times New Roman" w:cs="Times New Roman"/>
                <w:sz w:val="20"/>
                <w:szCs w:val="20"/>
              </w:rPr>
              <w:t>Аверсект-1</w:t>
            </w:r>
          </w:p>
        </w:tc>
        <w:tc>
          <w:tcPr>
            <w:tcW w:w="2432" w:type="dxa"/>
          </w:tcPr>
          <w:p w:rsidR="003F2224" w:rsidRPr="00B012E8" w:rsidRDefault="003F2224" w:rsidP="003F2224">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51</w:t>
            </w:r>
          </w:p>
        </w:tc>
        <w:tc>
          <w:tcPr>
            <w:tcW w:w="2631" w:type="dxa"/>
          </w:tcPr>
          <w:p w:rsidR="003F2224" w:rsidRPr="00B012E8" w:rsidRDefault="003F2224" w:rsidP="003F2224">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9</w:t>
            </w:r>
          </w:p>
        </w:tc>
        <w:tc>
          <w:tcPr>
            <w:tcW w:w="1984" w:type="dxa"/>
          </w:tcPr>
          <w:p w:rsidR="003F2224" w:rsidRPr="00B012E8" w:rsidRDefault="003F2224" w:rsidP="003F2224">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255</w:t>
            </w:r>
          </w:p>
        </w:tc>
      </w:tr>
      <w:tr w:rsidR="003F2224" w:rsidRPr="00B012E8" w:rsidTr="001E182D">
        <w:tc>
          <w:tcPr>
            <w:tcW w:w="709" w:type="dxa"/>
          </w:tcPr>
          <w:p w:rsidR="003F2224" w:rsidRPr="00B012E8" w:rsidRDefault="003F2224" w:rsidP="003F2224">
            <w:pPr>
              <w:spacing w:after="0" w:line="240" w:lineRule="auto"/>
              <w:jc w:val="center"/>
              <w:textAlignment w:val="baseline"/>
              <w:rPr>
                <w:rFonts w:ascii="Times New Roman" w:hAnsi="Times New Roman" w:cs="Times New Roman"/>
                <w:sz w:val="20"/>
                <w:szCs w:val="20"/>
              </w:rPr>
            </w:pPr>
            <w:r w:rsidRPr="00B012E8">
              <w:rPr>
                <w:rFonts w:ascii="Times New Roman" w:hAnsi="Times New Roman" w:cs="Times New Roman"/>
                <w:sz w:val="20"/>
                <w:szCs w:val="20"/>
              </w:rPr>
              <w:t>4</w:t>
            </w:r>
          </w:p>
        </w:tc>
        <w:tc>
          <w:tcPr>
            <w:tcW w:w="1883" w:type="dxa"/>
          </w:tcPr>
          <w:p w:rsidR="003F2224" w:rsidRPr="00B012E8" w:rsidRDefault="003F2224" w:rsidP="003F2224">
            <w:pPr>
              <w:spacing w:after="0" w:line="240" w:lineRule="auto"/>
              <w:jc w:val="both"/>
              <w:textAlignment w:val="baseline"/>
              <w:rPr>
                <w:rFonts w:ascii="Times New Roman" w:hAnsi="Times New Roman" w:cs="Times New Roman"/>
                <w:sz w:val="20"/>
                <w:szCs w:val="20"/>
              </w:rPr>
            </w:pPr>
            <w:r w:rsidRPr="00B012E8">
              <w:rPr>
                <w:rFonts w:ascii="Times New Roman" w:hAnsi="Times New Roman" w:cs="Times New Roman"/>
                <w:sz w:val="20"/>
                <w:szCs w:val="20"/>
              </w:rPr>
              <w:t>Аверсект-2</w:t>
            </w:r>
          </w:p>
        </w:tc>
        <w:tc>
          <w:tcPr>
            <w:tcW w:w="2432" w:type="dxa"/>
          </w:tcPr>
          <w:p w:rsidR="003F2224" w:rsidRPr="00B012E8" w:rsidRDefault="003F2224" w:rsidP="003F2224">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47</w:t>
            </w:r>
          </w:p>
        </w:tc>
        <w:tc>
          <w:tcPr>
            <w:tcW w:w="2631" w:type="dxa"/>
          </w:tcPr>
          <w:p w:rsidR="003F2224" w:rsidRPr="00B012E8" w:rsidRDefault="003F2224" w:rsidP="003F2224">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9</w:t>
            </w:r>
          </w:p>
        </w:tc>
        <w:tc>
          <w:tcPr>
            <w:tcW w:w="1984" w:type="dxa"/>
          </w:tcPr>
          <w:p w:rsidR="003F2224" w:rsidRPr="00B012E8" w:rsidRDefault="003F2224" w:rsidP="003F2224">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257</w:t>
            </w:r>
          </w:p>
        </w:tc>
      </w:tr>
      <w:tr w:rsidR="003F2224" w:rsidRPr="00B012E8" w:rsidTr="001E182D">
        <w:tc>
          <w:tcPr>
            <w:tcW w:w="709" w:type="dxa"/>
          </w:tcPr>
          <w:p w:rsidR="003F2224" w:rsidRPr="00B012E8" w:rsidRDefault="003F2224" w:rsidP="003F2224">
            <w:pPr>
              <w:spacing w:after="0" w:line="240" w:lineRule="auto"/>
              <w:jc w:val="center"/>
              <w:textAlignment w:val="baseline"/>
              <w:rPr>
                <w:rFonts w:ascii="Times New Roman" w:hAnsi="Times New Roman" w:cs="Times New Roman"/>
                <w:sz w:val="20"/>
                <w:szCs w:val="20"/>
              </w:rPr>
            </w:pPr>
            <w:r w:rsidRPr="00B012E8">
              <w:rPr>
                <w:rFonts w:ascii="Times New Roman" w:hAnsi="Times New Roman" w:cs="Times New Roman"/>
                <w:sz w:val="20"/>
                <w:szCs w:val="20"/>
              </w:rPr>
              <w:t>5</w:t>
            </w:r>
          </w:p>
        </w:tc>
        <w:tc>
          <w:tcPr>
            <w:tcW w:w="1883" w:type="dxa"/>
          </w:tcPr>
          <w:p w:rsidR="003F2224" w:rsidRPr="00B012E8" w:rsidRDefault="003F2224" w:rsidP="003F2224">
            <w:pPr>
              <w:spacing w:after="0" w:line="240" w:lineRule="auto"/>
              <w:jc w:val="both"/>
              <w:textAlignment w:val="baseline"/>
              <w:rPr>
                <w:rFonts w:ascii="Times New Roman" w:hAnsi="Times New Roman" w:cs="Times New Roman"/>
                <w:sz w:val="20"/>
                <w:szCs w:val="20"/>
              </w:rPr>
            </w:pPr>
            <w:proofErr w:type="spellStart"/>
            <w:r w:rsidRPr="00B012E8">
              <w:rPr>
                <w:rFonts w:ascii="Times New Roman" w:hAnsi="Times New Roman" w:cs="Times New Roman"/>
                <w:sz w:val="20"/>
                <w:szCs w:val="20"/>
              </w:rPr>
              <w:t>Айвин</w:t>
            </w:r>
            <w:proofErr w:type="spellEnd"/>
          </w:p>
        </w:tc>
        <w:tc>
          <w:tcPr>
            <w:tcW w:w="2432" w:type="dxa"/>
          </w:tcPr>
          <w:p w:rsidR="003F2224" w:rsidRPr="00B012E8" w:rsidRDefault="003F2224" w:rsidP="003F2224">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32</w:t>
            </w:r>
          </w:p>
        </w:tc>
        <w:tc>
          <w:tcPr>
            <w:tcW w:w="2631" w:type="dxa"/>
          </w:tcPr>
          <w:p w:rsidR="003F2224" w:rsidRPr="00B012E8" w:rsidRDefault="003F2224" w:rsidP="003F2224">
            <w:pPr>
              <w:spacing w:after="0" w:line="240" w:lineRule="auto"/>
              <w:jc w:val="center"/>
              <w:rPr>
                <w:rFonts w:ascii="Times New Roman" w:hAnsi="Times New Roman" w:cs="Times New Roman"/>
                <w:sz w:val="20"/>
                <w:szCs w:val="20"/>
                <w:lang w:val="kk-KZ"/>
              </w:rPr>
            </w:pPr>
            <w:r w:rsidRPr="00B012E8">
              <w:rPr>
                <w:rFonts w:ascii="Times New Roman" w:hAnsi="Times New Roman" w:cs="Times New Roman"/>
                <w:sz w:val="20"/>
                <w:szCs w:val="20"/>
                <w:lang w:val="kk-KZ"/>
              </w:rPr>
              <w:t>6</w:t>
            </w:r>
          </w:p>
        </w:tc>
        <w:tc>
          <w:tcPr>
            <w:tcW w:w="1984" w:type="dxa"/>
          </w:tcPr>
          <w:p w:rsidR="003F2224" w:rsidRPr="00B012E8" w:rsidRDefault="003F2224" w:rsidP="003F2224">
            <w:pPr>
              <w:spacing w:after="0" w:line="240" w:lineRule="auto"/>
              <w:jc w:val="center"/>
              <w:rPr>
                <w:rFonts w:ascii="Times New Roman" w:hAnsi="Times New Roman" w:cs="Times New Roman"/>
                <w:sz w:val="20"/>
                <w:szCs w:val="20"/>
              </w:rPr>
            </w:pPr>
            <w:r w:rsidRPr="00B012E8">
              <w:rPr>
                <w:rFonts w:ascii="Times New Roman" w:hAnsi="Times New Roman" w:cs="Times New Roman"/>
                <w:sz w:val="20"/>
                <w:szCs w:val="20"/>
              </w:rPr>
              <w:t>162</w:t>
            </w:r>
          </w:p>
        </w:tc>
      </w:tr>
    </w:tbl>
    <w:p w:rsidR="003F2224" w:rsidRPr="00B012E8" w:rsidRDefault="003F2224" w:rsidP="003F2224">
      <w:pPr>
        <w:spacing w:after="0" w:line="240" w:lineRule="auto"/>
        <w:jc w:val="both"/>
        <w:rPr>
          <w:rFonts w:ascii="Times New Roman" w:hAnsi="Times New Roman" w:cs="Times New Roman"/>
          <w:sz w:val="20"/>
          <w:szCs w:val="20"/>
          <w:lang w:val="kk-KZ"/>
        </w:rPr>
      </w:pPr>
    </w:p>
    <w:p w:rsidR="003F2224" w:rsidRPr="00B012E8" w:rsidRDefault="003F2224" w:rsidP="003F2224">
      <w:pPr>
        <w:spacing w:after="0" w:line="240" w:lineRule="auto"/>
        <w:ind w:firstLine="709"/>
        <w:jc w:val="both"/>
        <w:rPr>
          <w:rFonts w:ascii="Times New Roman" w:hAnsi="Times New Roman" w:cs="Times New Roman"/>
          <w:sz w:val="20"/>
          <w:szCs w:val="20"/>
          <w:lang w:val="kk-KZ"/>
        </w:rPr>
      </w:pPr>
      <w:r w:rsidRPr="00B012E8">
        <w:rPr>
          <w:rFonts w:ascii="Times New Roman" w:hAnsi="Times New Roman" w:cs="Times New Roman"/>
          <w:sz w:val="20"/>
          <w:szCs w:val="20"/>
          <w:lang w:val="kk-KZ"/>
        </w:rPr>
        <w:t>Согласно данным таблицы</w:t>
      </w:r>
      <w:r w:rsidR="001212FC">
        <w:rPr>
          <w:rFonts w:ascii="Times New Roman" w:hAnsi="Times New Roman" w:cs="Times New Roman"/>
          <w:sz w:val="20"/>
          <w:szCs w:val="20"/>
          <w:lang w:val="kk-KZ"/>
        </w:rPr>
        <w:t xml:space="preserve"> 4</w:t>
      </w:r>
      <w:r w:rsidRPr="00B012E8">
        <w:rPr>
          <w:rFonts w:ascii="Times New Roman" w:hAnsi="Times New Roman" w:cs="Times New Roman"/>
          <w:sz w:val="20"/>
          <w:szCs w:val="20"/>
          <w:lang w:val="kk-KZ"/>
        </w:rPr>
        <w:t xml:space="preserve"> наибольшую эффективность при борьбе с гельминтозами крупного рогатого скота в данном хозяйстве показали  препараты «Ивермек» и «Айвин», после применения которых показатели инвазивности опытных групп животных в сравнительном аспекте с другими применяемыми препаратами были самыми низкими. Экстенсивность инвазии в опытных группах при применении</w:t>
      </w:r>
      <w:r w:rsidR="00DF01DE">
        <w:rPr>
          <w:rFonts w:ascii="Times New Roman" w:hAnsi="Times New Roman" w:cs="Times New Roman"/>
          <w:sz w:val="20"/>
          <w:szCs w:val="20"/>
          <w:lang w:val="kk-KZ"/>
        </w:rPr>
        <w:t xml:space="preserve"> «</w:t>
      </w:r>
      <w:r w:rsidRPr="00B012E8">
        <w:rPr>
          <w:rFonts w:ascii="Times New Roman" w:hAnsi="Times New Roman" w:cs="Times New Roman"/>
          <w:sz w:val="20"/>
          <w:szCs w:val="20"/>
          <w:lang w:val="kk-KZ"/>
        </w:rPr>
        <w:t>Ивермека</w:t>
      </w:r>
      <w:r w:rsidR="00DF01DE">
        <w:rPr>
          <w:rFonts w:ascii="Times New Roman" w:hAnsi="Times New Roman" w:cs="Times New Roman"/>
          <w:sz w:val="20"/>
          <w:szCs w:val="20"/>
          <w:lang w:val="kk-KZ"/>
        </w:rPr>
        <w:t xml:space="preserve">» </w:t>
      </w:r>
      <w:r w:rsidRPr="00B012E8">
        <w:rPr>
          <w:rFonts w:ascii="Times New Roman" w:hAnsi="Times New Roman" w:cs="Times New Roman"/>
          <w:sz w:val="20"/>
          <w:szCs w:val="20"/>
          <w:lang w:val="kk-KZ"/>
        </w:rPr>
        <w:t xml:space="preserve"> и </w:t>
      </w:r>
      <w:r w:rsidR="00DF01DE">
        <w:rPr>
          <w:rFonts w:ascii="Times New Roman" w:hAnsi="Times New Roman" w:cs="Times New Roman"/>
          <w:sz w:val="20"/>
          <w:szCs w:val="20"/>
          <w:lang w:val="kk-KZ"/>
        </w:rPr>
        <w:t>«</w:t>
      </w:r>
      <w:r w:rsidRPr="00B012E8">
        <w:rPr>
          <w:rFonts w:ascii="Times New Roman" w:hAnsi="Times New Roman" w:cs="Times New Roman"/>
          <w:sz w:val="20"/>
          <w:szCs w:val="20"/>
          <w:lang w:val="kk-KZ"/>
        </w:rPr>
        <w:t>Айвина</w:t>
      </w:r>
      <w:r w:rsidR="00DF01DE">
        <w:rPr>
          <w:rFonts w:ascii="Times New Roman" w:hAnsi="Times New Roman" w:cs="Times New Roman"/>
          <w:sz w:val="20"/>
          <w:szCs w:val="20"/>
          <w:lang w:val="kk-KZ"/>
        </w:rPr>
        <w:t>»</w:t>
      </w:r>
      <w:r w:rsidRPr="00B012E8">
        <w:rPr>
          <w:rFonts w:ascii="Times New Roman" w:hAnsi="Times New Roman" w:cs="Times New Roman"/>
          <w:sz w:val="20"/>
          <w:szCs w:val="20"/>
          <w:lang w:val="kk-KZ"/>
        </w:rPr>
        <w:t xml:space="preserve"> составила в среднем соответственно 31% и 32%, индекс обилия в среднем на одно животное </w:t>
      </w:r>
      <w:r w:rsidR="005D7B2C" w:rsidRPr="00B012E8">
        <w:rPr>
          <w:rFonts w:ascii="Times New Roman" w:hAnsi="Times New Roman" w:cs="Times New Roman"/>
          <w:sz w:val="20"/>
          <w:szCs w:val="20"/>
          <w:lang w:val="kk-KZ"/>
        </w:rPr>
        <w:t>низкий, п</w:t>
      </w:r>
      <w:r w:rsidRPr="00B012E8">
        <w:rPr>
          <w:rFonts w:ascii="Times New Roman" w:hAnsi="Times New Roman" w:cs="Times New Roman"/>
          <w:sz w:val="20"/>
          <w:szCs w:val="20"/>
          <w:lang w:val="kk-KZ"/>
        </w:rPr>
        <w:t xml:space="preserve">о 5 и 6 паразитов соответственно. При поэтапном применении этих противогельминтных препаратов к концу экспериментального периода наблюдается снижение показателей инвазии. Индекс обилия сводится к 0,2 и 0,5. </w:t>
      </w:r>
    </w:p>
    <w:p w:rsidR="003F2224" w:rsidRPr="00B012E8" w:rsidRDefault="00DF01DE" w:rsidP="003F2224">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w:t>
      </w:r>
      <w:r w:rsidR="003F2224" w:rsidRPr="00B012E8">
        <w:rPr>
          <w:rFonts w:ascii="Times New Roman" w:hAnsi="Times New Roman" w:cs="Times New Roman"/>
          <w:sz w:val="20"/>
          <w:szCs w:val="20"/>
          <w:lang w:val="kk-KZ"/>
        </w:rPr>
        <w:t>Ивермектин</w:t>
      </w:r>
      <w:r>
        <w:rPr>
          <w:rFonts w:ascii="Times New Roman" w:hAnsi="Times New Roman" w:cs="Times New Roman"/>
          <w:sz w:val="20"/>
          <w:szCs w:val="20"/>
          <w:lang w:val="kk-KZ"/>
        </w:rPr>
        <w:t>»</w:t>
      </w:r>
      <w:r w:rsidR="003F2224" w:rsidRPr="00B012E8">
        <w:rPr>
          <w:rFonts w:ascii="Times New Roman" w:hAnsi="Times New Roman" w:cs="Times New Roman"/>
          <w:sz w:val="20"/>
          <w:szCs w:val="20"/>
          <w:lang w:val="kk-KZ"/>
        </w:rPr>
        <w:t xml:space="preserve">, </w:t>
      </w:r>
      <w:r>
        <w:rPr>
          <w:rFonts w:ascii="Times New Roman" w:hAnsi="Times New Roman" w:cs="Times New Roman"/>
          <w:sz w:val="20"/>
          <w:szCs w:val="20"/>
          <w:lang w:val="kk-KZ"/>
        </w:rPr>
        <w:t>«</w:t>
      </w:r>
      <w:r w:rsidR="003F2224" w:rsidRPr="00B012E8">
        <w:rPr>
          <w:rFonts w:ascii="Times New Roman" w:hAnsi="Times New Roman" w:cs="Times New Roman"/>
          <w:sz w:val="20"/>
          <w:szCs w:val="20"/>
          <w:lang w:val="kk-KZ"/>
        </w:rPr>
        <w:t>Аверсект-1</w:t>
      </w:r>
      <w:r>
        <w:rPr>
          <w:rFonts w:ascii="Times New Roman" w:hAnsi="Times New Roman" w:cs="Times New Roman"/>
          <w:sz w:val="20"/>
          <w:szCs w:val="20"/>
          <w:lang w:val="kk-KZ"/>
        </w:rPr>
        <w:t>»</w:t>
      </w:r>
      <w:r w:rsidR="003F2224" w:rsidRPr="00B012E8">
        <w:rPr>
          <w:rFonts w:ascii="Times New Roman" w:hAnsi="Times New Roman" w:cs="Times New Roman"/>
          <w:sz w:val="20"/>
          <w:szCs w:val="20"/>
          <w:lang w:val="kk-KZ"/>
        </w:rPr>
        <w:t xml:space="preserve">, </w:t>
      </w:r>
      <w:r>
        <w:rPr>
          <w:rFonts w:ascii="Times New Roman" w:hAnsi="Times New Roman" w:cs="Times New Roman"/>
          <w:sz w:val="20"/>
          <w:szCs w:val="20"/>
          <w:lang w:val="kk-KZ"/>
        </w:rPr>
        <w:t>«</w:t>
      </w:r>
      <w:r w:rsidR="003F2224" w:rsidRPr="00B012E8">
        <w:rPr>
          <w:rFonts w:ascii="Times New Roman" w:hAnsi="Times New Roman" w:cs="Times New Roman"/>
          <w:sz w:val="20"/>
          <w:szCs w:val="20"/>
          <w:lang w:val="kk-KZ"/>
        </w:rPr>
        <w:t>Аверсект-2</w:t>
      </w:r>
      <w:r>
        <w:rPr>
          <w:rFonts w:ascii="Times New Roman" w:hAnsi="Times New Roman" w:cs="Times New Roman"/>
          <w:sz w:val="20"/>
          <w:szCs w:val="20"/>
          <w:lang w:val="kk-KZ"/>
        </w:rPr>
        <w:t>»</w:t>
      </w:r>
      <w:r w:rsidR="003F2224" w:rsidRPr="00B012E8">
        <w:rPr>
          <w:rFonts w:ascii="Times New Roman" w:hAnsi="Times New Roman" w:cs="Times New Roman"/>
          <w:sz w:val="20"/>
          <w:szCs w:val="20"/>
          <w:lang w:val="kk-KZ"/>
        </w:rPr>
        <w:t xml:space="preserve"> также показали </w:t>
      </w:r>
      <w:r w:rsidR="005D7B2C" w:rsidRPr="00B012E8">
        <w:rPr>
          <w:rFonts w:ascii="Times New Roman" w:hAnsi="Times New Roman" w:cs="Times New Roman"/>
          <w:sz w:val="20"/>
          <w:szCs w:val="20"/>
          <w:lang w:val="kk-KZ"/>
        </w:rPr>
        <w:t>хорошие</w:t>
      </w:r>
      <w:r w:rsidR="003F2224" w:rsidRPr="00B012E8">
        <w:rPr>
          <w:rFonts w:ascii="Times New Roman" w:hAnsi="Times New Roman" w:cs="Times New Roman"/>
          <w:sz w:val="20"/>
          <w:szCs w:val="20"/>
          <w:lang w:val="kk-KZ"/>
        </w:rPr>
        <w:t xml:space="preserve"> результаты</w:t>
      </w:r>
      <w:r w:rsidR="005D7B2C" w:rsidRPr="00B012E8">
        <w:rPr>
          <w:rFonts w:ascii="Times New Roman" w:hAnsi="Times New Roman" w:cs="Times New Roman"/>
          <w:sz w:val="20"/>
          <w:szCs w:val="20"/>
          <w:lang w:val="kk-KZ"/>
        </w:rPr>
        <w:t>,</w:t>
      </w:r>
      <w:r w:rsidR="003F2224" w:rsidRPr="00B012E8">
        <w:rPr>
          <w:rFonts w:ascii="Times New Roman" w:hAnsi="Times New Roman" w:cs="Times New Roman"/>
          <w:sz w:val="20"/>
          <w:szCs w:val="20"/>
          <w:lang w:val="kk-KZ"/>
        </w:rPr>
        <w:t xml:space="preserve"> как препараты антигельминтного действия</w:t>
      </w:r>
      <w:r w:rsidR="005D7B2C" w:rsidRPr="00B012E8">
        <w:rPr>
          <w:rFonts w:ascii="Times New Roman" w:hAnsi="Times New Roman" w:cs="Times New Roman"/>
          <w:sz w:val="20"/>
          <w:szCs w:val="20"/>
          <w:lang w:val="kk-KZ"/>
        </w:rPr>
        <w:t>, о чем свидетельствет</w:t>
      </w:r>
      <w:r w:rsidR="003F2224" w:rsidRPr="00B012E8">
        <w:rPr>
          <w:rFonts w:ascii="Times New Roman" w:hAnsi="Times New Roman" w:cs="Times New Roman"/>
          <w:sz w:val="20"/>
          <w:szCs w:val="20"/>
          <w:lang w:val="kk-KZ"/>
        </w:rPr>
        <w:t xml:space="preserve"> снижение экстенсивности инвазии до 51 и 47 процентов.</w:t>
      </w:r>
    </w:p>
    <w:p w:rsidR="003F2224" w:rsidRPr="00B012E8" w:rsidRDefault="003F2224" w:rsidP="003F2224">
      <w:pPr>
        <w:spacing w:after="0" w:line="240" w:lineRule="auto"/>
        <w:ind w:firstLine="709"/>
        <w:jc w:val="both"/>
        <w:rPr>
          <w:rFonts w:ascii="Times New Roman" w:hAnsi="Times New Roman" w:cs="Times New Roman"/>
          <w:sz w:val="20"/>
          <w:szCs w:val="20"/>
          <w:lang w:val="kk-KZ"/>
        </w:rPr>
      </w:pPr>
      <w:r w:rsidRPr="00B012E8">
        <w:rPr>
          <w:rFonts w:ascii="Times New Roman" w:hAnsi="Times New Roman" w:cs="Times New Roman"/>
          <w:sz w:val="20"/>
          <w:szCs w:val="20"/>
          <w:lang w:val="kk-KZ"/>
        </w:rPr>
        <w:t>По эффективности при дегельминтизации препараты опытной группы были распределены в следующем порядке:</w:t>
      </w:r>
    </w:p>
    <w:p w:rsidR="003F2224" w:rsidRPr="00B012E8" w:rsidRDefault="003F2224" w:rsidP="003F2224">
      <w:pPr>
        <w:spacing w:after="0" w:line="240" w:lineRule="auto"/>
        <w:ind w:firstLine="709"/>
        <w:jc w:val="both"/>
        <w:rPr>
          <w:rFonts w:ascii="Times New Roman" w:hAnsi="Times New Roman" w:cs="Times New Roman"/>
          <w:sz w:val="20"/>
          <w:szCs w:val="20"/>
          <w:lang w:val="kk-KZ"/>
        </w:rPr>
      </w:pPr>
      <w:r w:rsidRPr="00B012E8">
        <w:rPr>
          <w:rFonts w:ascii="Times New Roman" w:hAnsi="Times New Roman" w:cs="Times New Roman"/>
          <w:sz w:val="20"/>
          <w:szCs w:val="20"/>
          <w:lang w:val="kk-KZ"/>
        </w:rPr>
        <w:t>1 – Ивермек;</w:t>
      </w:r>
    </w:p>
    <w:p w:rsidR="003F2224" w:rsidRPr="00B012E8" w:rsidRDefault="003F2224" w:rsidP="003F2224">
      <w:pPr>
        <w:spacing w:after="0" w:line="240" w:lineRule="auto"/>
        <w:ind w:firstLine="709"/>
        <w:jc w:val="both"/>
        <w:rPr>
          <w:rFonts w:ascii="Times New Roman" w:hAnsi="Times New Roman" w:cs="Times New Roman"/>
          <w:sz w:val="20"/>
          <w:szCs w:val="20"/>
          <w:lang w:val="kk-KZ"/>
        </w:rPr>
      </w:pPr>
      <w:r w:rsidRPr="00B012E8">
        <w:rPr>
          <w:rFonts w:ascii="Times New Roman" w:hAnsi="Times New Roman" w:cs="Times New Roman"/>
          <w:sz w:val="20"/>
          <w:szCs w:val="20"/>
          <w:lang w:val="kk-KZ"/>
        </w:rPr>
        <w:t>2 – Айвин;</w:t>
      </w:r>
    </w:p>
    <w:p w:rsidR="003F2224" w:rsidRPr="00B012E8" w:rsidRDefault="003F2224" w:rsidP="003F2224">
      <w:pPr>
        <w:spacing w:after="0" w:line="240" w:lineRule="auto"/>
        <w:ind w:firstLine="709"/>
        <w:jc w:val="both"/>
        <w:rPr>
          <w:rFonts w:ascii="Times New Roman" w:hAnsi="Times New Roman" w:cs="Times New Roman"/>
          <w:sz w:val="20"/>
          <w:szCs w:val="20"/>
          <w:lang w:val="kk-KZ"/>
        </w:rPr>
      </w:pPr>
      <w:r w:rsidRPr="00B012E8">
        <w:rPr>
          <w:rFonts w:ascii="Times New Roman" w:hAnsi="Times New Roman" w:cs="Times New Roman"/>
          <w:sz w:val="20"/>
          <w:szCs w:val="20"/>
          <w:lang w:val="kk-KZ"/>
        </w:rPr>
        <w:t>3 – Аверсект-2;</w:t>
      </w:r>
    </w:p>
    <w:p w:rsidR="003F2224" w:rsidRPr="00B012E8" w:rsidRDefault="003F2224" w:rsidP="003F2224">
      <w:pPr>
        <w:spacing w:after="0" w:line="240" w:lineRule="auto"/>
        <w:ind w:firstLine="709"/>
        <w:jc w:val="both"/>
        <w:rPr>
          <w:rFonts w:ascii="Times New Roman" w:hAnsi="Times New Roman" w:cs="Times New Roman"/>
          <w:sz w:val="20"/>
          <w:szCs w:val="20"/>
          <w:lang w:val="kk-KZ"/>
        </w:rPr>
      </w:pPr>
      <w:r w:rsidRPr="00B012E8">
        <w:rPr>
          <w:rFonts w:ascii="Times New Roman" w:hAnsi="Times New Roman" w:cs="Times New Roman"/>
          <w:sz w:val="20"/>
          <w:szCs w:val="20"/>
          <w:lang w:val="kk-KZ"/>
        </w:rPr>
        <w:t>4 – Ивермектин;</w:t>
      </w:r>
    </w:p>
    <w:p w:rsidR="003F2224" w:rsidRPr="00B012E8" w:rsidRDefault="003F2224" w:rsidP="003F2224">
      <w:pPr>
        <w:spacing w:after="0" w:line="240" w:lineRule="auto"/>
        <w:ind w:firstLine="709"/>
        <w:jc w:val="both"/>
        <w:rPr>
          <w:rFonts w:ascii="Times New Roman" w:hAnsi="Times New Roman" w:cs="Times New Roman"/>
          <w:sz w:val="20"/>
          <w:szCs w:val="20"/>
          <w:lang w:val="kk-KZ"/>
        </w:rPr>
      </w:pPr>
      <w:r w:rsidRPr="00B012E8">
        <w:rPr>
          <w:rFonts w:ascii="Times New Roman" w:hAnsi="Times New Roman" w:cs="Times New Roman"/>
          <w:sz w:val="20"/>
          <w:szCs w:val="20"/>
          <w:lang w:val="kk-KZ"/>
        </w:rPr>
        <w:t>5 – Аверсект-1.</w:t>
      </w:r>
    </w:p>
    <w:p w:rsidR="0063667E" w:rsidRPr="00B012E8" w:rsidRDefault="0063667E" w:rsidP="0063667E">
      <w:pPr>
        <w:spacing w:after="0" w:line="240" w:lineRule="auto"/>
        <w:ind w:firstLine="425"/>
        <w:jc w:val="both"/>
        <w:rPr>
          <w:rFonts w:ascii="Times New Roman" w:hAnsi="Times New Roman" w:cs="Times New Roman"/>
          <w:sz w:val="20"/>
          <w:szCs w:val="20"/>
        </w:rPr>
      </w:pPr>
      <w:r w:rsidRPr="00B012E8">
        <w:rPr>
          <w:rFonts w:ascii="Times New Roman" w:hAnsi="Times New Roman" w:cs="Times New Roman"/>
          <w:sz w:val="20"/>
          <w:szCs w:val="20"/>
        </w:rPr>
        <w:t xml:space="preserve">Применение препаратов в отношении дозы и способа введения необходимо проводить в строгом соответствии с инструкцией. </w:t>
      </w:r>
      <w:r w:rsidR="00A90C56">
        <w:rPr>
          <w:rFonts w:ascii="Times New Roman" w:hAnsi="Times New Roman" w:cs="Times New Roman"/>
          <w:sz w:val="20"/>
          <w:szCs w:val="20"/>
        </w:rPr>
        <w:t>У нескольких голов КРС в  наших исследованиях п</w:t>
      </w:r>
      <w:r w:rsidRPr="00B012E8">
        <w:rPr>
          <w:rFonts w:ascii="Times New Roman" w:hAnsi="Times New Roman" w:cs="Times New Roman"/>
          <w:sz w:val="20"/>
          <w:szCs w:val="20"/>
        </w:rPr>
        <w:t xml:space="preserve">ри передозировке препарата </w:t>
      </w:r>
      <w:r w:rsidR="00A90C56">
        <w:rPr>
          <w:rFonts w:ascii="Times New Roman" w:hAnsi="Times New Roman" w:cs="Times New Roman"/>
          <w:sz w:val="20"/>
          <w:szCs w:val="20"/>
        </w:rPr>
        <w:t>мы отмечали</w:t>
      </w:r>
      <w:r w:rsidRPr="00B012E8">
        <w:rPr>
          <w:rFonts w:ascii="Times New Roman" w:hAnsi="Times New Roman" w:cs="Times New Roman"/>
          <w:sz w:val="20"/>
          <w:szCs w:val="20"/>
        </w:rPr>
        <w:t xml:space="preserve"> угнетенное состояние, тремор, отказ от корма</w:t>
      </w:r>
      <w:r w:rsidR="00A90C56">
        <w:rPr>
          <w:rFonts w:ascii="Times New Roman" w:hAnsi="Times New Roman" w:cs="Times New Roman"/>
          <w:sz w:val="20"/>
          <w:szCs w:val="20"/>
        </w:rPr>
        <w:t xml:space="preserve"> и</w:t>
      </w:r>
      <w:r w:rsidRPr="00B012E8">
        <w:rPr>
          <w:rFonts w:ascii="Times New Roman" w:hAnsi="Times New Roman" w:cs="Times New Roman"/>
          <w:sz w:val="20"/>
          <w:szCs w:val="20"/>
        </w:rPr>
        <w:t xml:space="preserve"> жидкий стул. </w:t>
      </w:r>
      <w:r w:rsidR="006D32C0">
        <w:rPr>
          <w:rFonts w:ascii="Times New Roman" w:hAnsi="Times New Roman" w:cs="Times New Roman"/>
          <w:sz w:val="20"/>
          <w:szCs w:val="20"/>
        </w:rPr>
        <w:t>В связи с тем, что с</w:t>
      </w:r>
      <w:r w:rsidRPr="00B012E8">
        <w:rPr>
          <w:rFonts w:ascii="Times New Roman" w:hAnsi="Times New Roman" w:cs="Times New Roman"/>
          <w:sz w:val="20"/>
          <w:szCs w:val="20"/>
        </w:rPr>
        <w:t xml:space="preserve">пецифические средства </w:t>
      </w:r>
      <w:proofErr w:type="spellStart"/>
      <w:r w:rsidRPr="00B012E8">
        <w:rPr>
          <w:rFonts w:ascii="Times New Roman" w:hAnsi="Times New Roman" w:cs="Times New Roman"/>
          <w:sz w:val="20"/>
          <w:szCs w:val="20"/>
        </w:rPr>
        <w:t>детоксикации</w:t>
      </w:r>
      <w:proofErr w:type="spellEnd"/>
      <w:r w:rsidRPr="00B012E8">
        <w:rPr>
          <w:rFonts w:ascii="Times New Roman" w:hAnsi="Times New Roman" w:cs="Times New Roman"/>
          <w:sz w:val="20"/>
          <w:szCs w:val="20"/>
        </w:rPr>
        <w:t xml:space="preserve"> </w:t>
      </w:r>
      <w:r w:rsidR="006D32C0">
        <w:rPr>
          <w:rFonts w:ascii="Times New Roman" w:hAnsi="Times New Roman" w:cs="Times New Roman"/>
          <w:sz w:val="20"/>
          <w:szCs w:val="20"/>
        </w:rPr>
        <w:t xml:space="preserve"> при передозировке </w:t>
      </w:r>
      <w:proofErr w:type="spellStart"/>
      <w:r w:rsidR="006D32C0">
        <w:rPr>
          <w:rFonts w:ascii="Times New Roman" w:hAnsi="Times New Roman" w:cs="Times New Roman"/>
          <w:sz w:val="20"/>
          <w:szCs w:val="20"/>
        </w:rPr>
        <w:t>авермектинами</w:t>
      </w:r>
      <w:proofErr w:type="spellEnd"/>
      <w:r w:rsidR="006D32C0">
        <w:rPr>
          <w:rFonts w:ascii="Times New Roman" w:hAnsi="Times New Roman" w:cs="Times New Roman"/>
          <w:sz w:val="20"/>
          <w:szCs w:val="20"/>
        </w:rPr>
        <w:t xml:space="preserve"> </w:t>
      </w:r>
      <w:r w:rsidRPr="00B012E8">
        <w:rPr>
          <w:rFonts w:ascii="Times New Roman" w:hAnsi="Times New Roman" w:cs="Times New Roman"/>
          <w:sz w:val="20"/>
          <w:szCs w:val="20"/>
        </w:rPr>
        <w:t xml:space="preserve">отсутствуют, в таких случаях </w:t>
      </w:r>
      <w:r w:rsidR="006D32C0">
        <w:rPr>
          <w:rFonts w:ascii="Times New Roman" w:hAnsi="Times New Roman" w:cs="Times New Roman"/>
          <w:sz w:val="20"/>
          <w:szCs w:val="20"/>
        </w:rPr>
        <w:t xml:space="preserve">нами </w:t>
      </w:r>
      <w:r w:rsidRPr="00B012E8">
        <w:rPr>
          <w:rFonts w:ascii="Times New Roman" w:hAnsi="Times New Roman" w:cs="Times New Roman"/>
          <w:sz w:val="20"/>
          <w:szCs w:val="20"/>
        </w:rPr>
        <w:t>примен</w:t>
      </w:r>
      <w:r w:rsidR="006D32C0">
        <w:rPr>
          <w:rFonts w:ascii="Times New Roman" w:hAnsi="Times New Roman" w:cs="Times New Roman"/>
          <w:sz w:val="20"/>
          <w:szCs w:val="20"/>
        </w:rPr>
        <w:t>ялись</w:t>
      </w:r>
      <w:r w:rsidRPr="00B012E8">
        <w:rPr>
          <w:rFonts w:ascii="Times New Roman" w:hAnsi="Times New Roman" w:cs="Times New Roman"/>
          <w:sz w:val="20"/>
          <w:szCs w:val="20"/>
        </w:rPr>
        <w:t xml:space="preserve"> общи</w:t>
      </w:r>
      <w:r w:rsidR="006D32C0">
        <w:rPr>
          <w:rFonts w:ascii="Times New Roman" w:hAnsi="Times New Roman" w:cs="Times New Roman"/>
          <w:sz w:val="20"/>
          <w:szCs w:val="20"/>
        </w:rPr>
        <w:t>е</w:t>
      </w:r>
      <w:r w:rsidRPr="00B012E8">
        <w:rPr>
          <w:rFonts w:ascii="Times New Roman" w:hAnsi="Times New Roman" w:cs="Times New Roman"/>
          <w:sz w:val="20"/>
          <w:szCs w:val="20"/>
        </w:rPr>
        <w:t xml:space="preserve"> мер</w:t>
      </w:r>
      <w:r w:rsidR="006D32C0">
        <w:rPr>
          <w:rFonts w:ascii="Times New Roman" w:hAnsi="Times New Roman" w:cs="Times New Roman"/>
          <w:sz w:val="20"/>
          <w:szCs w:val="20"/>
        </w:rPr>
        <w:t>ы</w:t>
      </w:r>
      <w:r w:rsidRPr="00B012E8">
        <w:rPr>
          <w:rFonts w:ascii="Times New Roman" w:hAnsi="Times New Roman" w:cs="Times New Roman"/>
          <w:sz w:val="20"/>
          <w:szCs w:val="20"/>
        </w:rPr>
        <w:t>, направленны</w:t>
      </w:r>
      <w:r w:rsidR="006D32C0">
        <w:rPr>
          <w:rFonts w:ascii="Times New Roman" w:hAnsi="Times New Roman" w:cs="Times New Roman"/>
          <w:sz w:val="20"/>
          <w:szCs w:val="20"/>
        </w:rPr>
        <w:t>е</w:t>
      </w:r>
      <w:r w:rsidRPr="00B012E8">
        <w:rPr>
          <w:rFonts w:ascii="Times New Roman" w:hAnsi="Times New Roman" w:cs="Times New Roman"/>
          <w:sz w:val="20"/>
          <w:szCs w:val="20"/>
        </w:rPr>
        <w:t xml:space="preserve"> на выведение лекарственного препарата из организма и средств</w:t>
      </w:r>
      <w:r w:rsidR="006D32C0">
        <w:rPr>
          <w:rFonts w:ascii="Times New Roman" w:hAnsi="Times New Roman" w:cs="Times New Roman"/>
          <w:sz w:val="20"/>
          <w:szCs w:val="20"/>
        </w:rPr>
        <w:t>а</w:t>
      </w:r>
      <w:r w:rsidRPr="00B012E8">
        <w:rPr>
          <w:rFonts w:ascii="Times New Roman" w:hAnsi="Times New Roman" w:cs="Times New Roman"/>
          <w:sz w:val="20"/>
          <w:szCs w:val="20"/>
        </w:rPr>
        <w:t xml:space="preserve"> симптоматической терапии. </w:t>
      </w:r>
    </w:p>
    <w:p w:rsidR="0063667E" w:rsidRPr="00B012E8" w:rsidRDefault="006D32C0" w:rsidP="0063667E">
      <w:pPr>
        <w:pStyle w:val="a3"/>
        <w:spacing w:before="0" w:beforeAutospacing="0" w:after="0" w:afterAutospacing="0"/>
        <w:ind w:firstLine="425"/>
        <w:jc w:val="both"/>
        <w:rPr>
          <w:sz w:val="20"/>
          <w:szCs w:val="20"/>
        </w:rPr>
      </w:pPr>
      <w:r>
        <w:rPr>
          <w:sz w:val="20"/>
          <w:szCs w:val="20"/>
        </w:rPr>
        <w:lastRenderedPageBreak/>
        <w:t xml:space="preserve">Ограничивающими факторами </w:t>
      </w:r>
      <w:r w:rsidR="0063667E" w:rsidRPr="00B012E8">
        <w:rPr>
          <w:sz w:val="20"/>
          <w:szCs w:val="20"/>
        </w:rPr>
        <w:t>применени</w:t>
      </w:r>
      <w:r>
        <w:rPr>
          <w:sz w:val="20"/>
          <w:szCs w:val="20"/>
        </w:rPr>
        <w:t>я</w:t>
      </w:r>
      <w:r w:rsidR="0063667E" w:rsidRPr="00B012E8">
        <w:rPr>
          <w:sz w:val="20"/>
          <w:szCs w:val="20"/>
        </w:rPr>
        <w:t xml:space="preserve"> препаратов группы </w:t>
      </w:r>
      <w:proofErr w:type="spellStart"/>
      <w:r w:rsidR="0063667E" w:rsidRPr="00B012E8">
        <w:rPr>
          <w:sz w:val="20"/>
          <w:szCs w:val="20"/>
        </w:rPr>
        <w:t>авермектинов</w:t>
      </w:r>
      <w:proofErr w:type="spellEnd"/>
      <w:r w:rsidR="0063667E" w:rsidRPr="00B012E8">
        <w:rPr>
          <w:sz w:val="20"/>
          <w:szCs w:val="20"/>
        </w:rPr>
        <w:t xml:space="preserve"> </w:t>
      </w:r>
      <w:r>
        <w:rPr>
          <w:sz w:val="20"/>
          <w:szCs w:val="20"/>
        </w:rPr>
        <w:t xml:space="preserve"> являются и</w:t>
      </w:r>
      <w:r w:rsidR="0063667E" w:rsidRPr="00B012E8">
        <w:rPr>
          <w:sz w:val="20"/>
          <w:szCs w:val="20"/>
        </w:rPr>
        <w:t>нфекционны</w:t>
      </w:r>
      <w:r>
        <w:rPr>
          <w:sz w:val="20"/>
          <w:szCs w:val="20"/>
        </w:rPr>
        <w:t>е</w:t>
      </w:r>
      <w:r w:rsidR="0063667E" w:rsidRPr="00B012E8">
        <w:rPr>
          <w:sz w:val="20"/>
          <w:szCs w:val="20"/>
        </w:rPr>
        <w:t xml:space="preserve"> болезн</w:t>
      </w:r>
      <w:r>
        <w:rPr>
          <w:sz w:val="20"/>
          <w:szCs w:val="20"/>
        </w:rPr>
        <w:t>и</w:t>
      </w:r>
      <w:r w:rsidR="0063667E" w:rsidRPr="00B012E8">
        <w:rPr>
          <w:sz w:val="20"/>
          <w:szCs w:val="20"/>
        </w:rPr>
        <w:t xml:space="preserve"> и истощен</w:t>
      </w:r>
      <w:r>
        <w:rPr>
          <w:sz w:val="20"/>
          <w:szCs w:val="20"/>
        </w:rPr>
        <w:t>ие</w:t>
      </w:r>
      <w:r w:rsidR="0063667E" w:rsidRPr="00B012E8">
        <w:rPr>
          <w:sz w:val="20"/>
          <w:szCs w:val="20"/>
        </w:rPr>
        <w:t xml:space="preserve"> животны</w:t>
      </w:r>
      <w:r>
        <w:rPr>
          <w:sz w:val="20"/>
          <w:szCs w:val="20"/>
        </w:rPr>
        <w:t>х</w:t>
      </w:r>
      <w:r w:rsidR="0063667E" w:rsidRPr="00B012E8">
        <w:rPr>
          <w:sz w:val="20"/>
          <w:szCs w:val="20"/>
        </w:rPr>
        <w:t>, беременн</w:t>
      </w:r>
      <w:r>
        <w:rPr>
          <w:sz w:val="20"/>
          <w:szCs w:val="20"/>
        </w:rPr>
        <w:t xml:space="preserve">ость и </w:t>
      </w:r>
      <w:r w:rsidR="0063667E" w:rsidRPr="00B012E8">
        <w:rPr>
          <w:sz w:val="20"/>
          <w:szCs w:val="20"/>
        </w:rPr>
        <w:t>лакт</w:t>
      </w:r>
      <w:r>
        <w:rPr>
          <w:sz w:val="20"/>
          <w:szCs w:val="20"/>
        </w:rPr>
        <w:t xml:space="preserve">ация. </w:t>
      </w:r>
      <w:r w:rsidR="0063667E" w:rsidRPr="00B012E8">
        <w:rPr>
          <w:sz w:val="20"/>
          <w:szCs w:val="20"/>
        </w:rPr>
        <w:t xml:space="preserve"> </w:t>
      </w:r>
      <w:r>
        <w:rPr>
          <w:sz w:val="20"/>
          <w:szCs w:val="20"/>
        </w:rPr>
        <w:t>М</w:t>
      </w:r>
      <w:r w:rsidR="0063667E" w:rsidRPr="00B012E8">
        <w:rPr>
          <w:sz w:val="20"/>
          <w:szCs w:val="20"/>
        </w:rPr>
        <w:t xml:space="preserve">олоко в пищевых целях </w:t>
      </w:r>
      <w:r>
        <w:rPr>
          <w:sz w:val="20"/>
          <w:szCs w:val="20"/>
        </w:rPr>
        <w:t xml:space="preserve"> может использоваться </w:t>
      </w:r>
      <w:r w:rsidR="0063667E" w:rsidRPr="00B012E8">
        <w:rPr>
          <w:sz w:val="20"/>
          <w:szCs w:val="20"/>
        </w:rPr>
        <w:t>не ранее  чем через 28 суток</w:t>
      </w:r>
      <w:r>
        <w:rPr>
          <w:sz w:val="20"/>
          <w:szCs w:val="20"/>
        </w:rPr>
        <w:t>,  у</w:t>
      </w:r>
      <w:r w:rsidR="0063667E" w:rsidRPr="00B012E8">
        <w:rPr>
          <w:sz w:val="20"/>
          <w:szCs w:val="20"/>
        </w:rPr>
        <w:t>бой животных на мясо разрешается</w:t>
      </w:r>
      <w:r>
        <w:rPr>
          <w:sz w:val="20"/>
          <w:szCs w:val="20"/>
        </w:rPr>
        <w:t xml:space="preserve"> производить также  не ранее</w:t>
      </w:r>
      <w:r w:rsidR="0063667E" w:rsidRPr="00B012E8">
        <w:rPr>
          <w:sz w:val="20"/>
          <w:szCs w:val="20"/>
        </w:rPr>
        <w:t xml:space="preserve"> чем через 28 суток после последнего введения</w:t>
      </w:r>
      <w:r>
        <w:rPr>
          <w:sz w:val="20"/>
          <w:szCs w:val="20"/>
        </w:rPr>
        <w:t xml:space="preserve"> препаратов</w:t>
      </w:r>
      <w:r w:rsidR="0063667E" w:rsidRPr="00B012E8">
        <w:rPr>
          <w:sz w:val="20"/>
          <w:szCs w:val="20"/>
        </w:rPr>
        <w:t>. Данное ограничение не действует в отношении препарата «Аве</w:t>
      </w:r>
      <w:r>
        <w:rPr>
          <w:sz w:val="20"/>
          <w:szCs w:val="20"/>
        </w:rPr>
        <w:t>р</w:t>
      </w:r>
      <w:r w:rsidR="0063667E" w:rsidRPr="00B012E8">
        <w:rPr>
          <w:sz w:val="20"/>
          <w:szCs w:val="20"/>
        </w:rPr>
        <w:t xml:space="preserve">сект-2»  действующее вещество </w:t>
      </w:r>
      <w:r w:rsidR="001A3233">
        <w:rPr>
          <w:sz w:val="20"/>
          <w:szCs w:val="20"/>
        </w:rPr>
        <w:t>которого</w:t>
      </w:r>
      <w:r w:rsidR="0063667E" w:rsidRPr="00B012E8">
        <w:rPr>
          <w:sz w:val="20"/>
          <w:szCs w:val="20"/>
        </w:rPr>
        <w:t xml:space="preserve"> всасыва</w:t>
      </w:r>
      <w:r w:rsidR="001A3233">
        <w:rPr>
          <w:sz w:val="20"/>
          <w:szCs w:val="20"/>
        </w:rPr>
        <w:t xml:space="preserve">ясь </w:t>
      </w:r>
      <w:r w:rsidR="0063667E" w:rsidRPr="00B012E8">
        <w:rPr>
          <w:sz w:val="20"/>
          <w:szCs w:val="20"/>
        </w:rPr>
        <w:t>расп</w:t>
      </w:r>
      <w:r w:rsidR="001A3233">
        <w:rPr>
          <w:sz w:val="20"/>
          <w:szCs w:val="20"/>
        </w:rPr>
        <w:t xml:space="preserve">ределяется по тканям и органам </w:t>
      </w:r>
      <w:r w:rsidR="0063667E" w:rsidRPr="00B012E8">
        <w:rPr>
          <w:sz w:val="20"/>
          <w:szCs w:val="20"/>
        </w:rPr>
        <w:t xml:space="preserve">и выделяется с фекалиями в неизменном состоянии. </w:t>
      </w:r>
    </w:p>
    <w:p w:rsidR="0063667E" w:rsidRPr="00B012E8" w:rsidRDefault="0063667E" w:rsidP="00C1024F">
      <w:pPr>
        <w:pStyle w:val="a3"/>
        <w:spacing w:before="0" w:beforeAutospacing="0" w:after="0" w:afterAutospacing="0"/>
        <w:ind w:firstLine="567"/>
        <w:jc w:val="both"/>
        <w:rPr>
          <w:color w:val="FF0000"/>
          <w:sz w:val="20"/>
          <w:szCs w:val="20"/>
        </w:rPr>
      </w:pPr>
      <w:r w:rsidRPr="00B012E8">
        <w:rPr>
          <w:sz w:val="20"/>
          <w:szCs w:val="20"/>
        </w:rPr>
        <w:t xml:space="preserve">В целях соблюдения санитарно-гигиенических требований пустые флаконы из-под препаратов необходимо обезвреживать  путем </w:t>
      </w:r>
      <w:proofErr w:type="spellStart"/>
      <w:r w:rsidRPr="00B012E8">
        <w:rPr>
          <w:sz w:val="20"/>
          <w:szCs w:val="20"/>
        </w:rPr>
        <w:t>автоклавирования</w:t>
      </w:r>
      <w:proofErr w:type="spellEnd"/>
      <w:r w:rsidRPr="00B012E8">
        <w:rPr>
          <w:sz w:val="20"/>
          <w:szCs w:val="20"/>
        </w:rPr>
        <w:t xml:space="preserve"> (0.8 атм., 40 мин) или кипячением в течение 1 ч. Загрязненные препаратом участки рабочих мест и транспорта нейтрализовать 5% раствором </w:t>
      </w:r>
      <w:proofErr w:type="spellStart"/>
      <w:r w:rsidRPr="00B012E8">
        <w:rPr>
          <w:sz w:val="20"/>
          <w:szCs w:val="20"/>
        </w:rPr>
        <w:t>гидроксида</w:t>
      </w:r>
      <w:proofErr w:type="spellEnd"/>
      <w:r w:rsidRPr="00B012E8">
        <w:rPr>
          <w:sz w:val="20"/>
          <w:szCs w:val="20"/>
        </w:rPr>
        <w:t xml:space="preserve"> натрия.</w:t>
      </w:r>
    </w:p>
    <w:p w:rsidR="003F2224" w:rsidRPr="00B012E8" w:rsidRDefault="003F2224" w:rsidP="00C1024F">
      <w:pPr>
        <w:spacing w:after="0" w:line="240" w:lineRule="auto"/>
        <w:ind w:firstLine="709"/>
        <w:jc w:val="both"/>
        <w:rPr>
          <w:rFonts w:ascii="Times New Roman" w:eastAsia="Times New Roman" w:hAnsi="Times New Roman" w:cs="Times New Roman"/>
          <w:b/>
          <w:color w:val="000000"/>
          <w:spacing w:val="1"/>
          <w:sz w:val="20"/>
          <w:szCs w:val="20"/>
        </w:rPr>
      </w:pPr>
    </w:p>
    <w:p w:rsidR="005D7B2C" w:rsidRPr="00B012E8" w:rsidRDefault="005D7B2C" w:rsidP="00C1024F">
      <w:pPr>
        <w:spacing w:after="0" w:line="240" w:lineRule="auto"/>
        <w:ind w:firstLine="709"/>
        <w:jc w:val="both"/>
        <w:rPr>
          <w:rFonts w:ascii="Times New Roman" w:hAnsi="Times New Roman" w:cs="Times New Roman"/>
          <w:b/>
          <w:sz w:val="20"/>
          <w:szCs w:val="20"/>
        </w:rPr>
      </w:pPr>
      <w:r w:rsidRPr="00B012E8">
        <w:rPr>
          <w:rFonts w:ascii="Times New Roman" w:hAnsi="Times New Roman" w:cs="Times New Roman"/>
          <w:b/>
          <w:sz w:val="20"/>
          <w:szCs w:val="20"/>
        </w:rPr>
        <w:t>Заключение</w:t>
      </w:r>
    </w:p>
    <w:p w:rsidR="005D7B2C" w:rsidRPr="00B012E8" w:rsidRDefault="005D7B2C" w:rsidP="00C1024F">
      <w:pPr>
        <w:spacing w:after="0" w:line="240" w:lineRule="auto"/>
        <w:ind w:firstLine="709"/>
        <w:jc w:val="both"/>
        <w:rPr>
          <w:rFonts w:ascii="Times New Roman" w:hAnsi="Times New Roman" w:cs="Times New Roman"/>
          <w:b/>
          <w:sz w:val="20"/>
          <w:szCs w:val="20"/>
        </w:rPr>
      </w:pPr>
    </w:p>
    <w:p w:rsidR="00E75746" w:rsidRPr="00B012E8" w:rsidRDefault="00E75746" w:rsidP="00C1024F">
      <w:pPr>
        <w:spacing w:after="0" w:line="240" w:lineRule="auto"/>
        <w:ind w:firstLine="709"/>
        <w:jc w:val="both"/>
        <w:rPr>
          <w:rFonts w:ascii="Times New Roman" w:hAnsi="Times New Roman" w:cs="Times New Roman"/>
          <w:sz w:val="20"/>
          <w:szCs w:val="20"/>
        </w:rPr>
      </w:pPr>
      <w:r w:rsidRPr="00B012E8">
        <w:rPr>
          <w:rFonts w:ascii="Times New Roman" w:hAnsi="Times New Roman" w:cs="Times New Roman"/>
          <w:sz w:val="20"/>
          <w:szCs w:val="20"/>
        </w:rPr>
        <w:t xml:space="preserve">Препараты группы </w:t>
      </w:r>
      <w:proofErr w:type="spellStart"/>
      <w:r w:rsidRPr="00B012E8">
        <w:rPr>
          <w:rFonts w:ascii="Times New Roman" w:hAnsi="Times New Roman" w:cs="Times New Roman"/>
          <w:sz w:val="20"/>
          <w:szCs w:val="20"/>
        </w:rPr>
        <w:t>авермектинов</w:t>
      </w:r>
      <w:proofErr w:type="spellEnd"/>
      <w:r w:rsidR="00542A63">
        <w:rPr>
          <w:rFonts w:ascii="Times New Roman" w:hAnsi="Times New Roman" w:cs="Times New Roman"/>
          <w:sz w:val="20"/>
          <w:szCs w:val="20"/>
        </w:rPr>
        <w:t>,</w:t>
      </w:r>
      <w:r w:rsidRPr="00B012E8">
        <w:rPr>
          <w:rFonts w:ascii="Times New Roman" w:hAnsi="Times New Roman" w:cs="Times New Roman"/>
          <w:sz w:val="20"/>
          <w:szCs w:val="20"/>
        </w:rPr>
        <w:t xml:space="preserve"> являю</w:t>
      </w:r>
      <w:r w:rsidR="00DF01DE">
        <w:rPr>
          <w:rFonts w:ascii="Times New Roman" w:hAnsi="Times New Roman" w:cs="Times New Roman"/>
          <w:sz w:val="20"/>
          <w:szCs w:val="20"/>
        </w:rPr>
        <w:t>щи</w:t>
      </w:r>
      <w:r w:rsidR="00542A63">
        <w:rPr>
          <w:rFonts w:ascii="Times New Roman" w:hAnsi="Times New Roman" w:cs="Times New Roman"/>
          <w:sz w:val="20"/>
          <w:szCs w:val="20"/>
        </w:rPr>
        <w:t>х</w:t>
      </w:r>
      <w:r w:rsidR="00DF01DE">
        <w:rPr>
          <w:rFonts w:ascii="Times New Roman" w:hAnsi="Times New Roman" w:cs="Times New Roman"/>
          <w:sz w:val="20"/>
          <w:szCs w:val="20"/>
        </w:rPr>
        <w:t>ся</w:t>
      </w:r>
      <w:r w:rsidRPr="00B012E8">
        <w:rPr>
          <w:rFonts w:ascii="Times New Roman" w:hAnsi="Times New Roman" w:cs="Times New Roman"/>
          <w:sz w:val="20"/>
          <w:szCs w:val="20"/>
        </w:rPr>
        <w:t xml:space="preserve">  препар</w:t>
      </w:r>
      <w:r w:rsidR="00DF01DE">
        <w:rPr>
          <w:rFonts w:ascii="Times New Roman" w:hAnsi="Times New Roman" w:cs="Times New Roman"/>
          <w:sz w:val="20"/>
          <w:szCs w:val="20"/>
        </w:rPr>
        <w:t>атами широкого спектра действия</w:t>
      </w:r>
      <w:r w:rsidR="00542A63">
        <w:rPr>
          <w:rFonts w:ascii="Times New Roman" w:hAnsi="Times New Roman" w:cs="Times New Roman"/>
          <w:sz w:val="20"/>
          <w:szCs w:val="20"/>
        </w:rPr>
        <w:t>,</w:t>
      </w:r>
      <w:r w:rsidRPr="00B012E8">
        <w:rPr>
          <w:rFonts w:ascii="Times New Roman" w:hAnsi="Times New Roman" w:cs="Times New Roman"/>
          <w:sz w:val="20"/>
          <w:szCs w:val="20"/>
        </w:rPr>
        <w:t xml:space="preserve"> </w:t>
      </w:r>
      <w:r w:rsidR="00542A63">
        <w:rPr>
          <w:rFonts w:ascii="Times New Roman" w:hAnsi="Times New Roman" w:cs="Times New Roman"/>
          <w:sz w:val="20"/>
          <w:szCs w:val="20"/>
        </w:rPr>
        <w:t xml:space="preserve">целесообразно </w:t>
      </w:r>
      <w:r w:rsidRPr="00B012E8">
        <w:rPr>
          <w:rFonts w:ascii="Times New Roman" w:hAnsi="Times New Roman" w:cs="Times New Roman"/>
          <w:sz w:val="20"/>
          <w:szCs w:val="20"/>
        </w:rPr>
        <w:t>применять при легочных и желудочно-кишечных гельминтозах крупного рогатого скота (</w:t>
      </w:r>
      <w:proofErr w:type="spellStart"/>
      <w:r w:rsidRPr="00B012E8">
        <w:rPr>
          <w:rFonts w:ascii="Times New Roman" w:hAnsi="Times New Roman" w:cs="Times New Roman"/>
          <w:sz w:val="20"/>
          <w:szCs w:val="20"/>
        </w:rPr>
        <w:t>диктиокаулезе</w:t>
      </w:r>
      <w:proofErr w:type="spellEnd"/>
      <w:r w:rsidRPr="00B012E8">
        <w:rPr>
          <w:rFonts w:ascii="Times New Roman" w:hAnsi="Times New Roman" w:cs="Times New Roman"/>
          <w:sz w:val="20"/>
          <w:szCs w:val="20"/>
        </w:rPr>
        <w:t xml:space="preserve">, </w:t>
      </w:r>
      <w:proofErr w:type="spellStart"/>
      <w:r w:rsidRPr="00B012E8">
        <w:rPr>
          <w:rFonts w:ascii="Times New Roman" w:hAnsi="Times New Roman" w:cs="Times New Roman"/>
          <w:sz w:val="20"/>
          <w:szCs w:val="20"/>
        </w:rPr>
        <w:t>метастронгилезе</w:t>
      </w:r>
      <w:proofErr w:type="spellEnd"/>
      <w:r w:rsidRPr="00B012E8">
        <w:rPr>
          <w:rFonts w:ascii="Times New Roman" w:hAnsi="Times New Roman" w:cs="Times New Roman"/>
          <w:sz w:val="20"/>
          <w:szCs w:val="20"/>
        </w:rPr>
        <w:t xml:space="preserve">, </w:t>
      </w:r>
      <w:proofErr w:type="spellStart"/>
      <w:r w:rsidRPr="00B012E8">
        <w:rPr>
          <w:rFonts w:ascii="Times New Roman" w:hAnsi="Times New Roman" w:cs="Times New Roman"/>
          <w:sz w:val="20"/>
          <w:szCs w:val="20"/>
        </w:rPr>
        <w:t>трихостронгилятозах</w:t>
      </w:r>
      <w:proofErr w:type="spellEnd"/>
      <w:r w:rsidRPr="00B012E8">
        <w:rPr>
          <w:rFonts w:ascii="Times New Roman" w:hAnsi="Times New Roman" w:cs="Times New Roman"/>
          <w:sz w:val="20"/>
          <w:szCs w:val="20"/>
        </w:rPr>
        <w:t xml:space="preserve">, </w:t>
      </w:r>
      <w:proofErr w:type="spellStart"/>
      <w:r w:rsidRPr="00B012E8">
        <w:rPr>
          <w:rFonts w:ascii="Times New Roman" w:hAnsi="Times New Roman" w:cs="Times New Roman"/>
          <w:sz w:val="20"/>
          <w:szCs w:val="20"/>
        </w:rPr>
        <w:t>стронгилоидозе</w:t>
      </w:r>
      <w:proofErr w:type="spellEnd"/>
      <w:r w:rsidRPr="00B012E8">
        <w:rPr>
          <w:rFonts w:ascii="Times New Roman" w:hAnsi="Times New Roman" w:cs="Times New Roman"/>
          <w:sz w:val="20"/>
          <w:szCs w:val="20"/>
        </w:rPr>
        <w:t xml:space="preserve">, </w:t>
      </w:r>
      <w:proofErr w:type="spellStart"/>
      <w:r w:rsidRPr="00B012E8">
        <w:rPr>
          <w:rFonts w:ascii="Times New Roman" w:hAnsi="Times New Roman" w:cs="Times New Roman"/>
          <w:sz w:val="20"/>
          <w:szCs w:val="20"/>
        </w:rPr>
        <w:t>аскаридатозах</w:t>
      </w:r>
      <w:proofErr w:type="spellEnd"/>
      <w:r w:rsidRPr="00B012E8">
        <w:rPr>
          <w:rFonts w:ascii="Times New Roman" w:hAnsi="Times New Roman" w:cs="Times New Roman"/>
          <w:sz w:val="20"/>
          <w:szCs w:val="20"/>
        </w:rPr>
        <w:t xml:space="preserve">, </w:t>
      </w:r>
      <w:proofErr w:type="spellStart"/>
      <w:r w:rsidRPr="00B012E8">
        <w:rPr>
          <w:rFonts w:ascii="Times New Roman" w:hAnsi="Times New Roman" w:cs="Times New Roman"/>
          <w:sz w:val="20"/>
          <w:szCs w:val="20"/>
        </w:rPr>
        <w:t>эзофагостомозах</w:t>
      </w:r>
      <w:proofErr w:type="spellEnd"/>
      <w:r w:rsidRPr="00B012E8">
        <w:rPr>
          <w:rFonts w:ascii="Times New Roman" w:hAnsi="Times New Roman" w:cs="Times New Roman"/>
          <w:sz w:val="20"/>
          <w:szCs w:val="20"/>
        </w:rPr>
        <w:t xml:space="preserve">, трихоцефалезе, </w:t>
      </w:r>
      <w:proofErr w:type="spellStart"/>
      <w:r w:rsidRPr="00B012E8">
        <w:rPr>
          <w:rFonts w:ascii="Times New Roman" w:hAnsi="Times New Roman" w:cs="Times New Roman"/>
          <w:sz w:val="20"/>
          <w:szCs w:val="20"/>
        </w:rPr>
        <w:t>оксиуратозах</w:t>
      </w:r>
      <w:proofErr w:type="spellEnd"/>
      <w:r w:rsidRPr="00B012E8">
        <w:rPr>
          <w:rFonts w:ascii="Times New Roman" w:hAnsi="Times New Roman" w:cs="Times New Roman"/>
          <w:sz w:val="20"/>
          <w:szCs w:val="20"/>
        </w:rPr>
        <w:t xml:space="preserve">, </w:t>
      </w:r>
      <w:proofErr w:type="spellStart"/>
      <w:r w:rsidRPr="00B012E8">
        <w:rPr>
          <w:rFonts w:ascii="Times New Roman" w:hAnsi="Times New Roman" w:cs="Times New Roman"/>
          <w:sz w:val="20"/>
          <w:szCs w:val="20"/>
        </w:rPr>
        <w:t>буностомозе</w:t>
      </w:r>
      <w:proofErr w:type="spellEnd"/>
      <w:r w:rsidRPr="00B012E8">
        <w:rPr>
          <w:rFonts w:ascii="Times New Roman" w:hAnsi="Times New Roman" w:cs="Times New Roman"/>
          <w:sz w:val="20"/>
          <w:szCs w:val="20"/>
        </w:rPr>
        <w:t xml:space="preserve"> и. т.д.) при </w:t>
      </w:r>
      <w:proofErr w:type="spellStart"/>
      <w:r w:rsidRPr="00B012E8">
        <w:rPr>
          <w:rFonts w:ascii="Times New Roman" w:hAnsi="Times New Roman" w:cs="Times New Roman"/>
          <w:sz w:val="20"/>
          <w:szCs w:val="20"/>
        </w:rPr>
        <w:t>телязиозе</w:t>
      </w:r>
      <w:proofErr w:type="spellEnd"/>
      <w:r w:rsidRPr="00B012E8">
        <w:rPr>
          <w:rFonts w:ascii="Times New Roman" w:hAnsi="Times New Roman" w:cs="Times New Roman"/>
          <w:sz w:val="20"/>
          <w:szCs w:val="20"/>
        </w:rPr>
        <w:t xml:space="preserve">;  а также при </w:t>
      </w:r>
      <w:proofErr w:type="spellStart"/>
      <w:r w:rsidRPr="00B012E8">
        <w:rPr>
          <w:rFonts w:ascii="Times New Roman" w:hAnsi="Times New Roman" w:cs="Times New Roman"/>
          <w:sz w:val="20"/>
          <w:szCs w:val="20"/>
        </w:rPr>
        <w:t>арахно-нематодозных</w:t>
      </w:r>
      <w:proofErr w:type="spellEnd"/>
      <w:r w:rsidRPr="00B012E8">
        <w:rPr>
          <w:rFonts w:ascii="Times New Roman" w:hAnsi="Times New Roman" w:cs="Times New Roman"/>
          <w:sz w:val="20"/>
          <w:szCs w:val="20"/>
        </w:rPr>
        <w:t xml:space="preserve"> инвазиях:  </w:t>
      </w:r>
      <w:proofErr w:type="spellStart"/>
      <w:r w:rsidRPr="00B012E8">
        <w:rPr>
          <w:rFonts w:ascii="Times New Roman" w:hAnsi="Times New Roman" w:cs="Times New Roman"/>
          <w:sz w:val="20"/>
          <w:szCs w:val="20"/>
        </w:rPr>
        <w:t>гиподерматозе</w:t>
      </w:r>
      <w:proofErr w:type="spellEnd"/>
      <w:r w:rsidRPr="00B012E8">
        <w:rPr>
          <w:rFonts w:ascii="Times New Roman" w:hAnsi="Times New Roman" w:cs="Times New Roman"/>
          <w:sz w:val="20"/>
          <w:szCs w:val="20"/>
        </w:rPr>
        <w:t xml:space="preserve">, </w:t>
      </w:r>
      <w:proofErr w:type="spellStart"/>
      <w:r w:rsidRPr="00B012E8">
        <w:rPr>
          <w:rFonts w:ascii="Times New Roman" w:hAnsi="Times New Roman" w:cs="Times New Roman"/>
          <w:sz w:val="20"/>
          <w:szCs w:val="20"/>
        </w:rPr>
        <w:t>эстрозе</w:t>
      </w:r>
      <w:proofErr w:type="spellEnd"/>
      <w:r w:rsidRPr="00B012E8">
        <w:rPr>
          <w:rFonts w:ascii="Times New Roman" w:hAnsi="Times New Roman" w:cs="Times New Roman"/>
          <w:sz w:val="20"/>
          <w:szCs w:val="20"/>
        </w:rPr>
        <w:t xml:space="preserve">; при </w:t>
      </w:r>
      <w:proofErr w:type="spellStart"/>
      <w:r w:rsidRPr="00B012E8">
        <w:rPr>
          <w:rFonts w:ascii="Times New Roman" w:hAnsi="Times New Roman" w:cs="Times New Roman"/>
          <w:sz w:val="20"/>
          <w:szCs w:val="20"/>
        </w:rPr>
        <w:t>псороптозе</w:t>
      </w:r>
      <w:proofErr w:type="spellEnd"/>
      <w:r w:rsidRPr="00B012E8">
        <w:rPr>
          <w:rFonts w:ascii="Times New Roman" w:hAnsi="Times New Roman" w:cs="Times New Roman"/>
          <w:sz w:val="20"/>
          <w:szCs w:val="20"/>
        </w:rPr>
        <w:t xml:space="preserve"> и </w:t>
      </w:r>
      <w:proofErr w:type="spellStart"/>
      <w:r w:rsidRPr="00B012E8">
        <w:rPr>
          <w:rFonts w:ascii="Times New Roman" w:hAnsi="Times New Roman" w:cs="Times New Roman"/>
          <w:sz w:val="20"/>
          <w:szCs w:val="20"/>
        </w:rPr>
        <w:t>саркоптозе</w:t>
      </w:r>
      <w:proofErr w:type="spellEnd"/>
      <w:r w:rsidRPr="00B012E8">
        <w:rPr>
          <w:rFonts w:ascii="Times New Roman" w:hAnsi="Times New Roman" w:cs="Times New Roman"/>
          <w:sz w:val="20"/>
          <w:szCs w:val="20"/>
        </w:rPr>
        <w:t xml:space="preserve">, </w:t>
      </w:r>
      <w:proofErr w:type="spellStart"/>
      <w:r w:rsidRPr="00B012E8">
        <w:rPr>
          <w:rFonts w:ascii="Times New Roman" w:hAnsi="Times New Roman" w:cs="Times New Roman"/>
          <w:sz w:val="20"/>
          <w:szCs w:val="20"/>
        </w:rPr>
        <w:t>демодекозе</w:t>
      </w:r>
      <w:proofErr w:type="spellEnd"/>
      <w:r w:rsidRPr="00B012E8">
        <w:rPr>
          <w:rFonts w:ascii="Times New Roman" w:hAnsi="Times New Roman" w:cs="Times New Roman"/>
          <w:sz w:val="20"/>
          <w:szCs w:val="20"/>
        </w:rPr>
        <w:t xml:space="preserve">, </w:t>
      </w:r>
      <w:proofErr w:type="spellStart"/>
      <w:r w:rsidRPr="00B012E8">
        <w:rPr>
          <w:rFonts w:ascii="Times New Roman" w:hAnsi="Times New Roman" w:cs="Times New Roman"/>
          <w:sz w:val="20"/>
          <w:szCs w:val="20"/>
        </w:rPr>
        <w:t>сифункулятозе</w:t>
      </w:r>
      <w:proofErr w:type="spellEnd"/>
      <w:r w:rsidRPr="00B012E8">
        <w:rPr>
          <w:rFonts w:ascii="Times New Roman" w:hAnsi="Times New Roman" w:cs="Times New Roman"/>
          <w:sz w:val="20"/>
          <w:szCs w:val="20"/>
        </w:rPr>
        <w:t xml:space="preserve">, </w:t>
      </w:r>
      <w:proofErr w:type="spellStart"/>
      <w:r w:rsidRPr="00B012E8">
        <w:rPr>
          <w:rFonts w:ascii="Times New Roman" w:hAnsi="Times New Roman" w:cs="Times New Roman"/>
          <w:sz w:val="20"/>
          <w:szCs w:val="20"/>
        </w:rPr>
        <w:t>маллофагозе</w:t>
      </w:r>
      <w:proofErr w:type="spellEnd"/>
      <w:r w:rsidRPr="00B012E8">
        <w:rPr>
          <w:rFonts w:ascii="Times New Roman" w:hAnsi="Times New Roman" w:cs="Times New Roman"/>
          <w:sz w:val="20"/>
          <w:szCs w:val="20"/>
        </w:rPr>
        <w:t>.</w:t>
      </w:r>
    </w:p>
    <w:p w:rsidR="00E75746" w:rsidRPr="00B012E8" w:rsidRDefault="0063667E" w:rsidP="00E75746">
      <w:pPr>
        <w:tabs>
          <w:tab w:val="left" w:pos="284"/>
        </w:tabs>
        <w:spacing w:after="0" w:line="240" w:lineRule="auto"/>
        <w:ind w:firstLine="425"/>
        <w:jc w:val="both"/>
        <w:rPr>
          <w:rFonts w:ascii="Times New Roman" w:hAnsi="Times New Roman" w:cs="Times New Roman"/>
          <w:sz w:val="20"/>
          <w:szCs w:val="20"/>
        </w:rPr>
      </w:pPr>
      <w:r w:rsidRPr="00B012E8">
        <w:rPr>
          <w:rFonts w:ascii="Times New Roman" w:hAnsi="Times New Roman" w:cs="Times New Roman"/>
          <w:sz w:val="20"/>
          <w:szCs w:val="20"/>
        </w:rPr>
        <w:t xml:space="preserve">Исследование ряда препаратов группы </w:t>
      </w:r>
      <w:proofErr w:type="spellStart"/>
      <w:r w:rsidRPr="00B012E8">
        <w:rPr>
          <w:rFonts w:ascii="Times New Roman" w:hAnsi="Times New Roman" w:cs="Times New Roman"/>
          <w:sz w:val="20"/>
          <w:szCs w:val="20"/>
        </w:rPr>
        <w:t>авермектинов</w:t>
      </w:r>
      <w:proofErr w:type="spellEnd"/>
      <w:r w:rsidRPr="00B012E8">
        <w:rPr>
          <w:rFonts w:ascii="Times New Roman" w:hAnsi="Times New Roman" w:cs="Times New Roman"/>
          <w:sz w:val="20"/>
          <w:szCs w:val="20"/>
        </w:rPr>
        <w:t xml:space="preserve"> в конкретном хозяйстве,</w:t>
      </w:r>
      <w:r w:rsidR="005D7B2C" w:rsidRPr="00B012E8">
        <w:rPr>
          <w:rFonts w:ascii="Times New Roman" w:hAnsi="Times New Roman" w:cs="Times New Roman"/>
          <w:sz w:val="20"/>
          <w:szCs w:val="20"/>
        </w:rPr>
        <w:t xml:space="preserve"> позволил</w:t>
      </w:r>
      <w:r w:rsidRPr="00B012E8">
        <w:rPr>
          <w:rFonts w:ascii="Times New Roman" w:hAnsi="Times New Roman" w:cs="Times New Roman"/>
          <w:sz w:val="20"/>
          <w:szCs w:val="20"/>
        </w:rPr>
        <w:t>о</w:t>
      </w:r>
      <w:r w:rsidR="005D7B2C" w:rsidRPr="00B012E8">
        <w:rPr>
          <w:rFonts w:ascii="Times New Roman" w:hAnsi="Times New Roman" w:cs="Times New Roman"/>
          <w:sz w:val="20"/>
          <w:szCs w:val="20"/>
        </w:rPr>
        <w:t xml:space="preserve"> выделить наиболее эффективные противогельминтные препараты, рекомендованные для применения с учетом условий содержания и иммунного статуса скотопоголовья </w:t>
      </w:r>
      <w:r w:rsidR="005D7B2C" w:rsidRPr="00B012E8">
        <w:rPr>
          <w:rFonts w:ascii="Times New Roman" w:hAnsi="Times New Roman" w:cs="Times New Roman"/>
          <w:sz w:val="20"/>
          <w:szCs w:val="20"/>
          <w:lang w:val="kk-KZ"/>
        </w:rPr>
        <w:t>в поселке Майконыр Иртышского района Павлодарской области</w:t>
      </w:r>
      <w:r w:rsidR="005D7B2C" w:rsidRPr="00B012E8">
        <w:rPr>
          <w:rFonts w:ascii="Times New Roman" w:hAnsi="Times New Roman" w:cs="Times New Roman"/>
          <w:sz w:val="20"/>
          <w:szCs w:val="20"/>
        </w:rPr>
        <w:t>, к которым относятся «</w:t>
      </w:r>
      <w:proofErr w:type="spellStart"/>
      <w:r w:rsidR="005D7B2C" w:rsidRPr="00B012E8">
        <w:rPr>
          <w:rFonts w:ascii="Times New Roman" w:hAnsi="Times New Roman" w:cs="Times New Roman"/>
          <w:sz w:val="20"/>
          <w:szCs w:val="20"/>
        </w:rPr>
        <w:t>Ивермек</w:t>
      </w:r>
      <w:proofErr w:type="spellEnd"/>
      <w:r w:rsidR="005D7B2C" w:rsidRPr="00B012E8">
        <w:rPr>
          <w:rFonts w:ascii="Times New Roman" w:hAnsi="Times New Roman" w:cs="Times New Roman"/>
          <w:sz w:val="20"/>
          <w:szCs w:val="20"/>
        </w:rPr>
        <w:t>» и «</w:t>
      </w:r>
      <w:proofErr w:type="spellStart"/>
      <w:r w:rsidR="005D7B2C" w:rsidRPr="00B012E8">
        <w:rPr>
          <w:rFonts w:ascii="Times New Roman" w:hAnsi="Times New Roman" w:cs="Times New Roman"/>
          <w:sz w:val="20"/>
          <w:szCs w:val="20"/>
        </w:rPr>
        <w:t>Айвин</w:t>
      </w:r>
      <w:proofErr w:type="spellEnd"/>
      <w:r w:rsidR="005D7B2C" w:rsidRPr="00B012E8">
        <w:rPr>
          <w:rFonts w:ascii="Times New Roman" w:hAnsi="Times New Roman" w:cs="Times New Roman"/>
          <w:sz w:val="20"/>
          <w:szCs w:val="20"/>
        </w:rPr>
        <w:t xml:space="preserve">». </w:t>
      </w:r>
      <w:r w:rsidR="00E75746" w:rsidRPr="00B012E8">
        <w:rPr>
          <w:rFonts w:ascii="Times New Roman" w:hAnsi="Times New Roman" w:cs="Times New Roman"/>
          <w:sz w:val="20"/>
          <w:szCs w:val="20"/>
        </w:rPr>
        <w:t>Оправдано при проведении  дегельминтизации применять «</w:t>
      </w:r>
      <w:proofErr w:type="spellStart"/>
      <w:r w:rsidR="00E75746" w:rsidRPr="00B012E8">
        <w:rPr>
          <w:rFonts w:ascii="Times New Roman" w:hAnsi="Times New Roman" w:cs="Times New Roman"/>
          <w:sz w:val="20"/>
          <w:szCs w:val="20"/>
        </w:rPr>
        <w:t>Ивермек</w:t>
      </w:r>
      <w:proofErr w:type="spellEnd"/>
      <w:r w:rsidR="00E75746" w:rsidRPr="00B012E8">
        <w:rPr>
          <w:rFonts w:ascii="Times New Roman" w:hAnsi="Times New Roman" w:cs="Times New Roman"/>
          <w:sz w:val="20"/>
          <w:szCs w:val="20"/>
        </w:rPr>
        <w:t xml:space="preserve">» на животных с клиническими признаками воспалительного процесса органов дыхания, как препарата, способствующего улучшению общего состояния животного и повышения иммунного статуса. При борьбе с </w:t>
      </w:r>
      <w:proofErr w:type="spellStart"/>
      <w:r w:rsidR="00E75746" w:rsidRPr="00B012E8">
        <w:rPr>
          <w:rFonts w:ascii="Times New Roman" w:hAnsi="Times New Roman" w:cs="Times New Roman"/>
          <w:sz w:val="20"/>
          <w:szCs w:val="20"/>
        </w:rPr>
        <w:t>телязиозом</w:t>
      </w:r>
      <w:proofErr w:type="spellEnd"/>
      <w:r w:rsidR="00E75746" w:rsidRPr="00B012E8">
        <w:rPr>
          <w:rFonts w:ascii="Times New Roman" w:hAnsi="Times New Roman" w:cs="Times New Roman"/>
          <w:sz w:val="20"/>
          <w:szCs w:val="20"/>
        </w:rPr>
        <w:t xml:space="preserve"> КРС нами апробировано применение «</w:t>
      </w:r>
      <w:proofErr w:type="spellStart"/>
      <w:r w:rsidR="00E75746" w:rsidRPr="00B012E8">
        <w:rPr>
          <w:rFonts w:ascii="Times New Roman" w:hAnsi="Times New Roman" w:cs="Times New Roman"/>
          <w:sz w:val="20"/>
          <w:szCs w:val="20"/>
        </w:rPr>
        <w:t>Ивермека</w:t>
      </w:r>
      <w:proofErr w:type="spellEnd"/>
      <w:r w:rsidR="00E75746" w:rsidRPr="00B012E8">
        <w:rPr>
          <w:rFonts w:ascii="Times New Roman" w:hAnsi="Times New Roman" w:cs="Times New Roman"/>
          <w:sz w:val="20"/>
          <w:szCs w:val="20"/>
        </w:rPr>
        <w:t xml:space="preserve">» в дозе согласно инструкции подкожно, что дало положительные результаты и завершилось полным излечением животных от </w:t>
      </w:r>
      <w:proofErr w:type="spellStart"/>
      <w:r w:rsidR="00E75746" w:rsidRPr="00B012E8">
        <w:rPr>
          <w:rFonts w:ascii="Times New Roman" w:hAnsi="Times New Roman" w:cs="Times New Roman"/>
          <w:sz w:val="20"/>
          <w:szCs w:val="20"/>
        </w:rPr>
        <w:t>телязиоза</w:t>
      </w:r>
      <w:proofErr w:type="spellEnd"/>
      <w:r w:rsidR="00E75746" w:rsidRPr="00B012E8">
        <w:rPr>
          <w:rFonts w:ascii="Times New Roman" w:hAnsi="Times New Roman" w:cs="Times New Roman"/>
          <w:sz w:val="20"/>
          <w:szCs w:val="20"/>
        </w:rPr>
        <w:t>.</w:t>
      </w:r>
    </w:p>
    <w:p w:rsidR="005D7B2C" w:rsidRPr="00B012E8" w:rsidRDefault="0076337C" w:rsidP="00E75746">
      <w:pPr>
        <w:tabs>
          <w:tab w:val="left" w:pos="284"/>
        </w:tabs>
        <w:spacing w:after="0" w:line="240" w:lineRule="auto"/>
        <w:ind w:firstLine="425"/>
        <w:jc w:val="both"/>
        <w:rPr>
          <w:rFonts w:ascii="Times New Roman" w:hAnsi="Times New Roman" w:cs="Times New Roman"/>
          <w:sz w:val="20"/>
          <w:szCs w:val="20"/>
        </w:rPr>
      </w:pPr>
      <w:r w:rsidRPr="00B012E8">
        <w:rPr>
          <w:rFonts w:ascii="Times New Roman" w:hAnsi="Times New Roman" w:cs="Times New Roman"/>
          <w:sz w:val="20"/>
          <w:szCs w:val="20"/>
        </w:rPr>
        <w:t xml:space="preserve">При терапии тяжелых форм </w:t>
      </w:r>
      <w:proofErr w:type="spellStart"/>
      <w:r w:rsidRPr="00B012E8">
        <w:rPr>
          <w:rFonts w:ascii="Times New Roman" w:hAnsi="Times New Roman" w:cs="Times New Roman"/>
          <w:sz w:val="20"/>
          <w:szCs w:val="20"/>
        </w:rPr>
        <w:t>нематодозов</w:t>
      </w:r>
      <w:proofErr w:type="spellEnd"/>
      <w:r w:rsidRPr="00B012E8">
        <w:rPr>
          <w:rFonts w:ascii="Times New Roman" w:hAnsi="Times New Roman" w:cs="Times New Roman"/>
          <w:sz w:val="20"/>
          <w:szCs w:val="20"/>
        </w:rPr>
        <w:t xml:space="preserve">  возможно повторное введение препарата «</w:t>
      </w:r>
      <w:proofErr w:type="spellStart"/>
      <w:r w:rsidRPr="00B012E8">
        <w:rPr>
          <w:rFonts w:ascii="Times New Roman" w:hAnsi="Times New Roman" w:cs="Times New Roman"/>
          <w:sz w:val="20"/>
          <w:szCs w:val="20"/>
        </w:rPr>
        <w:t>Ивермек</w:t>
      </w:r>
      <w:proofErr w:type="spellEnd"/>
      <w:r w:rsidRPr="00B012E8">
        <w:rPr>
          <w:rFonts w:ascii="Times New Roman" w:hAnsi="Times New Roman" w:cs="Times New Roman"/>
          <w:sz w:val="20"/>
          <w:szCs w:val="20"/>
        </w:rPr>
        <w:t xml:space="preserve">» </w:t>
      </w:r>
      <w:r w:rsidR="00E75746" w:rsidRPr="00B012E8">
        <w:rPr>
          <w:rFonts w:ascii="Times New Roman" w:hAnsi="Times New Roman" w:cs="Times New Roman"/>
          <w:sz w:val="20"/>
          <w:szCs w:val="20"/>
        </w:rPr>
        <w:t xml:space="preserve">внутримышечно, </w:t>
      </w:r>
      <w:r w:rsidRPr="00B012E8">
        <w:rPr>
          <w:rFonts w:ascii="Times New Roman" w:hAnsi="Times New Roman" w:cs="Times New Roman"/>
          <w:sz w:val="20"/>
          <w:szCs w:val="20"/>
        </w:rPr>
        <w:t>в дозе 1мл на 50 кг веса животного</w:t>
      </w:r>
      <w:r w:rsidR="00542A63">
        <w:rPr>
          <w:rFonts w:ascii="Times New Roman" w:hAnsi="Times New Roman" w:cs="Times New Roman"/>
          <w:sz w:val="20"/>
          <w:szCs w:val="20"/>
        </w:rPr>
        <w:t>,</w:t>
      </w:r>
      <w:r w:rsidRPr="00B012E8">
        <w:rPr>
          <w:rFonts w:ascii="Times New Roman" w:hAnsi="Times New Roman" w:cs="Times New Roman"/>
          <w:sz w:val="20"/>
          <w:szCs w:val="20"/>
        </w:rPr>
        <w:t xml:space="preserve"> спустя </w:t>
      </w:r>
      <w:proofErr w:type="gramStart"/>
      <w:r w:rsidRPr="00B012E8">
        <w:rPr>
          <w:rFonts w:ascii="Times New Roman" w:hAnsi="Times New Roman" w:cs="Times New Roman"/>
          <w:sz w:val="20"/>
          <w:szCs w:val="20"/>
        </w:rPr>
        <w:t>одну-полторы</w:t>
      </w:r>
      <w:proofErr w:type="gramEnd"/>
      <w:r w:rsidRPr="00B012E8">
        <w:rPr>
          <w:rFonts w:ascii="Times New Roman" w:hAnsi="Times New Roman" w:cs="Times New Roman"/>
          <w:sz w:val="20"/>
          <w:szCs w:val="20"/>
        </w:rPr>
        <w:t xml:space="preserve"> недели, при этом необходимо учитывать,  что при нарушении герметичности флакона длительное время препарат теряет свои лечебные свойства.</w:t>
      </w:r>
    </w:p>
    <w:p w:rsidR="005D7B2C" w:rsidRPr="00B012E8" w:rsidRDefault="005D7B2C" w:rsidP="00F816B4">
      <w:pPr>
        <w:tabs>
          <w:tab w:val="left" w:pos="284"/>
        </w:tabs>
        <w:spacing w:after="0" w:line="240" w:lineRule="auto"/>
        <w:ind w:firstLine="425"/>
        <w:jc w:val="both"/>
        <w:rPr>
          <w:rFonts w:ascii="Times New Roman" w:hAnsi="Times New Roman" w:cs="Times New Roman"/>
          <w:sz w:val="20"/>
          <w:szCs w:val="20"/>
        </w:rPr>
      </w:pPr>
      <w:r w:rsidRPr="00B012E8">
        <w:rPr>
          <w:rFonts w:ascii="Times New Roman" w:hAnsi="Times New Roman" w:cs="Times New Roman"/>
          <w:sz w:val="20"/>
          <w:szCs w:val="20"/>
        </w:rPr>
        <w:t xml:space="preserve">При организации ветеринарных </w:t>
      </w:r>
      <w:proofErr w:type="spellStart"/>
      <w:r w:rsidRPr="00B012E8">
        <w:rPr>
          <w:rFonts w:ascii="Times New Roman" w:hAnsi="Times New Roman" w:cs="Times New Roman"/>
          <w:sz w:val="20"/>
          <w:szCs w:val="20"/>
        </w:rPr>
        <w:t>дегельминтизационных</w:t>
      </w:r>
      <w:proofErr w:type="spellEnd"/>
      <w:r w:rsidRPr="00B012E8">
        <w:rPr>
          <w:rFonts w:ascii="Times New Roman" w:hAnsi="Times New Roman" w:cs="Times New Roman"/>
          <w:sz w:val="20"/>
          <w:szCs w:val="20"/>
        </w:rPr>
        <w:t xml:space="preserve"> мероприятий при низкой и средней интенсивности инвазии скота </w:t>
      </w:r>
      <w:r w:rsidR="0063667E" w:rsidRPr="00B012E8">
        <w:rPr>
          <w:rFonts w:ascii="Times New Roman" w:hAnsi="Times New Roman" w:cs="Times New Roman"/>
          <w:sz w:val="20"/>
          <w:szCs w:val="20"/>
        </w:rPr>
        <w:t xml:space="preserve">нами </w:t>
      </w:r>
      <w:r w:rsidRPr="00B012E8">
        <w:rPr>
          <w:rFonts w:ascii="Times New Roman" w:hAnsi="Times New Roman" w:cs="Times New Roman"/>
          <w:sz w:val="20"/>
          <w:szCs w:val="20"/>
        </w:rPr>
        <w:t xml:space="preserve">рекомендовано также </w:t>
      </w:r>
      <w:proofErr w:type="gramStart"/>
      <w:r w:rsidRPr="00B012E8">
        <w:rPr>
          <w:rFonts w:ascii="Times New Roman" w:hAnsi="Times New Roman" w:cs="Times New Roman"/>
          <w:sz w:val="20"/>
          <w:szCs w:val="20"/>
        </w:rPr>
        <w:t>использовать</w:t>
      </w:r>
      <w:proofErr w:type="gramEnd"/>
      <w:r w:rsidRPr="00B012E8">
        <w:rPr>
          <w:rFonts w:ascii="Times New Roman" w:hAnsi="Times New Roman" w:cs="Times New Roman"/>
          <w:sz w:val="20"/>
          <w:szCs w:val="20"/>
        </w:rPr>
        <w:t xml:space="preserve"> препараты «</w:t>
      </w:r>
      <w:proofErr w:type="spellStart"/>
      <w:r w:rsidRPr="00B012E8">
        <w:rPr>
          <w:rFonts w:ascii="Times New Roman" w:hAnsi="Times New Roman" w:cs="Times New Roman"/>
          <w:sz w:val="20"/>
          <w:szCs w:val="20"/>
        </w:rPr>
        <w:t>Ивермектин</w:t>
      </w:r>
      <w:proofErr w:type="spellEnd"/>
      <w:r w:rsidRPr="00B012E8">
        <w:rPr>
          <w:rFonts w:ascii="Times New Roman" w:hAnsi="Times New Roman" w:cs="Times New Roman"/>
          <w:sz w:val="20"/>
          <w:szCs w:val="20"/>
        </w:rPr>
        <w:t xml:space="preserve">», «Аверсект-1» и «Аверсект-2», как препараты, обладающие противопаразитарным </w:t>
      </w:r>
      <w:r w:rsidR="0076337C" w:rsidRPr="00B012E8">
        <w:rPr>
          <w:rFonts w:ascii="Times New Roman" w:hAnsi="Times New Roman" w:cs="Times New Roman"/>
          <w:sz w:val="20"/>
          <w:szCs w:val="20"/>
        </w:rPr>
        <w:t xml:space="preserve"> и лечебным </w:t>
      </w:r>
      <w:r w:rsidRPr="00B012E8">
        <w:rPr>
          <w:rFonts w:ascii="Times New Roman" w:hAnsi="Times New Roman" w:cs="Times New Roman"/>
          <w:sz w:val="20"/>
          <w:szCs w:val="20"/>
        </w:rPr>
        <w:t>эффектом.</w:t>
      </w:r>
    </w:p>
    <w:p w:rsidR="0076337C" w:rsidRPr="00B012E8" w:rsidRDefault="0076337C" w:rsidP="003F2224">
      <w:pPr>
        <w:pStyle w:val="a3"/>
        <w:spacing w:before="0" w:beforeAutospacing="0" w:after="0" w:afterAutospacing="0"/>
        <w:ind w:firstLine="567"/>
        <w:jc w:val="both"/>
        <w:rPr>
          <w:color w:val="FF0000"/>
          <w:sz w:val="20"/>
          <w:szCs w:val="20"/>
        </w:rPr>
      </w:pPr>
    </w:p>
    <w:p w:rsidR="00215BD9" w:rsidRPr="006D4F51" w:rsidRDefault="00215BD9" w:rsidP="006D4F51">
      <w:pPr>
        <w:spacing w:after="0" w:line="240" w:lineRule="auto"/>
        <w:jc w:val="center"/>
        <w:rPr>
          <w:rFonts w:ascii="Times New Roman" w:hAnsi="Times New Roman" w:cs="Times New Roman"/>
          <w:b/>
          <w:sz w:val="20"/>
          <w:szCs w:val="20"/>
        </w:rPr>
      </w:pPr>
      <w:r w:rsidRPr="006D4F51">
        <w:rPr>
          <w:rFonts w:ascii="Times New Roman" w:hAnsi="Times New Roman" w:cs="Times New Roman"/>
          <w:b/>
          <w:sz w:val="20"/>
          <w:szCs w:val="20"/>
        </w:rPr>
        <w:t>СПИСОК ИСПОЛЬЗОВАННЫХ ИСТОЧНИКОВ</w:t>
      </w:r>
    </w:p>
    <w:p w:rsidR="00DA6576" w:rsidRDefault="00DA6576" w:rsidP="00215BD9">
      <w:pPr>
        <w:pStyle w:val="a3"/>
        <w:spacing w:before="0" w:beforeAutospacing="0" w:after="0" w:afterAutospacing="0"/>
        <w:jc w:val="center"/>
        <w:rPr>
          <w:b/>
          <w:sz w:val="20"/>
          <w:szCs w:val="20"/>
        </w:rPr>
      </w:pPr>
    </w:p>
    <w:p w:rsidR="008E1453" w:rsidRDefault="008E1453" w:rsidP="008E1453">
      <w:pPr>
        <w:pStyle w:val="a3"/>
        <w:spacing w:before="0" w:beforeAutospacing="0" w:after="0" w:afterAutospacing="0"/>
        <w:jc w:val="both"/>
        <w:textAlignment w:val="top"/>
        <w:rPr>
          <w:sz w:val="20"/>
          <w:szCs w:val="20"/>
        </w:rPr>
      </w:pPr>
      <w:r>
        <w:rPr>
          <w:sz w:val="20"/>
          <w:szCs w:val="20"/>
        </w:rPr>
        <w:t xml:space="preserve">1 </w:t>
      </w:r>
      <w:proofErr w:type="spellStart"/>
      <w:r>
        <w:rPr>
          <w:sz w:val="20"/>
          <w:szCs w:val="20"/>
        </w:rPr>
        <w:t>Шабдарбаева</w:t>
      </w:r>
      <w:proofErr w:type="spellEnd"/>
      <w:r>
        <w:rPr>
          <w:sz w:val="20"/>
          <w:szCs w:val="20"/>
        </w:rPr>
        <w:t xml:space="preserve"> Г.С.</w:t>
      </w:r>
      <w:r w:rsidRPr="008E1453">
        <w:rPr>
          <w:sz w:val="20"/>
          <w:szCs w:val="20"/>
        </w:rPr>
        <w:t xml:space="preserve"> </w:t>
      </w:r>
      <w:proofErr w:type="spellStart"/>
      <w:r w:rsidRPr="00B16948">
        <w:rPr>
          <w:sz w:val="20"/>
          <w:szCs w:val="20"/>
        </w:rPr>
        <w:t>Антропозоонозы</w:t>
      </w:r>
      <w:proofErr w:type="spellEnd"/>
      <w:r w:rsidRPr="00B16948">
        <w:rPr>
          <w:sz w:val="20"/>
          <w:szCs w:val="20"/>
        </w:rPr>
        <w:t xml:space="preserve"> и меры их профилактики в Республике Казахстан</w:t>
      </w:r>
      <w:r>
        <w:rPr>
          <w:sz w:val="20"/>
          <w:szCs w:val="20"/>
        </w:rPr>
        <w:t xml:space="preserve">: </w:t>
      </w:r>
      <w:proofErr w:type="spellStart"/>
      <w:r>
        <w:rPr>
          <w:sz w:val="20"/>
          <w:szCs w:val="20"/>
        </w:rPr>
        <w:t>учеб</w:t>
      </w:r>
      <w:proofErr w:type="gramStart"/>
      <w:r>
        <w:rPr>
          <w:sz w:val="20"/>
          <w:szCs w:val="20"/>
        </w:rPr>
        <w:t>.п</w:t>
      </w:r>
      <w:proofErr w:type="gramEnd"/>
      <w:r>
        <w:rPr>
          <w:sz w:val="20"/>
          <w:szCs w:val="20"/>
        </w:rPr>
        <w:t>ос</w:t>
      </w:r>
      <w:proofErr w:type="spellEnd"/>
      <w:r w:rsidR="00127AAB">
        <w:rPr>
          <w:sz w:val="20"/>
          <w:szCs w:val="20"/>
        </w:rPr>
        <w:t>.</w:t>
      </w:r>
      <w:r>
        <w:rPr>
          <w:sz w:val="20"/>
          <w:szCs w:val="20"/>
        </w:rPr>
        <w:t xml:space="preserve"> /</w:t>
      </w:r>
      <w:r w:rsidR="00127AAB" w:rsidRPr="00127AAB">
        <w:rPr>
          <w:sz w:val="20"/>
          <w:szCs w:val="20"/>
        </w:rPr>
        <w:t xml:space="preserve"> </w:t>
      </w:r>
      <w:r w:rsidR="00127AAB">
        <w:rPr>
          <w:sz w:val="20"/>
          <w:szCs w:val="20"/>
        </w:rPr>
        <w:t>Г.С.</w:t>
      </w:r>
      <w:r w:rsidR="00127AAB" w:rsidRPr="008E1453">
        <w:rPr>
          <w:sz w:val="20"/>
          <w:szCs w:val="20"/>
        </w:rPr>
        <w:t xml:space="preserve"> </w:t>
      </w:r>
      <w:proofErr w:type="spellStart"/>
      <w:r w:rsidR="00127AAB">
        <w:rPr>
          <w:sz w:val="20"/>
          <w:szCs w:val="20"/>
        </w:rPr>
        <w:t>Шабдарбаева</w:t>
      </w:r>
      <w:proofErr w:type="spellEnd"/>
      <w:r w:rsidR="00127AAB">
        <w:rPr>
          <w:sz w:val="20"/>
          <w:szCs w:val="20"/>
        </w:rPr>
        <w:t xml:space="preserve">, </w:t>
      </w:r>
      <w:r w:rsidRPr="008E1453">
        <w:rPr>
          <w:sz w:val="20"/>
          <w:szCs w:val="20"/>
        </w:rPr>
        <w:t xml:space="preserve"> </w:t>
      </w:r>
      <w:r>
        <w:rPr>
          <w:sz w:val="20"/>
          <w:szCs w:val="20"/>
        </w:rPr>
        <w:t xml:space="preserve">А.М. </w:t>
      </w:r>
      <w:proofErr w:type="spellStart"/>
      <w:r>
        <w:rPr>
          <w:sz w:val="20"/>
          <w:szCs w:val="20"/>
        </w:rPr>
        <w:t>Абдыбекова</w:t>
      </w:r>
      <w:proofErr w:type="spellEnd"/>
      <w:r w:rsidRPr="00B16948">
        <w:rPr>
          <w:sz w:val="20"/>
          <w:szCs w:val="20"/>
        </w:rPr>
        <w:t xml:space="preserve">, </w:t>
      </w:r>
      <w:proofErr w:type="spellStart"/>
      <w:r w:rsidRPr="00B16948">
        <w:rPr>
          <w:sz w:val="20"/>
          <w:szCs w:val="20"/>
        </w:rPr>
        <w:t>Ж.Ж.Шапиева</w:t>
      </w:r>
      <w:proofErr w:type="spellEnd"/>
      <w:r>
        <w:rPr>
          <w:sz w:val="20"/>
          <w:szCs w:val="20"/>
        </w:rPr>
        <w:t>. -</w:t>
      </w:r>
      <w:r w:rsidRPr="00B16948">
        <w:rPr>
          <w:sz w:val="20"/>
          <w:szCs w:val="20"/>
        </w:rPr>
        <w:t xml:space="preserve"> </w:t>
      </w:r>
      <w:proofErr w:type="spellStart"/>
      <w:r w:rsidRPr="00B16948">
        <w:rPr>
          <w:sz w:val="20"/>
          <w:szCs w:val="20"/>
        </w:rPr>
        <w:t>Алматы</w:t>
      </w:r>
      <w:proofErr w:type="spellEnd"/>
      <w:r w:rsidRPr="00B16948">
        <w:rPr>
          <w:sz w:val="20"/>
          <w:szCs w:val="20"/>
        </w:rPr>
        <w:t xml:space="preserve">: </w:t>
      </w:r>
      <w:proofErr w:type="spellStart"/>
      <w:r w:rsidRPr="00B16948">
        <w:rPr>
          <w:sz w:val="20"/>
          <w:szCs w:val="20"/>
        </w:rPr>
        <w:t>S-Принт</w:t>
      </w:r>
      <w:proofErr w:type="spellEnd"/>
      <w:r w:rsidRPr="00B16948">
        <w:rPr>
          <w:sz w:val="20"/>
          <w:szCs w:val="20"/>
        </w:rPr>
        <w:t>, 201</w:t>
      </w:r>
      <w:r>
        <w:rPr>
          <w:sz w:val="20"/>
          <w:szCs w:val="20"/>
        </w:rPr>
        <w:t>2</w:t>
      </w:r>
      <w:r w:rsidRPr="00B16948">
        <w:rPr>
          <w:sz w:val="20"/>
          <w:szCs w:val="20"/>
        </w:rPr>
        <w:t>.-1</w:t>
      </w:r>
      <w:r>
        <w:rPr>
          <w:sz w:val="20"/>
          <w:szCs w:val="20"/>
        </w:rPr>
        <w:t>04</w:t>
      </w:r>
      <w:r w:rsidRPr="00B16948">
        <w:rPr>
          <w:sz w:val="20"/>
          <w:szCs w:val="20"/>
        </w:rPr>
        <w:t xml:space="preserve"> с.</w:t>
      </w:r>
    </w:p>
    <w:p w:rsidR="00127AAB" w:rsidRPr="00B16948" w:rsidRDefault="008E1453" w:rsidP="00127AAB">
      <w:pPr>
        <w:spacing w:after="0" w:line="240" w:lineRule="auto"/>
        <w:jc w:val="both"/>
        <w:rPr>
          <w:rFonts w:ascii="Times New Roman" w:hAnsi="Times New Roman" w:cs="Times New Roman"/>
          <w:sz w:val="20"/>
          <w:szCs w:val="20"/>
          <w:shd w:val="clear" w:color="auto" w:fill="FFFFFF"/>
        </w:rPr>
      </w:pPr>
      <w:r>
        <w:rPr>
          <w:sz w:val="20"/>
          <w:szCs w:val="20"/>
        </w:rPr>
        <w:t xml:space="preserve">2. </w:t>
      </w:r>
      <w:proofErr w:type="spellStart"/>
      <w:r w:rsidR="00127AAB" w:rsidRPr="00B16948">
        <w:rPr>
          <w:rFonts w:ascii="Times New Roman" w:hAnsi="Times New Roman" w:cs="Times New Roman"/>
          <w:sz w:val="20"/>
          <w:szCs w:val="20"/>
          <w:shd w:val="clear" w:color="auto" w:fill="FFFFFF"/>
        </w:rPr>
        <w:t>Северин</w:t>
      </w:r>
      <w:proofErr w:type="spellEnd"/>
      <w:r w:rsidR="00127AAB" w:rsidRPr="00B16948">
        <w:rPr>
          <w:rFonts w:ascii="Times New Roman" w:hAnsi="Times New Roman" w:cs="Times New Roman"/>
          <w:sz w:val="20"/>
          <w:szCs w:val="20"/>
          <w:shd w:val="clear" w:color="auto" w:fill="FFFFFF"/>
        </w:rPr>
        <w:t xml:space="preserve"> М.В. Методы диагностики наиболее распространенных </w:t>
      </w:r>
      <w:proofErr w:type="spellStart"/>
      <w:r w:rsidR="00127AAB" w:rsidRPr="00B16948">
        <w:rPr>
          <w:rFonts w:ascii="Times New Roman" w:hAnsi="Times New Roman" w:cs="Times New Roman"/>
          <w:sz w:val="20"/>
          <w:szCs w:val="20"/>
          <w:shd w:val="clear" w:color="auto" w:fill="FFFFFF"/>
        </w:rPr>
        <w:t>протозоозов</w:t>
      </w:r>
      <w:proofErr w:type="spellEnd"/>
      <w:r w:rsidR="00127AAB" w:rsidRPr="00B16948">
        <w:rPr>
          <w:rFonts w:ascii="Times New Roman" w:hAnsi="Times New Roman" w:cs="Times New Roman"/>
          <w:sz w:val="20"/>
          <w:szCs w:val="20"/>
          <w:shd w:val="clear" w:color="auto" w:fill="FFFFFF"/>
        </w:rPr>
        <w:t xml:space="preserve"> и гельминтозов</w:t>
      </w:r>
      <w:r w:rsidR="00127AAB">
        <w:rPr>
          <w:rFonts w:ascii="Times New Roman" w:hAnsi="Times New Roman" w:cs="Times New Roman"/>
          <w:sz w:val="20"/>
          <w:szCs w:val="20"/>
          <w:shd w:val="clear" w:color="auto" w:fill="FFFFFF"/>
        </w:rPr>
        <w:t xml:space="preserve">: </w:t>
      </w:r>
      <w:proofErr w:type="spellStart"/>
      <w:r w:rsidR="00127AAB">
        <w:rPr>
          <w:rFonts w:ascii="Times New Roman" w:hAnsi="Times New Roman" w:cs="Times New Roman"/>
          <w:sz w:val="20"/>
          <w:szCs w:val="20"/>
          <w:shd w:val="clear" w:color="auto" w:fill="FFFFFF"/>
        </w:rPr>
        <w:t>учеб</w:t>
      </w:r>
      <w:proofErr w:type="gramStart"/>
      <w:r w:rsidR="00127AAB">
        <w:rPr>
          <w:rFonts w:ascii="Times New Roman" w:hAnsi="Times New Roman" w:cs="Times New Roman"/>
          <w:sz w:val="20"/>
          <w:szCs w:val="20"/>
          <w:shd w:val="clear" w:color="auto" w:fill="FFFFFF"/>
        </w:rPr>
        <w:t>.п</w:t>
      </w:r>
      <w:proofErr w:type="gramEnd"/>
      <w:r w:rsidR="00127AAB">
        <w:rPr>
          <w:rFonts w:ascii="Times New Roman" w:hAnsi="Times New Roman" w:cs="Times New Roman"/>
          <w:sz w:val="20"/>
          <w:szCs w:val="20"/>
          <w:shd w:val="clear" w:color="auto" w:fill="FFFFFF"/>
        </w:rPr>
        <w:t>ос</w:t>
      </w:r>
      <w:proofErr w:type="spellEnd"/>
      <w:r w:rsidR="00127AAB">
        <w:rPr>
          <w:rFonts w:ascii="Times New Roman" w:hAnsi="Times New Roman" w:cs="Times New Roman"/>
          <w:sz w:val="20"/>
          <w:szCs w:val="20"/>
          <w:shd w:val="clear" w:color="auto" w:fill="FFFFFF"/>
        </w:rPr>
        <w:t>./</w:t>
      </w:r>
      <w:r w:rsidR="00127AAB" w:rsidRPr="00B16948">
        <w:rPr>
          <w:rFonts w:ascii="Times New Roman" w:hAnsi="Times New Roman" w:cs="Times New Roman"/>
          <w:sz w:val="20"/>
          <w:szCs w:val="20"/>
          <w:shd w:val="clear" w:color="auto" w:fill="FFFFFF"/>
        </w:rPr>
        <w:t xml:space="preserve"> </w:t>
      </w:r>
      <w:proofErr w:type="spellStart"/>
      <w:r w:rsidR="00127AAB">
        <w:rPr>
          <w:rFonts w:ascii="Times New Roman" w:hAnsi="Times New Roman" w:cs="Times New Roman"/>
          <w:sz w:val="20"/>
          <w:szCs w:val="20"/>
          <w:shd w:val="clear" w:color="auto" w:fill="FFFFFF"/>
        </w:rPr>
        <w:t>М.В.Северин</w:t>
      </w:r>
      <w:proofErr w:type="spellEnd"/>
      <w:r w:rsidR="00127AAB">
        <w:rPr>
          <w:rFonts w:ascii="Times New Roman" w:hAnsi="Times New Roman" w:cs="Times New Roman"/>
          <w:sz w:val="20"/>
          <w:szCs w:val="20"/>
          <w:shd w:val="clear" w:color="auto" w:fill="FFFFFF"/>
        </w:rPr>
        <w:t xml:space="preserve">, </w:t>
      </w:r>
      <w:r w:rsidR="00127AAB" w:rsidRPr="00B16948">
        <w:rPr>
          <w:rFonts w:ascii="Times New Roman" w:hAnsi="Times New Roman" w:cs="Times New Roman"/>
          <w:sz w:val="20"/>
          <w:szCs w:val="20"/>
          <w:shd w:val="clear" w:color="auto" w:fill="FFFFFF"/>
        </w:rPr>
        <w:t>Д.Н.Пономарев</w:t>
      </w:r>
      <w:r w:rsidR="00127AAB">
        <w:rPr>
          <w:rFonts w:ascii="Times New Roman" w:hAnsi="Times New Roman" w:cs="Times New Roman"/>
          <w:sz w:val="20"/>
          <w:szCs w:val="20"/>
          <w:shd w:val="clear" w:color="auto" w:fill="FFFFFF"/>
        </w:rPr>
        <w:t xml:space="preserve">, </w:t>
      </w:r>
      <w:r w:rsidR="00127AAB" w:rsidRPr="00B16948">
        <w:rPr>
          <w:rFonts w:ascii="Times New Roman" w:hAnsi="Times New Roman" w:cs="Times New Roman"/>
          <w:sz w:val="20"/>
          <w:szCs w:val="20"/>
          <w:shd w:val="clear" w:color="auto" w:fill="FFFFFF"/>
        </w:rPr>
        <w:t xml:space="preserve"> </w:t>
      </w:r>
      <w:proofErr w:type="spellStart"/>
      <w:r w:rsidR="00127AAB" w:rsidRPr="00B16948">
        <w:rPr>
          <w:rFonts w:ascii="Times New Roman" w:hAnsi="Times New Roman" w:cs="Times New Roman"/>
          <w:sz w:val="20"/>
          <w:szCs w:val="20"/>
          <w:shd w:val="clear" w:color="auto" w:fill="FFFFFF"/>
        </w:rPr>
        <w:t>В.М.Борзунов</w:t>
      </w:r>
      <w:proofErr w:type="spellEnd"/>
      <w:r w:rsidR="00127AAB">
        <w:rPr>
          <w:rFonts w:ascii="Times New Roman" w:hAnsi="Times New Roman" w:cs="Times New Roman"/>
          <w:sz w:val="20"/>
          <w:szCs w:val="20"/>
          <w:shd w:val="clear" w:color="auto" w:fill="FFFFFF"/>
        </w:rPr>
        <w:t>, Т.Б.</w:t>
      </w:r>
      <w:r w:rsidR="00127AAB" w:rsidRPr="00B16948">
        <w:rPr>
          <w:rFonts w:ascii="Times New Roman" w:hAnsi="Times New Roman" w:cs="Times New Roman"/>
          <w:sz w:val="20"/>
          <w:szCs w:val="20"/>
          <w:shd w:val="clear" w:color="auto" w:fill="FFFFFF"/>
        </w:rPr>
        <w:t xml:space="preserve">Третьякова. – Екатеринбург: </w:t>
      </w:r>
      <w:proofErr w:type="spellStart"/>
      <w:r w:rsidR="00127AAB" w:rsidRPr="00B16948">
        <w:rPr>
          <w:rFonts w:ascii="Times New Roman" w:hAnsi="Times New Roman" w:cs="Times New Roman"/>
          <w:sz w:val="20"/>
          <w:szCs w:val="20"/>
        </w:rPr>
        <w:t>УрГМА</w:t>
      </w:r>
      <w:proofErr w:type="spellEnd"/>
      <w:r w:rsidR="00127AAB" w:rsidRPr="00B16948">
        <w:rPr>
          <w:rFonts w:ascii="Times New Roman" w:hAnsi="Times New Roman" w:cs="Times New Roman"/>
          <w:sz w:val="20"/>
          <w:szCs w:val="20"/>
        </w:rPr>
        <w:t>,</w:t>
      </w:r>
      <w:r w:rsidR="00127AAB" w:rsidRPr="00B16948">
        <w:t xml:space="preserve"> </w:t>
      </w:r>
      <w:r w:rsidR="00127AAB" w:rsidRPr="00B16948">
        <w:rPr>
          <w:rFonts w:ascii="Times New Roman" w:hAnsi="Times New Roman" w:cs="Times New Roman"/>
          <w:sz w:val="20"/>
          <w:szCs w:val="20"/>
          <w:shd w:val="clear" w:color="auto" w:fill="FFFFFF"/>
        </w:rPr>
        <w:t>1996. -71с.</w:t>
      </w:r>
    </w:p>
    <w:p w:rsidR="00E45B94" w:rsidRPr="00E45B94" w:rsidRDefault="00E45B94" w:rsidP="00E45B94">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3 Гусейнов Н.Г. Эпизоотологическая характеристика и фармакотерапия основных </w:t>
      </w:r>
      <w:proofErr w:type="spellStart"/>
      <w:r>
        <w:rPr>
          <w:rFonts w:ascii="Times New Roman" w:hAnsi="Times New Roman" w:cs="Times New Roman"/>
          <w:sz w:val="20"/>
          <w:szCs w:val="20"/>
          <w:shd w:val="clear" w:color="auto" w:fill="FFFFFF"/>
        </w:rPr>
        <w:t>паразитозов</w:t>
      </w:r>
      <w:proofErr w:type="spellEnd"/>
      <w:r>
        <w:rPr>
          <w:rFonts w:ascii="Times New Roman" w:hAnsi="Times New Roman" w:cs="Times New Roman"/>
          <w:sz w:val="20"/>
          <w:szCs w:val="20"/>
          <w:shd w:val="clear" w:color="auto" w:fill="FFFFFF"/>
        </w:rPr>
        <w:t xml:space="preserve"> крупного рогатого скота  центральной зоны Российской федерации </w:t>
      </w:r>
      <w:proofErr w:type="spellStart"/>
      <w:r>
        <w:rPr>
          <w:rFonts w:ascii="Times New Roman" w:hAnsi="Times New Roman" w:cs="Times New Roman"/>
          <w:sz w:val="20"/>
          <w:szCs w:val="20"/>
          <w:shd w:val="clear" w:color="auto" w:fill="FFFFFF"/>
        </w:rPr>
        <w:t>авермектиносодержащими</w:t>
      </w:r>
      <w:proofErr w:type="spellEnd"/>
      <w:r>
        <w:rPr>
          <w:rFonts w:ascii="Times New Roman" w:hAnsi="Times New Roman" w:cs="Times New Roman"/>
          <w:sz w:val="20"/>
          <w:szCs w:val="20"/>
          <w:shd w:val="clear" w:color="auto" w:fill="FFFFFF"/>
        </w:rPr>
        <w:t xml:space="preserve"> препаратами: </w:t>
      </w:r>
      <w:proofErr w:type="spellStart"/>
      <w:r>
        <w:rPr>
          <w:rFonts w:ascii="Times New Roman" w:hAnsi="Times New Roman" w:cs="Times New Roman"/>
          <w:sz w:val="20"/>
          <w:szCs w:val="20"/>
          <w:shd w:val="clear" w:color="auto" w:fill="FFFFFF"/>
        </w:rPr>
        <w:t>автореф</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дис</w:t>
      </w:r>
      <w:proofErr w:type="spellEnd"/>
      <w:r>
        <w:rPr>
          <w:rFonts w:ascii="Times New Roman" w:hAnsi="Times New Roman" w:cs="Times New Roman"/>
          <w:sz w:val="20"/>
          <w:szCs w:val="20"/>
          <w:shd w:val="clear" w:color="auto" w:fill="FFFFFF"/>
        </w:rPr>
        <w:t xml:space="preserve">. на соискание </w:t>
      </w:r>
      <w:proofErr w:type="spellStart"/>
      <w:r>
        <w:rPr>
          <w:rFonts w:ascii="Times New Roman" w:hAnsi="Times New Roman" w:cs="Times New Roman"/>
          <w:sz w:val="20"/>
          <w:szCs w:val="20"/>
          <w:shd w:val="clear" w:color="auto" w:fill="FFFFFF"/>
        </w:rPr>
        <w:t>уч</w:t>
      </w:r>
      <w:proofErr w:type="gramStart"/>
      <w:r>
        <w:rPr>
          <w:rFonts w:ascii="Times New Roman" w:hAnsi="Times New Roman" w:cs="Times New Roman"/>
          <w:sz w:val="20"/>
          <w:szCs w:val="20"/>
          <w:shd w:val="clear" w:color="auto" w:fill="FFFFFF"/>
        </w:rPr>
        <w:t>.с</w:t>
      </w:r>
      <w:proofErr w:type="gramEnd"/>
      <w:r>
        <w:rPr>
          <w:rFonts w:ascii="Times New Roman" w:hAnsi="Times New Roman" w:cs="Times New Roman"/>
          <w:sz w:val="20"/>
          <w:szCs w:val="20"/>
          <w:shd w:val="clear" w:color="auto" w:fill="FFFFFF"/>
        </w:rPr>
        <w:t>тепени</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док.вет.н</w:t>
      </w:r>
      <w:proofErr w:type="spellEnd"/>
      <w:r>
        <w:rPr>
          <w:rFonts w:ascii="Times New Roman" w:hAnsi="Times New Roman" w:cs="Times New Roman"/>
          <w:sz w:val="20"/>
          <w:szCs w:val="20"/>
          <w:shd w:val="clear" w:color="auto" w:fill="FFFFFF"/>
        </w:rPr>
        <w:t xml:space="preserve">.: </w:t>
      </w:r>
      <w:r w:rsidRPr="00E45B94">
        <w:rPr>
          <w:rFonts w:ascii="Times New Roman" w:hAnsi="Times New Roman" w:cs="Times New Roman"/>
          <w:sz w:val="20"/>
          <w:szCs w:val="20"/>
          <w:shd w:val="clear" w:color="auto" w:fill="FFFFFF"/>
        </w:rPr>
        <w:t xml:space="preserve">спец. </w:t>
      </w:r>
      <w:r w:rsidRPr="00E45B94">
        <w:rPr>
          <w:rFonts w:ascii="Times New Roman" w:hAnsi="Times New Roman" w:cs="Times New Roman"/>
          <w:sz w:val="20"/>
          <w:szCs w:val="20"/>
        </w:rPr>
        <w:t>06.02.03 – ветеринарная фармакология с токсикологией</w:t>
      </w:r>
      <w:r>
        <w:rPr>
          <w:rFonts w:ascii="Times New Roman" w:hAnsi="Times New Roman" w:cs="Times New Roman"/>
          <w:sz w:val="20"/>
          <w:szCs w:val="20"/>
        </w:rPr>
        <w:t>/ Гусейнов Н.Г.-Москва, 2010.-42 с.</w:t>
      </w:r>
    </w:p>
    <w:p w:rsidR="00773EA5" w:rsidRDefault="00773EA5" w:rsidP="008360C5">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4 </w:t>
      </w:r>
      <w:r w:rsidR="00127AAB">
        <w:rPr>
          <w:rFonts w:ascii="Times New Roman" w:hAnsi="Times New Roman" w:cs="Times New Roman"/>
          <w:sz w:val="20"/>
          <w:szCs w:val="20"/>
          <w:shd w:val="clear" w:color="auto" w:fill="FFFFFF"/>
        </w:rPr>
        <w:t xml:space="preserve"> </w:t>
      </w:r>
      <w:proofErr w:type="spellStart"/>
      <w:r w:rsidR="00127AAB">
        <w:rPr>
          <w:rFonts w:ascii="Times New Roman" w:hAnsi="Times New Roman" w:cs="Times New Roman"/>
          <w:sz w:val="20"/>
          <w:szCs w:val="20"/>
          <w:shd w:val="clear" w:color="auto" w:fill="FFFFFF"/>
        </w:rPr>
        <w:t>Ятусевич</w:t>
      </w:r>
      <w:proofErr w:type="spellEnd"/>
      <w:r w:rsidR="00127AAB">
        <w:rPr>
          <w:rFonts w:ascii="Times New Roman" w:hAnsi="Times New Roman" w:cs="Times New Roman"/>
          <w:sz w:val="20"/>
          <w:szCs w:val="20"/>
          <w:shd w:val="clear" w:color="auto" w:fill="FFFFFF"/>
        </w:rPr>
        <w:t xml:space="preserve"> И.А. </w:t>
      </w:r>
      <w:r w:rsidR="00E00B93">
        <w:rPr>
          <w:rFonts w:ascii="Times New Roman" w:hAnsi="Times New Roman" w:cs="Times New Roman"/>
          <w:sz w:val="20"/>
          <w:szCs w:val="20"/>
          <w:shd w:val="clear" w:color="auto" w:fill="FFFFFF"/>
        </w:rPr>
        <w:t xml:space="preserve"> </w:t>
      </w:r>
      <w:r w:rsidR="00127AAB">
        <w:rPr>
          <w:rFonts w:ascii="Times New Roman" w:hAnsi="Times New Roman" w:cs="Times New Roman"/>
          <w:sz w:val="20"/>
          <w:szCs w:val="20"/>
          <w:shd w:val="clear" w:color="auto" w:fill="FFFFFF"/>
        </w:rPr>
        <w:t xml:space="preserve">Перспективы применения </w:t>
      </w:r>
      <w:proofErr w:type="spellStart"/>
      <w:r w:rsidR="00127AAB">
        <w:rPr>
          <w:rFonts w:ascii="Times New Roman" w:hAnsi="Times New Roman" w:cs="Times New Roman"/>
          <w:sz w:val="20"/>
          <w:szCs w:val="20"/>
          <w:shd w:val="clear" w:color="auto" w:fill="FFFFFF"/>
        </w:rPr>
        <w:t>авермектинов</w:t>
      </w:r>
      <w:proofErr w:type="spellEnd"/>
      <w:r w:rsidR="00127AAB">
        <w:rPr>
          <w:rFonts w:ascii="Times New Roman" w:hAnsi="Times New Roman" w:cs="Times New Roman"/>
          <w:sz w:val="20"/>
          <w:szCs w:val="20"/>
          <w:shd w:val="clear" w:color="auto" w:fill="FFFFFF"/>
        </w:rPr>
        <w:t xml:space="preserve"> для лечения и профилактики </w:t>
      </w:r>
      <w:proofErr w:type="spellStart"/>
      <w:r w:rsidR="00127AAB">
        <w:rPr>
          <w:rFonts w:ascii="Times New Roman" w:hAnsi="Times New Roman" w:cs="Times New Roman"/>
          <w:sz w:val="20"/>
          <w:szCs w:val="20"/>
          <w:shd w:val="clear" w:color="auto" w:fill="FFFFFF"/>
        </w:rPr>
        <w:t>паразитозов</w:t>
      </w:r>
      <w:proofErr w:type="spellEnd"/>
      <w:r w:rsidR="00127AAB">
        <w:rPr>
          <w:rFonts w:ascii="Times New Roman" w:hAnsi="Times New Roman" w:cs="Times New Roman"/>
          <w:sz w:val="20"/>
          <w:szCs w:val="20"/>
          <w:shd w:val="clear" w:color="auto" w:fill="FFFFFF"/>
        </w:rPr>
        <w:t xml:space="preserve"> животных /</w:t>
      </w:r>
      <w:proofErr w:type="spellStart"/>
      <w:r w:rsidR="00127AAB">
        <w:rPr>
          <w:rFonts w:ascii="Times New Roman" w:hAnsi="Times New Roman" w:cs="Times New Roman"/>
          <w:sz w:val="20"/>
          <w:szCs w:val="20"/>
          <w:shd w:val="clear" w:color="auto" w:fill="FFFFFF"/>
        </w:rPr>
        <w:t>И.А.Ятусевич</w:t>
      </w:r>
      <w:proofErr w:type="spellEnd"/>
      <w:r w:rsidR="00127AAB">
        <w:rPr>
          <w:rFonts w:ascii="Times New Roman" w:hAnsi="Times New Roman" w:cs="Times New Roman"/>
          <w:sz w:val="20"/>
          <w:szCs w:val="20"/>
          <w:shd w:val="clear" w:color="auto" w:fill="FFFFFF"/>
        </w:rPr>
        <w:t xml:space="preserve">, М.В. </w:t>
      </w:r>
      <w:proofErr w:type="spellStart"/>
      <w:r w:rsidR="00E00B93">
        <w:rPr>
          <w:rFonts w:ascii="Times New Roman" w:hAnsi="Times New Roman" w:cs="Times New Roman"/>
          <w:sz w:val="20"/>
          <w:szCs w:val="20"/>
          <w:shd w:val="clear" w:color="auto" w:fill="FFFFFF"/>
        </w:rPr>
        <w:t>Скуловец</w:t>
      </w:r>
      <w:proofErr w:type="spellEnd"/>
      <w:r w:rsidR="00E00B93">
        <w:rPr>
          <w:rFonts w:ascii="Times New Roman" w:hAnsi="Times New Roman" w:cs="Times New Roman"/>
          <w:sz w:val="20"/>
          <w:szCs w:val="20"/>
          <w:shd w:val="clear" w:color="auto" w:fill="FFFFFF"/>
        </w:rPr>
        <w:t xml:space="preserve"> //</w:t>
      </w:r>
      <w:r w:rsidR="00CE3253">
        <w:rPr>
          <w:rFonts w:ascii="Times New Roman" w:hAnsi="Times New Roman" w:cs="Times New Roman"/>
          <w:sz w:val="20"/>
          <w:szCs w:val="20"/>
          <w:shd w:val="clear" w:color="auto" w:fill="FFFFFF"/>
        </w:rPr>
        <w:t xml:space="preserve"> </w:t>
      </w:r>
      <w:r w:rsidR="00E00B93">
        <w:rPr>
          <w:rFonts w:ascii="Times New Roman" w:hAnsi="Times New Roman" w:cs="Times New Roman"/>
          <w:sz w:val="20"/>
          <w:szCs w:val="20"/>
          <w:shd w:val="clear" w:color="auto" w:fill="FFFFFF"/>
        </w:rPr>
        <w:t>Вестник Белорусской государственной сельскохозяйственной академии. - 2008.</w:t>
      </w:r>
      <w:r w:rsidR="00127AAB">
        <w:rPr>
          <w:rFonts w:ascii="Times New Roman" w:hAnsi="Times New Roman" w:cs="Times New Roman"/>
          <w:sz w:val="20"/>
          <w:szCs w:val="20"/>
          <w:shd w:val="clear" w:color="auto" w:fill="FFFFFF"/>
        </w:rPr>
        <w:t>-</w:t>
      </w:r>
      <w:r w:rsidR="00E00B93">
        <w:rPr>
          <w:rFonts w:ascii="Times New Roman" w:hAnsi="Times New Roman" w:cs="Times New Roman"/>
          <w:sz w:val="20"/>
          <w:szCs w:val="20"/>
          <w:shd w:val="clear" w:color="auto" w:fill="FFFFFF"/>
        </w:rPr>
        <w:t xml:space="preserve"> №1.- С.109-112</w:t>
      </w:r>
      <w:r w:rsidR="00AE7978">
        <w:rPr>
          <w:rFonts w:ascii="Times New Roman" w:hAnsi="Times New Roman" w:cs="Times New Roman"/>
          <w:sz w:val="20"/>
          <w:szCs w:val="20"/>
          <w:shd w:val="clear" w:color="auto" w:fill="FFFFFF"/>
        </w:rPr>
        <w:t>.</w:t>
      </w:r>
    </w:p>
    <w:p w:rsidR="00E00B93" w:rsidRDefault="00127AAB" w:rsidP="008360C5">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5 Архипов И.А. Эффективность  комбинированных препаратов на основе </w:t>
      </w:r>
      <w:proofErr w:type="spellStart"/>
      <w:r>
        <w:rPr>
          <w:rFonts w:ascii="Times New Roman" w:hAnsi="Times New Roman" w:cs="Times New Roman"/>
          <w:sz w:val="20"/>
          <w:szCs w:val="20"/>
          <w:shd w:val="clear" w:color="auto" w:fill="FFFFFF"/>
        </w:rPr>
        <w:t>авермектинов</w:t>
      </w:r>
      <w:proofErr w:type="spellEnd"/>
      <w:r>
        <w:rPr>
          <w:rFonts w:ascii="Times New Roman" w:hAnsi="Times New Roman" w:cs="Times New Roman"/>
          <w:sz w:val="20"/>
          <w:szCs w:val="20"/>
          <w:shd w:val="clear" w:color="auto" w:fill="FFFFFF"/>
        </w:rPr>
        <w:t xml:space="preserve"> при гельминтозах молодняка крупного рогатого скота / И.А.Архипов, </w:t>
      </w:r>
      <w:proofErr w:type="spellStart"/>
      <w:r>
        <w:rPr>
          <w:rFonts w:ascii="Times New Roman" w:hAnsi="Times New Roman" w:cs="Times New Roman"/>
          <w:sz w:val="20"/>
          <w:szCs w:val="20"/>
          <w:shd w:val="clear" w:color="auto" w:fill="FFFFFF"/>
        </w:rPr>
        <w:t>А.В.</w:t>
      </w:r>
      <w:r w:rsidR="00AE7978">
        <w:rPr>
          <w:rFonts w:ascii="Times New Roman" w:hAnsi="Times New Roman" w:cs="Times New Roman"/>
          <w:sz w:val="20"/>
          <w:szCs w:val="20"/>
          <w:shd w:val="clear" w:color="auto" w:fill="FFFFFF"/>
        </w:rPr>
        <w:t>Шемшура</w:t>
      </w:r>
      <w:proofErr w:type="spellEnd"/>
      <w:r w:rsidR="00E00B93">
        <w:rPr>
          <w:rFonts w:ascii="Times New Roman" w:hAnsi="Times New Roman" w:cs="Times New Roman"/>
          <w:sz w:val="20"/>
          <w:szCs w:val="20"/>
          <w:shd w:val="clear" w:color="auto" w:fill="FFFFFF"/>
        </w:rPr>
        <w:t xml:space="preserve">, </w:t>
      </w:r>
      <w:r w:rsidR="00AE7978">
        <w:rPr>
          <w:rFonts w:ascii="Times New Roman" w:hAnsi="Times New Roman" w:cs="Times New Roman"/>
          <w:sz w:val="20"/>
          <w:szCs w:val="20"/>
          <w:shd w:val="clear" w:color="auto" w:fill="FFFFFF"/>
        </w:rPr>
        <w:t>Т.С.Новик</w:t>
      </w:r>
      <w:r w:rsidR="00E00B93">
        <w:rPr>
          <w:rFonts w:ascii="Times New Roman" w:hAnsi="Times New Roman" w:cs="Times New Roman"/>
          <w:sz w:val="20"/>
          <w:szCs w:val="20"/>
          <w:shd w:val="clear" w:color="auto" w:fill="FFFFFF"/>
        </w:rPr>
        <w:t xml:space="preserve">, </w:t>
      </w:r>
      <w:r w:rsidR="00AE7978">
        <w:rPr>
          <w:rFonts w:ascii="Times New Roman" w:hAnsi="Times New Roman" w:cs="Times New Roman"/>
          <w:sz w:val="20"/>
          <w:szCs w:val="20"/>
          <w:shd w:val="clear" w:color="auto" w:fill="FFFFFF"/>
        </w:rPr>
        <w:t>Е.Б.Кругляк</w:t>
      </w:r>
      <w:r w:rsidR="00624DC6" w:rsidRPr="00624DC6">
        <w:rPr>
          <w:rFonts w:ascii="Times New Roman" w:hAnsi="Times New Roman" w:cs="Times New Roman"/>
          <w:sz w:val="20"/>
          <w:szCs w:val="20"/>
          <w:shd w:val="clear" w:color="auto" w:fill="FFFFFF"/>
        </w:rPr>
        <w:t>,</w:t>
      </w:r>
      <w:r w:rsidR="00E00B93">
        <w:rPr>
          <w:rFonts w:ascii="Times New Roman" w:hAnsi="Times New Roman" w:cs="Times New Roman"/>
          <w:sz w:val="20"/>
          <w:szCs w:val="20"/>
          <w:shd w:val="clear" w:color="auto" w:fill="FFFFFF"/>
        </w:rPr>
        <w:t xml:space="preserve"> </w:t>
      </w:r>
      <w:r w:rsidR="00624DC6">
        <w:rPr>
          <w:rFonts w:ascii="Times New Roman" w:hAnsi="Times New Roman" w:cs="Times New Roman"/>
          <w:sz w:val="20"/>
          <w:szCs w:val="20"/>
          <w:shd w:val="clear" w:color="auto" w:fill="FFFFFF"/>
        </w:rPr>
        <w:t>Н.А.Колесникова</w:t>
      </w:r>
      <w:r w:rsidR="00E00B93">
        <w:rPr>
          <w:rFonts w:ascii="Times New Roman" w:hAnsi="Times New Roman" w:cs="Times New Roman"/>
          <w:sz w:val="20"/>
          <w:szCs w:val="20"/>
          <w:shd w:val="clear" w:color="auto" w:fill="FFFFFF"/>
        </w:rPr>
        <w:t xml:space="preserve">, </w:t>
      </w:r>
      <w:proofErr w:type="spellStart"/>
      <w:r w:rsidR="00AE7978">
        <w:rPr>
          <w:rFonts w:ascii="Times New Roman" w:hAnsi="Times New Roman" w:cs="Times New Roman"/>
          <w:sz w:val="20"/>
          <w:szCs w:val="20"/>
          <w:shd w:val="clear" w:color="auto" w:fill="FFFFFF"/>
        </w:rPr>
        <w:t>В.А.Дриняев</w:t>
      </w:r>
      <w:proofErr w:type="spellEnd"/>
      <w:r w:rsidR="00AE7978">
        <w:rPr>
          <w:rFonts w:ascii="Times New Roman" w:hAnsi="Times New Roman" w:cs="Times New Roman"/>
          <w:sz w:val="20"/>
          <w:szCs w:val="20"/>
          <w:shd w:val="clear" w:color="auto" w:fill="FFFFFF"/>
        </w:rPr>
        <w:t xml:space="preserve"> </w:t>
      </w:r>
      <w:r w:rsidR="00CE3253">
        <w:rPr>
          <w:rFonts w:ascii="Times New Roman" w:hAnsi="Times New Roman" w:cs="Times New Roman"/>
          <w:sz w:val="20"/>
          <w:szCs w:val="20"/>
          <w:shd w:val="clear" w:color="auto" w:fill="FFFFFF"/>
        </w:rPr>
        <w:t>//</w:t>
      </w:r>
      <w:r w:rsidR="00E00B93">
        <w:rPr>
          <w:rFonts w:ascii="Times New Roman" w:hAnsi="Times New Roman" w:cs="Times New Roman"/>
          <w:sz w:val="20"/>
          <w:szCs w:val="20"/>
          <w:shd w:val="clear" w:color="auto" w:fill="FFFFFF"/>
        </w:rPr>
        <w:t xml:space="preserve"> Российский </w:t>
      </w:r>
      <w:proofErr w:type="spellStart"/>
      <w:r w:rsidR="00E00B93">
        <w:rPr>
          <w:rFonts w:ascii="Times New Roman" w:hAnsi="Times New Roman" w:cs="Times New Roman"/>
          <w:sz w:val="20"/>
          <w:szCs w:val="20"/>
          <w:shd w:val="clear" w:color="auto" w:fill="FFFFFF"/>
        </w:rPr>
        <w:t>паразитологический</w:t>
      </w:r>
      <w:proofErr w:type="spellEnd"/>
      <w:r w:rsidR="00E00B93">
        <w:rPr>
          <w:rFonts w:ascii="Times New Roman" w:hAnsi="Times New Roman" w:cs="Times New Roman"/>
          <w:sz w:val="20"/>
          <w:szCs w:val="20"/>
          <w:shd w:val="clear" w:color="auto" w:fill="FFFFFF"/>
        </w:rPr>
        <w:t xml:space="preserve"> журнал.</w:t>
      </w:r>
      <w:r w:rsidR="00CE3253">
        <w:rPr>
          <w:rFonts w:ascii="Times New Roman" w:hAnsi="Times New Roman" w:cs="Times New Roman"/>
          <w:sz w:val="20"/>
          <w:szCs w:val="20"/>
          <w:shd w:val="clear" w:color="auto" w:fill="FFFFFF"/>
        </w:rPr>
        <w:t>-</w:t>
      </w:r>
      <w:r w:rsidR="00E00B93">
        <w:rPr>
          <w:rFonts w:ascii="Times New Roman" w:hAnsi="Times New Roman" w:cs="Times New Roman"/>
          <w:sz w:val="20"/>
          <w:szCs w:val="20"/>
          <w:shd w:val="clear" w:color="auto" w:fill="FFFFFF"/>
        </w:rPr>
        <w:t xml:space="preserve"> 2012. №4.</w:t>
      </w:r>
      <w:r w:rsidR="00CE3253">
        <w:rPr>
          <w:rFonts w:ascii="Times New Roman" w:hAnsi="Times New Roman" w:cs="Times New Roman"/>
          <w:sz w:val="20"/>
          <w:szCs w:val="20"/>
          <w:shd w:val="clear" w:color="auto" w:fill="FFFFFF"/>
        </w:rPr>
        <w:t xml:space="preserve"> - </w:t>
      </w:r>
      <w:r w:rsidR="00E00B93">
        <w:rPr>
          <w:rFonts w:ascii="Times New Roman" w:hAnsi="Times New Roman" w:cs="Times New Roman"/>
          <w:sz w:val="20"/>
          <w:szCs w:val="20"/>
          <w:shd w:val="clear" w:color="auto" w:fill="FFFFFF"/>
        </w:rPr>
        <w:t>С.97-99</w:t>
      </w:r>
      <w:r w:rsidR="00AE7978">
        <w:rPr>
          <w:rFonts w:ascii="Times New Roman" w:hAnsi="Times New Roman" w:cs="Times New Roman"/>
          <w:sz w:val="20"/>
          <w:szCs w:val="20"/>
          <w:shd w:val="clear" w:color="auto" w:fill="FFFFFF"/>
        </w:rPr>
        <w:t>.</w:t>
      </w:r>
    </w:p>
    <w:p w:rsidR="00E00B93" w:rsidRDefault="00E00B93" w:rsidP="008360C5">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6 </w:t>
      </w:r>
      <w:proofErr w:type="spellStart"/>
      <w:r>
        <w:rPr>
          <w:rFonts w:ascii="Times New Roman" w:hAnsi="Times New Roman" w:cs="Times New Roman"/>
          <w:sz w:val="20"/>
          <w:szCs w:val="20"/>
          <w:shd w:val="clear" w:color="auto" w:fill="FFFFFF"/>
        </w:rPr>
        <w:t>Курманбаева</w:t>
      </w:r>
      <w:proofErr w:type="spellEnd"/>
      <w:r>
        <w:rPr>
          <w:rFonts w:ascii="Times New Roman" w:hAnsi="Times New Roman" w:cs="Times New Roman"/>
          <w:sz w:val="20"/>
          <w:szCs w:val="20"/>
          <w:shd w:val="clear" w:color="auto" w:fill="FFFFFF"/>
        </w:rPr>
        <w:t xml:space="preserve"> Д.А.</w:t>
      </w:r>
      <w:r w:rsidR="00AE7978" w:rsidRPr="00AE7978">
        <w:rPr>
          <w:rFonts w:ascii="Times New Roman" w:hAnsi="Times New Roman" w:cs="Times New Roman"/>
          <w:sz w:val="20"/>
          <w:szCs w:val="20"/>
          <w:shd w:val="clear" w:color="auto" w:fill="FFFFFF"/>
        </w:rPr>
        <w:t xml:space="preserve"> </w:t>
      </w:r>
      <w:r w:rsidR="00AE7978">
        <w:rPr>
          <w:rFonts w:ascii="Times New Roman" w:hAnsi="Times New Roman" w:cs="Times New Roman"/>
          <w:sz w:val="20"/>
          <w:szCs w:val="20"/>
          <w:shd w:val="clear" w:color="auto" w:fill="FFFFFF"/>
        </w:rPr>
        <w:t xml:space="preserve">Особенности распространения </w:t>
      </w:r>
      <w:proofErr w:type="spellStart"/>
      <w:r w:rsidR="00AE7978">
        <w:rPr>
          <w:rFonts w:ascii="Times New Roman" w:hAnsi="Times New Roman" w:cs="Times New Roman"/>
          <w:sz w:val="20"/>
          <w:szCs w:val="20"/>
          <w:shd w:val="clear" w:color="auto" w:fill="FFFFFF"/>
        </w:rPr>
        <w:t>псороптоза</w:t>
      </w:r>
      <w:proofErr w:type="spellEnd"/>
      <w:r w:rsidR="00AE7978">
        <w:rPr>
          <w:rFonts w:ascii="Times New Roman" w:hAnsi="Times New Roman" w:cs="Times New Roman"/>
          <w:sz w:val="20"/>
          <w:szCs w:val="20"/>
          <w:shd w:val="clear" w:color="auto" w:fill="FFFFFF"/>
        </w:rPr>
        <w:t xml:space="preserve"> крупного рогатого скота и эффективность </w:t>
      </w:r>
      <w:proofErr w:type="spellStart"/>
      <w:r w:rsidR="00AE7978">
        <w:rPr>
          <w:rFonts w:ascii="Times New Roman" w:hAnsi="Times New Roman" w:cs="Times New Roman"/>
          <w:sz w:val="20"/>
          <w:szCs w:val="20"/>
          <w:shd w:val="clear" w:color="auto" w:fill="FFFFFF"/>
        </w:rPr>
        <w:t>авермектинов</w:t>
      </w:r>
      <w:proofErr w:type="spellEnd"/>
      <w:r w:rsidR="00AE7978">
        <w:rPr>
          <w:rFonts w:ascii="Times New Roman" w:hAnsi="Times New Roman" w:cs="Times New Roman"/>
          <w:sz w:val="20"/>
          <w:szCs w:val="20"/>
          <w:shd w:val="clear" w:color="auto" w:fill="FFFFFF"/>
        </w:rPr>
        <w:t xml:space="preserve"> в условиях </w:t>
      </w:r>
      <w:proofErr w:type="spellStart"/>
      <w:r w:rsidR="00AE7978">
        <w:rPr>
          <w:rFonts w:ascii="Times New Roman" w:hAnsi="Times New Roman" w:cs="Times New Roman"/>
          <w:sz w:val="20"/>
          <w:szCs w:val="20"/>
          <w:shd w:val="clear" w:color="auto" w:fill="FFFFFF"/>
        </w:rPr>
        <w:t>Акмолинской</w:t>
      </w:r>
      <w:proofErr w:type="spellEnd"/>
      <w:r w:rsidR="00AE7978">
        <w:rPr>
          <w:rFonts w:ascii="Times New Roman" w:hAnsi="Times New Roman" w:cs="Times New Roman"/>
          <w:sz w:val="20"/>
          <w:szCs w:val="20"/>
          <w:shd w:val="clear" w:color="auto" w:fill="FFFFFF"/>
        </w:rPr>
        <w:t xml:space="preserve"> области /</w:t>
      </w:r>
      <w:r w:rsidR="00AE7978" w:rsidRPr="00AE7978">
        <w:rPr>
          <w:rFonts w:ascii="Times New Roman" w:hAnsi="Times New Roman" w:cs="Times New Roman"/>
          <w:sz w:val="20"/>
          <w:szCs w:val="20"/>
          <w:shd w:val="clear" w:color="auto" w:fill="FFFFFF"/>
        </w:rPr>
        <w:t xml:space="preserve"> </w:t>
      </w:r>
      <w:proofErr w:type="spellStart"/>
      <w:r w:rsidR="00AE7978">
        <w:rPr>
          <w:rFonts w:ascii="Times New Roman" w:hAnsi="Times New Roman" w:cs="Times New Roman"/>
          <w:sz w:val="20"/>
          <w:szCs w:val="20"/>
          <w:shd w:val="clear" w:color="auto" w:fill="FFFFFF"/>
        </w:rPr>
        <w:t>Д.А.Курманбаева</w:t>
      </w:r>
      <w:proofErr w:type="spellEnd"/>
      <w:r w:rsidR="00AE7978">
        <w:rPr>
          <w:rFonts w:ascii="Times New Roman" w:hAnsi="Times New Roman" w:cs="Times New Roman"/>
          <w:sz w:val="20"/>
          <w:szCs w:val="20"/>
          <w:shd w:val="clear" w:color="auto" w:fill="FFFFFF"/>
        </w:rPr>
        <w:t xml:space="preserve">, </w:t>
      </w:r>
      <w:proofErr w:type="spellStart"/>
      <w:r w:rsidR="00AE7978">
        <w:rPr>
          <w:rFonts w:ascii="Times New Roman" w:hAnsi="Times New Roman" w:cs="Times New Roman"/>
          <w:sz w:val="20"/>
          <w:szCs w:val="20"/>
          <w:shd w:val="clear" w:color="auto" w:fill="FFFFFF"/>
        </w:rPr>
        <w:t>Г.Б.</w:t>
      </w:r>
      <w:r>
        <w:rPr>
          <w:rFonts w:ascii="Times New Roman" w:hAnsi="Times New Roman" w:cs="Times New Roman"/>
          <w:sz w:val="20"/>
          <w:szCs w:val="20"/>
          <w:shd w:val="clear" w:color="auto" w:fill="FFFFFF"/>
        </w:rPr>
        <w:t>Турысбаева</w:t>
      </w:r>
      <w:proofErr w:type="spellEnd"/>
      <w:r>
        <w:rPr>
          <w:rFonts w:ascii="Times New Roman" w:hAnsi="Times New Roman" w:cs="Times New Roman"/>
          <w:sz w:val="20"/>
          <w:szCs w:val="20"/>
          <w:shd w:val="clear" w:color="auto" w:fill="FFFFFF"/>
        </w:rPr>
        <w:t xml:space="preserve">, </w:t>
      </w:r>
      <w:proofErr w:type="spellStart"/>
      <w:r w:rsidR="00AE7978">
        <w:rPr>
          <w:rFonts w:ascii="Times New Roman" w:hAnsi="Times New Roman" w:cs="Times New Roman"/>
          <w:sz w:val="20"/>
          <w:szCs w:val="20"/>
          <w:shd w:val="clear" w:color="auto" w:fill="FFFFFF"/>
        </w:rPr>
        <w:t>А.А.Бакбергенова</w:t>
      </w:r>
      <w:proofErr w:type="spellEnd"/>
      <w:r w:rsidR="00CE3253">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Вестник современной науки. </w:t>
      </w:r>
      <w:r w:rsidR="00CE3253">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2016.</w:t>
      </w:r>
      <w:r w:rsidR="00CE3253">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№2-1(14).</w:t>
      </w:r>
      <w:r w:rsidR="00CE3253">
        <w:rPr>
          <w:rFonts w:ascii="Times New Roman" w:hAnsi="Times New Roman" w:cs="Times New Roman"/>
          <w:sz w:val="20"/>
          <w:szCs w:val="20"/>
          <w:shd w:val="clear" w:color="auto" w:fill="FFFFFF"/>
        </w:rPr>
        <w:t xml:space="preserve"> - </w:t>
      </w:r>
      <w:r>
        <w:rPr>
          <w:rFonts w:ascii="Times New Roman" w:hAnsi="Times New Roman" w:cs="Times New Roman"/>
          <w:sz w:val="20"/>
          <w:szCs w:val="20"/>
          <w:shd w:val="clear" w:color="auto" w:fill="FFFFFF"/>
        </w:rPr>
        <w:t>С.37-39</w:t>
      </w:r>
      <w:r w:rsidR="00AE7978">
        <w:rPr>
          <w:rFonts w:ascii="Times New Roman" w:hAnsi="Times New Roman" w:cs="Times New Roman"/>
          <w:sz w:val="20"/>
          <w:szCs w:val="20"/>
          <w:shd w:val="clear" w:color="auto" w:fill="FFFFFF"/>
        </w:rPr>
        <w:t>.</w:t>
      </w:r>
    </w:p>
    <w:p w:rsidR="00E17CCC" w:rsidRDefault="00E17CCC" w:rsidP="008360C5">
      <w:pPr>
        <w:spacing w:after="0" w:line="240" w:lineRule="auto"/>
        <w:jc w:val="both"/>
        <w:rPr>
          <w:rFonts w:ascii="Times New Roman" w:hAnsi="Times New Roman" w:cs="Times New Roman"/>
          <w:sz w:val="20"/>
          <w:szCs w:val="20"/>
          <w:shd w:val="clear" w:color="auto" w:fill="FFFFFF"/>
        </w:rPr>
      </w:pPr>
    </w:p>
    <w:p w:rsidR="0057324E" w:rsidRPr="001B65B2" w:rsidRDefault="0057324E" w:rsidP="0057324E">
      <w:pPr>
        <w:autoSpaceDE w:val="0"/>
        <w:autoSpaceDN w:val="0"/>
        <w:adjustRightInd w:val="0"/>
        <w:spacing w:after="0" w:line="240" w:lineRule="auto"/>
        <w:jc w:val="center"/>
        <w:rPr>
          <w:rFonts w:ascii="Times New Roman" w:eastAsia="Times New Roman" w:hAnsi="Times New Roman" w:cs="Times New Roman"/>
          <w:b/>
          <w:bCs/>
          <w:sz w:val="20"/>
          <w:szCs w:val="20"/>
          <w:lang w:val="en-US"/>
        </w:rPr>
      </w:pPr>
      <w:r w:rsidRPr="00181BE3">
        <w:rPr>
          <w:rFonts w:ascii="Times New Roman" w:eastAsia="Times New Roman" w:hAnsi="Times New Roman" w:cs="Times New Roman"/>
          <w:b/>
          <w:bCs/>
          <w:sz w:val="20"/>
          <w:szCs w:val="20"/>
          <w:lang w:val="en-US"/>
        </w:rPr>
        <w:t>REFERENCES</w:t>
      </w:r>
    </w:p>
    <w:p w:rsidR="0038199E" w:rsidRPr="001B65B2" w:rsidRDefault="0038199E" w:rsidP="00E45B94">
      <w:pPr>
        <w:pStyle w:val="a3"/>
        <w:spacing w:before="0" w:beforeAutospacing="0" w:after="0" w:afterAutospacing="0"/>
        <w:jc w:val="center"/>
        <w:rPr>
          <w:lang w:val="en-US"/>
        </w:rPr>
      </w:pPr>
    </w:p>
    <w:p w:rsidR="005855F1" w:rsidRPr="00FD5F56" w:rsidRDefault="00BD46C8" w:rsidP="00BD46C8">
      <w:pPr>
        <w:pStyle w:val="a3"/>
        <w:spacing w:before="0" w:beforeAutospacing="0" w:after="0" w:afterAutospacing="0"/>
        <w:jc w:val="both"/>
        <w:rPr>
          <w:rStyle w:val="markedcontent"/>
          <w:sz w:val="20"/>
          <w:szCs w:val="20"/>
          <w:lang w:val="en-US"/>
        </w:rPr>
      </w:pPr>
      <w:proofErr w:type="gramStart"/>
      <w:r w:rsidRPr="002938DA">
        <w:rPr>
          <w:sz w:val="20"/>
          <w:szCs w:val="20"/>
          <w:lang w:val="en-US"/>
        </w:rPr>
        <w:t xml:space="preserve">1 </w:t>
      </w:r>
      <w:proofErr w:type="spellStart"/>
      <w:r w:rsidRPr="002938DA">
        <w:rPr>
          <w:sz w:val="20"/>
          <w:szCs w:val="20"/>
          <w:lang w:val="en-US"/>
        </w:rPr>
        <w:t>Shabdarbaeva</w:t>
      </w:r>
      <w:proofErr w:type="spellEnd"/>
      <w:r w:rsidR="001B65B2" w:rsidRPr="002938DA">
        <w:rPr>
          <w:sz w:val="20"/>
          <w:szCs w:val="20"/>
          <w:lang w:val="en-US"/>
        </w:rPr>
        <w:t xml:space="preserve">, </w:t>
      </w:r>
      <w:r w:rsidRPr="002938DA">
        <w:rPr>
          <w:sz w:val="20"/>
          <w:szCs w:val="20"/>
          <w:lang w:val="en-US"/>
        </w:rPr>
        <w:t xml:space="preserve">G.S., </w:t>
      </w:r>
      <w:proofErr w:type="spellStart"/>
      <w:r w:rsidRPr="002938DA">
        <w:rPr>
          <w:sz w:val="20"/>
          <w:szCs w:val="20"/>
          <w:lang w:val="en-US"/>
        </w:rPr>
        <w:t>Abdibekova</w:t>
      </w:r>
      <w:proofErr w:type="spellEnd"/>
      <w:r w:rsidR="001B65B2" w:rsidRPr="002938DA">
        <w:rPr>
          <w:sz w:val="20"/>
          <w:szCs w:val="20"/>
          <w:lang w:val="en-US"/>
        </w:rPr>
        <w:t>,</w:t>
      </w:r>
      <w:r w:rsidRPr="002938DA">
        <w:rPr>
          <w:sz w:val="20"/>
          <w:szCs w:val="20"/>
          <w:lang w:val="en-US"/>
        </w:rPr>
        <w:t xml:space="preserve"> A.M., </w:t>
      </w:r>
      <w:r w:rsidR="001B65B2" w:rsidRPr="002938DA">
        <w:rPr>
          <w:sz w:val="20"/>
          <w:szCs w:val="20"/>
          <w:lang w:val="en-US"/>
        </w:rPr>
        <w:t xml:space="preserve">&amp; </w:t>
      </w:r>
      <w:proofErr w:type="spellStart"/>
      <w:r w:rsidRPr="002938DA">
        <w:rPr>
          <w:sz w:val="20"/>
          <w:szCs w:val="20"/>
          <w:lang w:val="en-US"/>
        </w:rPr>
        <w:t>Shapieva</w:t>
      </w:r>
      <w:proofErr w:type="spellEnd"/>
      <w:r w:rsidRPr="002938DA">
        <w:rPr>
          <w:sz w:val="20"/>
          <w:szCs w:val="20"/>
          <w:lang w:val="en-US"/>
        </w:rPr>
        <w:t xml:space="preserve"> </w:t>
      </w:r>
      <w:r w:rsidR="00F63753" w:rsidRPr="002938DA">
        <w:rPr>
          <w:sz w:val="20"/>
          <w:szCs w:val="20"/>
          <w:lang w:val="en-US"/>
        </w:rPr>
        <w:t>J.J. (2012).</w:t>
      </w:r>
      <w:proofErr w:type="gramEnd"/>
      <w:r w:rsidR="00F63753" w:rsidRPr="002938DA">
        <w:rPr>
          <w:sz w:val="20"/>
          <w:szCs w:val="20"/>
          <w:lang w:val="en-US"/>
        </w:rPr>
        <w:t xml:space="preserve"> </w:t>
      </w:r>
      <w:proofErr w:type="spellStart"/>
      <w:proofErr w:type="gramStart"/>
      <w:r w:rsidR="00F63753" w:rsidRPr="002938DA">
        <w:rPr>
          <w:i/>
          <w:sz w:val="20"/>
          <w:szCs w:val="20"/>
          <w:lang w:val="en-US"/>
        </w:rPr>
        <w:t>Antropozoonozy</w:t>
      </w:r>
      <w:proofErr w:type="spellEnd"/>
      <w:r w:rsidR="00F63753" w:rsidRPr="002938DA">
        <w:rPr>
          <w:i/>
          <w:sz w:val="20"/>
          <w:szCs w:val="20"/>
          <w:lang w:val="en-US"/>
        </w:rPr>
        <w:t xml:space="preserve"> </w:t>
      </w:r>
      <w:proofErr w:type="spellStart"/>
      <w:r w:rsidR="00F63753" w:rsidRPr="002938DA">
        <w:rPr>
          <w:i/>
          <w:sz w:val="20"/>
          <w:szCs w:val="20"/>
          <w:lang w:val="en-US"/>
        </w:rPr>
        <w:t>i</w:t>
      </w:r>
      <w:proofErr w:type="spellEnd"/>
      <w:r w:rsidR="00F63753" w:rsidRPr="002938DA">
        <w:rPr>
          <w:i/>
          <w:sz w:val="20"/>
          <w:szCs w:val="20"/>
          <w:lang w:val="en-US"/>
        </w:rPr>
        <w:t xml:space="preserve"> </w:t>
      </w:r>
      <w:proofErr w:type="spellStart"/>
      <w:r w:rsidR="00F63753" w:rsidRPr="002938DA">
        <w:rPr>
          <w:i/>
          <w:sz w:val="20"/>
          <w:szCs w:val="20"/>
          <w:lang w:val="en-US"/>
        </w:rPr>
        <w:t>mery</w:t>
      </w:r>
      <w:proofErr w:type="spellEnd"/>
      <w:r w:rsidR="00F63753" w:rsidRPr="002938DA">
        <w:rPr>
          <w:i/>
          <w:sz w:val="20"/>
          <w:szCs w:val="20"/>
          <w:lang w:val="en-US"/>
        </w:rPr>
        <w:t xml:space="preserve"> </w:t>
      </w:r>
      <w:proofErr w:type="spellStart"/>
      <w:r w:rsidR="00F63753" w:rsidRPr="002938DA">
        <w:rPr>
          <w:i/>
          <w:sz w:val="20"/>
          <w:szCs w:val="20"/>
          <w:lang w:val="en-US"/>
        </w:rPr>
        <w:t>ih</w:t>
      </w:r>
      <w:proofErr w:type="spellEnd"/>
      <w:r w:rsidR="00F63753" w:rsidRPr="002938DA">
        <w:rPr>
          <w:i/>
          <w:sz w:val="20"/>
          <w:szCs w:val="20"/>
          <w:lang w:val="en-US"/>
        </w:rPr>
        <w:t xml:space="preserve"> </w:t>
      </w:r>
      <w:proofErr w:type="spellStart"/>
      <w:r w:rsidR="00F63753" w:rsidRPr="002938DA">
        <w:rPr>
          <w:i/>
          <w:sz w:val="20"/>
          <w:szCs w:val="20"/>
          <w:lang w:val="en-US"/>
        </w:rPr>
        <w:t>profilactiki</w:t>
      </w:r>
      <w:proofErr w:type="spellEnd"/>
      <w:r w:rsidR="00F63753" w:rsidRPr="002938DA">
        <w:rPr>
          <w:i/>
          <w:sz w:val="20"/>
          <w:szCs w:val="20"/>
          <w:lang w:val="en-US"/>
        </w:rPr>
        <w:t xml:space="preserve"> v </w:t>
      </w:r>
      <w:proofErr w:type="spellStart"/>
      <w:r w:rsidR="00F63753" w:rsidRPr="002938DA">
        <w:rPr>
          <w:i/>
          <w:sz w:val="20"/>
          <w:szCs w:val="20"/>
          <w:lang w:val="en-US"/>
        </w:rPr>
        <w:t>Respublike</w:t>
      </w:r>
      <w:proofErr w:type="spellEnd"/>
      <w:r w:rsidR="00F63753" w:rsidRPr="002938DA">
        <w:rPr>
          <w:i/>
          <w:sz w:val="20"/>
          <w:szCs w:val="20"/>
          <w:lang w:val="en-US"/>
        </w:rPr>
        <w:t xml:space="preserve"> </w:t>
      </w:r>
      <w:proofErr w:type="spellStart"/>
      <w:r w:rsidR="00F63753" w:rsidRPr="002938DA">
        <w:rPr>
          <w:i/>
          <w:sz w:val="20"/>
          <w:szCs w:val="20"/>
          <w:lang w:val="en-US"/>
        </w:rPr>
        <w:t>Kazahstan</w:t>
      </w:r>
      <w:proofErr w:type="spellEnd"/>
      <w:r w:rsidR="00F63753" w:rsidRPr="002938DA">
        <w:rPr>
          <w:i/>
          <w:sz w:val="20"/>
          <w:szCs w:val="20"/>
          <w:lang w:val="en-US"/>
        </w:rPr>
        <w:t xml:space="preserve"> </w:t>
      </w:r>
      <w:r w:rsidR="00F63753" w:rsidRPr="002938DA">
        <w:rPr>
          <w:rStyle w:val="markedcontent"/>
          <w:i/>
          <w:sz w:val="20"/>
          <w:szCs w:val="20"/>
          <w:lang w:val="en-US"/>
        </w:rPr>
        <w:t>[</w:t>
      </w:r>
      <w:proofErr w:type="spellStart"/>
      <w:r w:rsidR="00F63753" w:rsidRPr="002938DA">
        <w:rPr>
          <w:rStyle w:val="jlqj4b"/>
          <w:i/>
          <w:sz w:val="20"/>
          <w:szCs w:val="20"/>
          <w:lang w:val="en-US"/>
        </w:rPr>
        <w:t>Anthropozoonoses</w:t>
      </w:r>
      <w:proofErr w:type="spellEnd"/>
      <w:r w:rsidR="00F63753" w:rsidRPr="002938DA">
        <w:rPr>
          <w:rStyle w:val="jlqj4b"/>
          <w:i/>
          <w:sz w:val="20"/>
          <w:szCs w:val="20"/>
          <w:lang w:val="en-US"/>
        </w:rPr>
        <w:t xml:space="preserve"> and measures for their prevention in the Republic of Kazakhstan</w:t>
      </w:r>
      <w:r w:rsidR="00F63753" w:rsidRPr="002938DA">
        <w:rPr>
          <w:rStyle w:val="markedcontent"/>
          <w:i/>
          <w:sz w:val="20"/>
          <w:szCs w:val="20"/>
          <w:lang w:val="en-US"/>
        </w:rPr>
        <w:t>].</w:t>
      </w:r>
      <w:proofErr w:type="gramEnd"/>
      <w:r w:rsidR="005410FC" w:rsidRPr="002938DA">
        <w:rPr>
          <w:rStyle w:val="markedcontent"/>
          <w:sz w:val="20"/>
          <w:szCs w:val="20"/>
          <w:lang w:val="en-US"/>
        </w:rPr>
        <w:t xml:space="preserve"> </w:t>
      </w:r>
      <w:proofErr w:type="gramStart"/>
      <w:r w:rsidR="005410FC" w:rsidRPr="002938DA">
        <w:rPr>
          <w:rStyle w:val="markedcontent"/>
          <w:sz w:val="20"/>
          <w:szCs w:val="20"/>
        </w:rPr>
        <w:t>А</w:t>
      </w:r>
      <w:proofErr w:type="spellStart"/>
      <w:proofErr w:type="gramEnd"/>
      <w:r w:rsidR="005410FC" w:rsidRPr="002938DA">
        <w:rPr>
          <w:rStyle w:val="markedcontent"/>
          <w:sz w:val="20"/>
          <w:szCs w:val="20"/>
          <w:lang w:val="en-US"/>
        </w:rPr>
        <w:t>lmaty</w:t>
      </w:r>
      <w:proofErr w:type="spellEnd"/>
      <w:r w:rsidR="005410FC" w:rsidRPr="00FD5F56">
        <w:rPr>
          <w:rStyle w:val="markedcontent"/>
          <w:sz w:val="20"/>
          <w:szCs w:val="20"/>
          <w:lang w:val="en-US"/>
        </w:rPr>
        <w:t xml:space="preserve">: </w:t>
      </w:r>
      <w:proofErr w:type="gramStart"/>
      <w:r w:rsidR="005410FC" w:rsidRPr="002938DA">
        <w:rPr>
          <w:rStyle w:val="markedcontent"/>
          <w:sz w:val="20"/>
          <w:szCs w:val="20"/>
          <w:lang w:val="en-US"/>
        </w:rPr>
        <w:t>S</w:t>
      </w:r>
      <w:r w:rsidR="005410FC" w:rsidRPr="00FD5F56">
        <w:rPr>
          <w:rStyle w:val="markedcontent"/>
          <w:sz w:val="20"/>
          <w:szCs w:val="20"/>
          <w:lang w:val="en-US"/>
        </w:rPr>
        <w:t>-</w:t>
      </w:r>
      <w:r w:rsidR="005410FC" w:rsidRPr="002938DA">
        <w:rPr>
          <w:rStyle w:val="markedcontent"/>
          <w:sz w:val="20"/>
          <w:szCs w:val="20"/>
          <w:lang w:val="en-US"/>
        </w:rPr>
        <w:t>Print</w:t>
      </w:r>
      <w:r w:rsidR="005410FC" w:rsidRPr="00FD5F56">
        <w:rPr>
          <w:rStyle w:val="markedcontent"/>
          <w:sz w:val="20"/>
          <w:szCs w:val="20"/>
          <w:lang w:val="en-US"/>
        </w:rPr>
        <w:t xml:space="preserve"> [in Russian].</w:t>
      </w:r>
      <w:proofErr w:type="gramEnd"/>
    </w:p>
    <w:p w:rsidR="002358CD" w:rsidRPr="002938DA" w:rsidRDefault="001B65B2" w:rsidP="002358CD">
      <w:pPr>
        <w:pStyle w:val="a3"/>
        <w:spacing w:before="0" w:beforeAutospacing="0" w:after="0" w:afterAutospacing="0"/>
        <w:jc w:val="both"/>
        <w:rPr>
          <w:rStyle w:val="markedcontent"/>
          <w:sz w:val="20"/>
          <w:szCs w:val="20"/>
          <w:lang w:val="en-US"/>
        </w:rPr>
      </w:pPr>
      <w:proofErr w:type="gramStart"/>
      <w:r w:rsidRPr="002938DA">
        <w:rPr>
          <w:rStyle w:val="markedcontent"/>
          <w:sz w:val="20"/>
          <w:szCs w:val="20"/>
          <w:lang w:val="en-US"/>
        </w:rPr>
        <w:t xml:space="preserve">2  </w:t>
      </w:r>
      <w:proofErr w:type="spellStart"/>
      <w:r w:rsidRPr="002938DA">
        <w:rPr>
          <w:rStyle w:val="markedcontent"/>
          <w:sz w:val="20"/>
          <w:szCs w:val="20"/>
          <w:lang w:val="en-US"/>
        </w:rPr>
        <w:t>Severin</w:t>
      </w:r>
      <w:proofErr w:type="spellEnd"/>
      <w:proofErr w:type="gramEnd"/>
      <w:r w:rsidRPr="002938DA">
        <w:rPr>
          <w:rStyle w:val="markedcontent"/>
          <w:sz w:val="20"/>
          <w:szCs w:val="20"/>
          <w:lang w:val="en-US"/>
        </w:rPr>
        <w:t xml:space="preserve">, M.V., </w:t>
      </w:r>
      <w:proofErr w:type="spellStart"/>
      <w:r w:rsidRPr="002938DA">
        <w:rPr>
          <w:rStyle w:val="markedcontent"/>
          <w:sz w:val="20"/>
          <w:szCs w:val="20"/>
          <w:lang w:val="en-US"/>
        </w:rPr>
        <w:t>Ponomarev</w:t>
      </w:r>
      <w:proofErr w:type="spellEnd"/>
      <w:r w:rsidRPr="002938DA">
        <w:rPr>
          <w:rStyle w:val="markedcontent"/>
          <w:sz w:val="20"/>
          <w:szCs w:val="20"/>
          <w:lang w:val="en-US"/>
        </w:rPr>
        <w:t xml:space="preserve">, D.N., </w:t>
      </w:r>
      <w:proofErr w:type="spellStart"/>
      <w:r w:rsidRPr="002938DA">
        <w:rPr>
          <w:rStyle w:val="markedcontent"/>
          <w:sz w:val="20"/>
          <w:szCs w:val="20"/>
          <w:lang w:val="en-US"/>
        </w:rPr>
        <w:t>Borzunov</w:t>
      </w:r>
      <w:proofErr w:type="spellEnd"/>
      <w:r w:rsidRPr="002938DA">
        <w:rPr>
          <w:rStyle w:val="markedcontent"/>
          <w:sz w:val="20"/>
          <w:szCs w:val="20"/>
          <w:lang w:val="en-US"/>
        </w:rPr>
        <w:t xml:space="preserve">, </w:t>
      </w:r>
      <w:proofErr w:type="spellStart"/>
      <w:r w:rsidRPr="002938DA">
        <w:rPr>
          <w:rStyle w:val="markedcontent"/>
          <w:sz w:val="20"/>
          <w:szCs w:val="20"/>
          <w:lang w:val="en-US"/>
        </w:rPr>
        <w:t>V.M.,Tret</w:t>
      </w:r>
      <w:r w:rsidR="002358CD" w:rsidRPr="002938DA">
        <w:rPr>
          <w:rStyle w:val="markedcontent"/>
          <w:sz w:val="20"/>
          <w:szCs w:val="20"/>
          <w:lang w:val="en-US"/>
        </w:rPr>
        <w:t>iakova</w:t>
      </w:r>
      <w:proofErr w:type="spellEnd"/>
      <w:r w:rsidR="002358CD" w:rsidRPr="002938DA">
        <w:rPr>
          <w:rStyle w:val="markedcontent"/>
          <w:sz w:val="20"/>
          <w:szCs w:val="20"/>
          <w:lang w:val="en-US"/>
        </w:rPr>
        <w:t xml:space="preserve">, T.B. (1996). </w:t>
      </w:r>
      <w:proofErr w:type="spellStart"/>
      <w:proofErr w:type="gramStart"/>
      <w:r w:rsidR="002358CD" w:rsidRPr="002938DA">
        <w:rPr>
          <w:rStyle w:val="markedcontent"/>
          <w:i/>
          <w:sz w:val="20"/>
          <w:szCs w:val="20"/>
          <w:lang w:val="en-US"/>
        </w:rPr>
        <w:t>Metody</w:t>
      </w:r>
      <w:proofErr w:type="spellEnd"/>
      <w:r w:rsidR="002358CD" w:rsidRPr="002938DA">
        <w:rPr>
          <w:rStyle w:val="markedcontent"/>
          <w:i/>
          <w:sz w:val="20"/>
          <w:szCs w:val="20"/>
          <w:lang w:val="en-US"/>
        </w:rPr>
        <w:t xml:space="preserve"> </w:t>
      </w:r>
      <w:proofErr w:type="spellStart"/>
      <w:r w:rsidR="002358CD" w:rsidRPr="002938DA">
        <w:rPr>
          <w:rStyle w:val="markedcontent"/>
          <w:i/>
          <w:sz w:val="20"/>
          <w:szCs w:val="20"/>
          <w:lang w:val="en-US"/>
        </w:rPr>
        <w:t>diagnostiki</w:t>
      </w:r>
      <w:proofErr w:type="spellEnd"/>
      <w:r w:rsidR="002358CD" w:rsidRPr="002938DA">
        <w:rPr>
          <w:rStyle w:val="markedcontent"/>
          <w:i/>
          <w:sz w:val="20"/>
          <w:szCs w:val="20"/>
          <w:lang w:val="en-US"/>
        </w:rPr>
        <w:t xml:space="preserve"> </w:t>
      </w:r>
      <w:proofErr w:type="spellStart"/>
      <w:r w:rsidR="002358CD" w:rsidRPr="002938DA">
        <w:rPr>
          <w:rStyle w:val="markedcontent"/>
          <w:i/>
          <w:sz w:val="20"/>
          <w:szCs w:val="20"/>
          <w:lang w:val="en-US"/>
        </w:rPr>
        <w:t>naibolee</w:t>
      </w:r>
      <w:proofErr w:type="spellEnd"/>
      <w:r w:rsidR="002358CD" w:rsidRPr="002938DA">
        <w:rPr>
          <w:rStyle w:val="markedcontent"/>
          <w:i/>
          <w:sz w:val="20"/>
          <w:szCs w:val="20"/>
          <w:lang w:val="en-US"/>
        </w:rPr>
        <w:t xml:space="preserve"> </w:t>
      </w:r>
      <w:proofErr w:type="spellStart"/>
      <w:r w:rsidR="002358CD" w:rsidRPr="002938DA">
        <w:rPr>
          <w:rStyle w:val="markedcontent"/>
          <w:i/>
          <w:sz w:val="20"/>
          <w:szCs w:val="20"/>
          <w:lang w:val="en-US"/>
        </w:rPr>
        <w:t>rasprostranennyx</w:t>
      </w:r>
      <w:proofErr w:type="spellEnd"/>
      <w:r w:rsidR="002358CD" w:rsidRPr="002938DA">
        <w:rPr>
          <w:rStyle w:val="markedcontent"/>
          <w:i/>
          <w:sz w:val="20"/>
          <w:szCs w:val="20"/>
          <w:lang w:val="en-US"/>
        </w:rPr>
        <w:t xml:space="preserve"> </w:t>
      </w:r>
      <w:proofErr w:type="spellStart"/>
      <w:r w:rsidR="002358CD" w:rsidRPr="002938DA">
        <w:rPr>
          <w:rStyle w:val="markedcontent"/>
          <w:i/>
          <w:sz w:val="20"/>
          <w:szCs w:val="20"/>
          <w:lang w:val="en-US"/>
        </w:rPr>
        <w:t>protozoozov</w:t>
      </w:r>
      <w:proofErr w:type="spellEnd"/>
      <w:r w:rsidR="002358CD" w:rsidRPr="002938DA">
        <w:rPr>
          <w:rStyle w:val="markedcontent"/>
          <w:i/>
          <w:sz w:val="20"/>
          <w:szCs w:val="20"/>
          <w:lang w:val="en-US"/>
        </w:rPr>
        <w:t xml:space="preserve"> </w:t>
      </w:r>
      <w:proofErr w:type="spellStart"/>
      <w:r w:rsidR="002358CD" w:rsidRPr="002938DA">
        <w:rPr>
          <w:rStyle w:val="markedcontent"/>
          <w:i/>
          <w:sz w:val="20"/>
          <w:szCs w:val="20"/>
          <w:lang w:val="en-US"/>
        </w:rPr>
        <w:t>i</w:t>
      </w:r>
      <w:proofErr w:type="spellEnd"/>
      <w:r w:rsidR="002358CD" w:rsidRPr="002938DA">
        <w:rPr>
          <w:rStyle w:val="markedcontent"/>
          <w:i/>
          <w:sz w:val="20"/>
          <w:szCs w:val="20"/>
          <w:lang w:val="en-US"/>
        </w:rPr>
        <w:t xml:space="preserve"> </w:t>
      </w:r>
      <w:proofErr w:type="spellStart"/>
      <w:r w:rsidR="002358CD" w:rsidRPr="002938DA">
        <w:rPr>
          <w:rStyle w:val="markedcontent"/>
          <w:i/>
          <w:sz w:val="20"/>
          <w:szCs w:val="20"/>
          <w:lang w:val="en-US"/>
        </w:rPr>
        <w:t>gelmintozov</w:t>
      </w:r>
      <w:proofErr w:type="spellEnd"/>
      <w:r w:rsidR="002358CD" w:rsidRPr="002938DA">
        <w:rPr>
          <w:rStyle w:val="markedcontent"/>
          <w:sz w:val="20"/>
          <w:szCs w:val="20"/>
          <w:lang w:val="en-US"/>
        </w:rPr>
        <w:t xml:space="preserve"> </w:t>
      </w:r>
      <w:r w:rsidR="002358CD" w:rsidRPr="002938DA">
        <w:rPr>
          <w:rStyle w:val="markedcontent"/>
          <w:i/>
          <w:sz w:val="20"/>
          <w:szCs w:val="20"/>
          <w:lang w:val="en-US"/>
        </w:rPr>
        <w:t>[</w:t>
      </w:r>
      <w:r w:rsidR="002358CD" w:rsidRPr="00FD5F56">
        <w:rPr>
          <w:rStyle w:val="jlqj4b"/>
          <w:i/>
          <w:sz w:val="20"/>
          <w:szCs w:val="20"/>
          <w:lang w:val="en-US"/>
        </w:rPr>
        <w:t xml:space="preserve">Methods for diagnosing the most common </w:t>
      </w:r>
      <w:proofErr w:type="spellStart"/>
      <w:r w:rsidR="002358CD" w:rsidRPr="00FD5F56">
        <w:rPr>
          <w:rStyle w:val="jlqj4b"/>
          <w:i/>
          <w:sz w:val="20"/>
          <w:szCs w:val="20"/>
          <w:lang w:val="en-US"/>
        </w:rPr>
        <w:t>protozooses</w:t>
      </w:r>
      <w:proofErr w:type="spellEnd"/>
      <w:r w:rsidR="002358CD" w:rsidRPr="00FD5F56">
        <w:rPr>
          <w:rStyle w:val="jlqj4b"/>
          <w:i/>
          <w:sz w:val="20"/>
          <w:szCs w:val="20"/>
          <w:lang w:val="en-US"/>
        </w:rPr>
        <w:t xml:space="preserve"> and </w:t>
      </w:r>
      <w:proofErr w:type="spellStart"/>
      <w:r w:rsidR="002358CD" w:rsidRPr="00FD5F56">
        <w:rPr>
          <w:rStyle w:val="jlqj4b"/>
          <w:i/>
          <w:sz w:val="20"/>
          <w:szCs w:val="20"/>
          <w:lang w:val="en-US"/>
        </w:rPr>
        <w:t>helminthiases</w:t>
      </w:r>
      <w:proofErr w:type="spellEnd"/>
      <w:r w:rsidR="002358CD" w:rsidRPr="002938DA">
        <w:rPr>
          <w:rStyle w:val="markedcontent"/>
          <w:i/>
          <w:sz w:val="20"/>
          <w:szCs w:val="20"/>
          <w:lang w:val="en-US"/>
        </w:rPr>
        <w:t>].</w:t>
      </w:r>
      <w:proofErr w:type="gramEnd"/>
      <w:r w:rsidR="002358CD" w:rsidRPr="002938DA">
        <w:rPr>
          <w:rStyle w:val="markedcontent"/>
          <w:sz w:val="20"/>
          <w:szCs w:val="20"/>
          <w:lang w:val="en-US"/>
        </w:rPr>
        <w:t xml:space="preserve"> </w:t>
      </w:r>
      <w:proofErr w:type="spellStart"/>
      <w:r w:rsidR="00D746CA" w:rsidRPr="002938DA">
        <w:rPr>
          <w:rStyle w:val="markedcontent"/>
          <w:sz w:val="20"/>
          <w:szCs w:val="20"/>
          <w:lang w:val="en-US"/>
        </w:rPr>
        <w:t>Ekaterinburg</w:t>
      </w:r>
      <w:proofErr w:type="spellEnd"/>
      <w:r w:rsidR="002358CD" w:rsidRPr="002938DA">
        <w:rPr>
          <w:rStyle w:val="markedcontent"/>
          <w:sz w:val="20"/>
          <w:szCs w:val="20"/>
          <w:lang w:val="en-US"/>
        </w:rPr>
        <w:t xml:space="preserve">: </w:t>
      </w:r>
      <w:proofErr w:type="spellStart"/>
      <w:r w:rsidR="00D746CA" w:rsidRPr="002938DA">
        <w:rPr>
          <w:rStyle w:val="markedcontent"/>
          <w:sz w:val="20"/>
          <w:szCs w:val="20"/>
          <w:lang w:val="en-US"/>
        </w:rPr>
        <w:t>UrGMA</w:t>
      </w:r>
      <w:proofErr w:type="spellEnd"/>
      <w:r w:rsidR="002358CD" w:rsidRPr="002938DA">
        <w:rPr>
          <w:rStyle w:val="markedcontent"/>
          <w:sz w:val="20"/>
          <w:szCs w:val="20"/>
          <w:lang w:val="en-US"/>
        </w:rPr>
        <w:t xml:space="preserve"> [in Russian].</w:t>
      </w:r>
    </w:p>
    <w:p w:rsidR="00D746CA" w:rsidRPr="002938DA" w:rsidRDefault="00D746CA" w:rsidP="00D746CA">
      <w:pPr>
        <w:pStyle w:val="a3"/>
        <w:spacing w:before="0" w:beforeAutospacing="0" w:after="0" w:afterAutospacing="0"/>
        <w:jc w:val="both"/>
        <w:rPr>
          <w:sz w:val="20"/>
          <w:szCs w:val="20"/>
          <w:lang w:val="en-US"/>
        </w:rPr>
      </w:pPr>
      <w:r w:rsidRPr="002938DA">
        <w:rPr>
          <w:sz w:val="20"/>
          <w:szCs w:val="20"/>
          <w:lang w:val="en-US"/>
        </w:rPr>
        <w:t xml:space="preserve">3 </w:t>
      </w:r>
      <w:proofErr w:type="spellStart"/>
      <w:r w:rsidRPr="002938DA">
        <w:rPr>
          <w:sz w:val="20"/>
          <w:szCs w:val="20"/>
          <w:lang w:val="en-US"/>
        </w:rPr>
        <w:t>Gyseinov</w:t>
      </w:r>
      <w:proofErr w:type="gramStart"/>
      <w:r w:rsidRPr="002938DA">
        <w:rPr>
          <w:sz w:val="20"/>
          <w:szCs w:val="20"/>
          <w:lang w:val="en-US"/>
        </w:rPr>
        <w:t>,N.G</w:t>
      </w:r>
      <w:proofErr w:type="spellEnd"/>
      <w:proofErr w:type="gramEnd"/>
      <w:r w:rsidRPr="002938DA">
        <w:rPr>
          <w:sz w:val="20"/>
          <w:szCs w:val="20"/>
          <w:lang w:val="en-US"/>
        </w:rPr>
        <w:t xml:space="preserve">. (2010). </w:t>
      </w:r>
      <w:proofErr w:type="spellStart"/>
      <w:r w:rsidRPr="002938DA">
        <w:rPr>
          <w:sz w:val="20"/>
          <w:szCs w:val="20"/>
          <w:lang w:val="en-US"/>
        </w:rPr>
        <w:t>Epizootologicheskaya</w:t>
      </w:r>
      <w:proofErr w:type="spellEnd"/>
      <w:r w:rsidRPr="002938DA">
        <w:rPr>
          <w:sz w:val="20"/>
          <w:szCs w:val="20"/>
          <w:lang w:val="en-US"/>
        </w:rPr>
        <w:t xml:space="preserve"> </w:t>
      </w:r>
      <w:proofErr w:type="spellStart"/>
      <w:r w:rsidRPr="002938DA">
        <w:rPr>
          <w:sz w:val="20"/>
          <w:szCs w:val="20"/>
          <w:lang w:val="en-US"/>
        </w:rPr>
        <w:t>harakteristika</w:t>
      </w:r>
      <w:proofErr w:type="spellEnd"/>
      <w:r w:rsidRPr="002938DA">
        <w:rPr>
          <w:sz w:val="20"/>
          <w:szCs w:val="20"/>
          <w:lang w:val="en-US"/>
        </w:rPr>
        <w:t xml:space="preserve"> </w:t>
      </w:r>
      <w:proofErr w:type="spellStart"/>
      <w:r w:rsidRPr="002938DA">
        <w:rPr>
          <w:sz w:val="20"/>
          <w:szCs w:val="20"/>
          <w:lang w:val="en-US"/>
        </w:rPr>
        <w:t>farmakoterapiya</w:t>
      </w:r>
      <w:proofErr w:type="spellEnd"/>
      <w:r w:rsidRPr="002938DA">
        <w:rPr>
          <w:sz w:val="20"/>
          <w:szCs w:val="20"/>
          <w:lang w:val="en-US"/>
        </w:rPr>
        <w:t xml:space="preserve"> </w:t>
      </w:r>
      <w:proofErr w:type="spellStart"/>
      <w:r w:rsidRPr="002938DA">
        <w:rPr>
          <w:sz w:val="20"/>
          <w:szCs w:val="20"/>
          <w:lang w:val="en-US"/>
        </w:rPr>
        <w:t>osnovnih</w:t>
      </w:r>
      <w:proofErr w:type="spellEnd"/>
      <w:r w:rsidRPr="002938DA">
        <w:rPr>
          <w:sz w:val="20"/>
          <w:szCs w:val="20"/>
          <w:lang w:val="en-US"/>
        </w:rPr>
        <w:t xml:space="preserve"> </w:t>
      </w:r>
      <w:proofErr w:type="spellStart"/>
      <w:r w:rsidRPr="002938DA">
        <w:rPr>
          <w:sz w:val="20"/>
          <w:szCs w:val="20"/>
          <w:lang w:val="en-US"/>
        </w:rPr>
        <w:t>parazitozov</w:t>
      </w:r>
      <w:proofErr w:type="spellEnd"/>
      <w:r w:rsidRPr="002938DA">
        <w:rPr>
          <w:sz w:val="20"/>
          <w:szCs w:val="20"/>
          <w:lang w:val="en-US"/>
        </w:rPr>
        <w:t xml:space="preserve"> </w:t>
      </w:r>
      <w:proofErr w:type="spellStart"/>
      <w:r w:rsidRPr="002938DA">
        <w:rPr>
          <w:sz w:val="20"/>
          <w:szCs w:val="20"/>
          <w:lang w:val="en-US"/>
        </w:rPr>
        <w:t>krupnogo</w:t>
      </w:r>
      <w:proofErr w:type="spellEnd"/>
      <w:r w:rsidRPr="002938DA">
        <w:rPr>
          <w:sz w:val="20"/>
          <w:szCs w:val="20"/>
          <w:lang w:val="en-US"/>
        </w:rPr>
        <w:t xml:space="preserve"> </w:t>
      </w:r>
      <w:proofErr w:type="spellStart"/>
      <w:r w:rsidRPr="002938DA">
        <w:rPr>
          <w:sz w:val="20"/>
          <w:szCs w:val="20"/>
          <w:lang w:val="en-US"/>
        </w:rPr>
        <w:t>rogatogo</w:t>
      </w:r>
      <w:proofErr w:type="spellEnd"/>
      <w:r w:rsidRPr="002938DA">
        <w:rPr>
          <w:sz w:val="20"/>
          <w:szCs w:val="20"/>
          <w:lang w:val="en-US"/>
        </w:rPr>
        <w:t xml:space="preserve"> </w:t>
      </w:r>
      <w:proofErr w:type="spellStart"/>
      <w:r w:rsidRPr="002938DA">
        <w:rPr>
          <w:sz w:val="20"/>
          <w:szCs w:val="20"/>
          <w:lang w:val="en-US"/>
        </w:rPr>
        <w:t>skota</w:t>
      </w:r>
      <w:proofErr w:type="spellEnd"/>
      <w:r w:rsidRPr="002938DA">
        <w:rPr>
          <w:sz w:val="20"/>
          <w:szCs w:val="20"/>
          <w:lang w:val="en-US"/>
        </w:rPr>
        <w:t xml:space="preserve"> </w:t>
      </w:r>
      <w:proofErr w:type="spellStart"/>
      <w:r w:rsidRPr="002938DA">
        <w:rPr>
          <w:sz w:val="20"/>
          <w:szCs w:val="20"/>
          <w:lang w:val="en-US"/>
        </w:rPr>
        <w:t>centralnoy</w:t>
      </w:r>
      <w:proofErr w:type="spellEnd"/>
      <w:r w:rsidRPr="002938DA">
        <w:rPr>
          <w:sz w:val="20"/>
          <w:szCs w:val="20"/>
          <w:lang w:val="en-US"/>
        </w:rPr>
        <w:t xml:space="preserve"> </w:t>
      </w:r>
      <w:proofErr w:type="spellStart"/>
      <w:r w:rsidRPr="002938DA">
        <w:rPr>
          <w:sz w:val="20"/>
          <w:szCs w:val="20"/>
          <w:lang w:val="en-US"/>
        </w:rPr>
        <w:t>zoni</w:t>
      </w:r>
      <w:proofErr w:type="spellEnd"/>
      <w:r w:rsidRPr="002938DA">
        <w:rPr>
          <w:sz w:val="20"/>
          <w:szCs w:val="20"/>
          <w:lang w:val="en-US"/>
        </w:rPr>
        <w:t xml:space="preserve"> </w:t>
      </w:r>
      <w:proofErr w:type="spellStart"/>
      <w:r w:rsidRPr="002938DA">
        <w:rPr>
          <w:sz w:val="20"/>
          <w:szCs w:val="20"/>
          <w:lang w:val="en-US"/>
        </w:rPr>
        <w:t>rossiyskoy</w:t>
      </w:r>
      <w:proofErr w:type="spellEnd"/>
      <w:r w:rsidRPr="002938DA">
        <w:rPr>
          <w:sz w:val="20"/>
          <w:szCs w:val="20"/>
          <w:lang w:val="en-US"/>
        </w:rPr>
        <w:t xml:space="preserve"> </w:t>
      </w:r>
      <w:proofErr w:type="spellStart"/>
      <w:r w:rsidRPr="002938DA">
        <w:rPr>
          <w:sz w:val="20"/>
          <w:szCs w:val="20"/>
          <w:lang w:val="en-US"/>
        </w:rPr>
        <w:t>federacii</w:t>
      </w:r>
      <w:proofErr w:type="spellEnd"/>
      <w:r w:rsidRPr="002938DA">
        <w:rPr>
          <w:sz w:val="20"/>
          <w:szCs w:val="20"/>
          <w:lang w:val="en-US"/>
        </w:rPr>
        <w:t xml:space="preserve"> </w:t>
      </w:r>
      <w:r w:rsidRPr="002938DA">
        <w:rPr>
          <w:rStyle w:val="markedcontent"/>
          <w:sz w:val="20"/>
          <w:szCs w:val="20"/>
          <w:lang w:val="en-US"/>
        </w:rPr>
        <w:t>[</w:t>
      </w:r>
      <w:proofErr w:type="spellStart"/>
      <w:r w:rsidRPr="002938DA">
        <w:rPr>
          <w:rStyle w:val="jlqj4b"/>
          <w:sz w:val="20"/>
          <w:szCs w:val="20"/>
          <w:lang w:val="en-US"/>
        </w:rPr>
        <w:t>Epizootological</w:t>
      </w:r>
      <w:proofErr w:type="spellEnd"/>
      <w:r w:rsidRPr="002938DA">
        <w:rPr>
          <w:rStyle w:val="jlqj4b"/>
          <w:sz w:val="20"/>
          <w:szCs w:val="20"/>
          <w:lang w:val="en-US"/>
        </w:rPr>
        <w:t xml:space="preserve"> characteristics and pharmacotherapy of the main </w:t>
      </w:r>
      <w:proofErr w:type="spellStart"/>
      <w:r w:rsidRPr="002938DA">
        <w:rPr>
          <w:rStyle w:val="jlqj4b"/>
          <w:sz w:val="20"/>
          <w:szCs w:val="20"/>
          <w:lang w:val="en-US"/>
        </w:rPr>
        <w:lastRenderedPageBreak/>
        <w:t>parasitoses</w:t>
      </w:r>
      <w:proofErr w:type="spellEnd"/>
      <w:r w:rsidRPr="002938DA">
        <w:rPr>
          <w:rStyle w:val="jlqj4b"/>
          <w:sz w:val="20"/>
          <w:szCs w:val="20"/>
          <w:lang w:val="en-US"/>
        </w:rPr>
        <w:t xml:space="preserve"> of cattle in the central zone of the Russian Federation with </w:t>
      </w:r>
      <w:proofErr w:type="spellStart"/>
      <w:r w:rsidRPr="002938DA">
        <w:rPr>
          <w:rStyle w:val="jlqj4b"/>
          <w:sz w:val="20"/>
          <w:szCs w:val="20"/>
          <w:lang w:val="en-US"/>
        </w:rPr>
        <w:t>avermectin</w:t>
      </w:r>
      <w:proofErr w:type="spellEnd"/>
      <w:r w:rsidRPr="002938DA">
        <w:rPr>
          <w:rStyle w:val="jlqj4b"/>
          <w:sz w:val="20"/>
          <w:szCs w:val="20"/>
          <w:lang w:val="en-US"/>
        </w:rPr>
        <w:t>-containing preparations</w:t>
      </w:r>
      <w:r w:rsidRPr="002938DA">
        <w:rPr>
          <w:rStyle w:val="markedcontent"/>
          <w:sz w:val="20"/>
          <w:szCs w:val="20"/>
          <w:lang w:val="en-US"/>
        </w:rPr>
        <w:t xml:space="preserve">] Extended abstract of doctor’s thesis. </w:t>
      </w:r>
      <w:proofErr w:type="gramStart"/>
      <w:r w:rsidRPr="002938DA">
        <w:rPr>
          <w:rStyle w:val="jlqj4b"/>
          <w:sz w:val="20"/>
          <w:szCs w:val="20"/>
          <w:lang w:val="en-US"/>
        </w:rPr>
        <w:t>Moscow</w:t>
      </w:r>
      <w:r w:rsidRPr="002938DA">
        <w:rPr>
          <w:sz w:val="20"/>
          <w:szCs w:val="20"/>
          <w:lang w:val="en-US"/>
        </w:rPr>
        <w:t xml:space="preserve"> </w:t>
      </w:r>
      <w:r w:rsidRPr="002938DA">
        <w:rPr>
          <w:rStyle w:val="markedcontent"/>
          <w:sz w:val="20"/>
          <w:szCs w:val="20"/>
          <w:lang w:val="en-US"/>
        </w:rPr>
        <w:t>[in Russian</w:t>
      </w:r>
      <w:r w:rsidRPr="002938DA">
        <w:rPr>
          <w:sz w:val="20"/>
          <w:szCs w:val="20"/>
          <w:lang w:val="en-US"/>
        </w:rPr>
        <w:t>].</w:t>
      </w:r>
      <w:proofErr w:type="gramEnd"/>
    </w:p>
    <w:p w:rsidR="001B65B2" w:rsidRPr="002938DA" w:rsidRDefault="00D746CA" w:rsidP="00BD46C8">
      <w:pPr>
        <w:pStyle w:val="a3"/>
        <w:spacing w:before="0" w:beforeAutospacing="0" w:after="0" w:afterAutospacing="0"/>
        <w:jc w:val="both"/>
        <w:rPr>
          <w:rStyle w:val="markedcontent"/>
          <w:sz w:val="20"/>
          <w:szCs w:val="20"/>
          <w:lang w:val="en-US"/>
        </w:rPr>
      </w:pPr>
      <w:proofErr w:type="gramStart"/>
      <w:r w:rsidRPr="002938DA">
        <w:rPr>
          <w:rStyle w:val="markedcontent"/>
          <w:sz w:val="20"/>
          <w:szCs w:val="20"/>
          <w:lang w:val="en-US"/>
        </w:rPr>
        <w:t xml:space="preserve">4 </w:t>
      </w:r>
      <w:proofErr w:type="spellStart"/>
      <w:r w:rsidRPr="002938DA">
        <w:rPr>
          <w:rStyle w:val="markedcontent"/>
          <w:sz w:val="20"/>
          <w:szCs w:val="20"/>
          <w:lang w:val="en-US"/>
        </w:rPr>
        <w:t>Yatusevich</w:t>
      </w:r>
      <w:proofErr w:type="spellEnd"/>
      <w:r w:rsidRPr="002938DA">
        <w:rPr>
          <w:rStyle w:val="markedcontent"/>
          <w:sz w:val="20"/>
          <w:szCs w:val="20"/>
          <w:lang w:val="en-US"/>
        </w:rPr>
        <w:t xml:space="preserve">, I.A., </w:t>
      </w:r>
      <w:r w:rsidRPr="002938DA">
        <w:rPr>
          <w:sz w:val="20"/>
          <w:szCs w:val="20"/>
          <w:lang w:val="en-US"/>
        </w:rPr>
        <w:t xml:space="preserve">&amp; </w:t>
      </w:r>
      <w:proofErr w:type="spellStart"/>
      <w:r w:rsidRPr="002938DA">
        <w:rPr>
          <w:sz w:val="20"/>
          <w:szCs w:val="20"/>
          <w:lang w:val="en-US"/>
        </w:rPr>
        <w:t>Skulovets</w:t>
      </w:r>
      <w:proofErr w:type="spellEnd"/>
      <w:r w:rsidRPr="002938DA">
        <w:rPr>
          <w:sz w:val="20"/>
          <w:szCs w:val="20"/>
          <w:lang w:val="en-US"/>
        </w:rPr>
        <w:t>, M.V. (2008).</w:t>
      </w:r>
      <w:proofErr w:type="gramEnd"/>
      <w:r w:rsidRPr="002938DA">
        <w:rPr>
          <w:sz w:val="20"/>
          <w:szCs w:val="20"/>
          <w:lang w:val="en-US"/>
        </w:rPr>
        <w:t xml:space="preserve"> </w:t>
      </w:r>
      <w:proofErr w:type="spellStart"/>
      <w:r w:rsidRPr="002938DA">
        <w:rPr>
          <w:sz w:val="20"/>
          <w:szCs w:val="20"/>
          <w:lang w:val="en-US"/>
        </w:rPr>
        <w:t>Perspektivy</w:t>
      </w:r>
      <w:proofErr w:type="spellEnd"/>
      <w:r w:rsidRPr="002938DA">
        <w:rPr>
          <w:sz w:val="20"/>
          <w:szCs w:val="20"/>
          <w:lang w:val="en-US"/>
        </w:rPr>
        <w:t xml:space="preserve"> </w:t>
      </w:r>
      <w:proofErr w:type="spellStart"/>
      <w:r w:rsidRPr="002938DA">
        <w:rPr>
          <w:sz w:val="20"/>
          <w:szCs w:val="20"/>
          <w:lang w:val="en-US"/>
        </w:rPr>
        <w:t>primeneniia</w:t>
      </w:r>
      <w:proofErr w:type="spellEnd"/>
      <w:r w:rsidRPr="002938DA">
        <w:rPr>
          <w:sz w:val="20"/>
          <w:szCs w:val="20"/>
          <w:lang w:val="en-US"/>
        </w:rPr>
        <w:t xml:space="preserve"> </w:t>
      </w:r>
      <w:proofErr w:type="spellStart"/>
      <w:r w:rsidRPr="002938DA">
        <w:rPr>
          <w:sz w:val="20"/>
          <w:szCs w:val="20"/>
          <w:lang w:val="en-US"/>
        </w:rPr>
        <w:t>avermektinov</w:t>
      </w:r>
      <w:proofErr w:type="spellEnd"/>
      <w:r w:rsidRPr="002938DA">
        <w:rPr>
          <w:sz w:val="20"/>
          <w:szCs w:val="20"/>
          <w:lang w:val="en-US"/>
        </w:rPr>
        <w:t xml:space="preserve"> </w:t>
      </w:r>
      <w:proofErr w:type="spellStart"/>
      <w:r w:rsidRPr="002938DA">
        <w:rPr>
          <w:sz w:val="20"/>
          <w:szCs w:val="20"/>
          <w:lang w:val="en-US"/>
        </w:rPr>
        <w:t>dlia</w:t>
      </w:r>
      <w:proofErr w:type="spellEnd"/>
      <w:r w:rsidRPr="002938DA">
        <w:rPr>
          <w:sz w:val="20"/>
          <w:szCs w:val="20"/>
          <w:lang w:val="en-US"/>
        </w:rPr>
        <w:t xml:space="preserve"> </w:t>
      </w:r>
      <w:proofErr w:type="spellStart"/>
      <w:r w:rsidRPr="002938DA">
        <w:rPr>
          <w:sz w:val="20"/>
          <w:szCs w:val="20"/>
          <w:lang w:val="en-US"/>
        </w:rPr>
        <w:t>lecheniia</w:t>
      </w:r>
      <w:proofErr w:type="spellEnd"/>
      <w:r w:rsidR="00FF7DB5" w:rsidRPr="002938DA">
        <w:rPr>
          <w:sz w:val="20"/>
          <w:szCs w:val="20"/>
          <w:lang w:val="en-US"/>
        </w:rPr>
        <w:t xml:space="preserve"> </w:t>
      </w:r>
      <w:proofErr w:type="spellStart"/>
      <w:r w:rsidR="00FF7DB5" w:rsidRPr="002938DA">
        <w:rPr>
          <w:sz w:val="20"/>
          <w:szCs w:val="20"/>
          <w:lang w:val="en-US"/>
        </w:rPr>
        <w:t>i</w:t>
      </w:r>
      <w:proofErr w:type="spellEnd"/>
      <w:r w:rsidR="00FF7DB5" w:rsidRPr="002938DA">
        <w:rPr>
          <w:sz w:val="20"/>
          <w:szCs w:val="20"/>
          <w:lang w:val="en-US"/>
        </w:rPr>
        <w:t xml:space="preserve"> </w:t>
      </w:r>
      <w:proofErr w:type="spellStart"/>
      <w:r w:rsidR="00FF7DB5" w:rsidRPr="002938DA">
        <w:rPr>
          <w:sz w:val="20"/>
          <w:szCs w:val="20"/>
          <w:lang w:val="en-US"/>
        </w:rPr>
        <w:t>profilaktiki</w:t>
      </w:r>
      <w:proofErr w:type="spellEnd"/>
      <w:r w:rsidR="00FF7DB5" w:rsidRPr="002938DA">
        <w:rPr>
          <w:sz w:val="20"/>
          <w:szCs w:val="20"/>
          <w:lang w:val="en-US"/>
        </w:rPr>
        <w:t xml:space="preserve"> </w:t>
      </w:r>
      <w:proofErr w:type="spellStart"/>
      <w:r w:rsidR="00FF7DB5" w:rsidRPr="002938DA">
        <w:rPr>
          <w:sz w:val="20"/>
          <w:szCs w:val="20"/>
          <w:lang w:val="en-US"/>
        </w:rPr>
        <w:t>parazitozov</w:t>
      </w:r>
      <w:proofErr w:type="spellEnd"/>
      <w:r w:rsidR="00FF7DB5" w:rsidRPr="002938DA">
        <w:rPr>
          <w:sz w:val="20"/>
          <w:szCs w:val="20"/>
          <w:lang w:val="en-US"/>
        </w:rPr>
        <w:t xml:space="preserve"> </w:t>
      </w:r>
      <w:proofErr w:type="spellStart"/>
      <w:r w:rsidR="00FF7DB5" w:rsidRPr="002938DA">
        <w:rPr>
          <w:sz w:val="20"/>
          <w:szCs w:val="20"/>
          <w:lang w:val="en-US"/>
        </w:rPr>
        <w:t>zhivotnyx</w:t>
      </w:r>
      <w:proofErr w:type="spellEnd"/>
      <w:r w:rsidR="00FF7DB5" w:rsidRPr="002938DA">
        <w:rPr>
          <w:sz w:val="20"/>
          <w:szCs w:val="20"/>
          <w:lang w:val="en-US"/>
        </w:rPr>
        <w:t xml:space="preserve"> [</w:t>
      </w:r>
      <w:proofErr w:type="gramStart"/>
      <w:r w:rsidR="00FF7DB5" w:rsidRPr="00FD5F56">
        <w:rPr>
          <w:rStyle w:val="jlqj4b"/>
          <w:sz w:val="20"/>
          <w:szCs w:val="20"/>
          <w:lang w:val="en-US"/>
        </w:rPr>
        <w:t>Perspectives  for</w:t>
      </w:r>
      <w:proofErr w:type="gramEnd"/>
      <w:r w:rsidR="00FF7DB5" w:rsidRPr="00FD5F56">
        <w:rPr>
          <w:rStyle w:val="jlqj4b"/>
          <w:sz w:val="20"/>
          <w:szCs w:val="20"/>
          <w:lang w:val="en-US"/>
        </w:rPr>
        <w:t xml:space="preserve"> the use of </w:t>
      </w:r>
      <w:proofErr w:type="spellStart"/>
      <w:r w:rsidR="00FF7DB5" w:rsidRPr="00FD5F56">
        <w:rPr>
          <w:rStyle w:val="jlqj4b"/>
          <w:sz w:val="20"/>
          <w:szCs w:val="20"/>
          <w:lang w:val="en-US"/>
        </w:rPr>
        <w:t>avermectins</w:t>
      </w:r>
      <w:proofErr w:type="spellEnd"/>
      <w:r w:rsidR="00FF7DB5" w:rsidRPr="00FD5F56">
        <w:rPr>
          <w:rStyle w:val="jlqj4b"/>
          <w:sz w:val="20"/>
          <w:szCs w:val="20"/>
          <w:lang w:val="en-US"/>
        </w:rPr>
        <w:t xml:space="preserve"> for the treatment and prevention of animal </w:t>
      </w:r>
      <w:proofErr w:type="spellStart"/>
      <w:r w:rsidR="00FF7DB5" w:rsidRPr="00FD5F56">
        <w:rPr>
          <w:rStyle w:val="jlqj4b"/>
          <w:sz w:val="20"/>
          <w:szCs w:val="20"/>
          <w:lang w:val="en-US"/>
        </w:rPr>
        <w:t>parasitosis</w:t>
      </w:r>
      <w:proofErr w:type="spellEnd"/>
      <w:r w:rsidR="00FF7DB5" w:rsidRPr="002938DA">
        <w:rPr>
          <w:rStyle w:val="markedcontent"/>
          <w:sz w:val="20"/>
          <w:szCs w:val="20"/>
          <w:lang w:val="en-US"/>
        </w:rPr>
        <w:t xml:space="preserve">]. </w:t>
      </w:r>
      <w:proofErr w:type="spellStart"/>
      <w:r w:rsidR="00FF7DB5" w:rsidRPr="002938DA">
        <w:rPr>
          <w:rStyle w:val="markedcontent"/>
          <w:i/>
          <w:sz w:val="20"/>
          <w:szCs w:val="20"/>
          <w:lang w:val="en-US"/>
        </w:rPr>
        <w:t>Vestnik</w:t>
      </w:r>
      <w:proofErr w:type="spellEnd"/>
      <w:r w:rsidR="00FF7DB5" w:rsidRPr="002938DA">
        <w:rPr>
          <w:rStyle w:val="markedcontent"/>
          <w:i/>
          <w:sz w:val="20"/>
          <w:szCs w:val="20"/>
          <w:lang w:val="en-US"/>
        </w:rPr>
        <w:t xml:space="preserve"> </w:t>
      </w:r>
      <w:proofErr w:type="spellStart"/>
      <w:r w:rsidR="00FF7DB5" w:rsidRPr="002938DA">
        <w:rPr>
          <w:rStyle w:val="markedcontent"/>
          <w:i/>
          <w:sz w:val="20"/>
          <w:szCs w:val="20"/>
          <w:lang w:val="en-US"/>
        </w:rPr>
        <w:t>Belorusskoi</w:t>
      </w:r>
      <w:proofErr w:type="spellEnd"/>
      <w:r w:rsidR="00FF7DB5" w:rsidRPr="002938DA">
        <w:rPr>
          <w:rStyle w:val="markedcontent"/>
          <w:i/>
          <w:sz w:val="20"/>
          <w:szCs w:val="20"/>
          <w:lang w:val="en-US"/>
        </w:rPr>
        <w:t xml:space="preserve"> </w:t>
      </w:r>
      <w:proofErr w:type="spellStart"/>
      <w:r w:rsidR="00FF7DB5" w:rsidRPr="002938DA">
        <w:rPr>
          <w:rStyle w:val="markedcontent"/>
          <w:i/>
          <w:sz w:val="20"/>
          <w:szCs w:val="20"/>
          <w:lang w:val="en-US"/>
        </w:rPr>
        <w:t>gosudarstvennoi</w:t>
      </w:r>
      <w:proofErr w:type="spellEnd"/>
      <w:r w:rsidR="00FF7DB5" w:rsidRPr="002938DA">
        <w:rPr>
          <w:rStyle w:val="markedcontent"/>
          <w:i/>
          <w:sz w:val="20"/>
          <w:szCs w:val="20"/>
          <w:lang w:val="en-US"/>
        </w:rPr>
        <w:t xml:space="preserve"> </w:t>
      </w:r>
      <w:proofErr w:type="spellStart"/>
      <w:r w:rsidR="00FF7DB5" w:rsidRPr="002938DA">
        <w:rPr>
          <w:rStyle w:val="markedcontent"/>
          <w:i/>
          <w:sz w:val="20"/>
          <w:szCs w:val="20"/>
          <w:lang w:val="en-US"/>
        </w:rPr>
        <w:t>selskoxoziaistvennoi</w:t>
      </w:r>
      <w:proofErr w:type="spellEnd"/>
      <w:r w:rsidR="00FF7DB5" w:rsidRPr="002938DA">
        <w:rPr>
          <w:rStyle w:val="markedcontent"/>
          <w:i/>
          <w:sz w:val="20"/>
          <w:szCs w:val="20"/>
          <w:lang w:val="en-US"/>
        </w:rPr>
        <w:t xml:space="preserve"> </w:t>
      </w:r>
      <w:proofErr w:type="spellStart"/>
      <w:r w:rsidR="00FF7DB5" w:rsidRPr="002938DA">
        <w:rPr>
          <w:rStyle w:val="markedcontent"/>
          <w:i/>
          <w:sz w:val="20"/>
          <w:szCs w:val="20"/>
          <w:lang w:val="en-US"/>
        </w:rPr>
        <w:t>akademii</w:t>
      </w:r>
      <w:proofErr w:type="spellEnd"/>
      <w:r w:rsidR="00FF7DB5" w:rsidRPr="002938DA">
        <w:rPr>
          <w:rStyle w:val="markedcontent"/>
          <w:i/>
          <w:sz w:val="20"/>
          <w:szCs w:val="20"/>
          <w:lang w:val="en-US"/>
        </w:rPr>
        <w:t xml:space="preserve"> - </w:t>
      </w:r>
      <w:r w:rsidR="008525D0" w:rsidRPr="00FD5F56">
        <w:rPr>
          <w:rStyle w:val="jlqj4b"/>
          <w:i/>
          <w:sz w:val="20"/>
          <w:szCs w:val="20"/>
          <w:lang w:val="en-US"/>
        </w:rPr>
        <w:t>Bulletin of the Belarusian State Agricultural Academy, 1, 109-112</w:t>
      </w:r>
      <w:r w:rsidR="008525D0" w:rsidRPr="00FD5F56">
        <w:rPr>
          <w:rStyle w:val="jlqj4b"/>
          <w:sz w:val="20"/>
          <w:szCs w:val="20"/>
          <w:lang w:val="en-US"/>
        </w:rPr>
        <w:t xml:space="preserve"> </w:t>
      </w:r>
      <w:r w:rsidR="008525D0" w:rsidRPr="002938DA">
        <w:rPr>
          <w:rStyle w:val="markedcontent"/>
          <w:sz w:val="20"/>
          <w:szCs w:val="20"/>
          <w:lang w:val="en-US"/>
        </w:rPr>
        <w:t>[in Russian</w:t>
      </w:r>
      <w:r w:rsidR="008525D0" w:rsidRPr="002938DA">
        <w:rPr>
          <w:sz w:val="20"/>
          <w:szCs w:val="20"/>
          <w:lang w:val="en-US"/>
        </w:rPr>
        <w:t>].</w:t>
      </w:r>
    </w:p>
    <w:p w:rsidR="002B6774" w:rsidRDefault="008525D0" w:rsidP="008F281D">
      <w:pPr>
        <w:pStyle w:val="TableParagraph"/>
        <w:ind w:left="0" w:right="105"/>
        <w:jc w:val="both"/>
        <w:rPr>
          <w:rStyle w:val="markedcontent"/>
          <w:lang w:val="en-US"/>
        </w:rPr>
      </w:pPr>
      <w:proofErr w:type="gramStart"/>
      <w:r w:rsidRPr="002B6774">
        <w:rPr>
          <w:rStyle w:val="markedcontent"/>
          <w:sz w:val="20"/>
          <w:szCs w:val="20"/>
          <w:lang w:val="en-US"/>
        </w:rPr>
        <w:t xml:space="preserve">5 </w:t>
      </w:r>
      <w:proofErr w:type="spellStart"/>
      <w:r w:rsidR="002938DA" w:rsidRPr="002B6774">
        <w:rPr>
          <w:rStyle w:val="markedcontent"/>
          <w:sz w:val="20"/>
          <w:szCs w:val="20"/>
          <w:lang w:val="en-US"/>
        </w:rPr>
        <w:t>Arkhipov</w:t>
      </w:r>
      <w:proofErr w:type="spellEnd"/>
      <w:r w:rsidR="00624DC6" w:rsidRPr="002B6774">
        <w:rPr>
          <w:rStyle w:val="markedcontent"/>
          <w:sz w:val="20"/>
          <w:szCs w:val="20"/>
          <w:lang w:val="en-US"/>
        </w:rPr>
        <w:t xml:space="preserve">, I.A., </w:t>
      </w:r>
      <w:proofErr w:type="spellStart"/>
      <w:r w:rsidR="00624DC6" w:rsidRPr="002B6774">
        <w:rPr>
          <w:rStyle w:val="markedcontent"/>
          <w:sz w:val="20"/>
          <w:szCs w:val="20"/>
          <w:lang w:val="en-US"/>
        </w:rPr>
        <w:t>Shemshura</w:t>
      </w:r>
      <w:proofErr w:type="spellEnd"/>
      <w:r w:rsidR="00624DC6" w:rsidRPr="002B6774">
        <w:rPr>
          <w:rStyle w:val="markedcontent"/>
          <w:sz w:val="20"/>
          <w:szCs w:val="20"/>
          <w:lang w:val="en-US"/>
        </w:rPr>
        <w:t xml:space="preserve">, A.V., </w:t>
      </w:r>
      <w:proofErr w:type="spellStart"/>
      <w:r w:rsidR="00624DC6" w:rsidRPr="002B6774">
        <w:rPr>
          <w:rStyle w:val="markedcontent"/>
          <w:sz w:val="20"/>
          <w:szCs w:val="20"/>
          <w:lang w:val="en-US"/>
        </w:rPr>
        <w:t>Novik</w:t>
      </w:r>
      <w:proofErr w:type="spellEnd"/>
      <w:r w:rsidR="00624DC6" w:rsidRPr="002B6774">
        <w:rPr>
          <w:rStyle w:val="markedcontent"/>
          <w:sz w:val="20"/>
          <w:szCs w:val="20"/>
          <w:lang w:val="en-US"/>
        </w:rPr>
        <w:t xml:space="preserve">, T.S., </w:t>
      </w:r>
      <w:proofErr w:type="spellStart"/>
      <w:r w:rsidR="00624DC6" w:rsidRPr="002B6774">
        <w:rPr>
          <w:rStyle w:val="markedcontent"/>
          <w:sz w:val="20"/>
          <w:szCs w:val="20"/>
          <w:lang w:val="en-US"/>
        </w:rPr>
        <w:t>Krugliak</w:t>
      </w:r>
      <w:proofErr w:type="spellEnd"/>
      <w:r w:rsidR="00624DC6" w:rsidRPr="002B6774">
        <w:rPr>
          <w:rStyle w:val="markedcontent"/>
          <w:sz w:val="20"/>
          <w:szCs w:val="20"/>
          <w:lang w:val="en-US"/>
        </w:rPr>
        <w:t xml:space="preserve">, E.B., </w:t>
      </w:r>
      <w:proofErr w:type="spellStart"/>
      <w:r w:rsidR="00624DC6" w:rsidRPr="002B6774">
        <w:rPr>
          <w:rStyle w:val="markedcontent"/>
          <w:sz w:val="20"/>
          <w:szCs w:val="20"/>
          <w:lang w:val="en-US"/>
        </w:rPr>
        <w:t>Kolesnikova</w:t>
      </w:r>
      <w:proofErr w:type="spellEnd"/>
      <w:r w:rsidR="00624DC6" w:rsidRPr="002B6774">
        <w:rPr>
          <w:rStyle w:val="markedcontent"/>
          <w:sz w:val="20"/>
          <w:szCs w:val="20"/>
          <w:lang w:val="en-US"/>
        </w:rPr>
        <w:t>, N.A.</w:t>
      </w:r>
      <w:r w:rsidR="00624DC6" w:rsidRPr="002B6774">
        <w:rPr>
          <w:sz w:val="20"/>
          <w:szCs w:val="20"/>
          <w:lang w:val="en-US"/>
        </w:rPr>
        <w:t xml:space="preserve"> &amp; </w:t>
      </w:r>
      <w:proofErr w:type="spellStart"/>
      <w:r w:rsidR="00624DC6" w:rsidRPr="002B6774">
        <w:rPr>
          <w:sz w:val="20"/>
          <w:szCs w:val="20"/>
          <w:lang w:val="en-US"/>
        </w:rPr>
        <w:t>Driniaev</w:t>
      </w:r>
      <w:proofErr w:type="spellEnd"/>
      <w:r w:rsidR="00624DC6" w:rsidRPr="002B6774">
        <w:rPr>
          <w:sz w:val="20"/>
          <w:szCs w:val="20"/>
          <w:lang w:val="en-US"/>
        </w:rPr>
        <w:t xml:space="preserve"> V.A. (2012).</w:t>
      </w:r>
      <w:proofErr w:type="gramEnd"/>
      <w:r w:rsidR="00624DC6" w:rsidRPr="002B6774">
        <w:rPr>
          <w:sz w:val="20"/>
          <w:szCs w:val="20"/>
          <w:lang w:val="en-US"/>
        </w:rPr>
        <w:t xml:space="preserve"> </w:t>
      </w:r>
      <w:proofErr w:type="spellStart"/>
      <w:r w:rsidR="00980812" w:rsidRPr="002B6774">
        <w:rPr>
          <w:sz w:val="20"/>
          <w:szCs w:val="20"/>
          <w:lang w:val="en-US"/>
        </w:rPr>
        <w:t>Effektivnost</w:t>
      </w:r>
      <w:proofErr w:type="spellEnd"/>
      <w:r w:rsidR="00980812" w:rsidRPr="002B6774">
        <w:rPr>
          <w:sz w:val="20"/>
          <w:szCs w:val="20"/>
          <w:lang w:val="en-US"/>
        </w:rPr>
        <w:t xml:space="preserve">' </w:t>
      </w:r>
      <w:proofErr w:type="spellStart"/>
      <w:r w:rsidR="00980812" w:rsidRPr="002B6774">
        <w:rPr>
          <w:sz w:val="20"/>
          <w:szCs w:val="20"/>
          <w:lang w:val="en-US"/>
        </w:rPr>
        <w:t>kombinirovannykh</w:t>
      </w:r>
      <w:proofErr w:type="spellEnd"/>
      <w:r w:rsidR="00980812" w:rsidRPr="002B6774">
        <w:rPr>
          <w:sz w:val="20"/>
          <w:szCs w:val="20"/>
          <w:lang w:val="en-US"/>
        </w:rPr>
        <w:t xml:space="preserve"> </w:t>
      </w:r>
      <w:proofErr w:type="spellStart"/>
      <w:r w:rsidR="00980812" w:rsidRPr="002B6774">
        <w:rPr>
          <w:sz w:val="20"/>
          <w:szCs w:val="20"/>
          <w:lang w:val="en-US"/>
        </w:rPr>
        <w:t>preparatov</w:t>
      </w:r>
      <w:proofErr w:type="spellEnd"/>
      <w:r w:rsidR="00980812" w:rsidRPr="002B6774">
        <w:rPr>
          <w:sz w:val="20"/>
          <w:szCs w:val="20"/>
          <w:lang w:val="en-US"/>
        </w:rPr>
        <w:t xml:space="preserve"> </w:t>
      </w:r>
      <w:proofErr w:type="spellStart"/>
      <w:proofErr w:type="gramStart"/>
      <w:r w:rsidR="00980812" w:rsidRPr="002B6774">
        <w:rPr>
          <w:sz w:val="20"/>
          <w:szCs w:val="20"/>
          <w:lang w:val="en-US"/>
        </w:rPr>
        <w:t>na</w:t>
      </w:r>
      <w:proofErr w:type="spellEnd"/>
      <w:proofErr w:type="gramEnd"/>
      <w:r w:rsidR="00980812" w:rsidRPr="002B6774">
        <w:rPr>
          <w:sz w:val="20"/>
          <w:szCs w:val="20"/>
          <w:lang w:val="en-US"/>
        </w:rPr>
        <w:t xml:space="preserve"> </w:t>
      </w:r>
      <w:proofErr w:type="spellStart"/>
      <w:r w:rsidR="00980812" w:rsidRPr="002B6774">
        <w:rPr>
          <w:sz w:val="20"/>
          <w:szCs w:val="20"/>
          <w:lang w:val="en-US"/>
        </w:rPr>
        <w:t>osnove</w:t>
      </w:r>
      <w:proofErr w:type="spellEnd"/>
      <w:r w:rsidR="00980812" w:rsidRPr="002B6774">
        <w:rPr>
          <w:sz w:val="20"/>
          <w:szCs w:val="20"/>
          <w:lang w:val="en-US"/>
        </w:rPr>
        <w:t xml:space="preserve"> </w:t>
      </w:r>
      <w:proofErr w:type="spellStart"/>
      <w:r w:rsidR="00980812" w:rsidRPr="002B6774">
        <w:rPr>
          <w:sz w:val="20"/>
          <w:szCs w:val="20"/>
          <w:lang w:val="en-US"/>
        </w:rPr>
        <w:t>avermektinov</w:t>
      </w:r>
      <w:proofErr w:type="spellEnd"/>
      <w:r w:rsidR="00980812" w:rsidRPr="002B6774">
        <w:rPr>
          <w:sz w:val="20"/>
          <w:szCs w:val="20"/>
          <w:lang w:val="en-US"/>
        </w:rPr>
        <w:t xml:space="preserve"> </w:t>
      </w:r>
      <w:proofErr w:type="spellStart"/>
      <w:r w:rsidR="00980812" w:rsidRPr="002B6774">
        <w:rPr>
          <w:sz w:val="20"/>
          <w:szCs w:val="20"/>
          <w:lang w:val="en-US"/>
        </w:rPr>
        <w:t>pri</w:t>
      </w:r>
      <w:proofErr w:type="spellEnd"/>
      <w:r w:rsidR="00980812" w:rsidRPr="002B6774">
        <w:rPr>
          <w:sz w:val="20"/>
          <w:szCs w:val="20"/>
          <w:lang w:val="en-US"/>
        </w:rPr>
        <w:t xml:space="preserve"> </w:t>
      </w:r>
      <w:proofErr w:type="spellStart"/>
      <w:r w:rsidR="00980812" w:rsidRPr="002B6774">
        <w:rPr>
          <w:sz w:val="20"/>
          <w:szCs w:val="20"/>
          <w:lang w:val="en-US"/>
        </w:rPr>
        <w:t>gel'mintozakh</w:t>
      </w:r>
      <w:proofErr w:type="spellEnd"/>
      <w:r w:rsidR="00980812" w:rsidRPr="002B6774">
        <w:rPr>
          <w:sz w:val="20"/>
          <w:szCs w:val="20"/>
          <w:lang w:val="en-US"/>
        </w:rPr>
        <w:t xml:space="preserve"> </w:t>
      </w:r>
      <w:proofErr w:type="spellStart"/>
      <w:r w:rsidR="00980812" w:rsidRPr="002B6774">
        <w:rPr>
          <w:sz w:val="20"/>
          <w:szCs w:val="20"/>
          <w:lang w:val="en-US"/>
        </w:rPr>
        <w:t>molodnyaka</w:t>
      </w:r>
      <w:proofErr w:type="spellEnd"/>
      <w:r w:rsidR="00980812" w:rsidRPr="002B6774">
        <w:rPr>
          <w:sz w:val="20"/>
          <w:szCs w:val="20"/>
          <w:lang w:val="en-US"/>
        </w:rPr>
        <w:t xml:space="preserve"> </w:t>
      </w:r>
      <w:proofErr w:type="spellStart"/>
      <w:r w:rsidR="00980812" w:rsidRPr="002B6774">
        <w:rPr>
          <w:sz w:val="20"/>
          <w:szCs w:val="20"/>
          <w:lang w:val="en-US"/>
        </w:rPr>
        <w:t>krupnogo</w:t>
      </w:r>
      <w:proofErr w:type="spellEnd"/>
      <w:r w:rsidR="00980812" w:rsidRPr="002B6774">
        <w:rPr>
          <w:sz w:val="20"/>
          <w:szCs w:val="20"/>
          <w:lang w:val="en-US"/>
        </w:rPr>
        <w:t xml:space="preserve"> </w:t>
      </w:r>
      <w:proofErr w:type="spellStart"/>
      <w:r w:rsidR="00980812" w:rsidRPr="002B6774">
        <w:rPr>
          <w:sz w:val="20"/>
          <w:szCs w:val="20"/>
          <w:lang w:val="en-US"/>
        </w:rPr>
        <w:t>rogatogo</w:t>
      </w:r>
      <w:proofErr w:type="spellEnd"/>
      <w:r w:rsidR="00980812" w:rsidRPr="002B6774">
        <w:rPr>
          <w:sz w:val="20"/>
          <w:szCs w:val="20"/>
          <w:lang w:val="en-US"/>
        </w:rPr>
        <w:t xml:space="preserve"> </w:t>
      </w:r>
      <w:proofErr w:type="spellStart"/>
      <w:r w:rsidR="00980812" w:rsidRPr="002B6774">
        <w:rPr>
          <w:sz w:val="20"/>
          <w:szCs w:val="20"/>
          <w:lang w:val="en-US"/>
        </w:rPr>
        <w:t>skota</w:t>
      </w:r>
      <w:proofErr w:type="spellEnd"/>
      <w:r w:rsidR="00980812" w:rsidRPr="002B6774">
        <w:rPr>
          <w:sz w:val="20"/>
          <w:szCs w:val="20"/>
          <w:lang w:val="en-US"/>
        </w:rPr>
        <w:t xml:space="preserve"> [The effectiveness of combined </w:t>
      </w:r>
      <w:proofErr w:type="spellStart"/>
      <w:r w:rsidR="00980812" w:rsidRPr="002B6774">
        <w:rPr>
          <w:sz w:val="20"/>
          <w:szCs w:val="20"/>
          <w:lang w:val="en-US"/>
        </w:rPr>
        <w:t>avermectin</w:t>
      </w:r>
      <w:proofErr w:type="spellEnd"/>
      <w:r w:rsidR="00980812" w:rsidRPr="002B6774">
        <w:rPr>
          <w:sz w:val="20"/>
          <w:szCs w:val="20"/>
          <w:lang w:val="en-US"/>
        </w:rPr>
        <w:t xml:space="preserve">-based drugs in </w:t>
      </w:r>
      <w:proofErr w:type="spellStart"/>
      <w:r w:rsidR="00980812" w:rsidRPr="002B6774">
        <w:rPr>
          <w:sz w:val="20"/>
          <w:szCs w:val="20"/>
          <w:lang w:val="en-US"/>
        </w:rPr>
        <w:t>helminthiasis</w:t>
      </w:r>
      <w:proofErr w:type="spellEnd"/>
      <w:r w:rsidR="00980812" w:rsidRPr="002B6774">
        <w:rPr>
          <w:sz w:val="20"/>
          <w:szCs w:val="20"/>
          <w:lang w:val="en-US"/>
        </w:rPr>
        <w:t xml:space="preserve"> of young cattle]. </w:t>
      </w:r>
      <w:proofErr w:type="spellStart"/>
      <w:proofErr w:type="gramStart"/>
      <w:r w:rsidR="00980812" w:rsidRPr="002B6774">
        <w:rPr>
          <w:i/>
          <w:sz w:val="20"/>
          <w:szCs w:val="20"/>
          <w:lang w:val="en-US"/>
        </w:rPr>
        <w:t>Rossiyskiy</w:t>
      </w:r>
      <w:proofErr w:type="spellEnd"/>
      <w:r w:rsidR="00980812" w:rsidRPr="002B6774">
        <w:rPr>
          <w:i/>
          <w:sz w:val="20"/>
          <w:szCs w:val="20"/>
          <w:lang w:val="en-US"/>
        </w:rPr>
        <w:t xml:space="preserve"> </w:t>
      </w:r>
      <w:proofErr w:type="spellStart"/>
      <w:r w:rsidR="00980812" w:rsidRPr="002B6774">
        <w:rPr>
          <w:i/>
          <w:sz w:val="20"/>
          <w:szCs w:val="20"/>
          <w:lang w:val="en-US"/>
        </w:rPr>
        <w:t>parazitologicheskiy</w:t>
      </w:r>
      <w:proofErr w:type="spellEnd"/>
      <w:r w:rsidR="00980812" w:rsidRPr="002B6774">
        <w:rPr>
          <w:i/>
          <w:sz w:val="20"/>
          <w:szCs w:val="20"/>
          <w:lang w:val="en-US"/>
        </w:rPr>
        <w:t xml:space="preserve"> </w:t>
      </w:r>
      <w:proofErr w:type="spellStart"/>
      <w:r w:rsidR="00980812" w:rsidRPr="002B6774">
        <w:rPr>
          <w:i/>
          <w:sz w:val="20"/>
          <w:szCs w:val="20"/>
          <w:lang w:val="en-US"/>
        </w:rPr>
        <w:t>zhurnal</w:t>
      </w:r>
      <w:proofErr w:type="spellEnd"/>
      <w:r w:rsidR="00980812" w:rsidRPr="002B6774">
        <w:rPr>
          <w:i/>
          <w:sz w:val="20"/>
          <w:szCs w:val="20"/>
          <w:lang w:val="en-US"/>
        </w:rPr>
        <w:t>-</w:t>
      </w:r>
      <w:r w:rsidR="00980812" w:rsidRPr="00FD5F56">
        <w:rPr>
          <w:i/>
          <w:sz w:val="20"/>
          <w:szCs w:val="20"/>
          <w:lang w:val="en-US"/>
        </w:rPr>
        <w:t xml:space="preserve"> </w:t>
      </w:r>
      <w:r w:rsidR="00980812" w:rsidRPr="00FD5F56">
        <w:rPr>
          <w:rStyle w:val="jlqj4b"/>
          <w:i/>
          <w:sz w:val="20"/>
          <w:szCs w:val="20"/>
          <w:lang w:val="en-US"/>
        </w:rPr>
        <w:t>Russian parasitological journal, 4,</w:t>
      </w:r>
      <w:r w:rsidR="002B6774" w:rsidRPr="00FD5F56">
        <w:rPr>
          <w:rStyle w:val="jlqj4b"/>
          <w:i/>
          <w:sz w:val="20"/>
          <w:szCs w:val="20"/>
          <w:lang w:val="en-US"/>
        </w:rPr>
        <w:t xml:space="preserve"> 97-99 </w:t>
      </w:r>
      <w:r w:rsidR="002B6774" w:rsidRPr="002B6774">
        <w:rPr>
          <w:sz w:val="20"/>
          <w:szCs w:val="20"/>
          <w:lang w:val="en-US"/>
        </w:rPr>
        <w:t xml:space="preserve">[in </w:t>
      </w:r>
      <w:r w:rsidR="002B6774" w:rsidRPr="008F281D">
        <w:rPr>
          <w:sz w:val="20"/>
          <w:szCs w:val="20"/>
          <w:lang w:val="en-US"/>
        </w:rPr>
        <w:t>Russian].</w:t>
      </w:r>
      <w:proofErr w:type="gramEnd"/>
    </w:p>
    <w:p w:rsidR="002B6774" w:rsidRPr="002B6774" w:rsidRDefault="00980812" w:rsidP="002B6774">
      <w:pPr>
        <w:spacing w:after="0" w:line="240" w:lineRule="auto"/>
        <w:jc w:val="both"/>
        <w:rPr>
          <w:rFonts w:ascii="Times New Roman" w:hAnsi="Times New Roman" w:cs="Times New Roman"/>
          <w:sz w:val="20"/>
          <w:szCs w:val="20"/>
          <w:lang w:val="en-US"/>
        </w:rPr>
      </w:pPr>
      <w:r w:rsidRPr="002B6774">
        <w:rPr>
          <w:rFonts w:ascii="Times New Roman" w:hAnsi="Times New Roman" w:cs="Times New Roman"/>
          <w:sz w:val="20"/>
          <w:szCs w:val="20"/>
          <w:lang w:val="en-US"/>
        </w:rPr>
        <w:t xml:space="preserve">6 </w:t>
      </w:r>
      <w:proofErr w:type="spellStart"/>
      <w:r w:rsidR="002B6774" w:rsidRPr="00FD5F56">
        <w:rPr>
          <w:rStyle w:val="jlqj4b"/>
          <w:rFonts w:ascii="Times New Roman" w:hAnsi="Times New Roman" w:cs="Times New Roman"/>
          <w:sz w:val="20"/>
          <w:szCs w:val="20"/>
          <w:lang w:val="en-US"/>
        </w:rPr>
        <w:t>Kurmanbaeva</w:t>
      </w:r>
      <w:proofErr w:type="spellEnd"/>
      <w:r w:rsidR="002B6774" w:rsidRPr="00FD5F56">
        <w:rPr>
          <w:rStyle w:val="jlqj4b"/>
          <w:rFonts w:ascii="Times New Roman" w:hAnsi="Times New Roman" w:cs="Times New Roman"/>
          <w:sz w:val="20"/>
          <w:szCs w:val="20"/>
          <w:lang w:val="en-US"/>
        </w:rPr>
        <w:t>, D.A.</w:t>
      </w:r>
      <w:proofErr w:type="gramStart"/>
      <w:r w:rsidR="002B6774" w:rsidRPr="00FD5F56">
        <w:rPr>
          <w:rStyle w:val="jlqj4b"/>
          <w:rFonts w:ascii="Times New Roman" w:hAnsi="Times New Roman" w:cs="Times New Roman"/>
          <w:sz w:val="20"/>
          <w:szCs w:val="20"/>
          <w:lang w:val="en-US"/>
        </w:rPr>
        <w:t xml:space="preserve">,  </w:t>
      </w:r>
      <w:proofErr w:type="spellStart"/>
      <w:r w:rsidR="002B6774" w:rsidRPr="00FD5F56">
        <w:rPr>
          <w:rStyle w:val="jlqj4b"/>
          <w:rFonts w:ascii="Times New Roman" w:hAnsi="Times New Roman" w:cs="Times New Roman"/>
          <w:sz w:val="20"/>
          <w:szCs w:val="20"/>
          <w:lang w:val="en-US"/>
        </w:rPr>
        <w:t>Turysbaeva</w:t>
      </w:r>
      <w:proofErr w:type="spellEnd"/>
      <w:proofErr w:type="gramEnd"/>
      <w:r w:rsidR="002B6774" w:rsidRPr="00FD5F56">
        <w:rPr>
          <w:rStyle w:val="jlqj4b"/>
          <w:rFonts w:ascii="Times New Roman" w:hAnsi="Times New Roman" w:cs="Times New Roman"/>
          <w:sz w:val="20"/>
          <w:szCs w:val="20"/>
          <w:lang w:val="en-US"/>
        </w:rPr>
        <w:t>, G.B.</w:t>
      </w:r>
      <w:r w:rsidR="002B6774" w:rsidRPr="002B6774">
        <w:rPr>
          <w:rFonts w:ascii="Times New Roman" w:hAnsi="Times New Roman" w:cs="Times New Roman"/>
          <w:sz w:val="20"/>
          <w:szCs w:val="20"/>
          <w:lang w:val="en-US"/>
        </w:rPr>
        <w:t xml:space="preserve"> &amp;</w:t>
      </w:r>
      <w:r w:rsidR="002B6774" w:rsidRPr="00FD5F56">
        <w:rPr>
          <w:rStyle w:val="jlqj4b"/>
          <w:rFonts w:ascii="Times New Roman" w:hAnsi="Times New Roman" w:cs="Times New Roman"/>
          <w:sz w:val="20"/>
          <w:szCs w:val="20"/>
          <w:lang w:val="en-US"/>
        </w:rPr>
        <w:t xml:space="preserve"> </w:t>
      </w:r>
      <w:proofErr w:type="spellStart"/>
      <w:r w:rsidR="002B6774" w:rsidRPr="00FD5F56">
        <w:rPr>
          <w:rStyle w:val="jlqj4b"/>
          <w:rFonts w:ascii="Times New Roman" w:hAnsi="Times New Roman" w:cs="Times New Roman"/>
          <w:sz w:val="20"/>
          <w:szCs w:val="20"/>
          <w:lang w:val="en-US"/>
        </w:rPr>
        <w:t>Bakbergenova</w:t>
      </w:r>
      <w:proofErr w:type="spellEnd"/>
      <w:r w:rsidR="002B6774" w:rsidRPr="00FD5F56">
        <w:rPr>
          <w:rStyle w:val="jlqj4b"/>
          <w:rFonts w:ascii="Times New Roman" w:hAnsi="Times New Roman" w:cs="Times New Roman"/>
          <w:sz w:val="20"/>
          <w:szCs w:val="20"/>
          <w:lang w:val="en-US"/>
        </w:rPr>
        <w:t xml:space="preserve"> A.A.(2016).</w:t>
      </w:r>
      <w:r w:rsidR="002B6774" w:rsidRPr="002B6774">
        <w:rPr>
          <w:rFonts w:ascii="Times New Roman" w:hAnsi="Times New Roman" w:cs="Times New Roman"/>
          <w:sz w:val="20"/>
          <w:szCs w:val="20"/>
          <w:lang w:val="en-US"/>
        </w:rPr>
        <w:t xml:space="preserve"> </w:t>
      </w:r>
      <w:proofErr w:type="spellStart"/>
      <w:r w:rsidR="002B6774" w:rsidRPr="002B6774">
        <w:rPr>
          <w:rFonts w:ascii="Times New Roman" w:hAnsi="Times New Roman" w:cs="Times New Roman"/>
          <w:sz w:val="20"/>
          <w:szCs w:val="20"/>
          <w:lang w:val="en-US"/>
        </w:rPr>
        <w:t>Osobennosti</w:t>
      </w:r>
      <w:proofErr w:type="spellEnd"/>
      <w:r w:rsidR="002B6774" w:rsidRPr="002B6774">
        <w:rPr>
          <w:rFonts w:ascii="Times New Roman" w:hAnsi="Times New Roman" w:cs="Times New Roman"/>
          <w:sz w:val="20"/>
          <w:szCs w:val="20"/>
          <w:lang w:val="en-US"/>
        </w:rPr>
        <w:t xml:space="preserve"> </w:t>
      </w:r>
      <w:proofErr w:type="spellStart"/>
      <w:r w:rsidR="002B6774" w:rsidRPr="002B6774">
        <w:rPr>
          <w:rFonts w:ascii="Times New Roman" w:hAnsi="Times New Roman" w:cs="Times New Roman"/>
          <w:sz w:val="20"/>
          <w:szCs w:val="20"/>
          <w:lang w:val="en-US"/>
        </w:rPr>
        <w:t>rasprostraneniya</w:t>
      </w:r>
      <w:proofErr w:type="spellEnd"/>
      <w:r w:rsidR="002B6774" w:rsidRPr="002B6774">
        <w:rPr>
          <w:rFonts w:ascii="Times New Roman" w:hAnsi="Times New Roman" w:cs="Times New Roman"/>
          <w:sz w:val="20"/>
          <w:szCs w:val="20"/>
          <w:lang w:val="en-US"/>
        </w:rPr>
        <w:t xml:space="preserve"> </w:t>
      </w:r>
      <w:proofErr w:type="spellStart"/>
      <w:r w:rsidR="002B6774" w:rsidRPr="002B6774">
        <w:rPr>
          <w:rFonts w:ascii="Times New Roman" w:hAnsi="Times New Roman" w:cs="Times New Roman"/>
          <w:sz w:val="20"/>
          <w:szCs w:val="20"/>
          <w:lang w:val="en-US"/>
        </w:rPr>
        <w:t>psoroptoza</w:t>
      </w:r>
      <w:proofErr w:type="spellEnd"/>
      <w:r w:rsidR="002B6774" w:rsidRPr="002B6774">
        <w:rPr>
          <w:rFonts w:ascii="Times New Roman" w:hAnsi="Times New Roman" w:cs="Times New Roman"/>
          <w:sz w:val="20"/>
          <w:szCs w:val="20"/>
          <w:lang w:val="en-US"/>
        </w:rPr>
        <w:t xml:space="preserve"> </w:t>
      </w:r>
      <w:proofErr w:type="spellStart"/>
      <w:r w:rsidR="002B6774" w:rsidRPr="002B6774">
        <w:rPr>
          <w:rFonts w:ascii="Times New Roman" w:hAnsi="Times New Roman" w:cs="Times New Roman"/>
          <w:sz w:val="20"/>
          <w:szCs w:val="20"/>
          <w:lang w:val="en-US"/>
        </w:rPr>
        <w:t>krupnogo</w:t>
      </w:r>
      <w:proofErr w:type="spellEnd"/>
      <w:r w:rsidR="002B6774" w:rsidRPr="002B6774">
        <w:rPr>
          <w:rFonts w:ascii="Times New Roman" w:hAnsi="Times New Roman" w:cs="Times New Roman"/>
          <w:sz w:val="20"/>
          <w:szCs w:val="20"/>
          <w:lang w:val="en-US"/>
        </w:rPr>
        <w:t xml:space="preserve"> </w:t>
      </w:r>
      <w:proofErr w:type="spellStart"/>
      <w:r w:rsidR="002B6774" w:rsidRPr="002B6774">
        <w:rPr>
          <w:rFonts w:ascii="Times New Roman" w:hAnsi="Times New Roman" w:cs="Times New Roman"/>
          <w:sz w:val="20"/>
          <w:szCs w:val="20"/>
          <w:lang w:val="en-US"/>
        </w:rPr>
        <w:t>rogatogo</w:t>
      </w:r>
      <w:proofErr w:type="spellEnd"/>
      <w:r w:rsidR="002B6774" w:rsidRPr="002B6774">
        <w:rPr>
          <w:rFonts w:ascii="Times New Roman" w:hAnsi="Times New Roman" w:cs="Times New Roman"/>
          <w:sz w:val="20"/>
          <w:szCs w:val="20"/>
          <w:lang w:val="en-US"/>
        </w:rPr>
        <w:t xml:space="preserve"> </w:t>
      </w:r>
      <w:proofErr w:type="spellStart"/>
      <w:r w:rsidR="002B6774" w:rsidRPr="002B6774">
        <w:rPr>
          <w:rFonts w:ascii="Times New Roman" w:hAnsi="Times New Roman" w:cs="Times New Roman"/>
          <w:sz w:val="20"/>
          <w:szCs w:val="20"/>
          <w:lang w:val="en-US"/>
        </w:rPr>
        <w:t>skota</w:t>
      </w:r>
      <w:proofErr w:type="spellEnd"/>
      <w:r w:rsidR="002B6774" w:rsidRPr="002B6774">
        <w:rPr>
          <w:rFonts w:ascii="Times New Roman" w:hAnsi="Times New Roman" w:cs="Times New Roman"/>
          <w:sz w:val="20"/>
          <w:szCs w:val="20"/>
          <w:lang w:val="en-US"/>
        </w:rPr>
        <w:t xml:space="preserve"> </w:t>
      </w:r>
      <w:proofErr w:type="spellStart"/>
      <w:r w:rsidR="002B6774" w:rsidRPr="002B6774">
        <w:rPr>
          <w:rFonts w:ascii="Times New Roman" w:hAnsi="Times New Roman" w:cs="Times New Roman"/>
          <w:sz w:val="20"/>
          <w:szCs w:val="20"/>
          <w:lang w:val="en-US"/>
        </w:rPr>
        <w:t>i</w:t>
      </w:r>
      <w:proofErr w:type="spellEnd"/>
      <w:r w:rsidR="002B6774" w:rsidRPr="002B6774">
        <w:rPr>
          <w:rFonts w:ascii="Times New Roman" w:hAnsi="Times New Roman" w:cs="Times New Roman"/>
          <w:sz w:val="20"/>
          <w:szCs w:val="20"/>
          <w:lang w:val="en-US"/>
        </w:rPr>
        <w:t xml:space="preserve"> </w:t>
      </w:r>
      <w:proofErr w:type="spellStart"/>
      <w:r w:rsidR="002B6774" w:rsidRPr="002B6774">
        <w:rPr>
          <w:rFonts w:ascii="Times New Roman" w:hAnsi="Times New Roman" w:cs="Times New Roman"/>
          <w:sz w:val="20"/>
          <w:szCs w:val="20"/>
          <w:lang w:val="en-US"/>
        </w:rPr>
        <w:t>effektivnost</w:t>
      </w:r>
      <w:proofErr w:type="spellEnd"/>
      <w:r w:rsidR="002B6774" w:rsidRPr="002B6774">
        <w:rPr>
          <w:rFonts w:ascii="Times New Roman" w:hAnsi="Times New Roman" w:cs="Times New Roman"/>
          <w:sz w:val="20"/>
          <w:szCs w:val="20"/>
          <w:lang w:val="en-US"/>
        </w:rPr>
        <w:t xml:space="preserve">' </w:t>
      </w:r>
      <w:proofErr w:type="spellStart"/>
      <w:r w:rsidR="002B6774" w:rsidRPr="002B6774">
        <w:rPr>
          <w:rFonts w:ascii="Times New Roman" w:hAnsi="Times New Roman" w:cs="Times New Roman"/>
          <w:sz w:val="20"/>
          <w:szCs w:val="20"/>
          <w:lang w:val="en-US"/>
        </w:rPr>
        <w:t>avermektinov</w:t>
      </w:r>
      <w:proofErr w:type="spellEnd"/>
      <w:r w:rsidR="002B6774" w:rsidRPr="002B6774">
        <w:rPr>
          <w:rFonts w:ascii="Times New Roman" w:hAnsi="Times New Roman" w:cs="Times New Roman"/>
          <w:sz w:val="20"/>
          <w:szCs w:val="20"/>
          <w:lang w:val="en-US"/>
        </w:rPr>
        <w:t xml:space="preserve"> v </w:t>
      </w:r>
      <w:proofErr w:type="spellStart"/>
      <w:r w:rsidR="002B6774" w:rsidRPr="002B6774">
        <w:rPr>
          <w:rFonts w:ascii="Times New Roman" w:hAnsi="Times New Roman" w:cs="Times New Roman"/>
          <w:sz w:val="20"/>
          <w:szCs w:val="20"/>
          <w:lang w:val="en-US"/>
        </w:rPr>
        <w:t>usloviyakh</w:t>
      </w:r>
      <w:proofErr w:type="spellEnd"/>
      <w:r w:rsidR="002B6774" w:rsidRPr="002B6774">
        <w:rPr>
          <w:rFonts w:ascii="Times New Roman" w:hAnsi="Times New Roman" w:cs="Times New Roman"/>
          <w:sz w:val="20"/>
          <w:szCs w:val="20"/>
          <w:lang w:val="en-US"/>
        </w:rPr>
        <w:t xml:space="preserve"> </w:t>
      </w:r>
      <w:proofErr w:type="spellStart"/>
      <w:r w:rsidR="002B6774" w:rsidRPr="002B6774">
        <w:rPr>
          <w:rFonts w:ascii="Times New Roman" w:hAnsi="Times New Roman" w:cs="Times New Roman"/>
          <w:sz w:val="20"/>
          <w:szCs w:val="20"/>
          <w:lang w:val="en-US"/>
        </w:rPr>
        <w:t>Akmolinskoy</w:t>
      </w:r>
      <w:proofErr w:type="spellEnd"/>
      <w:r w:rsidR="002B6774" w:rsidRPr="002B6774">
        <w:rPr>
          <w:rFonts w:ascii="Times New Roman" w:hAnsi="Times New Roman" w:cs="Times New Roman"/>
          <w:sz w:val="20"/>
          <w:szCs w:val="20"/>
          <w:lang w:val="en-US"/>
        </w:rPr>
        <w:t xml:space="preserve"> </w:t>
      </w:r>
      <w:proofErr w:type="spellStart"/>
      <w:proofErr w:type="gramStart"/>
      <w:r w:rsidR="002B6774" w:rsidRPr="002B6774">
        <w:rPr>
          <w:rFonts w:ascii="Times New Roman" w:hAnsi="Times New Roman" w:cs="Times New Roman"/>
          <w:sz w:val="20"/>
          <w:szCs w:val="20"/>
          <w:lang w:val="en-US"/>
        </w:rPr>
        <w:t>oblasti</w:t>
      </w:r>
      <w:proofErr w:type="spellEnd"/>
      <w:r w:rsidR="002B6774">
        <w:rPr>
          <w:rFonts w:ascii="Times New Roman" w:hAnsi="Times New Roman" w:cs="Times New Roman"/>
          <w:sz w:val="20"/>
          <w:szCs w:val="20"/>
          <w:lang w:val="en-US"/>
        </w:rPr>
        <w:t xml:space="preserve"> </w:t>
      </w:r>
      <w:r w:rsidR="002B6774" w:rsidRPr="002B6774">
        <w:rPr>
          <w:rFonts w:ascii="Times New Roman" w:hAnsi="Times New Roman" w:cs="Times New Roman"/>
          <w:sz w:val="20"/>
          <w:szCs w:val="20"/>
          <w:lang w:val="en-US"/>
        </w:rPr>
        <w:t xml:space="preserve"> </w:t>
      </w:r>
      <w:r w:rsidR="002B6774" w:rsidRPr="002B6774">
        <w:rPr>
          <w:rStyle w:val="markedcontent"/>
          <w:rFonts w:ascii="Times New Roman" w:hAnsi="Times New Roman" w:cs="Times New Roman"/>
          <w:sz w:val="20"/>
          <w:szCs w:val="20"/>
          <w:lang w:val="en-US"/>
        </w:rPr>
        <w:t>[</w:t>
      </w:r>
      <w:proofErr w:type="gramEnd"/>
      <w:r w:rsidR="002B6774" w:rsidRPr="00FD5F56">
        <w:rPr>
          <w:rStyle w:val="jlqj4b"/>
          <w:rFonts w:ascii="Times New Roman" w:hAnsi="Times New Roman" w:cs="Times New Roman"/>
          <w:sz w:val="20"/>
          <w:szCs w:val="20"/>
          <w:lang w:val="en-US"/>
        </w:rPr>
        <w:t xml:space="preserve">Features of the distribution of </w:t>
      </w:r>
      <w:proofErr w:type="spellStart"/>
      <w:r w:rsidR="002B6774" w:rsidRPr="00FD5F56">
        <w:rPr>
          <w:rStyle w:val="jlqj4b"/>
          <w:rFonts w:ascii="Times New Roman" w:hAnsi="Times New Roman" w:cs="Times New Roman"/>
          <w:sz w:val="20"/>
          <w:szCs w:val="20"/>
          <w:lang w:val="en-US"/>
        </w:rPr>
        <w:t>psoroptosis</w:t>
      </w:r>
      <w:proofErr w:type="spellEnd"/>
      <w:r w:rsidR="002B6774" w:rsidRPr="00FD5F56">
        <w:rPr>
          <w:rStyle w:val="jlqj4b"/>
          <w:rFonts w:ascii="Times New Roman" w:hAnsi="Times New Roman" w:cs="Times New Roman"/>
          <w:sz w:val="20"/>
          <w:szCs w:val="20"/>
          <w:lang w:val="en-US"/>
        </w:rPr>
        <w:t xml:space="preserve"> in cattle and the effectiveness of </w:t>
      </w:r>
      <w:proofErr w:type="spellStart"/>
      <w:r w:rsidR="002B6774" w:rsidRPr="00FD5F56">
        <w:rPr>
          <w:rStyle w:val="jlqj4b"/>
          <w:rFonts w:ascii="Times New Roman" w:hAnsi="Times New Roman" w:cs="Times New Roman"/>
          <w:sz w:val="20"/>
          <w:szCs w:val="20"/>
          <w:lang w:val="en-US"/>
        </w:rPr>
        <w:t>avermectins</w:t>
      </w:r>
      <w:proofErr w:type="spellEnd"/>
      <w:r w:rsidR="002B6774" w:rsidRPr="00FD5F56">
        <w:rPr>
          <w:rStyle w:val="jlqj4b"/>
          <w:rFonts w:ascii="Times New Roman" w:hAnsi="Times New Roman" w:cs="Times New Roman"/>
          <w:sz w:val="20"/>
          <w:szCs w:val="20"/>
          <w:lang w:val="en-US"/>
        </w:rPr>
        <w:t xml:space="preserve"> in the conditions of the </w:t>
      </w:r>
      <w:proofErr w:type="spellStart"/>
      <w:r w:rsidR="002B6774" w:rsidRPr="00FD5F56">
        <w:rPr>
          <w:rStyle w:val="jlqj4b"/>
          <w:rFonts w:ascii="Times New Roman" w:hAnsi="Times New Roman" w:cs="Times New Roman"/>
          <w:sz w:val="20"/>
          <w:szCs w:val="20"/>
          <w:lang w:val="en-US"/>
        </w:rPr>
        <w:t>Akmola</w:t>
      </w:r>
      <w:proofErr w:type="spellEnd"/>
      <w:r w:rsidR="002B6774" w:rsidRPr="00FD5F56">
        <w:rPr>
          <w:rStyle w:val="jlqj4b"/>
          <w:rFonts w:ascii="Times New Roman" w:hAnsi="Times New Roman" w:cs="Times New Roman"/>
          <w:sz w:val="20"/>
          <w:szCs w:val="20"/>
          <w:lang w:val="en-US"/>
        </w:rPr>
        <w:t xml:space="preserve"> region</w:t>
      </w:r>
      <w:r w:rsidR="002B6774" w:rsidRPr="002B6774">
        <w:rPr>
          <w:sz w:val="20"/>
          <w:szCs w:val="20"/>
          <w:lang w:val="en-US"/>
        </w:rPr>
        <w:t>]</w:t>
      </w:r>
      <w:r w:rsidR="002B6774">
        <w:rPr>
          <w:sz w:val="20"/>
          <w:szCs w:val="20"/>
          <w:lang w:val="en-US"/>
        </w:rPr>
        <w:t>.</w:t>
      </w:r>
      <w:r w:rsidR="002B6774" w:rsidRPr="002B6774">
        <w:rPr>
          <w:lang w:val="en-US"/>
        </w:rPr>
        <w:t xml:space="preserve"> </w:t>
      </w:r>
      <w:proofErr w:type="spellStart"/>
      <w:r w:rsidR="002B6774" w:rsidRPr="00FD5F56">
        <w:rPr>
          <w:rFonts w:ascii="Times New Roman" w:hAnsi="Times New Roman" w:cs="Times New Roman"/>
          <w:sz w:val="20"/>
          <w:szCs w:val="20"/>
          <w:lang w:val="en-US"/>
        </w:rPr>
        <w:t>Vestnik</w:t>
      </w:r>
      <w:proofErr w:type="spellEnd"/>
      <w:r w:rsidR="002B6774" w:rsidRPr="00FD5F56">
        <w:rPr>
          <w:rFonts w:ascii="Times New Roman" w:hAnsi="Times New Roman" w:cs="Times New Roman"/>
          <w:sz w:val="20"/>
          <w:szCs w:val="20"/>
          <w:lang w:val="en-US"/>
        </w:rPr>
        <w:t xml:space="preserve"> </w:t>
      </w:r>
      <w:proofErr w:type="spellStart"/>
      <w:r w:rsidR="002B6774" w:rsidRPr="00FD5F56">
        <w:rPr>
          <w:rFonts w:ascii="Times New Roman" w:hAnsi="Times New Roman" w:cs="Times New Roman"/>
          <w:sz w:val="20"/>
          <w:szCs w:val="20"/>
          <w:lang w:val="en-US"/>
        </w:rPr>
        <w:t>sovremennoy</w:t>
      </w:r>
      <w:proofErr w:type="spellEnd"/>
      <w:r w:rsidR="002B6774" w:rsidRPr="00FD5F56">
        <w:rPr>
          <w:rFonts w:ascii="Times New Roman" w:hAnsi="Times New Roman" w:cs="Times New Roman"/>
          <w:sz w:val="20"/>
          <w:szCs w:val="20"/>
          <w:lang w:val="en-US"/>
        </w:rPr>
        <w:t xml:space="preserve"> </w:t>
      </w:r>
      <w:proofErr w:type="spellStart"/>
      <w:r w:rsidR="002B6774" w:rsidRPr="00FD5F56">
        <w:rPr>
          <w:rFonts w:ascii="Times New Roman" w:hAnsi="Times New Roman" w:cs="Times New Roman"/>
          <w:sz w:val="20"/>
          <w:szCs w:val="20"/>
          <w:lang w:val="en-US"/>
        </w:rPr>
        <w:t>nauki</w:t>
      </w:r>
      <w:proofErr w:type="spellEnd"/>
      <w:r w:rsidR="002B6774" w:rsidRPr="002B6774">
        <w:rPr>
          <w:rFonts w:ascii="Times New Roman" w:hAnsi="Times New Roman" w:cs="Times New Roman"/>
          <w:sz w:val="20"/>
          <w:szCs w:val="20"/>
          <w:lang w:val="en-US"/>
        </w:rPr>
        <w:t xml:space="preserve"> </w:t>
      </w:r>
      <w:proofErr w:type="gramStart"/>
      <w:r w:rsidR="002B6774" w:rsidRPr="002B6774">
        <w:rPr>
          <w:rFonts w:ascii="Times New Roman" w:hAnsi="Times New Roman" w:cs="Times New Roman"/>
          <w:sz w:val="20"/>
          <w:szCs w:val="20"/>
          <w:lang w:val="en-US"/>
        </w:rPr>
        <w:t xml:space="preserve">- </w:t>
      </w:r>
      <w:r w:rsidR="002B6774" w:rsidRPr="00FD5F56">
        <w:rPr>
          <w:rFonts w:ascii="Times New Roman" w:hAnsi="Times New Roman" w:cs="Times New Roman"/>
          <w:sz w:val="20"/>
          <w:szCs w:val="20"/>
          <w:lang w:val="en-US"/>
        </w:rPr>
        <w:t xml:space="preserve"> </w:t>
      </w:r>
      <w:r w:rsidR="002B6774" w:rsidRPr="00FD5F56">
        <w:rPr>
          <w:rStyle w:val="jlqj4b"/>
          <w:rFonts w:ascii="Times New Roman" w:hAnsi="Times New Roman" w:cs="Times New Roman"/>
          <w:sz w:val="20"/>
          <w:szCs w:val="20"/>
          <w:lang w:val="en-US"/>
        </w:rPr>
        <w:t>Bulletin</w:t>
      </w:r>
      <w:proofErr w:type="gramEnd"/>
      <w:r w:rsidR="002B6774" w:rsidRPr="00FD5F56">
        <w:rPr>
          <w:rStyle w:val="jlqj4b"/>
          <w:rFonts w:ascii="Times New Roman" w:hAnsi="Times New Roman" w:cs="Times New Roman"/>
          <w:sz w:val="20"/>
          <w:szCs w:val="20"/>
          <w:lang w:val="en-US"/>
        </w:rPr>
        <w:t xml:space="preserve"> of modern science, 2-1(14), 37-39 </w:t>
      </w:r>
      <w:r w:rsidR="002B6774" w:rsidRPr="002B6774">
        <w:rPr>
          <w:rStyle w:val="markedcontent"/>
          <w:rFonts w:ascii="Times New Roman" w:hAnsi="Times New Roman" w:cs="Times New Roman"/>
          <w:sz w:val="20"/>
          <w:szCs w:val="20"/>
          <w:lang w:val="en-US"/>
        </w:rPr>
        <w:t>[in Russian</w:t>
      </w:r>
      <w:r w:rsidR="002B6774" w:rsidRPr="002B6774">
        <w:rPr>
          <w:rFonts w:ascii="Times New Roman" w:hAnsi="Times New Roman" w:cs="Times New Roman"/>
          <w:sz w:val="20"/>
          <w:szCs w:val="20"/>
          <w:lang w:val="en-US"/>
        </w:rPr>
        <w:t>].</w:t>
      </w:r>
    </w:p>
    <w:p w:rsidR="008525D0" w:rsidRPr="00980812" w:rsidRDefault="008525D0" w:rsidP="00D746CA">
      <w:pPr>
        <w:pStyle w:val="TableParagraph"/>
        <w:ind w:left="103" w:right="105"/>
        <w:jc w:val="both"/>
        <w:rPr>
          <w:lang w:val="en-US"/>
        </w:rPr>
      </w:pPr>
    </w:p>
    <w:p w:rsidR="0059232B" w:rsidRPr="00B012E8" w:rsidRDefault="0059232B" w:rsidP="00B65D58">
      <w:pPr>
        <w:autoSpaceDE w:val="0"/>
        <w:autoSpaceDN w:val="0"/>
        <w:adjustRightInd w:val="0"/>
        <w:spacing w:after="0" w:line="240" w:lineRule="auto"/>
        <w:jc w:val="center"/>
        <w:rPr>
          <w:rFonts w:ascii="Times New Roman" w:hAnsi="Times New Roman" w:cs="Times New Roman"/>
          <w:b/>
          <w:sz w:val="20"/>
          <w:szCs w:val="20"/>
          <w:lang w:val="en-US"/>
        </w:rPr>
      </w:pPr>
    </w:p>
    <w:p w:rsidR="00FD5F56" w:rsidRPr="00FD5F56" w:rsidRDefault="00FD5F56" w:rsidP="00FD5F56">
      <w:pPr>
        <w:autoSpaceDE w:val="0"/>
        <w:autoSpaceDN w:val="0"/>
        <w:adjustRightInd w:val="0"/>
        <w:spacing w:after="0" w:line="240" w:lineRule="auto"/>
        <w:jc w:val="center"/>
        <w:rPr>
          <w:rFonts w:ascii="Times New Roman" w:hAnsi="Times New Roman" w:cs="Times New Roman"/>
          <w:b/>
          <w:sz w:val="20"/>
          <w:szCs w:val="20"/>
          <w:vertAlign w:val="superscript"/>
          <w:lang w:val="en-US"/>
        </w:rPr>
      </w:pPr>
      <w:r w:rsidRPr="00F96400">
        <w:rPr>
          <w:rFonts w:ascii="Times New Roman" w:hAnsi="Times New Roman" w:cs="Times New Roman"/>
          <w:b/>
          <w:sz w:val="20"/>
          <w:szCs w:val="20"/>
        </w:rPr>
        <w:t>О</w:t>
      </w:r>
      <w:r w:rsidRPr="00FD5F56">
        <w:rPr>
          <w:rFonts w:ascii="Times New Roman" w:hAnsi="Times New Roman" w:cs="Times New Roman"/>
          <w:b/>
          <w:sz w:val="20"/>
          <w:szCs w:val="20"/>
          <w:lang w:val="en-US"/>
        </w:rPr>
        <w:t>.</w:t>
      </w:r>
      <w:r w:rsidRPr="00F96400">
        <w:rPr>
          <w:rFonts w:ascii="Times New Roman" w:hAnsi="Times New Roman" w:cs="Times New Roman"/>
          <w:b/>
          <w:sz w:val="20"/>
          <w:szCs w:val="20"/>
        </w:rPr>
        <w:t>М</w:t>
      </w:r>
      <w:r w:rsidRPr="00FD5F56">
        <w:rPr>
          <w:rFonts w:ascii="Times New Roman" w:hAnsi="Times New Roman" w:cs="Times New Roman"/>
          <w:b/>
          <w:sz w:val="20"/>
          <w:szCs w:val="20"/>
          <w:lang w:val="en-US"/>
        </w:rPr>
        <w:t>.</w:t>
      </w:r>
      <w:proofErr w:type="spellStart"/>
      <w:r w:rsidRPr="00F96400">
        <w:rPr>
          <w:rFonts w:ascii="Times New Roman" w:hAnsi="Times New Roman" w:cs="Times New Roman"/>
          <w:b/>
          <w:sz w:val="20"/>
          <w:szCs w:val="20"/>
        </w:rPr>
        <w:t>Малгазинов</w:t>
      </w:r>
      <w:proofErr w:type="spellEnd"/>
      <w:proofErr w:type="gramStart"/>
      <w:r w:rsidRPr="00FD5F56">
        <w:rPr>
          <w:rFonts w:ascii="Times New Roman" w:hAnsi="Times New Roman" w:cs="Times New Roman"/>
          <w:b/>
          <w:sz w:val="20"/>
          <w:szCs w:val="20"/>
          <w:vertAlign w:val="superscript"/>
          <w:lang w:val="en-US"/>
        </w:rPr>
        <w:t>1</w:t>
      </w:r>
      <w:proofErr w:type="gramEnd"/>
      <w:r w:rsidRPr="00FD5F56">
        <w:rPr>
          <w:rFonts w:ascii="Times New Roman" w:hAnsi="Times New Roman" w:cs="Times New Roman"/>
          <w:b/>
          <w:sz w:val="20"/>
          <w:szCs w:val="20"/>
          <w:lang w:val="en-US"/>
        </w:rPr>
        <w:t xml:space="preserve">, </w:t>
      </w:r>
      <w:r w:rsidRPr="00F96400">
        <w:rPr>
          <w:rFonts w:ascii="Times New Roman" w:hAnsi="Times New Roman" w:cs="Times New Roman"/>
          <w:b/>
          <w:sz w:val="20"/>
          <w:szCs w:val="20"/>
        </w:rPr>
        <w:t>Л</w:t>
      </w:r>
      <w:r w:rsidRPr="00FD5F56">
        <w:rPr>
          <w:rFonts w:ascii="Times New Roman" w:hAnsi="Times New Roman" w:cs="Times New Roman"/>
          <w:b/>
          <w:sz w:val="20"/>
          <w:szCs w:val="20"/>
          <w:lang w:val="en-US"/>
        </w:rPr>
        <w:t>.</w:t>
      </w:r>
      <w:r w:rsidRPr="00F96400">
        <w:rPr>
          <w:rFonts w:ascii="Times New Roman" w:hAnsi="Times New Roman" w:cs="Times New Roman"/>
          <w:b/>
          <w:sz w:val="20"/>
          <w:szCs w:val="20"/>
        </w:rPr>
        <w:t>С</w:t>
      </w:r>
      <w:r w:rsidRPr="00FD5F56">
        <w:rPr>
          <w:rFonts w:ascii="Times New Roman" w:hAnsi="Times New Roman" w:cs="Times New Roman"/>
          <w:b/>
          <w:sz w:val="20"/>
          <w:szCs w:val="20"/>
          <w:lang w:val="en-US"/>
        </w:rPr>
        <w:t>.</w:t>
      </w:r>
      <w:proofErr w:type="spellStart"/>
      <w:r w:rsidRPr="00F96400">
        <w:rPr>
          <w:rFonts w:ascii="Times New Roman" w:hAnsi="Times New Roman" w:cs="Times New Roman"/>
          <w:b/>
          <w:sz w:val="20"/>
          <w:szCs w:val="20"/>
        </w:rPr>
        <w:t>Комардина</w:t>
      </w:r>
      <w:proofErr w:type="spellEnd"/>
      <w:r w:rsidRPr="00FD5F56">
        <w:rPr>
          <w:rFonts w:ascii="Times New Roman" w:hAnsi="Times New Roman" w:cs="Times New Roman"/>
          <w:b/>
          <w:sz w:val="20"/>
          <w:szCs w:val="20"/>
          <w:vertAlign w:val="superscript"/>
          <w:lang w:val="en-US"/>
        </w:rPr>
        <w:t xml:space="preserve">2 </w:t>
      </w:r>
      <w:r w:rsidRPr="00FD5F56">
        <w:rPr>
          <w:rFonts w:ascii="Times New Roman" w:hAnsi="Times New Roman" w:cs="Times New Roman"/>
          <w:b/>
          <w:sz w:val="20"/>
          <w:szCs w:val="20"/>
          <w:lang w:val="en-US"/>
        </w:rPr>
        <w:t xml:space="preserve"> </w:t>
      </w:r>
      <w:r w:rsidRPr="00F96400">
        <w:rPr>
          <w:rFonts w:ascii="Times New Roman" w:hAnsi="Times New Roman" w:cs="Times New Roman"/>
          <w:b/>
          <w:sz w:val="20"/>
          <w:szCs w:val="20"/>
        </w:rPr>
        <w:t>Х</w:t>
      </w:r>
      <w:r w:rsidRPr="00FD5F56">
        <w:rPr>
          <w:rFonts w:ascii="Times New Roman" w:hAnsi="Times New Roman" w:cs="Times New Roman"/>
          <w:b/>
          <w:sz w:val="20"/>
          <w:szCs w:val="20"/>
          <w:lang w:val="en-US"/>
        </w:rPr>
        <w:t>.</w:t>
      </w:r>
      <w:r w:rsidRPr="00F96400">
        <w:rPr>
          <w:rFonts w:ascii="Times New Roman" w:hAnsi="Times New Roman" w:cs="Times New Roman"/>
          <w:b/>
          <w:sz w:val="20"/>
          <w:szCs w:val="20"/>
        </w:rPr>
        <w:t>Х</w:t>
      </w:r>
      <w:r w:rsidRPr="00FD5F56">
        <w:rPr>
          <w:rFonts w:ascii="Times New Roman" w:hAnsi="Times New Roman" w:cs="Times New Roman"/>
          <w:b/>
          <w:sz w:val="20"/>
          <w:szCs w:val="20"/>
          <w:lang w:val="en-US"/>
        </w:rPr>
        <w:t>.</w:t>
      </w:r>
      <w:proofErr w:type="spellStart"/>
      <w:r w:rsidRPr="00F96400">
        <w:rPr>
          <w:rFonts w:ascii="Times New Roman" w:hAnsi="Times New Roman" w:cs="Times New Roman"/>
          <w:b/>
          <w:sz w:val="20"/>
          <w:szCs w:val="20"/>
        </w:rPr>
        <w:t>Рафикова</w:t>
      </w:r>
      <w:proofErr w:type="spellEnd"/>
      <w:r w:rsidRPr="00FD5F56">
        <w:rPr>
          <w:rFonts w:ascii="Times New Roman" w:hAnsi="Times New Roman" w:cs="Times New Roman"/>
          <w:b/>
          <w:sz w:val="20"/>
          <w:szCs w:val="20"/>
          <w:vertAlign w:val="superscript"/>
          <w:lang w:val="en-US"/>
        </w:rPr>
        <w:t>2</w:t>
      </w:r>
      <w:r w:rsidRPr="00FD5F56">
        <w:rPr>
          <w:rFonts w:ascii="Times New Roman" w:hAnsi="Times New Roman" w:cs="Times New Roman"/>
          <w:b/>
          <w:sz w:val="20"/>
          <w:szCs w:val="20"/>
          <w:lang w:val="en-US"/>
        </w:rPr>
        <w:t xml:space="preserve"> </w:t>
      </w:r>
      <w:proofErr w:type="spellStart"/>
      <w:r w:rsidRPr="00F96400">
        <w:rPr>
          <w:rFonts w:ascii="Times New Roman" w:hAnsi="Times New Roman" w:cs="Times New Roman"/>
          <w:b/>
          <w:sz w:val="20"/>
          <w:szCs w:val="20"/>
        </w:rPr>
        <w:t>Касымбекова</w:t>
      </w:r>
      <w:proofErr w:type="spellEnd"/>
      <w:r w:rsidRPr="00FD5F56">
        <w:rPr>
          <w:rFonts w:ascii="Times New Roman" w:hAnsi="Times New Roman" w:cs="Times New Roman"/>
          <w:b/>
          <w:sz w:val="20"/>
          <w:szCs w:val="20"/>
          <w:lang w:val="en-US"/>
        </w:rPr>
        <w:t xml:space="preserve"> </w:t>
      </w:r>
      <w:r w:rsidRPr="00F96400">
        <w:rPr>
          <w:rFonts w:ascii="Times New Roman" w:hAnsi="Times New Roman" w:cs="Times New Roman"/>
          <w:b/>
          <w:sz w:val="20"/>
          <w:szCs w:val="20"/>
        </w:rPr>
        <w:t>Л</w:t>
      </w:r>
      <w:r w:rsidRPr="00FD5F56">
        <w:rPr>
          <w:rFonts w:ascii="Times New Roman" w:hAnsi="Times New Roman" w:cs="Times New Roman"/>
          <w:b/>
          <w:sz w:val="20"/>
          <w:szCs w:val="20"/>
          <w:lang w:val="en-US"/>
        </w:rPr>
        <w:t>.</w:t>
      </w:r>
      <w:r w:rsidRPr="00F96400">
        <w:rPr>
          <w:rFonts w:ascii="Times New Roman" w:hAnsi="Times New Roman" w:cs="Times New Roman"/>
          <w:b/>
          <w:sz w:val="20"/>
          <w:szCs w:val="20"/>
        </w:rPr>
        <w:t>Н</w:t>
      </w:r>
      <w:r w:rsidRPr="00FD5F56">
        <w:rPr>
          <w:rFonts w:ascii="Times New Roman" w:hAnsi="Times New Roman" w:cs="Times New Roman"/>
          <w:b/>
          <w:sz w:val="20"/>
          <w:szCs w:val="20"/>
          <w:lang w:val="en-US"/>
        </w:rPr>
        <w:t>.</w:t>
      </w:r>
      <w:r w:rsidRPr="00FD5F56">
        <w:rPr>
          <w:rFonts w:ascii="Times New Roman" w:hAnsi="Times New Roman" w:cs="Times New Roman"/>
          <w:b/>
          <w:sz w:val="20"/>
          <w:szCs w:val="20"/>
          <w:vertAlign w:val="superscript"/>
          <w:lang w:val="en-US"/>
        </w:rPr>
        <w:t xml:space="preserve"> 2</w:t>
      </w:r>
    </w:p>
    <w:p w:rsidR="00FD5F56" w:rsidRPr="00FD5F56" w:rsidRDefault="00FD5F56" w:rsidP="00FD5F56">
      <w:pPr>
        <w:spacing w:after="0" w:line="240" w:lineRule="auto"/>
        <w:jc w:val="center"/>
        <w:rPr>
          <w:rFonts w:ascii="Times New Roman" w:hAnsi="Times New Roman" w:cs="Times New Roman"/>
          <w:sz w:val="20"/>
          <w:szCs w:val="20"/>
          <w:lang w:val="en-US"/>
        </w:rPr>
      </w:pPr>
      <w:r w:rsidRPr="00FD5F56">
        <w:rPr>
          <w:rFonts w:ascii="Times New Roman" w:hAnsi="Times New Roman" w:cs="Times New Roman"/>
          <w:sz w:val="20"/>
          <w:szCs w:val="20"/>
          <w:vertAlign w:val="superscript"/>
          <w:lang w:val="en-US"/>
        </w:rPr>
        <w:t xml:space="preserve">1 </w:t>
      </w:r>
      <w:r w:rsidRPr="00F96400">
        <w:rPr>
          <w:rFonts w:ascii="Times New Roman" w:hAnsi="Times New Roman" w:cs="Times New Roman"/>
          <w:sz w:val="20"/>
          <w:szCs w:val="20"/>
        </w:rPr>
        <w:t>Павлодар</w:t>
      </w:r>
      <w:r w:rsidRPr="00FD5F56">
        <w:rPr>
          <w:rFonts w:ascii="Times New Roman" w:hAnsi="Times New Roman" w:cs="Times New Roman"/>
          <w:sz w:val="20"/>
          <w:szCs w:val="20"/>
          <w:lang w:val="en-US"/>
        </w:rPr>
        <w:t xml:space="preserve"> </w:t>
      </w:r>
      <w:proofErr w:type="spellStart"/>
      <w:r w:rsidRPr="00F96400">
        <w:rPr>
          <w:rFonts w:ascii="Times New Roman" w:hAnsi="Times New Roman" w:cs="Times New Roman"/>
          <w:sz w:val="20"/>
          <w:szCs w:val="20"/>
        </w:rPr>
        <w:t>облысы</w:t>
      </w:r>
      <w:proofErr w:type="spellEnd"/>
      <w:r w:rsidRPr="00FD5F56">
        <w:rPr>
          <w:rFonts w:ascii="Times New Roman" w:hAnsi="Times New Roman" w:cs="Times New Roman"/>
          <w:sz w:val="20"/>
          <w:szCs w:val="20"/>
          <w:lang w:val="en-US"/>
        </w:rPr>
        <w:t xml:space="preserve"> </w:t>
      </w:r>
      <w:proofErr w:type="spellStart"/>
      <w:r w:rsidRPr="00F96400">
        <w:rPr>
          <w:rFonts w:ascii="Times New Roman" w:hAnsi="Times New Roman" w:cs="Times New Roman"/>
          <w:sz w:val="20"/>
          <w:szCs w:val="20"/>
        </w:rPr>
        <w:t>Ертіс</w:t>
      </w:r>
      <w:proofErr w:type="spellEnd"/>
      <w:r w:rsidRPr="00FD5F56">
        <w:rPr>
          <w:rFonts w:ascii="Times New Roman" w:hAnsi="Times New Roman" w:cs="Times New Roman"/>
          <w:sz w:val="20"/>
          <w:szCs w:val="20"/>
          <w:lang w:val="en-US"/>
        </w:rPr>
        <w:t xml:space="preserve"> </w:t>
      </w:r>
      <w:proofErr w:type="spellStart"/>
      <w:r w:rsidRPr="00F96400">
        <w:rPr>
          <w:rFonts w:ascii="Times New Roman" w:hAnsi="Times New Roman" w:cs="Times New Roman"/>
          <w:sz w:val="20"/>
          <w:szCs w:val="20"/>
        </w:rPr>
        <w:t>ауданы</w:t>
      </w:r>
      <w:proofErr w:type="spellEnd"/>
      <w:r w:rsidRPr="00FD5F56">
        <w:rPr>
          <w:rFonts w:ascii="Times New Roman" w:hAnsi="Times New Roman" w:cs="Times New Roman"/>
          <w:sz w:val="20"/>
          <w:szCs w:val="20"/>
          <w:lang w:val="en-US"/>
        </w:rPr>
        <w:t xml:space="preserve"> </w:t>
      </w:r>
      <w:r w:rsidRPr="00F96400">
        <w:rPr>
          <w:rFonts w:ascii="Times New Roman" w:hAnsi="Times New Roman" w:cs="Times New Roman"/>
          <w:sz w:val="20"/>
          <w:szCs w:val="20"/>
        </w:rPr>
        <w:t>Майқоңыр</w:t>
      </w:r>
      <w:r w:rsidRPr="00FD5F56">
        <w:rPr>
          <w:rFonts w:ascii="Times New Roman" w:hAnsi="Times New Roman" w:cs="Times New Roman"/>
          <w:sz w:val="20"/>
          <w:szCs w:val="20"/>
          <w:lang w:val="en-US"/>
        </w:rPr>
        <w:t xml:space="preserve"> </w:t>
      </w:r>
      <w:r w:rsidRPr="00F96400">
        <w:rPr>
          <w:rFonts w:ascii="Times New Roman" w:hAnsi="Times New Roman" w:cs="Times New Roman"/>
          <w:sz w:val="20"/>
          <w:szCs w:val="20"/>
        </w:rPr>
        <w:t>ауылының</w:t>
      </w:r>
      <w:r w:rsidRPr="00FD5F56">
        <w:rPr>
          <w:rFonts w:ascii="Times New Roman" w:hAnsi="Times New Roman" w:cs="Times New Roman"/>
          <w:sz w:val="20"/>
          <w:szCs w:val="20"/>
          <w:lang w:val="en-US"/>
        </w:rPr>
        <w:t xml:space="preserve"> </w:t>
      </w:r>
      <w:r w:rsidRPr="00F96400">
        <w:rPr>
          <w:rFonts w:ascii="Times New Roman" w:hAnsi="Times New Roman" w:cs="Times New Roman"/>
          <w:sz w:val="20"/>
          <w:szCs w:val="20"/>
        </w:rPr>
        <w:t>ветеринариялық</w:t>
      </w:r>
      <w:r w:rsidRPr="00FD5F56">
        <w:rPr>
          <w:rFonts w:ascii="Times New Roman" w:hAnsi="Times New Roman" w:cs="Times New Roman"/>
          <w:sz w:val="20"/>
          <w:szCs w:val="20"/>
          <w:lang w:val="en-US"/>
        </w:rPr>
        <w:t xml:space="preserve"> </w:t>
      </w:r>
      <w:proofErr w:type="spellStart"/>
      <w:r w:rsidRPr="00F96400">
        <w:rPr>
          <w:rFonts w:ascii="Times New Roman" w:hAnsi="Times New Roman" w:cs="Times New Roman"/>
          <w:sz w:val="20"/>
          <w:szCs w:val="20"/>
        </w:rPr>
        <w:t>учаскесі</w:t>
      </w:r>
      <w:proofErr w:type="spellEnd"/>
      <w:r w:rsidRPr="00FD5F56">
        <w:rPr>
          <w:rFonts w:ascii="Times New Roman" w:hAnsi="Times New Roman" w:cs="Times New Roman"/>
          <w:sz w:val="20"/>
          <w:szCs w:val="20"/>
          <w:lang w:val="en-US"/>
        </w:rPr>
        <w:t xml:space="preserve">, </w:t>
      </w:r>
      <w:r w:rsidRPr="00F96400">
        <w:rPr>
          <w:rFonts w:ascii="Times New Roman" w:hAnsi="Times New Roman" w:cs="Times New Roman"/>
          <w:sz w:val="20"/>
          <w:szCs w:val="20"/>
        </w:rPr>
        <w:t>Қазақстан</w:t>
      </w:r>
    </w:p>
    <w:p w:rsidR="00FD5F56" w:rsidRPr="00FD5F56" w:rsidRDefault="00FD5F56" w:rsidP="00FD5F56">
      <w:pPr>
        <w:spacing w:after="0" w:line="240" w:lineRule="auto"/>
        <w:jc w:val="center"/>
        <w:rPr>
          <w:rFonts w:ascii="Times New Roman" w:hAnsi="Times New Roman" w:cs="Times New Roman"/>
          <w:sz w:val="20"/>
          <w:szCs w:val="20"/>
          <w:lang w:val="en-US"/>
        </w:rPr>
      </w:pPr>
      <w:r w:rsidRPr="00FD5F56">
        <w:rPr>
          <w:rFonts w:ascii="Times New Roman" w:hAnsi="Times New Roman" w:cs="Times New Roman"/>
          <w:sz w:val="20"/>
          <w:szCs w:val="20"/>
          <w:vertAlign w:val="superscript"/>
          <w:lang w:val="en-US"/>
        </w:rPr>
        <w:t>2</w:t>
      </w:r>
      <w:proofErr w:type="spellStart"/>
      <w:r>
        <w:rPr>
          <w:rFonts w:ascii="Times New Roman" w:hAnsi="Times New Roman" w:cs="Times New Roman"/>
          <w:sz w:val="20"/>
          <w:szCs w:val="20"/>
        </w:rPr>
        <w:t>Инноваци</w:t>
      </w:r>
      <w:proofErr w:type="spellEnd"/>
      <w:r>
        <w:rPr>
          <w:rFonts w:ascii="Times New Roman" w:hAnsi="Times New Roman" w:cs="Times New Roman"/>
          <w:sz w:val="20"/>
          <w:szCs w:val="20"/>
          <w:lang w:val="kk-KZ"/>
        </w:rPr>
        <w:t>ялық</w:t>
      </w:r>
      <w:r w:rsidRPr="00FD5F56">
        <w:rPr>
          <w:rFonts w:ascii="Times New Roman" w:hAnsi="Times New Roman" w:cs="Times New Roman"/>
          <w:sz w:val="20"/>
          <w:szCs w:val="20"/>
          <w:lang w:val="en-US"/>
        </w:rPr>
        <w:t xml:space="preserve"> </w:t>
      </w:r>
      <w:r>
        <w:rPr>
          <w:rFonts w:ascii="Times New Roman" w:hAnsi="Times New Roman" w:cs="Times New Roman"/>
          <w:sz w:val="20"/>
          <w:szCs w:val="20"/>
        </w:rPr>
        <w:t>Е</w:t>
      </w:r>
      <w:r>
        <w:rPr>
          <w:rFonts w:ascii="Times New Roman" w:hAnsi="Times New Roman" w:cs="Times New Roman"/>
          <w:sz w:val="20"/>
          <w:szCs w:val="20"/>
          <w:lang w:val="kk-KZ"/>
        </w:rPr>
        <w:t>у</w:t>
      </w:r>
      <w:r>
        <w:rPr>
          <w:rFonts w:ascii="Times New Roman" w:hAnsi="Times New Roman" w:cs="Times New Roman"/>
          <w:sz w:val="20"/>
          <w:szCs w:val="20"/>
        </w:rPr>
        <w:t>рази</w:t>
      </w:r>
      <w:r>
        <w:rPr>
          <w:rFonts w:ascii="Times New Roman" w:hAnsi="Times New Roman" w:cs="Times New Roman"/>
          <w:sz w:val="20"/>
          <w:szCs w:val="20"/>
          <w:lang w:val="kk-KZ"/>
        </w:rPr>
        <w:t>я</w:t>
      </w:r>
      <w:r w:rsidRPr="00FD5F56">
        <w:rPr>
          <w:rFonts w:ascii="Times New Roman" w:hAnsi="Times New Roman" w:cs="Times New Roman"/>
          <w:sz w:val="20"/>
          <w:szCs w:val="20"/>
          <w:lang w:val="en-US"/>
        </w:rPr>
        <w:t xml:space="preserve"> </w:t>
      </w:r>
      <w:r w:rsidRPr="00F96400">
        <w:rPr>
          <w:rFonts w:ascii="Times New Roman" w:hAnsi="Times New Roman" w:cs="Times New Roman"/>
          <w:sz w:val="20"/>
          <w:szCs w:val="20"/>
        </w:rPr>
        <w:t>университет</w:t>
      </w:r>
      <w:r>
        <w:rPr>
          <w:rFonts w:ascii="Times New Roman" w:hAnsi="Times New Roman" w:cs="Times New Roman"/>
          <w:sz w:val="20"/>
          <w:szCs w:val="20"/>
          <w:lang w:val="kk-KZ"/>
        </w:rPr>
        <w:t>і</w:t>
      </w:r>
      <w:r w:rsidRPr="00FD5F56">
        <w:rPr>
          <w:rFonts w:ascii="Times New Roman" w:hAnsi="Times New Roman" w:cs="Times New Roman"/>
          <w:sz w:val="20"/>
          <w:szCs w:val="20"/>
          <w:lang w:val="en-US"/>
        </w:rPr>
        <w:t xml:space="preserve">, </w:t>
      </w:r>
      <w:r>
        <w:rPr>
          <w:rFonts w:ascii="Times New Roman" w:hAnsi="Times New Roman" w:cs="Times New Roman"/>
          <w:sz w:val="20"/>
          <w:szCs w:val="20"/>
          <w:lang w:val="kk-KZ"/>
        </w:rPr>
        <w:t>Қ</w:t>
      </w:r>
      <w:r>
        <w:rPr>
          <w:rFonts w:ascii="Times New Roman" w:hAnsi="Times New Roman" w:cs="Times New Roman"/>
          <w:sz w:val="20"/>
          <w:szCs w:val="20"/>
        </w:rPr>
        <w:t>аза</w:t>
      </w:r>
      <w:r>
        <w:rPr>
          <w:rFonts w:ascii="Times New Roman" w:hAnsi="Times New Roman" w:cs="Times New Roman"/>
          <w:sz w:val="20"/>
          <w:szCs w:val="20"/>
          <w:lang w:val="kk-KZ"/>
        </w:rPr>
        <w:t>қ</w:t>
      </w:r>
      <w:r w:rsidRPr="00F96400">
        <w:rPr>
          <w:rFonts w:ascii="Times New Roman" w:hAnsi="Times New Roman" w:cs="Times New Roman"/>
          <w:sz w:val="20"/>
          <w:szCs w:val="20"/>
        </w:rPr>
        <w:t>стан</w:t>
      </w:r>
    </w:p>
    <w:p w:rsidR="00FD5F56" w:rsidRPr="00F96400" w:rsidRDefault="00FD5F56" w:rsidP="00FD5F56">
      <w:pPr>
        <w:tabs>
          <w:tab w:val="center" w:pos="4819"/>
          <w:tab w:val="left" w:pos="6536"/>
        </w:tabs>
        <w:spacing w:after="0" w:line="240" w:lineRule="auto"/>
        <w:rPr>
          <w:rFonts w:ascii="Times New Roman" w:hAnsi="Times New Roman" w:cs="Times New Roman"/>
          <w:sz w:val="20"/>
          <w:szCs w:val="20"/>
          <w:lang w:val="fr-FR"/>
        </w:rPr>
      </w:pPr>
      <w:r w:rsidRPr="00F96400">
        <w:rPr>
          <w:rFonts w:ascii="Times New Roman" w:hAnsi="Times New Roman" w:cs="Times New Roman"/>
          <w:sz w:val="20"/>
          <w:szCs w:val="20"/>
          <w:lang w:val="fr-FR"/>
        </w:rPr>
        <w:tab/>
        <w:t xml:space="preserve">(e-mail: </w:t>
      </w:r>
      <w:r w:rsidRPr="00F96400">
        <w:rPr>
          <w:rStyle w:val="a5"/>
          <w:rFonts w:ascii="Times New Roman" w:hAnsi="Times New Roman" w:cs="Times New Roman"/>
          <w:i w:val="0"/>
          <w:sz w:val="20"/>
          <w:szCs w:val="20"/>
          <w:lang w:val="en-US"/>
        </w:rPr>
        <w:t>komardina57@mail.ru</w:t>
      </w:r>
      <w:r w:rsidRPr="00F96400">
        <w:rPr>
          <w:rFonts w:ascii="Times New Roman" w:hAnsi="Times New Roman" w:cs="Times New Roman"/>
          <w:sz w:val="20"/>
          <w:szCs w:val="20"/>
          <w:lang w:val="fr-FR"/>
        </w:rPr>
        <w:t>)</w:t>
      </w:r>
      <w:r w:rsidRPr="00F96400">
        <w:rPr>
          <w:rFonts w:ascii="Times New Roman" w:hAnsi="Times New Roman" w:cs="Times New Roman"/>
          <w:sz w:val="20"/>
          <w:szCs w:val="20"/>
          <w:lang w:val="fr-FR"/>
        </w:rPr>
        <w:tab/>
      </w:r>
    </w:p>
    <w:p w:rsidR="00FD5F56" w:rsidRPr="00F96400" w:rsidRDefault="00FD5F56" w:rsidP="00FD5F56">
      <w:pPr>
        <w:spacing w:after="0" w:line="240" w:lineRule="auto"/>
        <w:jc w:val="center"/>
        <w:rPr>
          <w:rFonts w:ascii="Times New Roman" w:hAnsi="Times New Roman" w:cs="Times New Roman"/>
          <w:sz w:val="20"/>
          <w:szCs w:val="20"/>
          <w:lang w:val="fr-FR"/>
        </w:rPr>
      </w:pPr>
    </w:p>
    <w:p w:rsidR="00FD5F56" w:rsidRPr="00F96400" w:rsidRDefault="00FD5F56" w:rsidP="00FD5F56">
      <w:pPr>
        <w:ind w:right="140" w:firstLine="709"/>
        <w:jc w:val="center"/>
        <w:rPr>
          <w:rFonts w:ascii="Times New Roman" w:hAnsi="Times New Roman" w:cs="Times New Roman"/>
          <w:b/>
          <w:sz w:val="20"/>
          <w:szCs w:val="20"/>
          <w:lang w:val="kk-KZ"/>
        </w:rPr>
      </w:pPr>
      <w:r w:rsidRPr="00EB067C">
        <w:rPr>
          <w:rFonts w:ascii="Times New Roman" w:hAnsi="Times New Roman" w:cs="Times New Roman"/>
          <w:b/>
          <w:sz w:val="20"/>
          <w:szCs w:val="20"/>
          <w:lang w:val="kk-KZ"/>
        </w:rPr>
        <w:t>Ірі қара малды дегельминтизациялау кезінде авермектиндер тобы препараттарының тиімділігін талдау</w:t>
      </w:r>
    </w:p>
    <w:p w:rsidR="00FD5F56" w:rsidRPr="00FD5F56" w:rsidRDefault="00FD5F56" w:rsidP="00FD5F56">
      <w:pPr>
        <w:pStyle w:val="15"/>
        <w:spacing w:line="240" w:lineRule="auto"/>
        <w:ind w:firstLine="709"/>
        <w:rPr>
          <w:sz w:val="20"/>
          <w:lang w:val="kk-KZ"/>
        </w:rPr>
      </w:pPr>
      <w:r w:rsidRPr="00FD5F56">
        <w:rPr>
          <w:sz w:val="20"/>
          <w:lang w:val="kk-KZ"/>
        </w:rPr>
        <w:t>Ауылшаруашылық жануарларының паразиттерінің түрлері мен формаларының әртүрлілігі, олардың өмірлік циклдерінің ерекшеліктері антипаразиттік препараттардың әртүрлі түрлері мен формаларын өндіруге негіз болып табылады. Ауылшаруашылық жануарларының паразиттік ауруларымен күресу кезінде маңызды шарттардың бірі ветеринарлық дәрігерлердің қолданылатын құралдардың әсер ету механизмін, олардың тиімділігін және сонымен бірге адам мен қоршаған ортаның қауіпсіздігін білуі болып табылады.</w:t>
      </w:r>
    </w:p>
    <w:p w:rsidR="00FD5F56" w:rsidRPr="00FD5F56" w:rsidRDefault="00FD5F56" w:rsidP="00FD5F56">
      <w:pPr>
        <w:pStyle w:val="15"/>
        <w:spacing w:line="240" w:lineRule="auto"/>
        <w:ind w:firstLine="709"/>
        <w:rPr>
          <w:sz w:val="20"/>
          <w:lang w:val="kk-KZ"/>
        </w:rPr>
      </w:pPr>
      <w:r w:rsidRPr="00FD5F56">
        <w:rPr>
          <w:sz w:val="20"/>
          <w:lang w:val="kk-KZ"/>
        </w:rPr>
        <w:t>Паразиттік организмдердің жоғары патогенділігін, төзімділігін және олардың дәрілік препараттардың әсеріне бейімделу қабілетін ескере отырып, қолданылатын антигельминтикалық препараттардың, оның ішінде ветеринарлық қызметтер ұсынатын жаңа құралдардың тиімділігіне үнемі мониторинг жүргізу қажет.</w:t>
      </w:r>
    </w:p>
    <w:p w:rsidR="00FD5F56" w:rsidRPr="000E439A" w:rsidRDefault="00FD5F56" w:rsidP="00FD5F56">
      <w:pPr>
        <w:spacing w:after="0" w:line="240" w:lineRule="auto"/>
        <w:ind w:firstLine="709"/>
        <w:jc w:val="both"/>
        <w:rPr>
          <w:rFonts w:ascii="Times New Roman" w:hAnsi="Times New Roman" w:cs="Times New Roman"/>
          <w:sz w:val="20"/>
          <w:szCs w:val="20"/>
          <w:lang w:val="kk-KZ"/>
        </w:rPr>
      </w:pPr>
      <w:r w:rsidRPr="00FD5F56">
        <w:rPr>
          <w:rFonts w:ascii="Times New Roman" w:hAnsi="Times New Roman" w:cs="Times New Roman"/>
          <w:sz w:val="20"/>
          <w:szCs w:val="20"/>
          <w:lang w:val="kk-KZ"/>
        </w:rPr>
        <w:t xml:space="preserve">Бұл мақалада Павлодар облысы Ертіс ауданы Майқоңыр кентінде мал басын ұстау жағдайлары мен иммундық мәртебесін ескере отырып, "Ивермектин", "Ивермек", "Аверсект-1", "Аверсект-2", "Айвин" препараттарын қолдану тәсілдері, фармакодинамикалық және фармакокинетикалық қасиеттерін зерттеу нәтижелері ұсынылған. </w:t>
      </w:r>
      <w:r w:rsidRPr="000E439A">
        <w:rPr>
          <w:rFonts w:ascii="Times New Roman" w:hAnsi="Times New Roman" w:cs="Times New Roman"/>
          <w:sz w:val="20"/>
          <w:szCs w:val="20"/>
          <w:lang w:val="kk-KZ"/>
        </w:rPr>
        <w:t>Ірі қара малды дегельминтизациялау және емдеу кезінде осы препараттардың тиімділігіне салыстырмалы талдау жасалды, оларды осы шаруашылық жағдайында қолдануға шектеулер мен ұсыныстар анықталды.</w:t>
      </w:r>
    </w:p>
    <w:p w:rsidR="00FD5F56" w:rsidRPr="000E439A" w:rsidRDefault="00FD5F56" w:rsidP="00FD5F56">
      <w:pPr>
        <w:spacing w:after="0" w:line="240" w:lineRule="auto"/>
        <w:ind w:firstLine="709"/>
        <w:jc w:val="both"/>
        <w:rPr>
          <w:rFonts w:ascii="Times New Roman" w:hAnsi="Times New Roman" w:cs="Times New Roman"/>
          <w:sz w:val="20"/>
          <w:szCs w:val="20"/>
          <w:lang w:val="kk-KZ"/>
        </w:rPr>
      </w:pPr>
      <w:r w:rsidRPr="000E439A">
        <w:rPr>
          <w:rFonts w:ascii="Times New Roman" w:hAnsi="Times New Roman" w:cs="Times New Roman"/>
          <w:sz w:val="20"/>
          <w:szCs w:val="20"/>
          <w:lang w:val="kk-KZ"/>
        </w:rPr>
        <w:t>Кең спектрлі осы препараттарды эксперименттік зерттеу асептиканың барлық ережелерін және қолдану жөніндегі нұсқаулықтарды сақтау шартымен жүргізілді. Аналогтар әдісі бойынша антигельминтиктермен өңдеуге жататын ІҚМ жас төлінің жалпы саны 150 басты құрады. Жануарларды антигельминтикалық препараттармен емдеу жылына екі рет-көктемде, наурыз-сәуір айларында жайылымға шығар алдында және қыркүйек-қазан айларында қораға шығар алдында жүргізілді.</w:t>
      </w:r>
    </w:p>
    <w:p w:rsidR="00FD5F56" w:rsidRPr="00B012E8" w:rsidRDefault="00FD5F56" w:rsidP="00FD5F56">
      <w:pPr>
        <w:spacing w:after="0" w:line="240" w:lineRule="auto"/>
        <w:ind w:firstLine="709"/>
        <w:jc w:val="both"/>
        <w:rPr>
          <w:rFonts w:ascii="Times New Roman" w:hAnsi="Times New Roman" w:cs="Times New Roman"/>
          <w:sz w:val="20"/>
          <w:szCs w:val="20"/>
          <w:lang w:val="kk-KZ"/>
        </w:rPr>
      </w:pPr>
      <w:r w:rsidRPr="00DA3F0D">
        <w:rPr>
          <w:rFonts w:ascii="Times New Roman" w:hAnsi="Times New Roman" w:cs="Times New Roman"/>
          <w:sz w:val="20"/>
          <w:szCs w:val="20"/>
          <w:lang w:val="kk-KZ"/>
        </w:rPr>
        <w:t>Сыналатын ірі қара малдың нәжісі сынамаларының гельминтокопрологиялық талдауы ҚР АШМ ВБжҚК РММ Павлодар облыстық филиалының Ертіс РВЗ-да овоскопиялық, флотациялық, ларвоскопиялық әдістермен жүргізілді.</w:t>
      </w:r>
    </w:p>
    <w:p w:rsidR="00FD5F56" w:rsidRPr="0076582C" w:rsidRDefault="00FD5F56" w:rsidP="00FD5F56">
      <w:pPr>
        <w:tabs>
          <w:tab w:val="left" w:pos="284"/>
        </w:tabs>
        <w:spacing w:after="0" w:line="240" w:lineRule="auto"/>
        <w:ind w:firstLine="709"/>
        <w:jc w:val="both"/>
        <w:rPr>
          <w:rFonts w:ascii="Times New Roman" w:hAnsi="Times New Roman" w:cs="Times New Roman"/>
          <w:sz w:val="20"/>
          <w:szCs w:val="20"/>
          <w:lang w:val="kk-KZ"/>
        </w:rPr>
      </w:pPr>
      <w:r w:rsidRPr="0076582C">
        <w:rPr>
          <w:rFonts w:ascii="Times New Roman" w:hAnsi="Times New Roman" w:cs="Times New Roman"/>
          <w:sz w:val="20"/>
          <w:szCs w:val="20"/>
          <w:lang w:val="kk-KZ"/>
        </w:rPr>
        <w:t>Бір жыл ішінде ірі қара малға дегельминтизацияны екі рет жүргізген кезде авермектиндер тобының антипаразиттік препараттарын қолдану тиімділігіне салыстырмалы талдау көрсетілген. Бұл препараттарды дегельминтизация және паразиттік аурулардың алдын-алу кезінде қолдану әдістері бойынша ұсыныстар ұсынылған, оларды қолдануға қойылатын талаптар анықталған.</w:t>
      </w:r>
    </w:p>
    <w:p w:rsidR="00FD5F56" w:rsidRPr="008F281D" w:rsidRDefault="00FD5F56" w:rsidP="00FD5F56">
      <w:pPr>
        <w:ind w:right="140" w:firstLine="709"/>
        <w:jc w:val="both"/>
        <w:rPr>
          <w:rFonts w:ascii="Times New Roman" w:hAnsi="Times New Roman" w:cs="Times New Roman"/>
          <w:b/>
          <w:sz w:val="20"/>
          <w:szCs w:val="20"/>
          <w:lang w:val="kk-KZ"/>
        </w:rPr>
      </w:pPr>
      <w:r w:rsidRPr="0076582C">
        <w:rPr>
          <w:rFonts w:ascii="Times New Roman" w:hAnsi="Times New Roman" w:cs="Times New Roman"/>
          <w:bCs/>
          <w:iCs/>
          <w:sz w:val="20"/>
          <w:szCs w:val="20"/>
          <w:lang w:val="kk-KZ"/>
        </w:rPr>
        <w:t>Түйінді сөздер: дегельминтизация, тиімділік, антипаразиттік препараттар, ірі қара мал, инвазия, патогенез.</w:t>
      </w:r>
    </w:p>
    <w:p w:rsidR="008F281D" w:rsidRPr="007607FB" w:rsidRDefault="00D87E8F" w:rsidP="008F281D">
      <w:pPr>
        <w:autoSpaceDE w:val="0"/>
        <w:autoSpaceDN w:val="0"/>
        <w:adjustRightInd w:val="0"/>
        <w:spacing w:after="0" w:line="240" w:lineRule="auto"/>
        <w:jc w:val="center"/>
        <w:rPr>
          <w:rFonts w:ascii="Times New Roman" w:hAnsi="Times New Roman" w:cs="Times New Roman"/>
          <w:b/>
          <w:sz w:val="20"/>
          <w:szCs w:val="20"/>
          <w:vertAlign w:val="superscript"/>
          <w:lang w:val="kk-KZ"/>
        </w:rPr>
      </w:pPr>
      <w:r w:rsidRPr="007607FB">
        <w:rPr>
          <w:rFonts w:ascii="Times New Roman" w:hAnsi="Times New Roman" w:cs="Times New Roman"/>
          <w:b/>
          <w:sz w:val="20"/>
          <w:szCs w:val="20"/>
          <w:lang w:val="kk-KZ"/>
        </w:rPr>
        <w:t>O.M</w:t>
      </w:r>
      <w:r w:rsidR="008F281D" w:rsidRPr="007607FB">
        <w:rPr>
          <w:rFonts w:ascii="Times New Roman" w:hAnsi="Times New Roman" w:cs="Times New Roman"/>
          <w:b/>
          <w:sz w:val="20"/>
          <w:szCs w:val="20"/>
          <w:lang w:val="kk-KZ"/>
        </w:rPr>
        <w:t>.</w:t>
      </w:r>
      <w:r w:rsidRPr="007607FB">
        <w:rPr>
          <w:rFonts w:ascii="Times New Roman" w:hAnsi="Times New Roman" w:cs="Times New Roman"/>
          <w:b/>
          <w:sz w:val="20"/>
          <w:szCs w:val="20"/>
          <w:lang w:val="kk-KZ"/>
        </w:rPr>
        <w:t>Malgazinov</w:t>
      </w:r>
      <w:r w:rsidR="008F281D" w:rsidRPr="007607FB">
        <w:rPr>
          <w:rFonts w:ascii="Times New Roman" w:hAnsi="Times New Roman" w:cs="Times New Roman"/>
          <w:b/>
          <w:sz w:val="20"/>
          <w:szCs w:val="20"/>
          <w:vertAlign w:val="superscript"/>
          <w:lang w:val="kk-KZ"/>
        </w:rPr>
        <w:t>1</w:t>
      </w:r>
      <w:r w:rsidRPr="007607FB">
        <w:rPr>
          <w:rFonts w:ascii="Times New Roman" w:hAnsi="Times New Roman" w:cs="Times New Roman"/>
          <w:b/>
          <w:sz w:val="20"/>
          <w:szCs w:val="20"/>
          <w:lang w:val="kk-KZ"/>
        </w:rPr>
        <w:t>, L.S</w:t>
      </w:r>
      <w:r w:rsidR="008F281D" w:rsidRPr="007607FB">
        <w:rPr>
          <w:rFonts w:ascii="Times New Roman" w:hAnsi="Times New Roman" w:cs="Times New Roman"/>
          <w:b/>
          <w:sz w:val="20"/>
          <w:szCs w:val="20"/>
          <w:lang w:val="kk-KZ"/>
        </w:rPr>
        <w:t>.</w:t>
      </w:r>
      <w:r w:rsidRPr="007607FB">
        <w:rPr>
          <w:rFonts w:ascii="Times New Roman" w:hAnsi="Times New Roman" w:cs="Times New Roman"/>
          <w:b/>
          <w:sz w:val="20"/>
          <w:szCs w:val="20"/>
          <w:lang w:val="kk-KZ"/>
        </w:rPr>
        <w:t>Komardina</w:t>
      </w:r>
      <w:r w:rsidR="008F281D" w:rsidRPr="007607FB">
        <w:rPr>
          <w:rFonts w:ascii="Times New Roman" w:hAnsi="Times New Roman" w:cs="Times New Roman"/>
          <w:b/>
          <w:sz w:val="20"/>
          <w:szCs w:val="20"/>
          <w:vertAlign w:val="superscript"/>
          <w:lang w:val="kk-KZ"/>
        </w:rPr>
        <w:t xml:space="preserve">2 </w:t>
      </w:r>
      <w:r w:rsidRPr="007607FB">
        <w:rPr>
          <w:rFonts w:ascii="Times New Roman" w:hAnsi="Times New Roman" w:cs="Times New Roman"/>
          <w:b/>
          <w:sz w:val="20"/>
          <w:szCs w:val="20"/>
          <w:lang w:val="kk-KZ"/>
        </w:rPr>
        <w:t xml:space="preserve"> H.H</w:t>
      </w:r>
      <w:r w:rsidR="008F281D" w:rsidRPr="007607FB">
        <w:rPr>
          <w:rFonts w:ascii="Times New Roman" w:hAnsi="Times New Roman" w:cs="Times New Roman"/>
          <w:b/>
          <w:sz w:val="20"/>
          <w:szCs w:val="20"/>
          <w:lang w:val="kk-KZ"/>
        </w:rPr>
        <w:t>.</w:t>
      </w:r>
      <w:r w:rsidRPr="007607FB">
        <w:rPr>
          <w:rFonts w:ascii="Times New Roman" w:hAnsi="Times New Roman" w:cs="Times New Roman"/>
          <w:b/>
          <w:sz w:val="20"/>
          <w:szCs w:val="20"/>
          <w:lang w:val="kk-KZ"/>
        </w:rPr>
        <w:t>Rafikova</w:t>
      </w:r>
      <w:r w:rsidR="008F281D" w:rsidRPr="007607FB">
        <w:rPr>
          <w:rFonts w:ascii="Times New Roman" w:hAnsi="Times New Roman" w:cs="Times New Roman"/>
          <w:b/>
          <w:sz w:val="20"/>
          <w:szCs w:val="20"/>
          <w:vertAlign w:val="superscript"/>
          <w:lang w:val="kk-KZ"/>
        </w:rPr>
        <w:t>2</w:t>
      </w:r>
      <w:r w:rsidRPr="007607FB">
        <w:rPr>
          <w:rFonts w:ascii="Times New Roman" w:hAnsi="Times New Roman" w:cs="Times New Roman"/>
          <w:b/>
          <w:sz w:val="20"/>
          <w:szCs w:val="20"/>
          <w:lang w:val="kk-KZ"/>
        </w:rPr>
        <w:t xml:space="preserve"> Кassymbekova L.N</w:t>
      </w:r>
      <w:r w:rsidR="008F281D" w:rsidRPr="007607FB">
        <w:rPr>
          <w:rFonts w:ascii="Times New Roman" w:hAnsi="Times New Roman" w:cs="Times New Roman"/>
          <w:b/>
          <w:sz w:val="20"/>
          <w:szCs w:val="20"/>
          <w:lang w:val="kk-KZ"/>
        </w:rPr>
        <w:t>.</w:t>
      </w:r>
      <w:r w:rsidR="008F281D" w:rsidRPr="007607FB">
        <w:rPr>
          <w:rFonts w:ascii="Times New Roman" w:hAnsi="Times New Roman" w:cs="Times New Roman"/>
          <w:b/>
          <w:sz w:val="20"/>
          <w:szCs w:val="20"/>
          <w:vertAlign w:val="superscript"/>
          <w:lang w:val="kk-KZ"/>
        </w:rPr>
        <w:t xml:space="preserve"> 2</w:t>
      </w:r>
    </w:p>
    <w:p w:rsidR="008F281D" w:rsidRPr="007607FB" w:rsidRDefault="008F281D" w:rsidP="008F281D">
      <w:pPr>
        <w:spacing w:after="0" w:line="240" w:lineRule="auto"/>
        <w:jc w:val="center"/>
        <w:rPr>
          <w:rFonts w:ascii="Times New Roman" w:hAnsi="Times New Roman" w:cs="Times New Roman"/>
          <w:sz w:val="20"/>
          <w:szCs w:val="20"/>
          <w:lang w:val="kk-KZ"/>
        </w:rPr>
      </w:pPr>
      <w:r w:rsidRPr="007607FB">
        <w:rPr>
          <w:rFonts w:ascii="Times New Roman" w:hAnsi="Times New Roman" w:cs="Times New Roman"/>
          <w:sz w:val="20"/>
          <w:szCs w:val="20"/>
          <w:vertAlign w:val="superscript"/>
          <w:lang w:val="kk-KZ"/>
        </w:rPr>
        <w:t xml:space="preserve">1 </w:t>
      </w:r>
      <w:r w:rsidR="00AA30DF" w:rsidRPr="007607FB">
        <w:rPr>
          <w:rFonts w:ascii="Times New Roman" w:hAnsi="Times New Roman" w:cs="Times New Roman"/>
          <w:sz w:val="20"/>
          <w:szCs w:val="20"/>
          <w:lang w:val="kk-KZ"/>
        </w:rPr>
        <w:t xml:space="preserve">Veterinary section of Mayconir village  </w:t>
      </w:r>
      <w:r w:rsidR="00AA30DF" w:rsidRPr="007607FB">
        <w:rPr>
          <w:rFonts w:ascii="Times New Roman" w:hAnsi="Times New Roman" w:cs="Times New Roman"/>
          <w:sz w:val="20"/>
          <w:szCs w:val="20"/>
          <w:lang w:val="en-US"/>
        </w:rPr>
        <w:t xml:space="preserve">of </w:t>
      </w:r>
      <w:proofErr w:type="spellStart"/>
      <w:r w:rsidR="00AA30DF" w:rsidRPr="007607FB">
        <w:rPr>
          <w:rFonts w:ascii="Times New Roman" w:hAnsi="Times New Roman" w:cs="Times New Roman"/>
          <w:sz w:val="20"/>
          <w:szCs w:val="20"/>
          <w:lang w:val="en-US"/>
        </w:rPr>
        <w:t>Irtish</w:t>
      </w:r>
      <w:proofErr w:type="spellEnd"/>
      <w:r w:rsidR="00AA30DF" w:rsidRPr="007607FB">
        <w:rPr>
          <w:rFonts w:ascii="Times New Roman" w:hAnsi="Times New Roman" w:cs="Times New Roman"/>
          <w:sz w:val="20"/>
          <w:szCs w:val="20"/>
          <w:lang w:val="en-US"/>
        </w:rPr>
        <w:t xml:space="preserve"> district</w:t>
      </w:r>
      <w:r w:rsidR="00AA30DF" w:rsidRPr="007607FB">
        <w:rPr>
          <w:rFonts w:ascii="Times New Roman" w:hAnsi="Times New Roman" w:cs="Times New Roman"/>
          <w:sz w:val="20"/>
          <w:szCs w:val="20"/>
          <w:lang w:val="kk-KZ"/>
        </w:rPr>
        <w:t xml:space="preserve"> </w:t>
      </w:r>
      <w:r w:rsidRPr="007607FB">
        <w:rPr>
          <w:rFonts w:ascii="Times New Roman" w:hAnsi="Times New Roman" w:cs="Times New Roman"/>
          <w:sz w:val="20"/>
          <w:szCs w:val="20"/>
          <w:lang w:val="kk-KZ"/>
        </w:rPr>
        <w:t xml:space="preserve"> </w:t>
      </w:r>
      <w:r w:rsidR="00AA30DF" w:rsidRPr="007607FB">
        <w:rPr>
          <w:rFonts w:ascii="Times New Roman" w:hAnsi="Times New Roman" w:cs="Times New Roman"/>
          <w:sz w:val="20"/>
          <w:szCs w:val="20"/>
          <w:lang w:val="kk-KZ"/>
        </w:rPr>
        <w:t xml:space="preserve"> </w:t>
      </w:r>
      <w:r w:rsidR="00AA30DF" w:rsidRPr="007607FB">
        <w:rPr>
          <w:rFonts w:ascii="Times New Roman" w:hAnsi="Times New Roman" w:cs="Times New Roman"/>
          <w:sz w:val="20"/>
          <w:szCs w:val="20"/>
          <w:lang w:val="en-US"/>
        </w:rPr>
        <w:t>Pavlodar region</w:t>
      </w:r>
      <w:r w:rsidR="00D87E8F" w:rsidRPr="007607FB">
        <w:rPr>
          <w:rFonts w:ascii="Times New Roman" w:hAnsi="Times New Roman" w:cs="Times New Roman"/>
          <w:sz w:val="20"/>
          <w:szCs w:val="20"/>
          <w:lang w:val="kk-KZ"/>
        </w:rPr>
        <w:t>, Kazakhstan</w:t>
      </w:r>
    </w:p>
    <w:p w:rsidR="008F281D" w:rsidRPr="007607FB" w:rsidRDefault="008F281D" w:rsidP="008F281D">
      <w:pPr>
        <w:spacing w:after="0" w:line="240" w:lineRule="auto"/>
        <w:jc w:val="center"/>
        <w:rPr>
          <w:rFonts w:ascii="Times New Roman" w:hAnsi="Times New Roman" w:cs="Times New Roman"/>
          <w:sz w:val="20"/>
          <w:szCs w:val="20"/>
          <w:lang w:val="en-US"/>
        </w:rPr>
      </w:pPr>
      <w:r w:rsidRPr="007607FB">
        <w:rPr>
          <w:rFonts w:ascii="Times New Roman" w:hAnsi="Times New Roman" w:cs="Times New Roman"/>
          <w:sz w:val="20"/>
          <w:szCs w:val="20"/>
          <w:vertAlign w:val="superscript"/>
          <w:lang w:val="en-US"/>
        </w:rPr>
        <w:t>2</w:t>
      </w:r>
      <w:r w:rsidR="00D27448" w:rsidRPr="007607FB">
        <w:rPr>
          <w:rFonts w:ascii="Times New Roman" w:hAnsi="Times New Roman" w:cs="Times New Roman"/>
          <w:sz w:val="20"/>
          <w:szCs w:val="20"/>
          <w:lang w:val="en-US"/>
        </w:rPr>
        <w:t>Innovative University</w:t>
      </w:r>
      <w:r w:rsidRPr="007607FB">
        <w:rPr>
          <w:rFonts w:ascii="Times New Roman" w:hAnsi="Times New Roman" w:cs="Times New Roman"/>
          <w:sz w:val="20"/>
          <w:szCs w:val="20"/>
          <w:lang w:val="en-US"/>
        </w:rPr>
        <w:t xml:space="preserve"> </w:t>
      </w:r>
      <w:r w:rsidR="00D27448" w:rsidRPr="007607FB">
        <w:rPr>
          <w:rFonts w:ascii="Times New Roman" w:hAnsi="Times New Roman" w:cs="Times New Roman"/>
          <w:sz w:val="20"/>
          <w:szCs w:val="20"/>
          <w:lang w:val="en-US"/>
        </w:rPr>
        <w:t>of Eurasia</w:t>
      </w:r>
      <w:r w:rsidR="00D87E8F" w:rsidRPr="007607FB">
        <w:rPr>
          <w:rFonts w:ascii="Times New Roman" w:hAnsi="Times New Roman" w:cs="Times New Roman"/>
          <w:sz w:val="20"/>
          <w:szCs w:val="20"/>
          <w:lang w:val="en-US"/>
        </w:rPr>
        <w:t>, Kazakhstan</w:t>
      </w:r>
    </w:p>
    <w:p w:rsidR="008F281D" w:rsidRPr="007607FB" w:rsidRDefault="008F281D" w:rsidP="008F281D">
      <w:pPr>
        <w:spacing w:after="0" w:line="240" w:lineRule="auto"/>
        <w:jc w:val="center"/>
        <w:rPr>
          <w:rFonts w:ascii="Times New Roman" w:hAnsi="Times New Roman" w:cs="Times New Roman"/>
          <w:sz w:val="20"/>
          <w:szCs w:val="20"/>
          <w:lang w:val="fr-FR"/>
        </w:rPr>
      </w:pPr>
      <w:r w:rsidRPr="007607FB">
        <w:rPr>
          <w:rFonts w:ascii="Times New Roman" w:hAnsi="Times New Roman" w:cs="Times New Roman"/>
          <w:sz w:val="20"/>
          <w:szCs w:val="20"/>
          <w:lang w:val="fr-FR"/>
        </w:rPr>
        <w:t xml:space="preserve">(e-mail: </w:t>
      </w:r>
      <w:r w:rsidRPr="007607FB">
        <w:rPr>
          <w:rStyle w:val="a5"/>
          <w:rFonts w:ascii="Times New Roman" w:hAnsi="Times New Roman" w:cs="Times New Roman"/>
          <w:i w:val="0"/>
          <w:sz w:val="20"/>
          <w:szCs w:val="20"/>
          <w:lang w:val="en-US"/>
        </w:rPr>
        <w:t>komardina</w:t>
      </w:r>
      <w:r w:rsidRPr="00110DBA">
        <w:rPr>
          <w:rStyle w:val="a5"/>
          <w:rFonts w:ascii="Times New Roman" w:hAnsi="Times New Roman" w:cs="Times New Roman"/>
          <w:i w:val="0"/>
          <w:sz w:val="20"/>
          <w:szCs w:val="20"/>
          <w:lang w:val="en-US"/>
        </w:rPr>
        <w:t>57@</w:t>
      </w:r>
      <w:r w:rsidRPr="007607FB">
        <w:rPr>
          <w:rStyle w:val="a5"/>
          <w:rFonts w:ascii="Times New Roman" w:hAnsi="Times New Roman" w:cs="Times New Roman"/>
          <w:i w:val="0"/>
          <w:sz w:val="20"/>
          <w:szCs w:val="20"/>
          <w:lang w:val="en-US"/>
        </w:rPr>
        <w:t>mail</w:t>
      </w:r>
      <w:r w:rsidRPr="00110DBA">
        <w:rPr>
          <w:rStyle w:val="a5"/>
          <w:rFonts w:ascii="Times New Roman" w:hAnsi="Times New Roman" w:cs="Times New Roman"/>
          <w:i w:val="0"/>
          <w:sz w:val="20"/>
          <w:szCs w:val="20"/>
          <w:lang w:val="en-US"/>
        </w:rPr>
        <w:t>.</w:t>
      </w:r>
      <w:r w:rsidRPr="007607FB">
        <w:rPr>
          <w:rStyle w:val="a5"/>
          <w:rFonts w:ascii="Times New Roman" w:hAnsi="Times New Roman" w:cs="Times New Roman"/>
          <w:i w:val="0"/>
          <w:sz w:val="20"/>
          <w:szCs w:val="20"/>
          <w:lang w:val="en-US"/>
        </w:rPr>
        <w:t>ru</w:t>
      </w:r>
      <w:r w:rsidRPr="007607FB">
        <w:rPr>
          <w:rFonts w:ascii="Times New Roman" w:hAnsi="Times New Roman" w:cs="Times New Roman"/>
          <w:sz w:val="20"/>
          <w:szCs w:val="20"/>
          <w:lang w:val="fr-FR"/>
        </w:rPr>
        <w:t>)</w:t>
      </w:r>
    </w:p>
    <w:p w:rsidR="008F281D" w:rsidRPr="008F281D" w:rsidRDefault="008F281D" w:rsidP="008F281D">
      <w:pPr>
        <w:spacing w:after="0" w:line="240" w:lineRule="auto"/>
        <w:jc w:val="center"/>
        <w:rPr>
          <w:rFonts w:ascii="Times New Roman" w:hAnsi="Times New Roman" w:cs="Times New Roman"/>
          <w:color w:val="0070C0"/>
          <w:sz w:val="20"/>
          <w:szCs w:val="20"/>
          <w:lang w:val="fr-FR"/>
        </w:rPr>
      </w:pPr>
    </w:p>
    <w:p w:rsidR="0081499F" w:rsidRPr="0081499F" w:rsidRDefault="0081499F" w:rsidP="0081499F">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0"/>
          <w:szCs w:val="20"/>
          <w:lang w:val="en-US"/>
        </w:rPr>
      </w:pPr>
      <w:r w:rsidRPr="0081499F">
        <w:rPr>
          <w:rFonts w:ascii="Times New Roman" w:eastAsia="Times New Roman" w:hAnsi="Times New Roman" w:cs="Times New Roman"/>
          <w:b/>
          <w:sz w:val="20"/>
          <w:szCs w:val="20"/>
          <w:lang w:val="en-US"/>
        </w:rPr>
        <w:t>The a</w:t>
      </w:r>
      <w:r w:rsidRPr="0081499F">
        <w:rPr>
          <w:rFonts w:ascii="Times New Roman" w:eastAsia="Times New Roman" w:hAnsi="Times New Roman" w:cs="Times New Roman"/>
          <w:b/>
          <w:color w:val="000000"/>
          <w:sz w:val="20"/>
          <w:szCs w:val="20"/>
          <w:lang w:val="en-US"/>
        </w:rPr>
        <w:t xml:space="preserve">nalysis of the </w:t>
      </w:r>
      <w:proofErr w:type="spellStart"/>
      <w:r w:rsidRPr="0081499F">
        <w:rPr>
          <w:rFonts w:ascii="Times New Roman" w:eastAsia="Times New Roman" w:hAnsi="Times New Roman" w:cs="Times New Roman"/>
          <w:b/>
          <w:sz w:val="20"/>
          <w:szCs w:val="20"/>
          <w:lang w:val="en-US"/>
        </w:rPr>
        <w:t>avermectin</w:t>
      </w:r>
      <w:proofErr w:type="spellEnd"/>
      <w:r w:rsidRPr="0081499F">
        <w:rPr>
          <w:rFonts w:ascii="Times New Roman" w:eastAsia="Times New Roman" w:hAnsi="Times New Roman" w:cs="Times New Roman"/>
          <w:b/>
          <w:sz w:val="20"/>
          <w:szCs w:val="20"/>
          <w:lang w:val="en-US"/>
        </w:rPr>
        <w:t xml:space="preserve"> group drugs efficiency</w:t>
      </w:r>
      <w:r w:rsidRPr="0081499F">
        <w:rPr>
          <w:rFonts w:ascii="Times New Roman" w:eastAsia="Times New Roman" w:hAnsi="Times New Roman" w:cs="Times New Roman"/>
          <w:b/>
          <w:color w:val="000000"/>
          <w:sz w:val="20"/>
          <w:szCs w:val="20"/>
          <w:lang w:val="en-US"/>
        </w:rPr>
        <w:t xml:space="preserve"> </w:t>
      </w:r>
      <w:r w:rsidRPr="0081499F">
        <w:rPr>
          <w:rFonts w:ascii="Times New Roman" w:eastAsia="Times New Roman" w:hAnsi="Times New Roman" w:cs="Times New Roman"/>
          <w:b/>
          <w:sz w:val="20"/>
          <w:szCs w:val="20"/>
          <w:lang w:val="en-US"/>
        </w:rPr>
        <w:t>in the cattle dehelmentization</w:t>
      </w:r>
    </w:p>
    <w:p w:rsidR="0081499F" w:rsidRPr="0081499F" w:rsidRDefault="0081499F" w:rsidP="0081499F">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0"/>
          <w:szCs w:val="20"/>
          <w:lang w:val="en-US"/>
        </w:rPr>
      </w:pPr>
    </w:p>
    <w:p w:rsidR="0081499F" w:rsidRPr="0081499F" w:rsidRDefault="0081499F" w:rsidP="0081499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sidRPr="0081499F">
        <w:rPr>
          <w:rFonts w:ascii="Times New Roman" w:eastAsia="Times New Roman" w:hAnsi="Times New Roman" w:cs="Times New Roman"/>
          <w:color w:val="000000"/>
          <w:sz w:val="20"/>
          <w:szCs w:val="20"/>
          <w:lang w:val="en-US"/>
        </w:rPr>
        <w:t xml:space="preserve">          </w:t>
      </w:r>
      <w:r w:rsidRPr="0081499F">
        <w:rPr>
          <w:rFonts w:ascii="Times New Roman" w:eastAsia="Times New Roman" w:hAnsi="Times New Roman" w:cs="Times New Roman"/>
          <w:sz w:val="20"/>
          <w:szCs w:val="20"/>
          <w:lang w:val="en-US"/>
        </w:rPr>
        <w:t>The v</w:t>
      </w:r>
      <w:r w:rsidRPr="0081499F">
        <w:rPr>
          <w:rFonts w:ascii="Times New Roman" w:eastAsia="Times New Roman" w:hAnsi="Times New Roman" w:cs="Times New Roman"/>
          <w:color w:val="000000"/>
          <w:sz w:val="20"/>
          <w:szCs w:val="20"/>
          <w:lang w:val="en-US"/>
        </w:rPr>
        <w:t xml:space="preserve">ariety of species and forms of </w:t>
      </w:r>
      <w:proofErr w:type="spellStart"/>
      <w:r w:rsidRPr="0081499F">
        <w:rPr>
          <w:rFonts w:ascii="Times New Roman" w:eastAsia="Times New Roman" w:hAnsi="Times New Roman" w:cs="Times New Roman"/>
          <w:color w:val="000000"/>
          <w:sz w:val="20"/>
          <w:szCs w:val="20"/>
          <w:lang w:val="en-US"/>
        </w:rPr>
        <w:t>vermins</w:t>
      </w:r>
      <w:proofErr w:type="spellEnd"/>
      <w:r w:rsidRPr="0081499F">
        <w:rPr>
          <w:rFonts w:ascii="Times New Roman" w:eastAsia="Times New Roman" w:hAnsi="Times New Roman" w:cs="Times New Roman"/>
          <w:color w:val="000000"/>
          <w:sz w:val="20"/>
          <w:szCs w:val="20"/>
          <w:lang w:val="en-US"/>
        </w:rPr>
        <w:t xml:space="preserve"> of agricultural animals</w:t>
      </w:r>
      <w:r w:rsidRPr="0081499F">
        <w:rPr>
          <w:rFonts w:ascii="Times New Roman" w:eastAsia="Times New Roman" w:hAnsi="Times New Roman" w:cs="Times New Roman"/>
          <w:sz w:val="20"/>
          <w:szCs w:val="20"/>
          <w:lang w:val="en-US"/>
        </w:rPr>
        <w:t xml:space="preserve"> </w:t>
      </w:r>
      <w:proofErr w:type="gramStart"/>
      <w:r w:rsidRPr="0081499F">
        <w:rPr>
          <w:rFonts w:ascii="Times New Roman" w:eastAsia="Times New Roman" w:hAnsi="Times New Roman" w:cs="Times New Roman"/>
          <w:sz w:val="20"/>
          <w:szCs w:val="20"/>
          <w:lang w:val="en-US"/>
        </w:rPr>
        <w:t>and</w:t>
      </w:r>
      <w:r w:rsidRPr="0081499F">
        <w:rPr>
          <w:rFonts w:ascii="Times New Roman" w:eastAsia="Times New Roman" w:hAnsi="Times New Roman" w:cs="Times New Roman"/>
          <w:color w:val="000000"/>
          <w:sz w:val="20"/>
          <w:szCs w:val="20"/>
          <w:lang w:val="en-US"/>
        </w:rPr>
        <w:t xml:space="preserve">  the</w:t>
      </w:r>
      <w:proofErr w:type="gramEnd"/>
      <w:r w:rsidRPr="0081499F">
        <w:rPr>
          <w:rFonts w:ascii="Times New Roman" w:eastAsia="Times New Roman" w:hAnsi="Times New Roman" w:cs="Times New Roman"/>
          <w:color w:val="000000"/>
          <w:sz w:val="20"/>
          <w:szCs w:val="20"/>
          <w:lang w:val="en-US"/>
        </w:rPr>
        <w:t xml:space="preserve"> features of their life cycles </w:t>
      </w:r>
      <w:r w:rsidRPr="0081499F">
        <w:rPr>
          <w:rFonts w:ascii="Times New Roman" w:eastAsia="Times New Roman" w:hAnsi="Times New Roman" w:cs="Times New Roman"/>
          <w:sz w:val="20"/>
          <w:szCs w:val="20"/>
          <w:lang w:val="en-US"/>
        </w:rPr>
        <w:t>are the</w:t>
      </w:r>
      <w:r w:rsidRPr="0081499F">
        <w:rPr>
          <w:rFonts w:ascii="Times New Roman" w:eastAsia="Times New Roman" w:hAnsi="Times New Roman" w:cs="Times New Roman"/>
          <w:color w:val="000000"/>
          <w:sz w:val="20"/>
          <w:szCs w:val="20"/>
          <w:lang w:val="en-US"/>
        </w:rPr>
        <w:t xml:space="preserve"> basic foundation</w:t>
      </w:r>
      <w:r w:rsidRPr="0081499F">
        <w:rPr>
          <w:rFonts w:ascii="Times New Roman" w:eastAsia="Times New Roman" w:hAnsi="Times New Roman" w:cs="Times New Roman"/>
          <w:sz w:val="20"/>
          <w:szCs w:val="20"/>
          <w:lang w:val="en-US"/>
        </w:rPr>
        <w:t xml:space="preserve"> for the production of</w:t>
      </w:r>
      <w:r w:rsidRPr="0081499F">
        <w:rPr>
          <w:rFonts w:ascii="Times New Roman" w:eastAsia="Times New Roman" w:hAnsi="Times New Roman" w:cs="Times New Roman"/>
          <w:color w:val="000000"/>
          <w:sz w:val="20"/>
          <w:szCs w:val="20"/>
          <w:lang w:val="en-US"/>
        </w:rPr>
        <w:t xml:space="preserve"> different types and medical forms of  </w:t>
      </w:r>
      <w:proofErr w:type="spellStart"/>
      <w:r w:rsidRPr="0081499F">
        <w:rPr>
          <w:rFonts w:ascii="Times New Roman" w:eastAsia="Times New Roman" w:hAnsi="Times New Roman" w:cs="Times New Roman"/>
          <w:color w:val="000000"/>
          <w:sz w:val="20"/>
          <w:szCs w:val="20"/>
          <w:lang w:val="en-US"/>
        </w:rPr>
        <w:t>antiparasite</w:t>
      </w:r>
      <w:proofErr w:type="spellEnd"/>
      <w:r w:rsidRPr="0081499F">
        <w:rPr>
          <w:rFonts w:ascii="Times New Roman" w:eastAsia="Times New Roman" w:hAnsi="Times New Roman" w:cs="Times New Roman"/>
          <w:sz w:val="20"/>
          <w:szCs w:val="20"/>
          <w:lang w:val="en-US"/>
        </w:rPr>
        <w:t xml:space="preserve"> medicine</w:t>
      </w:r>
      <w:r w:rsidRPr="0081499F">
        <w:rPr>
          <w:rFonts w:ascii="Times New Roman" w:eastAsia="Times New Roman" w:hAnsi="Times New Roman" w:cs="Times New Roman"/>
          <w:color w:val="000000"/>
          <w:sz w:val="20"/>
          <w:szCs w:val="20"/>
          <w:lang w:val="en-US"/>
        </w:rPr>
        <w:t>.</w:t>
      </w:r>
    </w:p>
    <w:p w:rsidR="0081499F" w:rsidRPr="0081499F" w:rsidRDefault="0081499F" w:rsidP="0081499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lang w:val="en-US"/>
        </w:rPr>
      </w:pPr>
      <w:r w:rsidRPr="0081499F">
        <w:rPr>
          <w:rFonts w:ascii="Times New Roman" w:eastAsia="Times New Roman" w:hAnsi="Times New Roman" w:cs="Times New Roman"/>
          <w:sz w:val="20"/>
          <w:szCs w:val="20"/>
          <w:lang w:val="en-US"/>
        </w:rPr>
        <w:lastRenderedPageBreak/>
        <w:t xml:space="preserve">         In the treatment of the parasitic diseases of agricultural animals, one of the main factors is that the veterinary doctors have the knowledge on the mechanics, efficiency and the safety for humans and environment of the medicine being used.</w:t>
      </w:r>
    </w:p>
    <w:p w:rsidR="0081499F" w:rsidRPr="0081499F" w:rsidRDefault="0081499F" w:rsidP="0081499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sidRPr="0081499F">
        <w:rPr>
          <w:rFonts w:ascii="Times New Roman" w:eastAsia="Times New Roman" w:hAnsi="Times New Roman" w:cs="Times New Roman"/>
          <w:color w:val="000000"/>
          <w:sz w:val="20"/>
          <w:szCs w:val="20"/>
          <w:lang w:val="en-US"/>
        </w:rPr>
        <w:t xml:space="preserve">          Taking </w:t>
      </w:r>
      <w:r w:rsidRPr="0081499F">
        <w:rPr>
          <w:rFonts w:ascii="Times New Roman" w:eastAsia="Times New Roman" w:hAnsi="Times New Roman" w:cs="Times New Roman"/>
          <w:sz w:val="20"/>
          <w:szCs w:val="20"/>
          <w:lang w:val="en-US"/>
        </w:rPr>
        <w:t>into account high</w:t>
      </w:r>
      <w:r w:rsidRPr="0081499F">
        <w:rPr>
          <w:rFonts w:ascii="Times New Roman" w:eastAsia="Times New Roman" w:hAnsi="Times New Roman" w:cs="Times New Roman"/>
          <w:color w:val="000000"/>
          <w:sz w:val="20"/>
          <w:szCs w:val="20"/>
          <w:lang w:val="en-US"/>
        </w:rPr>
        <w:t xml:space="preserve"> </w:t>
      </w:r>
      <w:proofErr w:type="spellStart"/>
      <w:r w:rsidRPr="0081499F">
        <w:rPr>
          <w:rFonts w:ascii="Times New Roman" w:eastAsia="Times New Roman" w:hAnsi="Times New Roman" w:cs="Times New Roman"/>
          <w:color w:val="000000"/>
          <w:sz w:val="20"/>
          <w:szCs w:val="20"/>
          <w:lang w:val="en-US"/>
        </w:rPr>
        <w:t>pathogenicity</w:t>
      </w:r>
      <w:proofErr w:type="spellEnd"/>
      <w:r w:rsidRPr="0081499F">
        <w:rPr>
          <w:rFonts w:ascii="Times New Roman" w:eastAsia="Times New Roman" w:hAnsi="Times New Roman" w:cs="Times New Roman"/>
          <w:sz w:val="20"/>
          <w:szCs w:val="20"/>
          <w:lang w:val="en-US"/>
        </w:rPr>
        <w:t xml:space="preserve"> and</w:t>
      </w:r>
      <w:r w:rsidRPr="0081499F">
        <w:rPr>
          <w:rFonts w:ascii="Times New Roman" w:eastAsia="Times New Roman" w:hAnsi="Times New Roman" w:cs="Times New Roman"/>
          <w:color w:val="000000"/>
          <w:sz w:val="20"/>
          <w:szCs w:val="20"/>
          <w:lang w:val="en-US"/>
        </w:rPr>
        <w:t xml:space="preserve"> </w:t>
      </w:r>
      <w:r w:rsidRPr="0081499F">
        <w:rPr>
          <w:rFonts w:ascii="Times New Roman" w:eastAsia="Times New Roman" w:hAnsi="Times New Roman" w:cs="Times New Roman"/>
          <w:sz w:val="20"/>
          <w:szCs w:val="20"/>
          <w:lang w:val="en-US"/>
        </w:rPr>
        <w:t>resistance</w:t>
      </w:r>
      <w:r w:rsidRPr="0081499F">
        <w:rPr>
          <w:rFonts w:ascii="Times New Roman" w:eastAsia="Times New Roman" w:hAnsi="Times New Roman" w:cs="Times New Roman"/>
          <w:color w:val="000000"/>
          <w:sz w:val="20"/>
          <w:szCs w:val="20"/>
          <w:lang w:val="en-US"/>
        </w:rPr>
        <w:t xml:space="preserve"> of parasitic organisms and their ability to adapt to </w:t>
      </w:r>
      <w:r w:rsidRPr="0081499F">
        <w:rPr>
          <w:rFonts w:ascii="Times New Roman" w:eastAsia="Times New Roman" w:hAnsi="Times New Roman" w:cs="Times New Roman"/>
          <w:sz w:val="20"/>
          <w:szCs w:val="20"/>
          <w:lang w:val="en-US"/>
        </w:rPr>
        <w:t>effect</w:t>
      </w:r>
      <w:r w:rsidRPr="0081499F">
        <w:rPr>
          <w:rFonts w:ascii="Times New Roman" w:eastAsia="Times New Roman" w:hAnsi="Times New Roman" w:cs="Times New Roman"/>
          <w:color w:val="000000"/>
          <w:sz w:val="20"/>
          <w:szCs w:val="20"/>
          <w:lang w:val="en-US"/>
        </w:rPr>
        <w:t xml:space="preserve"> of medicin</w:t>
      </w:r>
      <w:r w:rsidRPr="0081499F">
        <w:rPr>
          <w:rFonts w:ascii="Times New Roman" w:eastAsia="Times New Roman" w:hAnsi="Times New Roman" w:cs="Times New Roman"/>
          <w:sz w:val="20"/>
          <w:szCs w:val="20"/>
          <w:lang w:val="en-US"/>
        </w:rPr>
        <w:t>e, it is</w:t>
      </w:r>
      <w:r w:rsidRPr="0081499F">
        <w:rPr>
          <w:rFonts w:ascii="Times New Roman" w:eastAsia="Times New Roman" w:hAnsi="Times New Roman" w:cs="Times New Roman"/>
          <w:color w:val="000000"/>
          <w:sz w:val="20"/>
          <w:szCs w:val="20"/>
          <w:lang w:val="en-US"/>
        </w:rPr>
        <w:t xml:space="preserve"> </w:t>
      </w:r>
      <w:proofErr w:type="gramStart"/>
      <w:r w:rsidRPr="0081499F">
        <w:rPr>
          <w:rFonts w:ascii="Times New Roman" w:eastAsia="Times New Roman" w:hAnsi="Times New Roman" w:cs="Times New Roman"/>
          <w:sz w:val="20"/>
          <w:szCs w:val="20"/>
          <w:lang w:val="en-US"/>
        </w:rPr>
        <w:t>crucial</w:t>
      </w:r>
      <w:r w:rsidRPr="0081499F">
        <w:rPr>
          <w:rFonts w:ascii="Times New Roman" w:eastAsia="Times New Roman" w:hAnsi="Times New Roman" w:cs="Times New Roman"/>
          <w:color w:val="000000"/>
          <w:sz w:val="20"/>
          <w:szCs w:val="20"/>
          <w:lang w:val="en-US"/>
        </w:rPr>
        <w:t xml:space="preserve">  to</w:t>
      </w:r>
      <w:proofErr w:type="gramEnd"/>
      <w:r w:rsidRPr="0081499F">
        <w:rPr>
          <w:rFonts w:ascii="Times New Roman" w:eastAsia="Times New Roman" w:hAnsi="Times New Roman" w:cs="Times New Roman"/>
          <w:color w:val="000000"/>
          <w:sz w:val="20"/>
          <w:szCs w:val="20"/>
          <w:lang w:val="en-US"/>
        </w:rPr>
        <w:t xml:space="preserve"> </w:t>
      </w:r>
      <w:r w:rsidRPr="0081499F">
        <w:rPr>
          <w:rFonts w:ascii="Times New Roman" w:eastAsia="Times New Roman" w:hAnsi="Times New Roman" w:cs="Times New Roman"/>
          <w:sz w:val="20"/>
          <w:szCs w:val="20"/>
          <w:lang w:val="en-US"/>
        </w:rPr>
        <w:t>permanently monitor</w:t>
      </w:r>
      <w:r w:rsidRPr="0081499F">
        <w:rPr>
          <w:rFonts w:ascii="Times New Roman" w:eastAsia="Times New Roman" w:hAnsi="Times New Roman" w:cs="Times New Roman"/>
          <w:color w:val="000000"/>
          <w:sz w:val="20"/>
          <w:szCs w:val="20"/>
          <w:lang w:val="en-US"/>
        </w:rPr>
        <w:t xml:space="preserve"> </w:t>
      </w:r>
      <w:r w:rsidRPr="0081499F">
        <w:rPr>
          <w:rFonts w:ascii="Times New Roman" w:eastAsia="Times New Roman" w:hAnsi="Times New Roman" w:cs="Times New Roman"/>
          <w:sz w:val="20"/>
          <w:szCs w:val="20"/>
          <w:lang w:val="en-US"/>
        </w:rPr>
        <w:t>the efficiency</w:t>
      </w:r>
      <w:r w:rsidRPr="0081499F">
        <w:rPr>
          <w:rFonts w:ascii="Times New Roman" w:eastAsia="Times New Roman" w:hAnsi="Times New Roman" w:cs="Times New Roman"/>
          <w:color w:val="000000"/>
          <w:sz w:val="20"/>
          <w:szCs w:val="20"/>
          <w:lang w:val="en-US"/>
        </w:rPr>
        <w:t xml:space="preserve"> of the applied </w:t>
      </w:r>
      <w:proofErr w:type="spellStart"/>
      <w:r w:rsidRPr="0081499F">
        <w:rPr>
          <w:rFonts w:ascii="Times New Roman" w:eastAsia="Times New Roman" w:hAnsi="Times New Roman" w:cs="Times New Roman"/>
          <w:sz w:val="20"/>
          <w:szCs w:val="20"/>
          <w:lang w:val="en-US"/>
        </w:rPr>
        <w:t>anthelmintic</w:t>
      </w:r>
      <w:proofErr w:type="spellEnd"/>
      <w:r w:rsidRPr="0081499F">
        <w:rPr>
          <w:rFonts w:ascii="Times New Roman" w:eastAsia="Times New Roman" w:hAnsi="Times New Roman" w:cs="Times New Roman"/>
          <w:sz w:val="20"/>
          <w:szCs w:val="20"/>
          <w:lang w:val="en-US"/>
        </w:rPr>
        <w:t xml:space="preserve"> drugs</w:t>
      </w:r>
      <w:r w:rsidRPr="0081499F">
        <w:rPr>
          <w:rFonts w:ascii="Times New Roman" w:eastAsia="Times New Roman" w:hAnsi="Times New Roman" w:cs="Times New Roman"/>
          <w:color w:val="000000"/>
          <w:sz w:val="20"/>
          <w:szCs w:val="20"/>
          <w:lang w:val="en-US"/>
        </w:rPr>
        <w:t xml:space="preserve">, including the new </w:t>
      </w:r>
      <w:r w:rsidRPr="0081499F">
        <w:rPr>
          <w:rFonts w:ascii="Times New Roman" w:eastAsia="Times New Roman" w:hAnsi="Times New Roman" w:cs="Times New Roman"/>
          <w:sz w:val="20"/>
          <w:szCs w:val="20"/>
          <w:lang w:val="en-US"/>
        </w:rPr>
        <w:t>drugs</w:t>
      </w:r>
      <w:r w:rsidRPr="0081499F">
        <w:rPr>
          <w:rFonts w:ascii="Times New Roman" w:eastAsia="Times New Roman" w:hAnsi="Times New Roman" w:cs="Times New Roman"/>
          <w:color w:val="000000"/>
          <w:sz w:val="20"/>
          <w:szCs w:val="20"/>
          <w:lang w:val="en-US"/>
        </w:rPr>
        <w:t xml:space="preserve"> offered by veterinary services.</w:t>
      </w:r>
    </w:p>
    <w:p w:rsidR="0081499F" w:rsidRPr="0081499F" w:rsidRDefault="0081499F" w:rsidP="0081499F">
      <w:pPr>
        <w:pBdr>
          <w:top w:val="nil"/>
          <w:left w:val="nil"/>
          <w:bottom w:val="nil"/>
          <w:right w:val="nil"/>
          <w:between w:val="nil"/>
        </w:pBdr>
        <w:spacing w:after="0" w:line="240" w:lineRule="auto"/>
        <w:rPr>
          <w:rFonts w:ascii="Times New Roman" w:eastAsia="Times New Roman" w:hAnsi="Times New Roman" w:cs="Times New Roman"/>
          <w:sz w:val="20"/>
          <w:szCs w:val="20"/>
          <w:lang w:val="en-US"/>
        </w:rPr>
      </w:pPr>
      <w:r w:rsidRPr="0081499F">
        <w:rPr>
          <w:rFonts w:ascii="Times New Roman" w:eastAsia="Times New Roman" w:hAnsi="Times New Roman" w:cs="Times New Roman"/>
          <w:sz w:val="20"/>
          <w:szCs w:val="20"/>
          <w:lang w:val="en-US"/>
        </w:rPr>
        <w:t xml:space="preserve">        This article will describe the results of the research </w:t>
      </w:r>
      <w:proofErr w:type="gramStart"/>
      <w:r w:rsidRPr="0081499F">
        <w:rPr>
          <w:rFonts w:ascii="Times New Roman" w:eastAsia="Times New Roman" w:hAnsi="Times New Roman" w:cs="Times New Roman"/>
          <w:sz w:val="20"/>
          <w:szCs w:val="20"/>
          <w:lang w:val="en-US"/>
        </w:rPr>
        <w:t xml:space="preserve">on  </w:t>
      </w:r>
      <w:proofErr w:type="spellStart"/>
      <w:r w:rsidRPr="0081499F">
        <w:rPr>
          <w:rFonts w:ascii="Times New Roman" w:eastAsia="Times New Roman" w:hAnsi="Times New Roman" w:cs="Times New Roman"/>
          <w:sz w:val="20"/>
          <w:szCs w:val="20"/>
          <w:lang w:val="en-US"/>
        </w:rPr>
        <w:t>pharmacodynamic</w:t>
      </w:r>
      <w:proofErr w:type="spellEnd"/>
      <w:proofErr w:type="gramEnd"/>
      <w:r w:rsidRPr="0081499F">
        <w:rPr>
          <w:rFonts w:ascii="Times New Roman" w:eastAsia="Times New Roman" w:hAnsi="Times New Roman" w:cs="Times New Roman"/>
          <w:sz w:val="20"/>
          <w:szCs w:val="20"/>
          <w:lang w:val="en-US"/>
        </w:rPr>
        <w:t xml:space="preserve"> and pharmacokinetic parameters of  «</w:t>
      </w:r>
      <w:proofErr w:type="spellStart"/>
      <w:r>
        <w:rPr>
          <w:rFonts w:ascii="Times New Roman" w:eastAsia="Times New Roman" w:hAnsi="Times New Roman" w:cs="Times New Roman"/>
          <w:sz w:val="20"/>
          <w:szCs w:val="20"/>
          <w:lang w:val="en-US"/>
        </w:rPr>
        <w:t>Ivermectinum</w:t>
      </w:r>
      <w:proofErr w:type="spellEnd"/>
      <w:r w:rsidRPr="0081499F">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w:t>
      </w:r>
      <w:r w:rsidRPr="0081499F">
        <w:rPr>
          <w:rFonts w:ascii="Times New Roman" w:eastAsia="Times New Roman" w:hAnsi="Times New Roman" w:cs="Times New Roman"/>
          <w:sz w:val="20"/>
          <w:szCs w:val="20"/>
          <w:lang w:val="en-US"/>
        </w:rPr>
        <w:t>«</w:t>
      </w:r>
      <w:proofErr w:type="spellStart"/>
      <w:r>
        <w:rPr>
          <w:rFonts w:ascii="Times New Roman" w:eastAsia="Times New Roman" w:hAnsi="Times New Roman" w:cs="Times New Roman"/>
          <w:sz w:val="20"/>
          <w:szCs w:val="20"/>
          <w:lang w:val="en-US"/>
        </w:rPr>
        <w:t>Ivermec</w:t>
      </w:r>
      <w:proofErr w:type="spellEnd"/>
      <w:r w:rsidRPr="0081499F">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w:t>
      </w:r>
      <w:r w:rsidRPr="0081499F">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Aversect-1</w:t>
      </w:r>
      <w:r w:rsidRPr="0081499F">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w:t>
      </w:r>
      <w:r w:rsidRPr="0081499F">
        <w:rPr>
          <w:rFonts w:ascii="Times New Roman" w:eastAsia="Times New Roman" w:hAnsi="Times New Roman" w:cs="Times New Roman"/>
          <w:sz w:val="20"/>
          <w:szCs w:val="20"/>
          <w:lang w:val="en-US"/>
        </w:rPr>
        <w:t>«</w:t>
      </w:r>
      <w:r w:rsidRPr="0081499F">
        <w:rPr>
          <w:rFonts w:ascii="Times New Roman" w:eastAsia="Times New Roman" w:hAnsi="Times New Roman" w:cs="Times New Roman"/>
          <w:sz w:val="20"/>
          <w:szCs w:val="20"/>
        </w:rPr>
        <w:t>А</w:t>
      </w:r>
      <w:r>
        <w:rPr>
          <w:rFonts w:ascii="Times New Roman" w:eastAsia="Times New Roman" w:hAnsi="Times New Roman" w:cs="Times New Roman"/>
          <w:sz w:val="20"/>
          <w:szCs w:val="20"/>
          <w:lang w:val="en-US"/>
        </w:rPr>
        <w:t>vrsect-2</w:t>
      </w:r>
      <w:r w:rsidRPr="0081499F">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w:t>
      </w:r>
      <w:r w:rsidRPr="0081499F">
        <w:rPr>
          <w:rFonts w:ascii="Times New Roman" w:eastAsia="Times New Roman" w:hAnsi="Times New Roman" w:cs="Times New Roman"/>
          <w:sz w:val="20"/>
          <w:szCs w:val="20"/>
          <w:lang w:val="en-US"/>
        </w:rPr>
        <w:t>«</w:t>
      </w:r>
      <w:r w:rsidRPr="0081499F">
        <w:rPr>
          <w:rFonts w:ascii="Times New Roman" w:eastAsia="Times New Roman" w:hAnsi="Times New Roman" w:cs="Times New Roman"/>
          <w:sz w:val="20"/>
          <w:szCs w:val="20"/>
        </w:rPr>
        <w:t>А</w:t>
      </w:r>
      <w:proofErr w:type="spellStart"/>
      <w:r>
        <w:rPr>
          <w:rFonts w:ascii="Times New Roman" w:eastAsia="Times New Roman" w:hAnsi="Times New Roman" w:cs="Times New Roman"/>
          <w:sz w:val="20"/>
          <w:szCs w:val="20"/>
          <w:lang w:val="en-US"/>
        </w:rPr>
        <w:t>ivin</w:t>
      </w:r>
      <w:proofErr w:type="spellEnd"/>
      <w:r w:rsidRPr="0081499F">
        <w:rPr>
          <w:rFonts w:ascii="Times New Roman" w:eastAsia="Times New Roman" w:hAnsi="Times New Roman" w:cs="Times New Roman"/>
          <w:sz w:val="20"/>
          <w:szCs w:val="20"/>
          <w:lang w:val="en-US"/>
        </w:rPr>
        <w:t xml:space="preserve">» drugs and their methods of application with the consideration of terms of maintenance and immune status of cattle herds in </w:t>
      </w:r>
      <w:proofErr w:type="spellStart"/>
      <w:r w:rsidRPr="0081499F">
        <w:rPr>
          <w:rFonts w:ascii="Times New Roman" w:eastAsia="Times New Roman" w:hAnsi="Times New Roman" w:cs="Times New Roman"/>
          <w:sz w:val="20"/>
          <w:szCs w:val="20"/>
          <w:lang w:val="en-US"/>
        </w:rPr>
        <w:t>Mayconir</w:t>
      </w:r>
      <w:proofErr w:type="spellEnd"/>
      <w:r w:rsidRPr="0081499F">
        <w:rPr>
          <w:rFonts w:ascii="Times New Roman" w:eastAsia="Times New Roman" w:hAnsi="Times New Roman" w:cs="Times New Roman"/>
          <w:sz w:val="20"/>
          <w:szCs w:val="20"/>
          <w:lang w:val="en-US"/>
        </w:rPr>
        <w:t xml:space="preserve"> village (</w:t>
      </w:r>
      <w:proofErr w:type="spellStart"/>
      <w:r w:rsidRPr="0081499F">
        <w:rPr>
          <w:rFonts w:ascii="Times New Roman" w:eastAsia="Times New Roman" w:hAnsi="Times New Roman" w:cs="Times New Roman"/>
          <w:sz w:val="20"/>
          <w:szCs w:val="20"/>
          <w:lang w:val="en-US"/>
        </w:rPr>
        <w:t>Irtish</w:t>
      </w:r>
      <w:proofErr w:type="spellEnd"/>
      <w:r w:rsidRPr="0081499F">
        <w:rPr>
          <w:rFonts w:ascii="Times New Roman" w:eastAsia="Times New Roman" w:hAnsi="Times New Roman" w:cs="Times New Roman"/>
          <w:sz w:val="20"/>
          <w:szCs w:val="20"/>
          <w:lang w:val="en-US"/>
        </w:rPr>
        <w:t xml:space="preserve"> district, Pavlodar region).</w:t>
      </w:r>
    </w:p>
    <w:p w:rsidR="0081499F" w:rsidRPr="0081499F" w:rsidRDefault="0081499F" w:rsidP="0081499F">
      <w:pPr>
        <w:pBdr>
          <w:top w:val="nil"/>
          <w:left w:val="nil"/>
          <w:bottom w:val="nil"/>
          <w:right w:val="nil"/>
          <w:between w:val="nil"/>
        </w:pBdr>
        <w:spacing w:after="0" w:line="240" w:lineRule="auto"/>
        <w:jc w:val="both"/>
        <w:rPr>
          <w:rFonts w:ascii="Times New Roman" w:eastAsia="Times New Roman" w:hAnsi="Times New Roman" w:cs="Times New Roman"/>
          <w:sz w:val="20"/>
          <w:szCs w:val="20"/>
          <w:lang w:val="en-US"/>
        </w:rPr>
      </w:pPr>
      <w:r w:rsidRPr="0081499F">
        <w:rPr>
          <w:rFonts w:ascii="Times New Roman" w:eastAsia="Times New Roman" w:hAnsi="Times New Roman" w:cs="Times New Roman"/>
          <w:color w:val="000000"/>
          <w:sz w:val="20"/>
          <w:szCs w:val="20"/>
          <w:lang w:val="en-US"/>
        </w:rPr>
        <w:t xml:space="preserve">        </w:t>
      </w:r>
      <w:r w:rsidRPr="0081499F">
        <w:rPr>
          <w:rFonts w:ascii="Times New Roman" w:eastAsia="Times New Roman" w:hAnsi="Times New Roman" w:cs="Times New Roman"/>
          <w:sz w:val="20"/>
          <w:szCs w:val="20"/>
          <w:lang w:val="en-US"/>
        </w:rPr>
        <w:t xml:space="preserve">A comparative analysis of efficiency of the above mentioned drugs in </w:t>
      </w:r>
      <w:proofErr w:type="spellStart"/>
      <w:r w:rsidRPr="0081499F">
        <w:rPr>
          <w:rFonts w:ascii="Times New Roman" w:eastAsia="Times New Roman" w:hAnsi="Times New Roman" w:cs="Times New Roman"/>
          <w:sz w:val="20"/>
          <w:szCs w:val="20"/>
          <w:lang w:val="en-US"/>
        </w:rPr>
        <w:t>dehelmintization</w:t>
      </w:r>
      <w:proofErr w:type="spellEnd"/>
      <w:r w:rsidRPr="0081499F">
        <w:rPr>
          <w:rFonts w:ascii="Times New Roman" w:eastAsia="Times New Roman" w:hAnsi="Times New Roman" w:cs="Times New Roman"/>
          <w:sz w:val="20"/>
          <w:szCs w:val="20"/>
          <w:lang w:val="en-US"/>
        </w:rPr>
        <w:t xml:space="preserve"> and treatment of cattle was conducted with the results provided. The recommendations and the restrictions on use of the drugs were determined considering the farm condition. </w:t>
      </w:r>
    </w:p>
    <w:p w:rsidR="0081499F" w:rsidRPr="0081499F" w:rsidRDefault="0081499F" w:rsidP="0081499F">
      <w:pPr>
        <w:pBdr>
          <w:top w:val="nil"/>
          <w:left w:val="nil"/>
          <w:bottom w:val="nil"/>
          <w:right w:val="nil"/>
          <w:between w:val="nil"/>
        </w:pBdr>
        <w:spacing w:after="0" w:line="240" w:lineRule="auto"/>
        <w:jc w:val="both"/>
        <w:rPr>
          <w:rFonts w:ascii="Times New Roman" w:eastAsia="Times New Roman" w:hAnsi="Times New Roman" w:cs="Times New Roman"/>
          <w:sz w:val="20"/>
          <w:szCs w:val="20"/>
          <w:lang w:val="en-US"/>
        </w:rPr>
      </w:pPr>
      <w:r w:rsidRPr="0081499F">
        <w:rPr>
          <w:rFonts w:ascii="Times New Roman" w:eastAsia="Times New Roman" w:hAnsi="Times New Roman" w:cs="Times New Roman"/>
          <w:sz w:val="20"/>
          <w:szCs w:val="20"/>
          <w:lang w:val="en-US"/>
        </w:rPr>
        <w:t xml:space="preserve">      The e</w:t>
      </w:r>
      <w:r w:rsidRPr="0081499F">
        <w:rPr>
          <w:rFonts w:ascii="Times New Roman" w:eastAsia="Times New Roman" w:hAnsi="Times New Roman" w:cs="Times New Roman"/>
          <w:color w:val="000000"/>
          <w:sz w:val="20"/>
          <w:szCs w:val="20"/>
          <w:lang w:val="en-US"/>
        </w:rPr>
        <w:t xml:space="preserve">xperimental </w:t>
      </w:r>
      <w:proofErr w:type="gramStart"/>
      <w:r w:rsidRPr="0081499F">
        <w:rPr>
          <w:rFonts w:ascii="Times New Roman" w:eastAsia="Times New Roman" w:hAnsi="Times New Roman" w:cs="Times New Roman"/>
          <w:sz w:val="20"/>
          <w:szCs w:val="20"/>
          <w:lang w:val="en-US"/>
        </w:rPr>
        <w:t>research</w:t>
      </w:r>
      <w:r w:rsidRPr="0081499F">
        <w:rPr>
          <w:rFonts w:ascii="Times New Roman" w:eastAsia="Times New Roman" w:hAnsi="Times New Roman" w:cs="Times New Roman"/>
          <w:color w:val="000000"/>
          <w:sz w:val="20"/>
          <w:szCs w:val="20"/>
          <w:lang w:val="en-US"/>
        </w:rPr>
        <w:t xml:space="preserve">  of</w:t>
      </w:r>
      <w:proofErr w:type="gramEnd"/>
      <w:r w:rsidRPr="0081499F">
        <w:rPr>
          <w:rFonts w:ascii="Times New Roman" w:eastAsia="Times New Roman" w:hAnsi="Times New Roman" w:cs="Times New Roman"/>
          <w:color w:val="000000"/>
          <w:sz w:val="20"/>
          <w:szCs w:val="20"/>
          <w:lang w:val="en-US"/>
        </w:rPr>
        <w:t xml:space="preserve">  th</w:t>
      </w:r>
      <w:r w:rsidRPr="0081499F">
        <w:rPr>
          <w:rFonts w:ascii="Times New Roman" w:eastAsia="Times New Roman" w:hAnsi="Times New Roman" w:cs="Times New Roman"/>
          <w:sz w:val="20"/>
          <w:szCs w:val="20"/>
          <w:lang w:val="en-US"/>
        </w:rPr>
        <w:t>e aforementioned</w:t>
      </w:r>
      <w:r w:rsidRPr="0081499F">
        <w:rPr>
          <w:rFonts w:ascii="Times New Roman" w:eastAsia="Times New Roman" w:hAnsi="Times New Roman" w:cs="Times New Roman"/>
          <w:color w:val="000000"/>
          <w:sz w:val="20"/>
          <w:szCs w:val="20"/>
          <w:lang w:val="en-US"/>
        </w:rPr>
        <w:t xml:space="preserve"> </w:t>
      </w:r>
      <w:r w:rsidRPr="0081499F">
        <w:rPr>
          <w:rFonts w:ascii="Times New Roman" w:eastAsia="Times New Roman" w:hAnsi="Times New Roman" w:cs="Times New Roman"/>
          <w:sz w:val="20"/>
          <w:szCs w:val="20"/>
          <w:lang w:val="en-US"/>
        </w:rPr>
        <w:t>broad-</w:t>
      </w:r>
      <w:r w:rsidRPr="0081499F">
        <w:rPr>
          <w:rFonts w:ascii="Times New Roman" w:eastAsia="Times New Roman" w:hAnsi="Times New Roman" w:cs="Times New Roman"/>
          <w:color w:val="000000"/>
          <w:sz w:val="20"/>
          <w:szCs w:val="20"/>
          <w:lang w:val="en-US"/>
        </w:rPr>
        <w:t xml:space="preserve">spectrum </w:t>
      </w:r>
      <w:r w:rsidRPr="0081499F">
        <w:rPr>
          <w:rFonts w:ascii="Times New Roman" w:eastAsia="Times New Roman" w:hAnsi="Times New Roman" w:cs="Times New Roman"/>
          <w:sz w:val="20"/>
          <w:szCs w:val="20"/>
          <w:lang w:val="en-US"/>
        </w:rPr>
        <w:t xml:space="preserve">drugs </w:t>
      </w:r>
      <w:r w:rsidRPr="0081499F">
        <w:rPr>
          <w:rFonts w:ascii="Times New Roman" w:eastAsia="Times New Roman" w:hAnsi="Times New Roman" w:cs="Times New Roman"/>
          <w:color w:val="000000"/>
          <w:sz w:val="20"/>
          <w:szCs w:val="20"/>
          <w:lang w:val="en-US"/>
        </w:rPr>
        <w:t>was conducted str</w:t>
      </w:r>
      <w:r w:rsidRPr="0081499F">
        <w:rPr>
          <w:rFonts w:ascii="Times New Roman" w:eastAsia="Times New Roman" w:hAnsi="Times New Roman" w:cs="Times New Roman"/>
          <w:sz w:val="20"/>
          <w:szCs w:val="20"/>
          <w:lang w:val="en-US"/>
        </w:rPr>
        <w:t>ictly following the rules of asepsis and instructions on application.  The total number</w:t>
      </w:r>
      <w:r w:rsidRPr="0081499F">
        <w:rPr>
          <w:rFonts w:ascii="Times New Roman" w:eastAsia="Times New Roman" w:hAnsi="Times New Roman" w:cs="Times New Roman"/>
          <w:color w:val="000000"/>
          <w:sz w:val="20"/>
          <w:szCs w:val="20"/>
          <w:lang w:val="en-US"/>
        </w:rPr>
        <w:t xml:space="preserve"> of </w:t>
      </w:r>
      <w:r w:rsidRPr="0081499F">
        <w:rPr>
          <w:rFonts w:ascii="Times New Roman" w:eastAsia="Times New Roman" w:hAnsi="Times New Roman" w:cs="Times New Roman"/>
          <w:sz w:val="20"/>
          <w:szCs w:val="20"/>
          <w:lang w:val="en-US"/>
        </w:rPr>
        <w:t>replacement heifers</w:t>
      </w:r>
      <w:r w:rsidRPr="0081499F">
        <w:rPr>
          <w:rFonts w:ascii="Times New Roman" w:eastAsia="Times New Roman" w:hAnsi="Times New Roman" w:cs="Times New Roman"/>
          <w:color w:val="000000"/>
          <w:sz w:val="20"/>
          <w:szCs w:val="20"/>
          <w:lang w:val="en-US"/>
        </w:rPr>
        <w:t xml:space="preserve"> subjected to the </w:t>
      </w:r>
      <w:proofErr w:type="spellStart"/>
      <w:r w:rsidRPr="0081499F">
        <w:rPr>
          <w:rFonts w:ascii="Times New Roman" w:eastAsia="Times New Roman" w:hAnsi="Times New Roman" w:cs="Times New Roman"/>
          <w:sz w:val="20"/>
          <w:szCs w:val="20"/>
          <w:lang w:val="en-US"/>
        </w:rPr>
        <w:t>dehelmintization</w:t>
      </w:r>
      <w:proofErr w:type="spellEnd"/>
      <w:r w:rsidRPr="0081499F">
        <w:rPr>
          <w:rFonts w:ascii="Times New Roman" w:eastAsia="Times New Roman" w:hAnsi="Times New Roman" w:cs="Times New Roman"/>
          <w:sz w:val="20"/>
          <w:szCs w:val="20"/>
          <w:lang w:val="en-US"/>
        </w:rPr>
        <w:t xml:space="preserve"> under</w:t>
      </w:r>
      <w:r w:rsidRPr="0081499F">
        <w:rPr>
          <w:rFonts w:ascii="Times New Roman" w:eastAsia="Times New Roman" w:hAnsi="Times New Roman" w:cs="Times New Roman"/>
          <w:color w:val="000000"/>
          <w:sz w:val="20"/>
          <w:szCs w:val="20"/>
          <w:lang w:val="en-US"/>
        </w:rPr>
        <w:t xml:space="preserve"> the method of analogues </w:t>
      </w:r>
      <w:r w:rsidRPr="0081499F">
        <w:rPr>
          <w:rFonts w:ascii="Times New Roman" w:eastAsia="Times New Roman" w:hAnsi="Times New Roman" w:cs="Times New Roman"/>
          <w:sz w:val="20"/>
          <w:szCs w:val="20"/>
          <w:lang w:val="en-US"/>
        </w:rPr>
        <w:t>is</w:t>
      </w:r>
      <w:r w:rsidRPr="0081499F">
        <w:rPr>
          <w:rFonts w:ascii="Times New Roman" w:eastAsia="Times New Roman" w:hAnsi="Times New Roman" w:cs="Times New Roman"/>
          <w:color w:val="000000"/>
          <w:sz w:val="20"/>
          <w:szCs w:val="20"/>
          <w:lang w:val="en-US"/>
        </w:rPr>
        <w:t xml:space="preserve"> 150 </w:t>
      </w:r>
      <w:r w:rsidRPr="0081499F">
        <w:rPr>
          <w:rFonts w:ascii="Times New Roman" w:eastAsia="Times New Roman" w:hAnsi="Times New Roman" w:cs="Times New Roman"/>
          <w:sz w:val="20"/>
          <w:szCs w:val="20"/>
          <w:lang w:val="en-US"/>
        </w:rPr>
        <w:t>units</w:t>
      </w:r>
      <w:r w:rsidRPr="0081499F">
        <w:rPr>
          <w:rFonts w:ascii="Times New Roman" w:eastAsia="Times New Roman" w:hAnsi="Times New Roman" w:cs="Times New Roman"/>
          <w:color w:val="000000"/>
          <w:sz w:val="20"/>
          <w:szCs w:val="20"/>
          <w:lang w:val="en-US"/>
        </w:rPr>
        <w:t>.</w:t>
      </w:r>
    </w:p>
    <w:p w:rsidR="0081499F" w:rsidRPr="0081499F" w:rsidRDefault="0081499F" w:rsidP="0081499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sidRPr="0081499F">
        <w:rPr>
          <w:rFonts w:ascii="Times New Roman" w:eastAsia="Times New Roman" w:hAnsi="Times New Roman" w:cs="Times New Roman"/>
          <w:sz w:val="20"/>
          <w:szCs w:val="20"/>
          <w:lang w:val="en-US"/>
        </w:rPr>
        <w:t xml:space="preserve">        </w:t>
      </w:r>
      <w:proofErr w:type="spellStart"/>
      <w:r w:rsidRPr="0081499F">
        <w:rPr>
          <w:rFonts w:ascii="Times New Roman" w:eastAsia="Times New Roman" w:hAnsi="Times New Roman" w:cs="Times New Roman"/>
          <w:sz w:val="20"/>
          <w:szCs w:val="20"/>
          <w:lang w:val="en-US"/>
        </w:rPr>
        <w:t>Anthelmintic</w:t>
      </w:r>
      <w:proofErr w:type="spellEnd"/>
      <w:r w:rsidRPr="0081499F">
        <w:rPr>
          <w:rFonts w:ascii="Times New Roman" w:eastAsia="Times New Roman" w:hAnsi="Times New Roman" w:cs="Times New Roman"/>
          <w:sz w:val="20"/>
          <w:szCs w:val="20"/>
          <w:lang w:val="en-US"/>
        </w:rPr>
        <w:t xml:space="preserve"> t</w:t>
      </w:r>
      <w:r w:rsidRPr="0081499F">
        <w:rPr>
          <w:rFonts w:ascii="Times New Roman" w:eastAsia="Times New Roman" w:hAnsi="Times New Roman" w:cs="Times New Roman"/>
          <w:color w:val="000000"/>
          <w:sz w:val="20"/>
          <w:szCs w:val="20"/>
          <w:lang w:val="en-US"/>
        </w:rPr>
        <w:t xml:space="preserve">reatment </w:t>
      </w:r>
      <w:r w:rsidRPr="0081499F">
        <w:rPr>
          <w:rFonts w:ascii="Times New Roman" w:eastAsia="Times New Roman" w:hAnsi="Times New Roman" w:cs="Times New Roman"/>
          <w:sz w:val="20"/>
          <w:szCs w:val="20"/>
          <w:lang w:val="en-US"/>
        </w:rPr>
        <w:t>was conducted</w:t>
      </w:r>
      <w:r w:rsidRPr="0081499F">
        <w:rPr>
          <w:rFonts w:ascii="Times New Roman" w:eastAsia="Times New Roman" w:hAnsi="Times New Roman" w:cs="Times New Roman"/>
          <w:color w:val="000000"/>
          <w:sz w:val="20"/>
          <w:szCs w:val="20"/>
          <w:lang w:val="en-US"/>
        </w:rPr>
        <w:t xml:space="preserve"> two times a year - in springtime (</w:t>
      </w:r>
      <w:r w:rsidRPr="0081499F">
        <w:rPr>
          <w:rFonts w:ascii="Times New Roman" w:eastAsia="Times New Roman" w:hAnsi="Times New Roman" w:cs="Times New Roman"/>
          <w:sz w:val="20"/>
          <w:szCs w:val="20"/>
          <w:lang w:val="en-US"/>
        </w:rPr>
        <w:t>March-April)</w:t>
      </w:r>
      <w:r w:rsidRPr="0081499F">
        <w:rPr>
          <w:rFonts w:ascii="Times New Roman" w:eastAsia="Times New Roman" w:hAnsi="Times New Roman" w:cs="Times New Roman"/>
          <w:color w:val="000000"/>
          <w:sz w:val="20"/>
          <w:szCs w:val="20"/>
          <w:lang w:val="en-US"/>
        </w:rPr>
        <w:t xml:space="preserve"> before pastur</w:t>
      </w:r>
      <w:r w:rsidRPr="0081499F">
        <w:rPr>
          <w:rFonts w:ascii="Times New Roman" w:eastAsia="Times New Roman" w:hAnsi="Times New Roman" w:cs="Times New Roman"/>
          <w:sz w:val="20"/>
          <w:szCs w:val="20"/>
          <w:lang w:val="en-US"/>
        </w:rPr>
        <w:t>age</w:t>
      </w:r>
      <w:r w:rsidRPr="0081499F">
        <w:rPr>
          <w:rFonts w:ascii="Times New Roman" w:eastAsia="Times New Roman" w:hAnsi="Times New Roman" w:cs="Times New Roman"/>
          <w:color w:val="000000"/>
          <w:sz w:val="20"/>
          <w:szCs w:val="20"/>
          <w:lang w:val="en-US"/>
        </w:rPr>
        <w:t xml:space="preserve">, and </w:t>
      </w:r>
      <w:r w:rsidRPr="0081499F">
        <w:rPr>
          <w:rFonts w:ascii="Times New Roman" w:eastAsia="Times New Roman" w:hAnsi="Times New Roman" w:cs="Times New Roman"/>
          <w:sz w:val="20"/>
          <w:szCs w:val="20"/>
          <w:lang w:val="en-US"/>
        </w:rPr>
        <w:t>fall time (September-October)</w:t>
      </w:r>
      <w:r w:rsidRPr="0081499F">
        <w:rPr>
          <w:rFonts w:ascii="Times New Roman" w:eastAsia="Times New Roman" w:hAnsi="Times New Roman" w:cs="Times New Roman"/>
          <w:color w:val="000000"/>
          <w:sz w:val="20"/>
          <w:szCs w:val="20"/>
          <w:lang w:val="en-US"/>
        </w:rPr>
        <w:t xml:space="preserve"> before</w:t>
      </w:r>
      <w:r w:rsidRPr="0081499F">
        <w:rPr>
          <w:rFonts w:ascii="Times New Roman" w:eastAsia="Times New Roman" w:hAnsi="Times New Roman" w:cs="Times New Roman"/>
          <w:sz w:val="20"/>
          <w:szCs w:val="20"/>
          <w:lang w:val="en-US"/>
        </w:rPr>
        <w:t xml:space="preserve"> confining the cattle</w:t>
      </w:r>
      <w:r w:rsidRPr="0081499F">
        <w:rPr>
          <w:rFonts w:ascii="Times New Roman" w:eastAsia="Times New Roman" w:hAnsi="Times New Roman" w:cs="Times New Roman"/>
          <w:color w:val="000000"/>
          <w:sz w:val="20"/>
          <w:szCs w:val="20"/>
          <w:lang w:val="en-US"/>
        </w:rPr>
        <w:t xml:space="preserve"> </w:t>
      </w:r>
      <w:r w:rsidRPr="0081499F">
        <w:rPr>
          <w:rFonts w:ascii="Times New Roman" w:eastAsia="Times New Roman" w:hAnsi="Times New Roman" w:cs="Times New Roman"/>
          <w:sz w:val="20"/>
          <w:szCs w:val="20"/>
          <w:lang w:val="en-US"/>
        </w:rPr>
        <w:t>in the stable.</w:t>
      </w:r>
      <w:r w:rsidRPr="0081499F">
        <w:rPr>
          <w:rFonts w:ascii="Times New Roman" w:eastAsia="Times New Roman" w:hAnsi="Times New Roman" w:cs="Times New Roman"/>
          <w:color w:val="000000"/>
          <w:sz w:val="20"/>
          <w:szCs w:val="20"/>
          <w:lang w:val="en-US"/>
        </w:rPr>
        <w:t xml:space="preserve"> </w:t>
      </w:r>
      <w:proofErr w:type="spellStart"/>
      <w:r w:rsidRPr="0081499F">
        <w:rPr>
          <w:rFonts w:ascii="Times New Roman" w:eastAsia="Times New Roman" w:hAnsi="Times New Roman" w:cs="Times New Roman"/>
          <w:sz w:val="20"/>
          <w:szCs w:val="20"/>
          <w:lang w:val="en-US"/>
        </w:rPr>
        <w:t>Coprological</w:t>
      </w:r>
      <w:proofErr w:type="spellEnd"/>
      <w:r w:rsidRPr="0081499F">
        <w:rPr>
          <w:rFonts w:ascii="Times New Roman" w:eastAsia="Times New Roman" w:hAnsi="Times New Roman" w:cs="Times New Roman"/>
          <w:sz w:val="20"/>
          <w:szCs w:val="20"/>
          <w:lang w:val="en-US"/>
        </w:rPr>
        <w:t xml:space="preserve"> study on intestinal </w:t>
      </w:r>
      <w:proofErr w:type="spellStart"/>
      <w:r w:rsidRPr="0081499F">
        <w:rPr>
          <w:rFonts w:ascii="Times New Roman" w:eastAsia="Times New Roman" w:hAnsi="Times New Roman" w:cs="Times New Roman"/>
          <w:sz w:val="20"/>
          <w:szCs w:val="20"/>
          <w:lang w:val="en-US"/>
        </w:rPr>
        <w:t>helminths</w:t>
      </w:r>
      <w:proofErr w:type="spellEnd"/>
      <w:r w:rsidRPr="0081499F">
        <w:rPr>
          <w:rFonts w:ascii="Times New Roman" w:eastAsia="Times New Roman" w:hAnsi="Times New Roman" w:cs="Times New Roman"/>
          <w:sz w:val="20"/>
          <w:szCs w:val="20"/>
          <w:lang w:val="en-US"/>
        </w:rPr>
        <w:t xml:space="preserve"> of the examined cattle was conducted in </w:t>
      </w:r>
      <w:proofErr w:type="spellStart"/>
      <w:r w:rsidRPr="0081499F">
        <w:rPr>
          <w:rFonts w:ascii="Times New Roman" w:eastAsia="Times New Roman" w:hAnsi="Times New Roman" w:cs="Times New Roman"/>
          <w:color w:val="000000"/>
          <w:sz w:val="20"/>
          <w:szCs w:val="20"/>
          <w:lang w:val="en-US"/>
        </w:rPr>
        <w:t>Irtish</w:t>
      </w:r>
      <w:proofErr w:type="spellEnd"/>
      <w:r w:rsidRPr="0081499F">
        <w:rPr>
          <w:rFonts w:ascii="Times New Roman" w:eastAsia="Times New Roman" w:hAnsi="Times New Roman" w:cs="Times New Roman"/>
          <w:color w:val="000000"/>
          <w:sz w:val="20"/>
          <w:szCs w:val="20"/>
          <w:lang w:val="en-US"/>
        </w:rPr>
        <w:t xml:space="preserve"> RVL of the Pavlodar regional branch </w:t>
      </w:r>
      <w:proofErr w:type="gramStart"/>
      <w:r w:rsidRPr="0081499F">
        <w:rPr>
          <w:rFonts w:ascii="Times New Roman" w:eastAsia="Times New Roman" w:hAnsi="Times New Roman" w:cs="Times New Roman"/>
          <w:color w:val="000000"/>
          <w:sz w:val="20"/>
          <w:szCs w:val="20"/>
          <w:lang w:val="en-US"/>
        </w:rPr>
        <w:t>of  RVE</w:t>
      </w:r>
      <w:proofErr w:type="gramEnd"/>
      <w:r w:rsidRPr="0081499F">
        <w:rPr>
          <w:rFonts w:ascii="Times New Roman" w:eastAsia="Times New Roman" w:hAnsi="Times New Roman" w:cs="Times New Roman"/>
          <w:color w:val="000000"/>
          <w:sz w:val="20"/>
          <w:szCs w:val="20"/>
          <w:lang w:val="en-US"/>
        </w:rPr>
        <w:t xml:space="preserve">  RVL  </w:t>
      </w:r>
      <w:proofErr w:type="spellStart"/>
      <w:r w:rsidRPr="0081499F">
        <w:rPr>
          <w:rFonts w:ascii="Times New Roman" w:eastAsia="Times New Roman" w:hAnsi="Times New Roman" w:cs="Times New Roman"/>
          <w:color w:val="000000"/>
          <w:sz w:val="20"/>
          <w:szCs w:val="20"/>
          <w:lang w:val="en-US"/>
        </w:rPr>
        <w:t>VCaSC</w:t>
      </w:r>
      <w:proofErr w:type="spellEnd"/>
      <w:r w:rsidRPr="0081499F">
        <w:rPr>
          <w:rFonts w:ascii="Times New Roman" w:eastAsia="Times New Roman" w:hAnsi="Times New Roman" w:cs="Times New Roman"/>
          <w:color w:val="000000"/>
          <w:sz w:val="20"/>
          <w:szCs w:val="20"/>
          <w:lang w:val="en-US"/>
        </w:rPr>
        <w:t xml:space="preserve">  MA RK  by </w:t>
      </w:r>
      <w:proofErr w:type="spellStart"/>
      <w:r w:rsidRPr="0081499F">
        <w:rPr>
          <w:rFonts w:ascii="Times New Roman" w:eastAsia="Times New Roman" w:hAnsi="Times New Roman" w:cs="Times New Roman"/>
          <w:color w:val="000000"/>
          <w:sz w:val="20"/>
          <w:szCs w:val="20"/>
          <w:lang w:val="en-US"/>
        </w:rPr>
        <w:t>ovoscopical</w:t>
      </w:r>
      <w:proofErr w:type="spellEnd"/>
      <w:r w:rsidRPr="0081499F">
        <w:rPr>
          <w:rFonts w:ascii="Times New Roman" w:eastAsia="Times New Roman" w:hAnsi="Times New Roman" w:cs="Times New Roman"/>
          <w:color w:val="000000"/>
          <w:sz w:val="20"/>
          <w:szCs w:val="20"/>
          <w:lang w:val="en-US"/>
        </w:rPr>
        <w:t xml:space="preserve">, </w:t>
      </w:r>
      <w:r w:rsidRPr="0081499F">
        <w:rPr>
          <w:rFonts w:ascii="Times New Roman" w:eastAsia="Times New Roman" w:hAnsi="Times New Roman" w:cs="Times New Roman"/>
          <w:sz w:val="20"/>
          <w:szCs w:val="20"/>
          <w:lang w:val="en-US"/>
        </w:rPr>
        <w:t xml:space="preserve">flotation and </w:t>
      </w:r>
      <w:proofErr w:type="spellStart"/>
      <w:r w:rsidRPr="0081499F">
        <w:rPr>
          <w:rFonts w:ascii="Times New Roman" w:eastAsia="Times New Roman" w:hAnsi="Times New Roman" w:cs="Times New Roman"/>
          <w:sz w:val="20"/>
          <w:szCs w:val="20"/>
          <w:lang w:val="en-US"/>
        </w:rPr>
        <w:t>larvoscopical</w:t>
      </w:r>
      <w:proofErr w:type="spellEnd"/>
      <w:r w:rsidRPr="0081499F">
        <w:rPr>
          <w:rFonts w:ascii="Times New Roman" w:eastAsia="Times New Roman" w:hAnsi="Times New Roman" w:cs="Times New Roman"/>
          <w:sz w:val="20"/>
          <w:szCs w:val="20"/>
          <w:lang w:val="en-US"/>
        </w:rPr>
        <w:t xml:space="preserve"> methods</w:t>
      </w:r>
      <w:r w:rsidRPr="0081499F">
        <w:rPr>
          <w:rFonts w:ascii="Times New Roman" w:eastAsia="Times New Roman" w:hAnsi="Times New Roman" w:cs="Times New Roman"/>
          <w:color w:val="000000"/>
          <w:sz w:val="20"/>
          <w:szCs w:val="20"/>
          <w:lang w:val="en-US"/>
        </w:rPr>
        <w:t xml:space="preserve">. </w:t>
      </w:r>
    </w:p>
    <w:p w:rsidR="0081499F" w:rsidRPr="0081499F" w:rsidRDefault="0081499F" w:rsidP="0081499F">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0"/>
          <w:szCs w:val="20"/>
          <w:lang w:val="en-US"/>
        </w:rPr>
      </w:pPr>
      <w:r w:rsidRPr="0081499F">
        <w:rPr>
          <w:rFonts w:ascii="Times New Roman" w:eastAsia="Times New Roman" w:hAnsi="Times New Roman" w:cs="Times New Roman"/>
          <w:color w:val="000000"/>
          <w:sz w:val="20"/>
          <w:szCs w:val="20"/>
          <w:lang w:val="en-US"/>
        </w:rPr>
        <w:t xml:space="preserve">         There is </w:t>
      </w:r>
      <w:r w:rsidRPr="0081499F">
        <w:rPr>
          <w:rFonts w:ascii="Times New Roman" w:eastAsia="Times New Roman" w:hAnsi="Times New Roman" w:cs="Times New Roman"/>
          <w:sz w:val="20"/>
          <w:szCs w:val="20"/>
          <w:lang w:val="en-US"/>
        </w:rPr>
        <w:t>a</w:t>
      </w:r>
      <w:r w:rsidRPr="0081499F">
        <w:rPr>
          <w:rFonts w:ascii="Times New Roman" w:eastAsia="Times New Roman" w:hAnsi="Times New Roman" w:cs="Times New Roman"/>
          <w:color w:val="000000"/>
          <w:sz w:val="20"/>
          <w:szCs w:val="20"/>
          <w:lang w:val="en-US"/>
        </w:rPr>
        <w:t xml:space="preserve"> comparative analysis o</w:t>
      </w:r>
      <w:r w:rsidRPr="0081499F">
        <w:rPr>
          <w:rFonts w:ascii="Times New Roman" w:eastAsia="Times New Roman" w:hAnsi="Times New Roman" w:cs="Times New Roman"/>
          <w:sz w:val="20"/>
          <w:szCs w:val="20"/>
          <w:lang w:val="en-US"/>
        </w:rPr>
        <w:t>n the</w:t>
      </w:r>
      <w:r w:rsidRPr="0081499F">
        <w:rPr>
          <w:rFonts w:ascii="Times New Roman" w:eastAsia="Times New Roman" w:hAnsi="Times New Roman" w:cs="Times New Roman"/>
          <w:color w:val="000000"/>
          <w:sz w:val="20"/>
          <w:szCs w:val="20"/>
          <w:lang w:val="en-US"/>
        </w:rPr>
        <w:t xml:space="preserve"> efficiency of </w:t>
      </w:r>
      <w:proofErr w:type="spellStart"/>
      <w:r w:rsidRPr="0081499F">
        <w:rPr>
          <w:rFonts w:ascii="Times New Roman" w:eastAsia="Times New Roman" w:hAnsi="Times New Roman" w:cs="Times New Roman"/>
          <w:color w:val="000000"/>
          <w:sz w:val="20"/>
          <w:szCs w:val="20"/>
          <w:lang w:val="en-US"/>
        </w:rPr>
        <w:t>avermectin</w:t>
      </w:r>
      <w:proofErr w:type="spellEnd"/>
      <w:r w:rsidRPr="0081499F">
        <w:rPr>
          <w:rFonts w:ascii="Times New Roman" w:eastAsia="Times New Roman" w:hAnsi="Times New Roman" w:cs="Times New Roman"/>
          <w:color w:val="000000"/>
          <w:sz w:val="20"/>
          <w:szCs w:val="20"/>
          <w:lang w:val="en-US"/>
        </w:rPr>
        <w:t xml:space="preserve"> gr</w:t>
      </w:r>
      <w:r w:rsidRPr="0081499F">
        <w:rPr>
          <w:rFonts w:ascii="Times New Roman" w:eastAsia="Times New Roman" w:hAnsi="Times New Roman" w:cs="Times New Roman"/>
          <w:sz w:val="20"/>
          <w:szCs w:val="20"/>
          <w:lang w:val="en-US"/>
        </w:rPr>
        <w:t xml:space="preserve">oup </w:t>
      </w:r>
      <w:proofErr w:type="spellStart"/>
      <w:r w:rsidRPr="0081499F">
        <w:rPr>
          <w:rFonts w:ascii="Times New Roman" w:eastAsia="Times New Roman" w:hAnsi="Times New Roman" w:cs="Times New Roman"/>
          <w:sz w:val="20"/>
          <w:szCs w:val="20"/>
          <w:lang w:val="en-US"/>
        </w:rPr>
        <w:t>antiparasitic</w:t>
      </w:r>
      <w:proofErr w:type="spellEnd"/>
      <w:r w:rsidRPr="0081499F">
        <w:rPr>
          <w:rFonts w:ascii="Times New Roman" w:eastAsia="Times New Roman" w:hAnsi="Times New Roman" w:cs="Times New Roman"/>
          <w:sz w:val="20"/>
          <w:szCs w:val="20"/>
          <w:lang w:val="en-US"/>
        </w:rPr>
        <w:t xml:space="preserve"> drugs applied twice a year for cattle</w:t>
      </w:r>
      <w:r w:rsidRPr="0081499F">
        <w:rPr>
          <w:rFonts w:ascii="Times New Roman" w:eastAsia="Times New Roman" w:hAnsi="Times New Roman" w:cs="Times New Roman"/>
          <w:color w:val="000000"/>
          <w:sz w:val="20"/>
          <w:szCs w:val="20"/>
          <w:lang w:val="en-US"/>
        </w:rPr>
        <w:t xml:space="preserve"> </w:t>
      </w:r>
      <w:proofErr w:type="spellStart"/>
      <w:r w:rsidRPr="0081499F">
        <w:rPr>
          <w:rFonts w:ascii="Times New Roman" w:eastAsia="Times New Roman" w:hAnsi="Times New Roman" w:cs="Times New Roman"/>
          <w:color w:val="000000"/>
          <w:sz w:val="20"/>
          <w:szCs w:val="20"/>
          <w:lang w:val="en-US"/>
        </w:rPr>
        <w:t>dehelmintization</w:t>
      </w:r>
      <w:proofErr w:type="spellEnd"/>
      <w:r w:rsidRPr="0081499F">
        <w:rPr>
          <w:rFonts w:ascii="Times New Roman" w:eastAsia="Times New Roman" w:hAnsi="Times New Roman" w:cs="Times New Roman"/>
          <w:color w:val="000000"/>
          <w:sz w:val="20"/>
          <w:szCs w:val="20"/>
          <w:lang w:val="en-US"/>
        </w:rPr>
        <w:t xml:space="preserve">. </w:t>
      </w:r>
      <w:r w:rsidRPr="0081499F">
        <w:rPr>
          <w:rFonts w:ascii="Times New Roman" w:eastAsia="Times New Roman" w:hAnsi="Times New Roman" w:cs="Times New Roman"/>
          <w:sz w:val="20"/>
          <w:szCs w:val="20"/>
          <w:lang w:val="en-US"/>
        </w:rPr>
        <w:t xml:space="preserve">The recommendations on the use of the aforementioned drugs for dehelmentization and prevention of parasitic diseases are provided and the requirements for the use were determined. </w:t>
      </w:r>
    </w:p>
    <w:p w:rsidR="0081499F" w:rsidRPr="00151602" w:rsidRDefault="0081499F" w:rsidP="0081499F">
      <w:pPr>
        <w:pBdr>
          <w:top w:val="nil"/>
          <w:left w:val="nil"/>
          <w:bottom w:val="nil"/>
          <w:right w:val="nil"/>
          <w:between w:val="nil"/>
        </w:pBdr>
        <w:spacing w:after="0" w:line="240" w:lineRule="auto"/>
        <w:ind w:left="1" w:firstLine="707"/>
        <w:jc w:val="both"/>
        <w:rPr>
          <w:rFonts w:ascii="Times New Roman" w:eastAsia="Times New Roman" w:hAnsi="Times New Roman" w:cs="Times New Roman"/>
          <w:color w:val="000000"/>
          <w:sz w:val="20"/>
          <w:szCs w:val="20"/>
          <w:lang w:val="en-US"/>
        </w:rPr>
      </w:pPr>
      <w:r w:rsidRPr="0081499F">
        <w:rPr>
          <w:rFonts w:ascii="Times New Roman" w:eastAsia="Times New Roman" w:hAnsi="Times New Roman" w:cs="Times New Roman"/>
          <w:color w:val="000000"/>
          <w:sz w:val="20"/>
          <w:szCs w:val="20"/>
          <w:lang w:val="en-US"/>
        </w:rPr>
        <w:t xml:space="preserve">Keywords: </w:t>
      </w:r>
      <w:proofErr w:type="spellStart"/>
      <w:r w:rsidRPr="0081499F">
        <w:rPr>
          <w:rFonts w:ascii="Times New Roman" w:eastAsia="Times New Roman" w:hAnsi="Times New Roman" w:cs="Times New Roman"/>
          <w:color w:val="000000"/>
          <w:sz w:val="20"/>
          <w:szCs w:val="20"/>
          <w:lang w:val="en-US"/>
        </w:rPr>
        <w:t>dehelmintization</w:t>
      </w:r>
      <w:proofErr w:type="spellEnd"/>
      <w:proofErr w:type="gramStart"/>
      <w:r w:rsidRPr="0081499F">
        <w:rPr>
          <w:rFonts w:ascii="Times New Roman" w:eastAsia="Times New Roman" w:hAnsi="Times New Roman" w:cs="Times New Roman"/>
          <w:color w:val="000000"/>
          <w:sz w:val="20"/>
          <w:szCs w:val="20"/>
          <w:lang w:val="en-US"/>
        </w:rPr>
        <w:t>,  efficiency</w:t>
      </w:r>
      <w:proofErr w:type="gramEnd"/>
      <w:r w:rsidRPr="0081499F">
        <w:rPr>
          <w:rFonts w:ascii="Times New Roman" w:eastAsia="Times New Roman" w:hAnsi="Times New Roman" w:cs="Times New Roman"/>
          <w:color w:val="000000"/>
          <w:sz w:val="20"/>
          <w:szCs w:val="20"/>
          <w:lang w:val="en-US"/>
        </w:rPr>
        <w:t xml:space="preserve">,  </w:t>
      </w:r>
      <w:proofErr w:type="spellStart"/>
      <w:r w:rsidRPr="0081499F">
        <w:rPr>
          <w:rFonts w:ascii="Times New Roman" w:eastAsia="Times New Roman" w:hAnsi="Times New Roman" w:cs="Times New Roman"/>
          <w:color w:val="000000"/>
          <w:sz w:val="20"/>
          <w:szCs w:val="20"/>
          <w:lang w:val="en-US"/>
        </w:rPr>
        <w:t>antiparasi</w:t>
      </w:r>
      <w:r w:rsidRPr="0081499F">
        <w:rPr>
          <w:rFonts w:ascii="Times New Roman" w:eastAsia="Times New Roman" w:hAnsi="Times New Roman" w:cs="Times New Roman"/>
          <w:sz w:val="20"/>
          <w:szCs w:val="20"/>
          <w:lang w:val="en-US"/>
        </w:rPr>
        <w:t>tic</w:t>
      </w:r>
      <w:proofErr w:type="spellEnd"/>
      <w:r w:rsidRPr="0081499F">
        <w:rPr>
          <w:rFonts w:ascii="Times New Roman" w:eastAsia="Times New Roman" w:hAnsi="Times New Roman" w:cs="Times New Roman"/>
          <w:color w:val="000000"/>
          <w:sz w:val="20"/>
          <w:szCs w:val="20"/>
          <w:lang w:val="en-US"/>
        </w:rPr>
        <w:t xml:space="preserve"> </w:t>
      </w:r>
      <w:r w:rsidRPr="0081499F">
        <w:rPr>
          <w:rFonts w:ascii="Times New Roman" w:eastAsia="Times New Roman" w:hAnsi="Times New Roman" w:cs="Times New Roman"/>
          <w:sz w:val="20"/>
          <w:szCs w:val="20"/>
          <w:lang w:val="en-US"/>
        </w:rPr>
        <w:t>drugs</w:t>
      </w:r>
      <w:r w:rsidRPr="0081499F">
        <w:rPr>
          <w:rFonts w:ascii="Times New Roman" w:eastAsia="Times New Roman" w:hAnsi="Times New Roman" w:cs="Times New Roman"/>
          <w:color w:val="000000"/>
          <w:sz w:val="20"/>
          <w:szCs w:val="20"/>
          <w:lang w:val="en-US"/>
        </w:rPr>
        <w:t xml:space="preserve">,  cattle, invasion, </w:t>
      </w:r>
      <w:r w:rsidRPr="0081499F">
        <w:rPr>
          <w:rFonts w:ascii="Times New Roman" w:eastAsia="Times New Roman" w:hAnsi="Times New Roman" w:cs="Times New Roman"/>
          <w:sz w:val="20"/>
          <w:szCs w:val="20"/>
          <w:lang w:val="en-US"/>
        </w:rPr>
        <w:t>pathogenesis</w:t>
      </w:r>
      <w:r w:rsidRPr="0081499F">
        <w:rPr>
          <w:rFonts w:ascii="Times New Roman" w:eastAsia="Times New Roman" w:hAnsi="Times New Roman" w:cs="Times New Roman"/>
          <w:color w:val="000000"/>
          <w:sz w:val="20"/>
          <w:szCs w:val="20"/>
          <w:lang w:val="en-US"/>
        </w:rPr>
        <w:t>.</w:t>
      </w:r>
    </w:p>
    <w:p w:rsidR="000E439A" w:rsidRPr="00151602" w:rsidRDefault="000E439A" w:rsidP="0081499F">
      <w:pPr>
        <w:pBdr>
          <w:top w:val="nil"/>
          <w:left w:val="nil"/>
          <w:bottom w:val="nil"/>
          <w:right w:val="nil"/>
          <w:between w:val="nil"/>
        </w:pBdr>
        <w:spacing w:after="0" w:line="240" w:lineRule="auto"/>
        <w:ind w:left="1" w:firstLine="707"/>
        <w:jc w:val="both"/>
        <w:rPr>
          <w:rFonts w:ascii="Times New Roman" w:eastAsia="Times New Roman" w:hAnsi="Times New Roman" w:cs="Times New Roman"/>
          <w:color w:val="000000"/>
          <w:sz w:val="20"/>
          <w:szCs w:val="20"/>
          <w:lang w:val="en-US"/>
        </w:rPr>
      </w:pPr>
    </w:p>
    <w:p w:rsidR="00215BD9" w:rsidRPr="00151602" w:rsidRDefault="00215BD9" w:rsidP="00EF2584">
      <w:pPr>
        <w:spacing w:after="0" w:line="240" w:lineRule="auto"/>
        <w:ind w:firstLine="709"/>
        <w:jc w:val="both"/>
        <w:rPr>
          <w:rFonts w:ascii="Times New Roman" w:hAnsi="Times New Roman" w:cs="Times New Roman"/>
          <w:b/>
          <w:sz w:val="20"/>
          <w:szCs w:val="20"/>
        </w:rPr>
      </w:pPr>
      <w:r w:rsidRPr="00B012E8">
        <w:rPr>
          <w:rFonts w:ascii="Times New Roman" w:hAnsi="Times New Roman" w:cs="Times New Roman"/>
          <w:b/>
          <w:sz w:val="20"/>
          <w:szCs w:val="20"/>
        </w:rPr>
        <w:t>Сведения</w:t>
      </w:r>
      <w:r w:rsidR="00AB5B55" w:rsidRPr="00151602">
        <w:rPr>
          <w:rFonts w:ascii="Times New Roman" w:hAnsi="Times New Roman" w:cs="Times New Roman"/>
          <w:b/>
          <w:sz w:val="20"/>
          <w:szCs w:val="20"/>
        </w:rPr>
        <w:t xml:space="preserve"> </w:t>
      </w:r>
      <w:r w:rsidRPr="00B012E8">
        <w:rPr>
          <w:rFonts w:ascii="Times New Roman" w:hAnsi="Times New Roman" w:cs="Times New Roman"/>
          <w:b/>
          <w:sz w:val="20"/>
          <w:szCs w:val="20"/>
        </w:rPr>
        <w:t>об</w:t>
      </w:r>
      <w:r w:rsidR="00AB5B55" w:rsidRPr="00151602">
        <w:rPr>
          <w:rFonts w:ascii="Times New Roman" w:hAnsi="Times New Roman" w:cs="Times New Roman"/>
          <w:b/>
          <w:sz w:val="20"/>
          <w:szCs w:val="20"/>
        </w:rPr>
        <w:t xml:space="preserve"> </w:t>
      </w:r>
      <w:r w:rsidRPr="00B012E8">
        <w:rPr>
          <w:rFonts w:ascii="Times New Roman" w:hAnsi="Times New Roman" w:cs="Times New Roman"/>
          <w:b/>
          <w:sz w:val="20"/>
          <w:szCs w:val="20"/>
        </w:rPr>
        <w:t>авторах</w:t>
      </w:r>
      <w:r w:rsidR="009E487A" w:rsidRPr="00151602">
        <w:rPr>
          <w:rFonts w:ascii="Times New Roman" w:hAnsi="Times New Roman" w:cs="Times New Roman"/>
          <w:b/>
          <w:sz w:val="20"/>
          <w:szCs w:val="20"/>
        </w:rPr>
        <w:t>:</w:t>
      </w:r>
    </w:p>
    <w:p w:rsidR="00FC49AB" w:rsidRPr="007607FB" w:rsidRDefault="008360C5" w:rsidP="007607FB">
      <w:pPr>
        <w:spacing w:after="0" w:line="240" w:lineRule="auto"/>
        <w:ind w:firstLine="708"/>
        <w:jc w:val="both"/>
        <w:rPr>
          <w:rFonts w:ascii="Times New Roman" w:hAnsi="Times New Roman" w:cs="Times New Roman"/>
          <w:sz w:val="20"/>
          <w:szCs w:val="20"/>
          <w:lang w:val="kk-KZ"/>
        </w:rPr>
      </w:pPr>
      <w:proofErr w:type="spellStart"/>
      <w:r>
        <w:rPr>
          <w:rFonts w:ascii="Times New Roman" w:hAnsi="Times New Roman" w:cs="Times New Roman"/>
          <w:b/>
          <w:sz w:val="20"/>
          <w:szCs w:val="20"/>
        </w:rPr>
        <w:t>Малгазинов</w:t>
      </w:r>
      <w:proofErr w:type="spellEnd"/>
      <w:r w:rsidRPr="00110DBA">
        <w:rPr>
          <w:rFonts w:ascii="Times New Roman" w:hAnsi="Times New Roman" w:cs="Times New Roman"/>
          <w:b/>
          <w:sz w:val="20"/>
          <w:szCs w:val="20"/>
        </w:rPr>
        <w:t xml:space="preserve"> </w:t>
      </w:r>
      <w:r>
        <w:rPr>
          <w:rFonts w:ascii="Times New Roman" w:hAnsi="Times New Roman" w:cs="Times New Roman"/>
          <w:b/>
          <w:sz w:val="20"/>
          <w:szCs w:val="20"/>
        </w:rPr>
        <w:t>О</w:t>
      </w:r>
      <w:r w:rsidRPr="00110DBA">
        <w:rPr>
          <w:rFonts w:ascii="Times New Roman" w:hAnsi="Times New Roman" w:cs="Times New Roman"/>
          <w:b/>
          <w:sz w:val="20"/>
          <w:szCs w:val="20"/>
        </w:rPr>
        <w:t>.</w:t>
      </w:r>
      <w:r>
        <w:rPr>
          <w:rFonts w:ascii="Times New Roman" w:hAnsi="Times New Roman" w:cs="Times New Roman"/>
          <w:b/>
          <w:sz w:val="20"/>
          <w:szCs w:val="20"/>
        </w:rPr>
        <w:t>Б</w:t>
      </w:r>
      <w:r w:rsidRPr="00110DBA">
        <w:rPr>
          <w:rFonts w:ascii="Times New Roman" w:hAnsi="Times New Roman" w:cs="Times New Roman"/>
          <w:b/>
          <w:sz w:val="20"/>
          <w:szCs w:val="20"/>
        </w:rPr>
        <w:t>.</w:t>
      </w:r>
      <w:r w:rsidR="00ED6B38" w:rsidRPr="00110DBA">
        <w:rPr>
          <w:rFonts w:ascii="Times New Roman" w:hAnsi="Times New Roman" w:cs="Times New Roman"/>
          <w:b/>
          <w:sz w:val="20"/>
          <w:szCs w:val="20"/>
        </w:rPr>
        <w:t xml:space="preserve"> </w:t>
      </w:r>
      <w:r w:rsidR="00794C0C" w:rsidRPr="00110DBA">
        <w:rPr>
          <w:rFonts w:ascii="Times New Roman" w:hAnsi="Times New Roman" w:cs="Times New Roman"/>
          <w:sz w:val="20"/>
          <w:szCs w:val="20"/>
        </w:rPr>
        <w:t>–</w:t>
      </w:r>
      <w:r w:rsidR="00ED6B38" w:rsidRPr="00110DBA">
        <w:rPr>
          <w:rFonts w:ascii="Times New Roman" w:hAnsi="Times New Roman" w:cs="Times New Roman"/>
          <w:sz w:val="20"/>
          <w:szCs w:val="20"/>
        </w:rPr>
        <w:t xml:space="preserve"> </w:t>
      </w:r>
      <w:proofErr w:type="spellStart"/>
      <w:r w:rsidR="00151602">
        <w:rPr>
          <w:rFonts w:ascii="Times New Roman" w:hAnsi="Times New Roman" w:cs="Times New Roman"/>
          <w:sz w:val="20"/>
          <w:szCs w:val="20"/>
        </w:rPr>
        <w:t>Павлод</w:t>
      </w:r>
      <w:proofErr w:type="spellEnd"/>
      <w:r w:rsidR="00151602">
        <w:rPr>
          <w:rFonts w:ascii="Times New Roman" w:hAnsi="Times New Roman" w:cs="Times New Roman"/>
          <w:sz w:val="20"/>
          <w:szCs w:val="20"/>
          <w:lang w:val="kk-KZ"/>
        </w:rPr>
        <w:t>а</w:t>
      </w:r>
      <w:proofErr w:type="spellStart"/>
      <w:r w:rsidR="00151602">
        <w:rPr>
          <w:rFonts w:ascii="Times New Roman" w:hAnsi="Times New Roman" w:cs="Times New Roman"/>
          <w:sz w:val="20"/>
          <w:szCs w:val="20"/>
        </w:rPr>
        <w:t>р</w:t>
      </w:r>
      <w:proofErr w:type="spellEnd"/>
      <w:r w:rsidR="00151602" w:rsidRPr="00110DBA">
        <w:rPr>
          <w:rFonts w:ascii="Times New Roman" w:hAnsi="Times New Roman" w:cs="Times New Roman"/>
          <w:sz w:val="20"/>
          <w:szCs w:val="20"/>
        </w:rPr>
        <w:t xml:space="preserve"> </w:t>
      </w:r>
      <w:proofErr w:type="spellStart"/>
      <w:r w:rsidR="00151602">
        <w:rPr>
          <w:rFonts w:ascii="Times New Roman" w:hAnsi="Times New Roman" w:cs="Times New Roman"/>
          <w:sz w:val="20"/>
          <w:szCs w:val="20"/>
        </w:rPr>
        <w:t>обл</w:t>
      </w:r>
      <w:proofErr w:type="spellEnd"/>
      <w:r w:rsidR="00151602">
        <w:rPr>
          <w:rFonts w:ascii="Times New Roman" w:hAnsi="Times New Roman" w:cs="Times New Roman"/>
          <w:sz w:val="20"/>
          <w:szCs w:val="20"/>
          <w:lang w:val="kk-KZ"/>
        </w:rPr>
        <w:t>ысы Ертіс ауданының Майконыр ауылындағы</w:t>
      </w:r>
      <w:r w:rsidR="00151602" w:rsidRPr="00151602">
        <w:rPr>
          <w:rFonts w:ascii="Times New Roman" w:hAnsi="Times New Roman" w:cs="Times New Roman"/>
          <w:color w:val="202124"/>
          <w:sz w:val="24"/>
          <w:szCs w:val="24"/>
          <w:lang w:val="kk-KZ"/>
        </w:rPr>
        <w:t xml:space="preserve"> </w:t>
      </w:r>
      <w:r w:rsidR="00151602" w:rsidRPr="00151602">
        <w:rPr>
          <w:rFonts w:ascii="Times New Roman" w:hAnsi="Times New Roman" w:cs="Times New Roman"/>
          <w:color w:val="202124"/>
          <w:sz w:val="20"/>
          <w:szCs w:val="20"/>
          <w:lang w:val="kk-KZ"/>
        </w:rPr>
        <w:t>ветеринария бө</w:t>
      </w:r>
      <w:proofErr w:type="gramStart"/>
      <w:r w:rsidR="00151602" w:rsidRPr="00151602">
        <w:rPr>
          <w:rFonts w:ascii="Times New Roman" w:hAnsi="Times New Roman" w:cs="Times New Roman"/>
          <w:color w:val="202124"/>
          <w:sz w:val="20"/>
          <w:szCs w:val="20"/>
          <w:lang w:val="kk-KZ"/>
        </w:rPr>
        <w:t>л</w:t>
      </w:r>
      <w:proofErr w:type="gramEnd"/>
      <w:r w:rsidR="00151602" w:rsidRPr="00151602">
        <w:rPr>
          <w:rFonts w:ascii="Times New Roman" w:hAnsi="Times New Roman" w:cs="Times New Roman"/>
          <w:color w:val="202124"/>
          <w:sz w:val="20"/>
          <w:szCs w:val="20"/>
          <w:lang w:val="kk-KZ"/>
        </w:rPr>
        <w:t>імінің басшысы</w:t>
      </w:r>
      <w:r w:rsidR="00151602">
        <w:rPr>
          <w:rFonts w:ascii="Times New Roman" w:hAnsi="Times New Roman" w:cs="Times New Roman"/>
          <w:sz w:val="20"/>
          <w:szCs w:val="20"/>
          <w:lang w:val="kk-KZ"/>
        </w:rPr>
        <w:t>, Майконыр ауылы, Қазақстан</w:t>
      </w:r>
      <w:r w:rsidR="004F6F63" w:rsidRPr="00110DBA">
        <w:rPr>
          <w:rFonts w:ascii="Times New Roman" w:hAnsi="Times New Roman" w:cs="Times New Roman"/>
          <w:sz w:val="20"/>
          <w:szCs w:val="20"/>
        </w:rPr>
        <w:t xml:space="preserve">. </w:t>
      </w:r>
      <w:proofErr w:type="spellStart"/>
      <w:r w:rsidR="00EC6ADE" w:rsidRPr="001D5A09">
        <w:rPr>
          <w:rFonts w:ascii="Times New Roman" w:hAnsi="Times New Roman" w:cs="Times New Roman"/>
          <w:b/>
          <w:sz w:val="20"/>
          <w:szCs w:val="20"/>
        </w:rPr>
        <w:t>Малгазинов</w:t>
      </w:r>
      <w:proofErr w:type="spellEnd"/>
      <w:r w:rsidR="00EC6ADE" w:rsidRPr="001D5A09">
        <w:rPr>
          <w:rFonts w:ascii="Times New Roman" w:hAnsi="Times New Roman" w:cs="Times New Roman"/>
          <w:b/>
          <w:sz w:val="20"/>
          <w:szCs w:val="20"/>
        </w:rPr>
        <w:t xml:space="preserve"> О.Б.</w:t>
      </w:r>
      <w:r w:rsidR="004F6F63" w:rsidRPr="001D5A09">
        <w:rPr>
          <w:rFonts w:ascii="Times New Roman" w:hAnsi="Times New Roman" w:cs="Times New Roman"/>
          <w:sz w:val="20"/>
          <w:szCs w:val="20"/>
        </w:rPr>
        <w:t xml:space="preserve"> - </w:t>
      </w:r>
      <w:r w:rsidR="008F281D" w:rsidRPr="001D5A09">
        <w:rPr>
          <w:rFonts w:ascii="Times New Roman" w:hAnsi="Times New Roman" w:cs="Times New Roman"/>
          <w:sz w:val="20"/>
          <w:szCs w:val="20"/>
        </w:rPr>
        <w:t xml:space="preserve">заведующий ветеринарным участком села </w:t>
      </w:r>
      <w:proofErr w:type="spellStart"/>
      <w:r w:rsidR="008F281D" w:rsidRPr="001D5A09">
        <w:rPr>
          <w:rFonts w:ascii="Times New Roman" w:hAnsi="Times New Roman" w:cs="Times New Roman"/>
          <w:sz w:val="20"/>
          <w:szCs w:val="20"/>
        </w:rPr>
        <w:t>Майконыр</w:t>
      </w:r>
      <w:proofErr w:type="spellEnd"/>
      <w:r w:rsidR="008F281D" w:rsidRPr="001D5A09">
        <w:rPr>
          <w:rFonts w:ascii="Times New Roman" w:hAnsi="Times New Roman" w:cs="Times New Roman"/>
          <w:sz w:val="20"/>
          <w:szCs w:val="20"/>
        </w:rPr>
        <w:t xml:space="preserve"> Иртышского района Павлод</w:t>
      </w:r>
      <w:r w:rsidR="0081499F" w:rsidRPr="001D5A09">
        <w:rPr>
          <w:rFonts w:ascii="Times New Roman" w:hAnsi="Times New Roman" w:cs="Times New Roman"/>
          <w:sz w:val="20"/>
          <w:szCs w:val="20"/>
        </w:rPr>
        <w:t>ар</w:t>
      </w:r>
      <w:r w:rsidR="008F281D" w:rsidRPr="001D5A09">
        <w:rPr>
          <w:rFonts w:ascii="Times New Roman" w:hAnsi="Times New Roman" w:cs="Times New Roman"/>
          <w:sz w:val="20"/>
          <w:szCs w:val="20"/>
        </w:rPr>
        <w:t xml:space="preserve">ской области, </w:t>
      </w:r>
      <w:proofErr w:type="spellStart"/>
      <w:r w:rsidR="008F281D" w:rsidRPr="001D5A09">
        <w:rPr>
          <w:rFonts w:ascii="Times New Roman" w:hAnsi="Times New Roman" w:cs="Times New Roman"/>
          <w:sz w:val="20"/>
          <w:szCs w:val="20"/>
        </w:rPr>
        <w:t>с</w:t>
      </w:r>
      <w:proofErr w:type="gramStart"/>
      <w:r w:rsidR="008F281D" w:rsidRPr="001D5A09">
        <w:rPr>
          <w:rFonts w:ascii="Times New Roman" w:hAnsi="Times New Roman" w:cs="Times New Roman"/>
          <w:sz w:val="20"/>
          <w:szCs w:val="20"/>
        </w:rPr>
        <w:t>.М</w:t>
      </w:r>
      <w:proofErr w:type="gramEnd"/>
      <w:r w:rsidR="008F281D" w:rsidRPr="001D5A09">
        <w:rPr>
          <w:rFonts w:ascii="Times New Roman" w:hAnsi="Times New Roman" w:cs="Times New Roman"/>
          <w:sz w:val="20"/>
          <w:szCs w:val="20"/>
        </w:rPr>
        <w:t>айконыр</w:t>
      </w:r>
      <w:proofErr w:type="spellEnd"/>
      <w:r w:rsidR="008F281D" w:rsidRPr="001D5A09">
        <w:rPr>
          <w:rFonts w:ascii="Times New Roman" w:hAnsi="Times New Roman" w:cs="Times New Roman"/>
          <w:sz w:val="20"/>
          <w:szCs w:val="20"/>
        </w:rPr>
        <w:t>, Казахстан.</w:t>
      </w:r>
      <w:r w:rsidR="00EF2FBE" w:rsidRPr="00B012E8">
        <w:rPr>
          <w:rFonts w:ascii="Times New Roman" w:hAnsi="Times New Roman" w:cs="Times New Roman"/>
          <w:sz w:val="20"/>
          <w:szCs w:val="20"/>
        </w:rPr>
        <w:t xml:space="preserve"> </w:t>
      </w:r>
      <w:proofErr w:type="spellStart"/>
      <w:r w:rsidR="009606CD" w:rsidRPr="007607FB">
        <w:rPr>
          <w:rFonts w:ascii="Times New Roman" w:hAnsi="Times New Roman" w:cs="Times New Roman"/>
          <w:b/>
          <w:sz w:val="20"/>
          <w:szCs w:val="20"/>
          <w:lang w:val="en-US"/>
        </w:rPr>
        <w:t>Malgazinov</w:t>
      </w:r>
      <w:proofErr w:type="spellEnd"/>
      <w:r w:rsidR="009606CD" w:rsidRPr="007607FB">
        <w:rPr>
          <w:rFonts w:ascii="Times New Roman" w:hAnsi="Times New Roman" w:cs="Times New Roman"/>
          <w:b/>
          <w:sz w:val="20"/>
          <w:szCs w:val="20"/>
          <w:lang w:val="en-US"/>
        </w:rPr>
        <w:t xml:space="preserve"> O.M.</w:t>
      </w:r>
      <w:r w:rsidR="00EC6ADE" w:rsidRPr="007607FB">
        <w:rPr>
          <w:rFonts w:ascii="Times New Roman" w:hAnsi="Times New Roman" w:cs="Times New Roman"/>
          <w:sz w:val="20"/>
          <w:szCs w:val="20"/>
          <w:lang w:val="en-US"/>
        </w:rPr>
        <w:t xml:space="preserve"> </w:t>
      </w:r>
      <w:r w:rsidR="00EF2FBE" w:rsidRPr="007607FB">
        <w:rPr>
          <w:rFonts w:ascii="Times New Roman" w:hAnsi="Times New Roman" w:cs="Times New Roman"/>
          <w:sz w:val="20"/>
          <w:szCs w:val="20"/>
          <w:lang w:val="en-US"/>
        </w:rPr>
        <w:t xml:space="preserve"> - </w:t>
      </w:r>
      <w:r w:rsidR="009606CD" w:rsidRPr="007607FB">
        <w:rPr>
          <w:rFonts w:ascii="Times New Roman" w:hAnsi="Times New Roman" w:cs="Times New Roman"/>
          <w:sz w:val="20"/>
          <w:szCs w:val="20"/>
          <w:lang w:val="en-US"/>
        </w:rPr>
        <w:t xml:space="preserve"> Head of</w:t>
      </w:r>
      <w:r w:rsidR="009606CD" w:rsidRPr="007607FB">
        <w:rPr>
          <w:rFonts w:ascii="Times New Roman" w:hAnsi="Times New Roman" w:cs="Times New Roman"/>
          <w:sz w:val="20"/>
          <w:szCs w:val="20"/>
          <w:lang w:val="kk-KZ"/>
        </w:rPr>
        <w:t xml:space="preserve"> Veterinary section of Mayconir village </w:t>
      </w:r>
      <w:r w:rsidR="009606CD" w:rsidRPr="007607FB">
        <w:rPr>
          <w:rFonts w:ascii="Times New Roman" w:hAnsi="Times New Roman" w:cs="Times New Roman"/>
          <w:sz w:val="20"/>
          <w:szCs w:val="20"/>
          <w:lang w:val="en-US"/>
        </w:rPr>
        <w:t xml:space="preserve">of </w:t>
      </w:r>
      <w:proofErr w:type="spellStart"/>
      <w:r w:rsidR="009606CD" w:rsidRPr="007607FB">
        <w:rPr>
          <w:rFonts w:ascii="Times New Roman" w:hAnsi="Times New Roman" w:cs="Times New Roman"/>
          <w:sz w:val="20"/>
          <w:szCs w:val="20"/>
          <w:lang w:val="en-US"/>
        </w:rPr>
        <w:t>Irtish</w:t>
      </w:r>
      <w:proofErr w:type="spellEnd"/>
      <w:r w:rsidR="009606CD" w:rsidRPr="007607FB">
        <w:rPr>
          <w:rFonts w:ascii="Times New Roman" w:hAnsi="Times New Roman" w:cs="Times New Roman"/>
          <w:sz w:val="20"/>
          <w:szCs w:val="20"/>
          <w:lang w:val="en-US"/>
        </w:rPr>
        <w:t xml:space="preserve"> district</w:t>
      </w:r>
      <w:r w:rsidR="00344EF9" w:rsidRPr="007607FB">
        <w:rPr>
          <w:rFonts w:ascii="Times New Roman" w:hAnsi="Times New Roman" w:cs="Times New Roman"/>
          <w:sz w:val="20"/>
          <w:szCs w:val="20"/>
          <w:lang w:val="en-US"/>
        </w:rPr>
        <w:t xml:space="preserve">, </w:t>
      </w:r>
      <w:r w:rsidR="009606CD" w:rsidRPr="007607FB">
        <w:rPr>
          <w:rFonts w:ascii="Times New Roman" w:hAnsi="Times New Roman" w:cs="Times New Roman"/>
          <w:sz w:val="20"/>
          <w:szCs w:val="20"/>
          <w:lang w:val="kk-KZ"/>
        </w:rPr>
        <w:t xml:space="preserve">   </w:t>
      </w:r>
      <w:r w:rsidR="009606CD" w:rsidRPr="007607FB">
        <w:rPr>
          <w:rFonts w:ascii="Times New Roman" w:hAnsi="Times New Roman" w:cs="Times New Roman"/>
          <w:sz w:val="20"/>
          <w:szCs w:val="20"/>
          <w:lang w:val="en-US"/>
        </w:rPr>
        <w:t>Pavlodar region</w:t>
      </w:r>
      <w:r w:rsidR="009606CD" w:rsidRPr="007607FB">
        <w:rPr>
          <w:rFonts w:ascii="Times New Roman" w:hAnsi="Times New Roman" w:cs="Times New Roman"/>
          <w:sz w:val="20"/>
          <w:szCs w:val="20"/>
          <w:lang w:val="kk-KZ"/>
        </w:rPr>
        <w:t>, Kazakhstan</w:t>
      </w:r>
      <w:r w:rsidR="007607FB" w:rsidRPr="007607FB">
        <w:rPr>
          <w:rFonts w:ascii="Times New Roman" w:hAnsi="Times New Roman" w:cs="Times New Roman"/>
          <w:sz w:val="20"/>
          <w:szCs w:val="20"/>
          <w:lang w:val="en-US"/>
        </w:rPr>
        <w:t>.</w:t>
      </w:r>
      <w:r w:rsidR="009606CD" w:rsidRPr="007607FB">
        <w:rPr>
          <w:rFonts w:ascii="Times New Roman" w:hAnsi="Times New Roman" w:cs="Times New Roman"/>
          <w:sz w:val="20"/>
          <w:szCs w:val="20"/>
          <w:lang w:val="en-US"/>
        </w:rPr>
        <w:t xml:space="preserve">  </w:t>
      </w:r>
      <w:hyperlink r:id="rId8" w:history="1">
        <w:r w:rsidR="00FC49AB" w:rsidRPr="007607FB">
          <w:rPr>
            <w:rStyle w:val="a9"/>
            <w:rFonts w:ascii="Times New Roman" w:hAnsi="Times New Roman" w:cs="Times New Roman"/>
            <w:color w:val="auto"/>
            <w:sz w:val="20"/>
            <w:szCs w:val="20"/>
            <w:lang w:val="en-US"/>
          </w:rPr>
          <w:t>malgazinovab@mail.ru</w:t>
        </w:r>
      </w:hyperlink>
    </w:p>
    <w:p w:rsidR="006821E4" w:rsidRDefault="0059232B" w:rsidP="006821E4">
      <w:pPr>
        <w:spacing w:after="0" w:line="240" w:lineRule="auto"/>
        <w:ind w:firstLine="709"/>
        <w:jc w:val="both"/>
        <w:rPr>
          <w:rFonts w:ascii="Times New Roman" w:hAnsi="Times New Roman" w:cs="Times New Roman"/>
          <w:color w:val="000000" w:themeColor="text1"/>
          <w:sz w:val="20"/>
          <w:szCs w:val="20"/>
          <w:lang w:val="en-US"/>
        </w:rPr>
      </w:pPr>
      <w:proofErr w:type="spellStart"/>
      <w:r w:rsidRPr="00D93433">
        <w:rPr>
          <w:rFonts w:ascii="Times New Roman" w:hAnsi="Times New Roman" w:cs="Times New Roman"/>
          <w:b/>
          <w:color w:val="000000" w:themeColor="text1"/>
          <w:sz w:val="20"/>
          <w:szCs w:val="20"/>
        </w:rPr>
        <w:t>Комардина</w:t>
      </w:r>
      <w:proofErr w:type="spellEnd"/>
      <w:r w:rsidRPr="00E43D42">
        <w:rPr>
          <w:rFonts w:ascii="Times New Roman" w:hAnsi="Times New Roman" w:cs="Times New Roman"/>
          <w:b/>
          <w:color w:val="000000" w:themeColor="text1"/>
          <w:sz w:val="20"/>
          <w:szCs w:val="20"/>
        </w:rPr>
        <w:t xml:space="preserve"> </w:t>
      </w:r>
      <w:r w:rsidRPr="00D93433">
        <w:rPr>
          <w:rFonts w:ascii="Times New Roman" w:hAnsi="Times New Roman" w:cs="Times New Roman"/>
          <w:b/>
          <w:color w:val="000000" w:themeColor="text1"/>
          <w:sz w:val="20"/>
          <w:szCs w:val="20"/>
        </w:rPr>
        <w:t>Л</w:t>
      </w:r>
      <w:r w:rsidRPr="00E43D42">
        <w:rPr>
          <w:rFonts w:ascii="Times New Roman" w:hAnsi="Times New Roman" w:cs="Times New Roman"/>
          <w:b/>
          <w:color w:val="000000" w:themeColor="text1"/>
          <w:sz w:val="20"/>
          <w:szCs w:val="20"/>
        </w:rPr>
        <w:t>.</w:t>
      </w:r>
      <w:r w:rsidRPr="00D93433">
        <w:rPr>
          <w:rFonts w:ascii="Times New Roman" w:hAnsi="Times New Roman" w:cs="Times New Roman"/>
          <w:b/>
          <w:color w:val="000000" w:themeColor="text1"/>
          <w:sz w:val="20"/>
          <w:szCs w:val="20"/>
        </w:rPr>
        <w:t>С</w:t>
      </w:r>
      <w:r w:rsidRPr="00E43D42">
        <w:rPr>
          <w:rFonts w:ascii="Times New Roman" w:hAnsi="Times New Roman" w:cs="Times New Roman"/>
          <w:b/>
          <w:color w:val="000000" w:themeColor="text1"/>
          <w:sz w:val="20"/>
          <w:szCs w:val="20"/>
        </w:rPr>
        <w:t xml:space="preserve">. </w:t>
      </w:r>
      <w:r w:rsidRPr="00E43D42">
        <w:rPr>
          <w:rFonts w:ascii="Times New Roman" w:hAnsi="Times New Roman" w:cs="Times New Roman"/>
          <w:color w:val="000000" w:themeColor="text1"/>
          <w:sz w:val="20"/>
          <w:szCs w:val="20"/>
        </w:rPr>
        <w:t xml:space="preserve">– </w:t>
      </w:r>
      <w:r w:rsidRPr="00D93433">
        <w:rPr>
          <w:rFonts w:ascii="Times New Roman" w:hAnsi="Times New Roman" w:cs="Times New Roman"/>
          <w:color w:val="000000" w:themeColor="text1"/>
          <w:sz w:val="20"/>
          <w:szCs w:val="20"/>
        </w:rPr>
        <w:t>биология</w:t>
      </w:r>
      <w:r w:rsidRPr="00E43D42">
        <w:rPr>
          <w:rFonts w:ascii="Times New Roman" w:hAnsi="Times New Roman" w:cs="Times New Roman"/>
          <w:color w:val="000000" w:themeColor="text1"/>
          <w:sz w:val="20"/>
          <w:szCs w:val="20"/>
        </w:rPr>
        <w:t xml:space="preserve"> </w:t>
      </w:r>
      <w:r w:rsidRPr="00D93433">
        <w:rPr>
          <w:rFonts w:ascii="Times New Roman" w:hAnsi="Times New Roman" w:cs="Times New Roman"/>
          <w:color w:val="000000" w:themeColor="text1"/>
          <w:sz w:val="20"/>
          <w:szCs w:val="20"/>
        </w:rPr>
        <w:t>ғылымдарының</w:t>
      </w:r>
      <w:r w:rsidRPr="00E43D42">
        <w:rPr>
          <w:rFonts w:ascii="Times New Roman" w:hAnsi="Times New Roman" w:cs="Times New Roman"/>
          <w:color w:val="000000" w:themeColor="text1"/>
          <w:sz w:val="20"/>
          <w:szCs w:val="20"/>
        </w:rPr>
        <w:t xml:space="preserve"> </w:t>
      </w:r>
      <w:r w:rsidRPr="00D93433">
        <w:rPr>
          <w:rFonts w:ascii="Times New Roman" w:hAnsi="Times New Roman" w:cs="Times New Roman"/>
          <w:color w:val="000000" w:themeColor="text1"/>
          <w:sz w:val="20"/>
          <w:szCs w:val="20"/>
        </w:rPr>
        <w:t>кандидаты</w:t>
      </w:r>
      <w:r w:rsidRPr="00E43D42">
        <w:rPr>
          <w:rFonts w:ascii="Times New Roman" w:hAnsi="Times New Roman" w:cs="Times New Roman"/>
          <w:color w:val="000000" w:themeColor="text1"/>
          <w:sz w:val="20"/>
          <w:szCs w:val="20"/>
        </w:rPr>
        <w:t xml:space="preserve">, </w:t>
      </w:r>
      <w:r w:rsidRPr="00D93433">
        <w:rPr>
          <w:rFonts w:ascii="Times New Roman" w:hAnsi="Times New Roman" w:cs="Times New Roman"/>
          <w:color w:val="000000" w:themeColor="text1"/>
          <w:sz w:val="20"/>
          <w:szCs w:val="20"/>
        </w:rPr>
        <w:t>Инновациялық</w:t>
      </w:r>
      <w:r w:rsidR="00045054" w:rsidRPr="00E43D42">
        <w:rPr>
          <w:rFonts w:ascii="Times New Roman" w:hAnsi="Times New Roman" w:cs="Times New Roman"/>
          <w:color w:val="000000" w:themeColor="text1"/>
          <w:sz w:val="20"/>
          <w:szCs w:val="20"/>
        </w:rPr>
        <w:t xml:space="preserve"> </w:t>
      </w:r>
      <w:proofErr w:type="spellStart"/>
      <w:r w:rsidRPr="00D93433">
        <w:rPr>
          <w:rFonts w:ascii="Times New Roman" w:hAnsi="Times New Roman" w:cs="Times New Roman"/>
          <w:color w:val="000000" w:themeColor="text1"/>
          <w:sz w:val="20"/>
          <w:szCs w:val="20"/>
        </w:rPr>
        <w:t>Еуразия</w:t>
      </w:r>
      <w:proofErr w:type="spellEnd"/>
      <w:r w:rsidR="00045054" w:rsidRPr="00E43D42">
        <w:rPr>
          <w:rFonts w:ascii="Times New Roman" w:hAnsi="Times New Roman" w:cs="Times New Roman"/>
          <w:color w:val="000000" w:themeColor="text1"/>
          <w:sz w:val="20"/>
          <w:szCs w:val="20"/>
        </w:rPr>
        <w:t xml:space="preserve"> </w:t>
      </w:r>
      <w:r w:rsidRPr="00D93433">
        <w:rPr>
          <w:rFonts w:ascii="Times New Roman" w:hAnsi="Times New Roman" w:cs="Times New Roman"/>
          <w:color w:val="000000" w:themeColor="text1"/>
          <w:sz w:val="20"/>
          <w:szCs w:val="20"/>
        </w:rPr>
        <w:t>университетінің</w:t>
      </w:r>
      <w:r w:rsidRPr="00E43D42">
        <w:rPr>
          <w:rFonts w:ascii="Times New Roman" w:hAnsi="Times New Roman" w:cs="Times New Roman"/>
          <w:color w:val="000000" w:themeColor="text1"/>
          <w:sz w:val="20"/>
          <w:szCs w:val="20"/>
        </w:rPr>
        <w:t xml:space="preserve"> </w:t>
      </w:r>
      <w:r w:rsidRPr="00D93433">
        <w:rPr>
          <w:rFonts w:ascii="Times New Roman" w:hAnsi="Times New Roman" w:cs="Times New Roman"/>
          <w:color w:val="000000" w:themeColor="text1"/>
          <w:sz w:val="20"/>
          <w:szCs w:val="20"/>
        </w:rPr>
        <w:t>профессоры</w:t>
      </w:r>
      <w:r w:rsidRPr="00E43D42">
        <w:rPr>
          <w:rFonts w:ascii="Times New Roman" w:hAnsi="Times New Roman" w:cs="Times New Roman"/>
          <w:color w:val="000000" w:themeColor="text1"/>
          <w:sz w:val="20"/>
          <w:szCs w:val="20"/>
        </w:rPr>
        <w:t xml:space="preserve">, </w:t>
      </w:r>
      <w:r w:rsidRPr="00D93433">
        <w:rPr>
          <w:rFonts w:ascii="Times New Roman" w:hAnsi="Times New Roman" w:cs="Times New Roman"/>
          <w:color w:val="000000" w:themeColor="text1"/>
          <w:sz w:val="20"/>
          <w:szCs w:val="20"/>
        </w:rPr>
        <w:t>Павлодар</w:t>
      </w:r>
      <w:r w:rsidRPr="00E43D42">
        <w:rPr>
          <w:rFonts w:ascii="Times New Roman" w:hAnsi="Times New Roman" w:cs="Times New Roman"/>
          <w:color w:val="000000" w:themeColor="text1"/>
          <w:sz w:val="20"/>
          <w:szCs w:val="20"/>
        </w:rPr>
        <w:t xml:space="preserve"> </w:t>
      </w:r>
      <w:r w:rsidRPr="00D93433">
        <w:rPr>
          <w:rFonts w:ascii="Times New Roman" w:hAnsi="Times New Roman" w:cs="Times New Roman"/>
          <w:color w:val="000000" w:themeColor="text1"/>
          <w:sz w:val="20"/>
          <w:szCs w:val="20"/>
          <w:lang w:val="kk-KZ"/>
        </w:rPr>
        <w:t>қ</w:t>
      </w:r>
      <w:r w:rsidRPr="00E43D42">
        <w:rPr>
          <w:rFonts w:ascii="Times New Roman" w:hAnsi="Times New Roman" w:cs="Times New Roman"/>
          <w:color w:val="000000" w:themeColor="text1"/>
          <w:sz w:val="20"/>
          <w:szCs w:val="20"/>
        </w:rPr>
        <w:t xml:space="preserve">., </w:t>
      </w:r>
      <w:r w:rsidRPr="00D93433">
        <w:rPr>
          <w:rFonts w:ascii="Times New Roman" w:hAnsi="Times New Roman" w:cs="Times New Roman"/>
          <w:color w:val="000000" w:themeColor="text1"/>
          <w:sz w:val="20"/>
          <w:szCs w:val="20"/>
        </w:rPr>
        <w:t>Қазақстан</w:t>
      </w:r>
      <w:r w:rsidR="00045054" w:rsidRPr="00D93433">
        <w:rPr>
          <w:rFonts w:ascii="Times New Roman" w:hAnsi="Times New Roman" w:cs="Times New Roman"/>
          <w:color w:val="000000" w:themeColor="text1"/>
          <w:sz w:val="20"/>
          <w:szCs w:val="20"/>
        </w:rPr>
        <w:t xml:space="preserve"> </w:t>
      </w:r>
      <w:proofErr w:type="spellStart"/>
      <w:r w:rsidRPr="00D93433">
        <w:rPr>
          <w:rFonts w:ascii="Times New Roman" w:hAnsi="Times New Roman" w:cs="Times New Roman"/>
          <w:color w:val="000000" w:themeColor="text1"/>
          <w:sz w:val="20"/>
          <w:szCs w:val="20"/>
        </w:rPr>
        <w:t>Республикасы</w:t>
      </w:r>
      <w:proofErr w:type="spellEnd"/>
      <w:r w:rsidRPr="00D93433">
        <w:rPr>
          <w:rFonts w:ascii="Times New Roman" w:hAnsi="Times New Roman" w:cs="Times New Roman"/>
          <w:color w:val="000000" w:themeColor="text1"/>
          <w:sz w:val="20"/>
          <w:szCs w:val="20"/>
        </w:rPr>
        <w:t xml:space="preserve">.  </w:t>
      </w:r>
      <w:proofErr w:type="spellStart"/>
      <w:r w:rsidRPr="00D93433">
        <w:rPr>
          <w:rFonts w:ascii="Times New Roman" w:hAnsi="Times New Roman" w:cs="Times New Roman"/>
          <w:b/>
          <w:color w:val="000000" w:themeColor="text1"/>
          <w:sz w:val="20"/>
          <w:szCs w:val="20"/>
        </w:rPr>
        <w:t>Комардина</w:t>
      </w:r>
      <w:proofErr w:type="spellEnd"/>
      <w:r w:rsidRPr="00D93433">
        <w:rPr>
          <w:rFonts w:ascii="Times New Roman" w:hAnsi="Times New Roman" w:cs="Times New Roman"/>
          <w:b/>
          <w:color w:val="000000" w:themeColor="text1"/>
          <w:sz w:val="20"/>
          <w:szCs w:val="20"/>
        </w:rPr>
        <w:t xml:space="preserve"> Л.С.</w:t>
      </w:r>
      <w:r w:rsidRPr="00D93433">
        <w:rPr>
          <w:rFonts w:ascii="Times New Roman" w:hAnsi="Times New Roman" w:cs="Times New Roman"/>
          <w:color w:val="000000" w:themeColor="text1"/>
          <w:sz w:val="20"/>
          <w:szCs w:val="20"/>
        </w:rPr>
        <w:t xml:space="preserve">– </w:t>
      </w:r>
      <w:r w:rsidR="00045054" w:rsidRPr="00D93433">
        <w:rPr>
          <w:rFonts w:ascii="Times New Roman" w:hAnsi="Times New Roman" w:cs="Times New Roman"/>
          <w:color w:val="000000" w:themeColor="text1"/>
          <w:sz w:val="20"/>
          <w:szCs w:val="20"/>
        </w:rPr>
        <w:t>кандидат биологических наук,</w:t>
      </w:r>
      <w:r w:rsidRPr="00D93433">
        <w:rPr>
          <w:rFonts w:ascii="Times New Roman" w:hAnsi="Times New Roman" w:cs="Times New Roman"/>
          <w:color w:val="000000" w:themeColor="text1"/>
          <w:sz w:val="20"/>
          <w:szCs w:val="20"/>
        </w:rPr>
        <w:t xml:space="preserve"> профессор Инновационного Евразийского университета, г</w:t>
      </w:r>
      <w:proofErr w:type="gramStart"/>
      <w:r w:rsidRPr="00D93433">
        <w:rPr>
          <w:rFonts w:ascii="Times New Roman" w:hAnsi="Times New Roman" w:cs="Times New Roman"/>
          <w:color w:val="000000" w:themeColor="text1"/>
          <w:sz w:val="20"/>
          <w:szCs w:val="20"/>
        </w:rPr>
        <w:t>.П</w:t>
      </w:r>
      <w:proofErr w:type="gramEnd"/>
      <w:r w:rsidRPr="00D93433">
        <w:rPr>
          <w:rFonts w:ascii="Times New Roman" w:hAnsi="Times New Roman" w:cs="Times New Roman"/>
          <w:color w:val="000000" w:themeColor="text1"/>
          <w:sz w:val="20"/>
          <w:szCs w:val="20"/>
        </w:rPr>
        <w:t xml:space="preserve">авлодар, Республика Казахстан. </w:t>
      </w:r>
      <w:proofErr w:type="spellStart"/>
      <w:r w:rsidRPr="00D93433">
        <w:rPr>
          <w:rFonts w:ascii="Times New Roman" w:hAnsi="Times New Roman" w:cs="Times New Roman"/>
          <w:b/>
          <w:color w:val="000000" w:themeColor="text1"/>
          <w:sz w:val="20"/>
          <w:szCs w:val="20"/>
        </w:rPr>
        <w:t>Комардина</w:t>
      </w:r>
      <w:proofErr w:type="spellEnd"/>
      <w:r w:rsidRPr="00D93433">
        <w:rPr>
          <w:rFonts w:ascii="Times New Roman" w:hAnsi="Times New Roman" w:cs="Times New Roman"/>
          <w:b/>
          <w:color w:val="000000" w:themeColor="text1"/>
          <w:sz w:val="20"/>
          <w:szCs w:val="20"/>
          <w:lang w:val="en-US"/>
        </w:rPr>
        <w:t xml:space="preserve"> </w:t>
      </w:r>
      <w:r w:rsidRPr="00D93433">
        <w:rPr>
          <w:rFonts w:ascii="Times New Roman" w:hAnsi="Times New Roman" w:cs="Times New Roman"/>
          <w:b/>
          <w:color w:val="000000" w:themeColor="text1"/>
          <w:sz w:val="20"/>
          <w:szCs w:val="20"/>
        </w:rPr>
        <w:t>Л</w:t>
      </w:r>
      <w:r w:rsidRPr="00D93433">
        <w:rPr>
          <w:rFonts w:ascii="Times New Roman" w:hAnsi="Times New Roman" w:cs="Times New Roman"/>
          <w:b/>
          <w:color w:val="000000" w:themeColor="text1"/>
          <w:sz w:val="20"/>
          <w:szCs w:val="20"/>
          <w:lang w:val="en-US"/>
        </w:rPr>
        <w:t>.</w:t>
      </w:r>
      <w:r w:rsidRPr="00D93433">
        <w:rPr>
          <w:rFonts w:ascii="Times New Roman" w:hAnsi="Times New Roman" w:cs="Times New Roman"/>
          <w:b/>
          <w:color w:val="000000" w:themeColor="text1"/>
          <w:sz w:val="20"/>
          <w:szCs w:val="20"/>
        </w:rPr>
        <w:t>С</w:t>
      </w:r>
      <w:r w:rsidRPr="00D93433">
        <w:rPr>
          <w:rFonts w:ascii="Times New Roman" w:hAnsi="Times New Roman" w:cs="Times New Roman"/>
          <w:b/>
          <w:color w:val="000000" w:themeColor="text1"/>
          <w:sz w:val="20"/>
          <w:szCs w:val="20"/>
          <w:lang w:val="en-US"/>
        </w:rPr>
        <w:t xml:space="preserve">. - </w:t>
      </w:r>
      <w:r w:rsidRPr="00D93433">
        <w:rPr>
          <w:rFonts w:ascii="Times New Roman" w:hAnsi="Times New Roman" w:cs="Times New Roman"/>
          <w:color w:val="000000" w:themeColor="text1"/>
          <w:sz w:val="20"/>
          <w:szCs w:val="20"/>
          <w:lang w:val="en-US"/>
        </w:rPr>
        <w:t xml:space="preserve">candidate of </w:t>
      </w:r>
      <w:proofErr w:type="gramStart"/>
      <w:r w:rsidR="00045054" w:rsidRPr="00D93433">
        <w:rPr>
          <w:rFonts w:ascii="Times New Roman" w:hAnsi="Times New Roman" w:cs="Times New Roman"/>
          <w:color w:val="000000" w:themeColor="text1"/>
          <w:sz w:val="20"/>
          <w:szCs w:val="20"/>
        </w:rPr>
        <w:t>в</w:t>
      </w:r>
      <w:proofErr w:type="spellStart"/>
      <w:proofErr w:type="gramEnd"/>
      <w:r w:rsidRPr="00D93433">
        <w:rPr>
          <w:rFonts w:ascii="Times New Roman" w:hAnsi="Times New Roman" w:cs="Times New Roman"/>
          <w:color w:val="000000" w:themeColor="text1"/>
          <w:sz w:val="20"/>
          <w:szCs w:val="20"/>
          <w:lang w:val="en-US"/>
        </w:rPr>
        <w:t>iological</w:t>
      </w:r>
      <w:proofErr w:type="spellEnd"/>
      <w:r w:rsidRPr="00D93433">
        <w:rPr>
          <w:rFonts w:ascii="Times New Roman" w:hAnsi="Times New Roman" w:cs="Times New Roman"/>
          <w:color w:val="000000" w:themeColor="text1"/>
          <w:sz w:val="20"/>
          <w:szCs w:val="20"/>
          <w:lang w:val="en-US"/>
        </w:rPr>
        <w:t xml:space="preserve"> </w:t>
      </w:r>
      <w:r w:rsidR="00045054" w:rsidRPr="00D93433">
        <w:rPr>
          <w:rFonts w:ascii="Times New Roman" w:hAnsi="Times New Roman" w:cs="Times New Roman"/>
          <w:color w:val="000000" w:themeColor="text1"/>
          <w:sz w:val="20"/>
          <w:szCs w:val="20"/>
          <w:lang w:val="en-US"/>
        </w:rPr>
        <w:t>s</w:t>
      </w:r>
      <w:r w:rsidRPr="00D93433">
        <w:rPr>
          <w:rFonts w:ascii="Times New Roman" w:hAnsi="Times New Roman" w:cs="Times New Roman"/>
          <w:color w:val="000000" w:themeColor="text1"/>
          <w:sz w:val="20"/>
          <w:szCs w:val="20"/>
          <w:lang w:val="en-US"/>
        </w:rPr>
        <w:t xml:space="preserve">ciences, Professor of Innovative University of Eurasia, Pavlodar c., Republic of Kazakhstan. E-mail: </w:t>
      </w:r>
      <w:r w:rsidR="008F281D">
        <w:rPr>
          <w:rFonts w:ascii="Times New Roman" w:hAnsi="Times New Roman" w:cs="Times New Roman"/>
          <w:color w:val="000000" w:themeColor="text1"/>
          <w:sz w:val="20"/>
          <w:szCs w:val="20"/>
        </w:rPr>
        <w:t xml:space="preserve"> </w:t>
      </w:r>
      <w:r w:rsidR="006821E4">
        <w:rPr>
          <w:rFonts w:ascii="Times New Roman" w:hAnsi="Times New Roman" w:cs="Times New Roman"/>
          <w:color w:val="000000" w:themeColor="text1"/>
          <w:sz w:val="20"/>
          <w:szCs w:val="20"/>
        </w:rPr>
        <w:t xml:space="preserve"> </w:t>
      </w:r>
      <w:hyperlink r:id="rId9" w:history="1">
        <w:r w:rsidR="006821E4" w:rsidRPr="00076506">
          <w:rPr>
            <w:rStyle w:val="a9"/>
            <w:rFonts w:ascii="Times New Roman" w:hAnsi="Times New Roman" w:cs="Times New Roman"/>
            <w:sz w:val="20"/>
            <w:szCs w:val="20"/>
          </w:rPr>
          <w:t>komardina57@mail.ru</w:t>
        </w:r>
      </w:hyperlink>
      <w:r w:rsidR="006821E4">
        <w:rPr>
          <w:rFonts w:ascii="Times New Roman" w:hAnsi="Times New Roman" w:cs="Times New Roman"/>
          <w:color w:val="000000" w:themeColor="text1"/>
          <w:sz w:val="20"/>
          <w:szCs w:val="20"/>
        </w:rPr>
        <w:t xml:space="preserve"> </w:t>
      </w:r>
    </w:p>
    <w:p w:rsidR="00EF2FBE" w:rsidRPr="000E439A" w:rsidRDefault="00045054" w:rsidP="006821E4">
      <w:pPr>
        <w:spacing w:after="0" w:line="240" w:lineRule="auto"/>
        <w:ind w:firstLine="709"/>
        <w:jc w:val="both"/>
        <w:rPr>
          <w:rFonts w:ascii="Times New Roman" w:hAnsi="Times New Roman" w:cs="Times New Roman"/>
          <w:color w:val="000000" w:themeColor="text1"/>
          <w:sz w:val="20"/>
          <w:szCs w:val="20"/>
          <w:lang w:val="en-US"/>
        </w:rPr>
      </w:pPr>
      <w:proofErr w:type="spellStart"/>
      <w:r w:rsidRPr="00D93433">
        <w:rPr>
          <w:rStyle w:val="markedcontent"/>
          <w:rFonts w:ascii="Times New Roman" w:hAnsi="Times New Roman" w:cs="Times New Roman"/>
          <w:b/>
          <w:color w:val="000000" w:themeColor="text1"/>
          <w:sz w:val="20"/>
          <w:szCs w:val="20"/>
        </w:rPr>
        <w:t>Рафикова</w:t>
      </w:r>
      <w:proofErr w:type="spellEnd"/>
      <w:r w:rsidRPr="00D93433">
        <w:rPr>
          <w:rStyle w:val="markedcontent"/>
          <w:rFonts w:ascii="Times New Roman" w:hAnsi="Times New Roman" w:cs="Times New Roman"/>
          <w:b/>
          <w:color w:val="000000" w:themeColor="text1"/>
          <w:sz w:val="20"/>
          <w:szCs w:val="20"/>
          <w:lang w:val="en-US"/>
        </w:rPr>
        <w:t xml:space="preserve"> </w:t>
      </w:r>
      <w:r w:rsidRPr="00D93433">
        <w:rPr>
          <w:rStyle w:val="markedcontent"/>
          <w:rFonts w:ascii="Times New Roman" w:hAnsi="Times New Roman" w:cs="Times New Roman"/>
          <w:b/>
          <w:color w:val="000000" w:themeColor="text1"/>
          <w:sz w:val="20"/>
          <w:szCs w:val="20"/>
        </w:rPr>
        <w:t>Х</w:t>
      </w:r>
      <w:r w:rsidRPr="00D93433">
        <w:rPr>
          <w:rStyle w:val="markedcontent"/>
          <w:rFonts w:ascii="Times New Roman" w:hAnsi="Times New Roman" w:cs="Times New Roman"/>
          <w:b/>
          <w:color w:val="000000" w:themeColor="text1"/>
          <w:sz w:val="20"/>
          <w:szCs w:val="20"/>
          <w:lang w:val="en-US"/>
        </w:rPr>
        <w:t>.</w:t>
      </w:r>
      <w:r w:rsidRPr="00D93433">
        <w:rPr>
          <w:rStyle w:val="markedcontent"/>
          <w:rFonts w:ascii="Times New Roman" w:hAnsi="Times New Roman" w:cs="Times New Roman"/>
          <w:b/>
          <w:color w:val="000000" w:themeColor="text1"/>
          <w:sz w:val="20"/>
          <w:szCs w:val="20"/>
        </w:rPr>
        <w:t>Х</w:t>
      </w:r>
      <w:r w:rsidRPr="00D93433">
        <w:rPr>
          <w:rStyle w:val="markedcontent"/>
          <w:rFonts w:ascii="Times New Roman" w:hAnsi="Times New Roman" w:cs="Times New Roman"/>
          <w:b/>
          <w:color w:val="000000" w:themeColor="text1"/>
          <w:sz w:val="20"/>
          <w:szCs w:val="20"/>
          <w:lang w:val="en-US"/>
        </w:rPr>
        <w:t>.</w:t>
      </w:r>
      <w:r w:rsidRPr="00D93433">
        <w:rPr>
          <w:rStyle w:val="markedcontent"/>
          <w:rFonts w:ascii="Times New Roman" w:hAnsi="Times New Roman" w:cs="Times New Roman"/>
          <w:color w:val="000000" w:themeColor="text1"/>
          <w:sz w:val="20"/>
          <w:szCs w:val="20"/>
          <w:lang w:val="en-US"/>
        </w:rPr>
        <w:t xml:space="preserve"> – </w:t>
      </w:r>
      <w:r w:rsidRPr="00D93433">
        <w:rPr>
          <w:rStyle w:val="markedcontent"/>
          <w:rFonts w:ascii="Times New Roman" w:hAnsi="Times New Roman" w:cs="Times New Roman"/>
          <w:color w:val="000000" w:themeColor="text1"/>
          <w:sz w:val="20"/>
          <w:szCs w:val="20"/>
        </w:rPr>
        <w:t>Инновациялық</w:t>
      </w:r>
      <w:r w:rsidRPr="00D93433">
        <w:rPr>
          <w:rStyle w:val="markedcontent"/>
          <w:rFonts w:ascii="Times New Roman" w:hAnsi="Times New Roman" w:cs="Times New Roman"/>
          <w:color w:val="000000" w:themeColor="text1"/>
          <w:sz w:val="20"/>
          <w:szCs w:val="20"/>
          <w:lang w:val="en-US"/>
        </w:rPr>
        <w:t xml:space="preserve"> </w:t>
      </w:r>
      <w:proofErr w:type="spellStart"/>
      <w:r w:rsidRPr="00D93433">
        <w:rPr>
          <w:rStyle w:val="markedcontent"/>
          <w:rFonts w:ascii="Times New Roman" w:hAnsi="Times New Roman" w:cs="Times New Roman"/>
          <w:color w:val="000000" w:themeColor="text1"/>
          <w:sz w:val="20"/>
          <w:szCs w:val="20"/>
        </w:rPr>
        <w:t>Еуразия</w:t>
      </w:r>
      <w:proofErr w:type="spellEnd"/>
      <w:r w:rsidRPr="00D93433">
        <w:rPr>
          <w:rStyle w:val="markedcontent"/>
          <w:rFonts w:ascii="Times New Roman" w:hAnsi="Times New Roman" w:cs="Times New Roman"/>
          <w:color w:val="000000" w:themeColor="text1"/>
          <w:sz w:val="20"/>
          <w:szCs w:val="20"/>
          <w:lang w:val="en-US"/>
        </w:rPr>
        <w:t xml:space="preserve"> </w:t>
      </w:r>
      <w:r w:rsidRPr="00D93433">
        <w:rPr>
          <w:rStyle w:val="markedcontent"/>
          <w:rFonts w:ascii="Times New Roman" w:hAnsi="Times New Roman" w:cs="Times New Roman"/>
          <w:color w:val="000000" w:themeColor="text1"/>
          <w:sz w:val="20"/>
          <w:szCs w:val="20"/>
        </w:rPr>
        <w:t>университетінің</w:t>
      </w:r>
      <w:r w:rsidRPr="00D93433">
        <w:rPr>
          <w:rStyle w:val="markedcontent"/>
          <w:rFonts w:ascii="Times New Roman" w:hAnsi="Times New Roman" w:cs="Times New Roman"/>
          <w:color w:val="000000" w:themeColor="text1"/>
          <w:sz w:val="20"/>
          <w:szCs w:val="20"/>
          <w:lang w:val="en-US"/>
        </w:rPr>
        <w:t xml:space="preserve"> </w:t>
      </w:r>
      <w:r w:rsidRPr="00D93433">
        <w:rPr>
          <w:rStyle w:val="markedcontent"/>
          <w:rFonts w:ascii="Times New Roman" w:hAnsi="Times New Roman" w:cs="Times New Roman"/>
          <w:color w:val="000000" w:themeColor="text1"/>
          <w:sz w:val="20"/>
          <w:szCs w:val="20"/>
        </w:rPr>
        <w:t>ағ</w:t>
      </w:r>
      <w:proofErr w:type="gramStart"/>
      <w:r w:rsidRPr="00D93433">
        <w:rPr>
          <w:rStyle w:val="markedcontent"/>
          <w:rFonts w:ascii="Times New Roman" w:hAnsi="Times New Roman" w:cs="Times New Roman"/>
          <w:color w:val="000000" w:themeColor="text1"/>
          <w:sz w:val="20"/>
          <w:szCs w:val="20"/>
        </w:rPr>
        <w:t>а</w:t>
      </w:r>
      <w:proofErr w:type="gramEnd"/>
      <w:r w:rsidRPr="00D93433">
        <w:rPr>
          <w:rStyle w:val="markedcontent"/>
          <w:rFonts w:ascii="Times New Roman" w:hAnsi="Times New Roman" w:cs="Times New Roman"/>
          <w:color w:val="000000" w:themeColor="text1"/>
          <w:sz w:val="20"/>
          <w:szCs w:val="20"/>
          <w:lang w:val="en-US"/>
        </w:rPr>
        <w:t xml:space="preserve"> </w:t>
      </w:r>
      <w:r w:rsidRPr="00D93433">
        <w:rPr>
          <w:rStyle w:val="markedcontent"/>
          <w:rFonts w:ascii="Times New Roman" w:hAnsi="Times New Roman" w:cs="Times New Roman"/>
          <w:color w:val="000000" w:themeColor="text1"/>
          <w:sz w:val="20"/>
          <w:szCs w:val="20"/>
        </w:rPr>
        <w:t>оқытушысы</w:t>
      </w:r>
      <w:r w:rsidRPr="00D93433">
        <w:rPr>
          <w:rStyle w:val="markedcontent"/>
          <w:rFonts w:ascii="Times New Roman" w:hAnsi="Times New Roman" w:cs="Times New Roman"/>
          <w:color w:val="000000" w:themeColor="text1"/>
          <w:sz w:val="20"/>
          <w:szCs w:val="20"/>
          <w:lang w:val="en-US"/>
        </w:rPr>
        <w:t xml:space="preserve">, </w:t>
      </w:r>
      <w:r w:rsidRPr="00D93433">
        <w:rPr>
          <w:rStyle w:val="markedcontent"/>
          <w:rFonts w:ascii="Times New Roman" w:hAnsi="Times New Roman" w:cs="Times New Roman"/>
          <w:color w:val="000000" w:themeColor="text1"/>
          <w:sz w:val="20"/>
          <w:szCs w:val="20"/>
        </w:rPr>
        <w:t>Павлодар</w:t>
      </w:r>
      <w:r w:rsidRPr="00D93433">
        <w:rPr>
          <w:rStyle w:val="markedcontent"/>
          <w:rFonts w:ascii="Times New Roman" w:hAnsi="Times New Roman" w:cs="Times New Roman"/>
          <w:color w:val="000000" w:themeColor="text1"/>
          <w:sz w:val="20"/>
          <w:szCs w:val="20"/>
          <w:lang w:val="en-US"/>
        </w:rPr>
        <w:t xml:space="preserve"> </w:t>
      </w:r>
      <w:r w:rsidRPr="00D93433">
        <w:rPr>
          <w:rStyle w:val="markedcontent"/>
          <w:rFonts w:ascii="Times New Roman" w:hAnsi="Times New Roman" w:cs="Times New Roman"/>
          <w:color w:val="000000" w:themeColor="text1"/>
          <w:sz w:val="20"/>
          <w:szCs w:val="20"/>
        </w:rPr>
        <w:t>қ</w:t>
      </w:r>
      <w:r w:rsidRPr="00D93433">
        <w:rPr>
          <w:rStyle w:val="markedcontent"/>
          <w:rFonts w:ascii="Times New Roman" w:hAnsi="Times New Roman" w:cs="Times New Roman"/>
          <w:color w:val="000000" w:themeColor="text1"/>
          <w:sz w:val="20"/>
          <w:szCs w:val="20"/>
          <w:lang w:val="en-US"/>
        </w:rPr>
        <w:t>.,</w:t>
      </w:r>
      <w:r w:rsidRPr="00D93433">
        <w:rPr>
          <w:rFonts w:ascii="Times New Roman" w:hAnsi="Times New Roman" w:cs="Times New Roman"/>
          <w:color w:val="000000" w:themeColor="text1"/>
          <w:sz w:val="20"/>
          <w:szCs w:val="20"/>
          <w:lang w:val="en-US"/>
        </w:rPr>
        <w:br/>
      </w:r>
      <w:r w:rsidRPr="00D93433">
        <w:rPr>
          <w:rStyle w:val="markedcontent"/>
          <w:rFonts w:ascii="Times New Roman" w:hAnsi="Times New Roman" w:cs="Times New Roman"/>
          <w:color w:val="000000" w:themeColor="text1"/>
          <w:sz w:val="20"/>
          <w:szCs w:val="20"/>
        </w:rPr>
        <w:t>Қазақстан</w:t>
      </w:r>
      <w:r w:rsidRPr="00D93433">
        <w:rPr>
          <w:rStyle w:val="markedcontent"/>
          <w:rFonts w:ascii="Times New Roman" w:hAnsi="Times New Roman" w:cs="Times New Roman"/>
          <w:color w:val="000000" w:themeColor="text1"/>
          <w:sz w:val="20"/>
          <w:szCs w:val="20"/>
          <w:lang w:val="en-US"/>
        </w:rPr>
        <w:t xml:space="preserve"> </w:t>
      </w:r>
      <w:proofErr w:type="spellStart"/>
      <w:r w:rsidRPr="00D93433">
        <w:rPr>
          <w:rStyle w:val="markedcontent"/>
          <w:rFonts w:ascii="Times New Roman" w:hAnsi="Times New Roman" w:cs="Times New Roman"/>
          <w:color w:val="000000" w:themeColor="text1"/>
          <w:sz w:val="20"/>
          <w:szCs w:val="20"/>
        </w:rPr>
        <w:t>Республикасы</w:t>
      </w:r>
      <w:proofErr w:type="spellEnd"/>
      <w:r w:rsidRPr="00D93433">
        <w:rPr>
          <w:rStyle w:val="markedcontent"/>
          <w:rFonts w:ascii="Times New Roman" w:hAnsi="Times New Roman" w:cs="Times New Roman"/>
          <w:color w:val="000000" w:themeColor="text1"/>
          <w:sz w:val="20"/>
          <w:szCs w:val="20"/>
          <w:lang w:val="en-US"/>
        </w:rPr>
        <w:t xml:space="preserve">. </w:t>
      </w:r>
      <w:proofErr w:type="spellStart"/>
      <w:r w:rsidRPr="00D93433">
        <w:rPr>
          <w:rStyle w:val="markedcontent"/>
          <w:rFonts w:ascii="Times New Roman" w:hAnsi="Times New Roman" w:cs="Times New Roman"/>
          <w:b/>
          <w:color w:val="000000" w:themeColor="text1"/>
          <w:sz w:val="20"/>
          <w:szCs w:val="20"/>
        </w:rPr>
        <w:t>Рафикова</w:t>
      </w:r>
      <w:proofErr w:type="spellEnd"/>
      <w:r w:rsidRPr="00D93433">
        <w:rPr>
          <w:rStyle w:val="markedcontent"/>
          <w:rFonts w:ascii="Times New Roman" w:hAnsi="Times New Roman" w:cs="Times New Roman"/>
          <w:b/>
          <w:color w:val="000000" w:themeColor="text1"/>
          <w:sz w:val="20"/>
          <w:szCs w:val="20"/>
        </w:rPr>
        <w:t xml:space="preserve"> Х.Х.</w:t>
      </w:r>
      <w:r w:rsidRPr="00D93433">
        <w:rPr>
          <w:rStyle w:val="markedcontent"/>
          <w:rFonts w:ascii="Times New Roman" w:hAnsi="Times New Roman" w:cs="Times New Roman"/>
          <w:color w:val="000000" w:themeColor="text1"/>
          <w:sz w:val="20"/>
          <w:szCs w:val="20"/>
        </w:rPr>
        <w:t xml:space="preserve"> – старший преподаватель Инновационного Евразийского</w:t>
      </w:r>
      <w:r w:rsidRPr="00D93433">
        <w:rPr>
          <w:rFonts w:ascii="Times New Roman" w:hAnsi="Times New Roman" w:cs="Times New Roman"/>
          <w:color w:val="000000" w:themeColor="text1"/>
          <w:sz w:val="20"/>
          <w:szCs w:val="20"/>
        </w:rPr>
        <w:br/>
      </w:r>
      <w:r w:rsidRPr="00D93433">
        <w:rPr>
          <w:rStyle w:val="markedcontent"/>
          <w:rFonts w:ascii="Times New Roman" w:hAnsi="Times New Roman" w:cs="Times New Roman"/>
          <w:color w:val="000000" w:themeColor="text1"/>
          <w:sz w:val="20"/>
          <w:szCs w:val="20"/>
        </w:rPr>
        <w:t xml:space="preserve">университета, г. Павлодар, Республика Казахстан. </w:t>
      </w:r>
      <w:proofErr w:type="spellStart"/>
      <w:r w:rsidRPr="00D93433">
        <w:rPr>
          <w:rStyle w:val="markedcontent"/>
          <w:rFonts w:ascii="Times New Roman" w:hAnsi="Times New Roman" w:cs="Times New Roman"/>
          <w:b/>
          <w:color w:val="000000" w:themeColor="text1"/>
          <w:sz w:val="20"/>
          <w:szCs w:val="20"/>
          <w:lang w:val="en-US"/>
        </w:rPr>
        <w:t>Rafikova</w:t>
      </w:r>
      <w:proofErr w:type="spellEnd"/>
      <w:r w:rsidRPr="00D93433">
        <w:rPr>
          <w:rStyle w:val="markedcontent"/>
          <w:rFonts w:ascii="Times New Roman" w:hAnsi="Times New Roman" w:cs="Times New Roman"/>
          <w:b/>
          <w:color w:val="000000" w:themeColor="text1"/>
          <w:sz w:val="20"/>
          <w:szCs w:val="20"/>
          <w:lang w:val="en-US"/>
        </w:rPr>
        <w:t xml:space="preserve"> H.H.–</w:t>
      </w:r>
      <w:r w:rsidRPr="00D93433">
        <w:rPr>
          <w:rStyle w:val="markedcontent"/>
          <w:rFonts w:ascii="Times New Roman" w:hAnsi="Times New Roman" w:cs="Times New Roman"/>
          <w:color w:val="000000" w:themeColor="text1"/>
          <w:sz w:val="20"/>
          <w:szCs w:val="20"/>
          <w:lang w:val="en-US"/>
        </w:rPr>
        <w:t xml:space="preserve"> senior lecturer of the Innovative</w:t>
      </w:r>
      <w:r w:rsidRPr="00D93433">
        <w:rPr>
          <w:rFonts w:ascii="Times New Roman" w:hAnsi="Times New Roman" w:cs="Times New Roman"/>
          <w:color w:val="000000" w:themeColor="text1"/>
          <w:sz w:val="20"/>
          <w:szCs w:val="20"/>
          <w:lang w:val="en-US"/>
        </w:rPr>
        <w:br/>
      </w:r>
      <w:r w:rsidRPr="00D93433">
        <w:rPr>
          <w:rStyle w:val="markedcontent"/>
          <w:rFonts w:ascii="Times New Roman" w:hAnsi="Times New Roman" w:cs="Times New Roman"/>
          <w:color w:val="000000" w:themeColor="text1"/>
          <w:sz w:val="20"/>
          <w:szCs w:val="20"/>
          <w:lang w:val="en-US"/>
        </w:rPr>
        <w:t xml:space="preserve">University of Eurasia, Pavlodar c., Republic of Kazakhstan. </w:t>
      </w:r>
      <w:proofErr w:type="gramStart"/>
      <w:r w:rsidRPr="00D93433">
        <w:rPr>
          <w:rStyle w:val="markedcontent"/>
          <w:rFonts w:ascii="Times New Roman" w:hAnsi="Times New Roman" w:cs="Times New Roman"/>
          <w:color w:val="000000" w:themeColor="text1"/>
          <w:sz w:val="20"/>
          <w:szCs w:val="20"/>
        </w:rPr>
        <w:t>Е</w:t>
      </w:r>
      <w:proofErr w:type="gramEnd"/>
      <w:r w:rsidRPr="000E439A">
        <w:rPr>
          <w:rStyle w:val="markedcontent"/>
          <w:rFonts w:ascii="Times New Roman" w:hAnsi="Times New Roman" w:cs="Times New Roman"/>
          <w:color w:val="000000" w:themeColor="text1"/>
          <w:sz w:val="20"/>
          <w:szCs w:val="20"/>
          <w:lang w:val="en-US"/>
        </w:rPr>
        <w:t>-</w:t>
      </w:r>
      <w:r w:rsidRPr="00D93433">
        <w:rPr>
          <w:rStyle w:val="markedcontent"/>
          <w:rFonts w:ascii="Times New Roman" w:hAnsi="Times New Roman" w:cs="Times New Roman"/>
          <w:color w:val="000000" w:themeColor="text1"/>
          <w:sz w:val="20"/>
          <w:szCs w:val="20"/>
          <w:lang w:val="en-US"/>
        </w:rPr>
        <w:t>mail</w:t>
      </w:r>
      <w:r w:rsidRPr="000E439A">
        <w:rPr>
          <w:rStyle w:val="markedcontent"/>
          <w:rFonts w:ascii="Times New Roman" w:hAnsi="Times New Roman" w:cs="Times New Roman"/>
          <w:color w:val="000000" w:themeColor="text1"/>
          <w:sz w:val="20"/>
          <w:szCs w:val="20"/>
          <w:lang w:val="en-US"/>
        </w:rPr>
        <w:t xml:space="preserve">: </w:t>
      </w:r>
      <w:hyperlink r:id="rId10" w:history="1">
        <w:r w:rsidR="00D93433" w:rsidRPr="000E439A">
          <w:rPr>
            <w:rStyle w:val="a9"/>
            <w:rFonts w:ascii="Times New Roman" w:hAnsi="Times New Roman" w:cs="Times New Roman"/>
            <w:sz w:val="20"/>
            <w:szCs w:val="20"/>
            <w:lang w:val="en-US"/>
          </w:rPr>
          <w:t>r-kh63@mail.ru</w:t>
        </w:r>
      </w:hyperlink>
    </w:p>
    <w:p w:rsidR="00EC6ADE" w:rsidRPr="006821E4" w:rsidRDefault="00D93433" w:rsidP="00883CFE">
      <w:pPr>
        <w:spacing w:after="0" w:line="240" w:lineRule="auto"/>
        <w:ind w:firstLine="708"/>
        <w:jc w:val="both"/>
        <w:rPr>
          <w:rFonts w:ascii="Times New Roman" w:hAnsi="Times New Roman" w:cs="Times New Roman"/>
          <w:sz w:val="20"/>
          <w:szCs w:val="20"/>
          <w:lang w:val="en-US"/>
        </w:rPr>
      </w:pPr>
      <w:proofErr w:type="spellStart"/>
      <w:r w:rsidRPr="00883CFE">
        <w:rPr>
          <w:rFonts w:ascii="Times New Roman" w:hAnsi="Times New Roman" w:cs="Times New Roman"/>
          <w:b/>
          <w:color w:val="000000" w:themeColor="text1"/>
          <w:sz w:val="20"/>
          <w:szCs w:val="20"/>
        </w:rPr>
        <w:t>Касымбекова</w:t>
      </w:r>
      <w:proofErr w:type="spellEnd"/>
      <w:r w:rsidRPr="000E439A">
        <w:rPr>
          <w:rFonts w:ascii="Times New Roman" w:hAnsi="Times New Roman" w:cs="Times New Roman"/>
          <w:b/>
          <w:color w:val="000000" w:themeColor="text1"/>
          <w:sz w:val="20"/>
          <w:szCs w:val="20"/>
          <w:lang w:val="en-US"/>
        </w:rPr>
        <w:t xml:space="preserve"> </w:t>
      </w:r>
      <w:r w:rsidRPr="00883CFE">
        <w:rPr>
          <w:rFonts w:ascii="Times New Roman" w:hAnsi="Times New Roman" w:cs="Times New Roman"/>
          <w:b/>
          <w:color w:val="000000" w:themeColor="text1"/>
          <w:sz w:val="20"/>
          <w:szCs w:val="20"/>
        </w:rPr>
        <w:t>Л</w:t>
      </w:r>
      <w:r w:rsidRPr="000E439A">
        <w:rPr>
          <w:rFonts w:ascii="Times New Roman" w:hAnsi="Times New Roman" w:cs="Times New Roman"/>
          <w:b/>
          <w:color w:val="000000" w:themeColor="text1"/>
          <w:sz w:val="20"/>
          <w:szCs w:val="20"/>
          <w:lang w:val="en-US"/>
        </w:rPr>
        <w:t>.</w:t>
      </w:r>
      <w:r w:rsidRPr="00883CFE">
        <w:rPr>
          <w:rFonts w:ascii="Times New Roman" w:hAnsi="Times New Roman" w:cs="Times New Roman"/>
          <w:b/>
          <w:color w:val="000000" w:themeColor="text1"/>
          <w:sz w:val="20"/>
          <w:szCs w:val="20"/>
        </w:rPr>
        <w:t>Н</w:t>
      </w:r>
      <w:r w:rsidRPr="000E439A">
        <w:rPr>
          <w:rFonts w:ascii="Times New Roman" w:hAnsi="Times New Roman" w:cs="Times New Roman"/>
          <w:b/>
          <w:color w:val="000000" w:themeColor="text1"/>
          <w:sz w:val="20"/>
          <w:szCs w:val="20"/>
          <w:lang w:val="en-US"/>
        </w:rPr>
        <w:t>.</w:t>
      </w:r>
      <w:r w:rsidR="006821E4" w:rsidRPr="000E439A">
        <w:rPr>
          <w:rFonts w:ascii="Times New Roman" w:hAnsi="Times New Roman" w:cs="Times New Roman"/>
          <w:b/>
          <w:color w:val="000000" w:themeColor="text1"/>
          <w:sz w:val="20"/>
          <w:szCs w:val="20"/>
          <w:lang w:val="en-US"/>
        </w:rPr>
        <w:t xml:space="preserve"> </w:t>
      </w:r>
      <w:r w:rsidRPr="000E439A">
        <w:rPr>
          <w:rFonts w:ascii="Times New Roman" w:hAnsi="Times New Roman" w:cs="Times New Roman"/>
          <w:color w:val="000000" w:themeColor="text1"/>
          <w:sz w:val="20"/>
          <w:szCs w:val="20"/>
          <w:lang w:val="en-US"/>
        </w:rPr>
        <w:t xml:space="preserve">- </w:t>
      </w:r>
      <w:r w:rsidRPr="00D93433">
        <w:rPr>
          <w:rFonts w:ascii="Times New Roman" w:hAnsi="Times New Roman" w:cs="Times New Roman"/>
          <w:color w:val="000000" w:themeColor="text1"/>
          <w:sz w:val="20"/>
          <w:szCs w:val="20"/>
        </w:rPr>
        <w:t>биология</w:t>
      </w:r>
      <w:r w:rsidRPr="000E439A">
        <w:rPr>
          <w:rFonts w:ascii="Times New Roman" w:hAnsi="Times New Roman" w:cs="Times New Roman"/>
          <w:color w:val="000000" w:themeColor="text1"/>
          <w:sz w:val="20"/>
          <w:szCs w:val="20"/>
          <w:lang w:val="en-US"/>
        </w:rPr>
        <w:t xml:space="preserve"> </w:t>
      </w:r>
      <w:r w:rsidRPr="00D93433">
        <w:rPr>
          <w:rFonts w:ascii="Times New Roman" w:hAnsi="Times New Roman" w:cs="Times New Roman"/>
          <w:color w:val="000000" w:themeColor="text1"/>
          <w:sz w:val="20"/>
          <w:szCs w:val="20"/>
        </w:rPr>
        <w:t>ғылымдарының</w:t>
      </w:r>
      <w:r w:rsidRPr="000E439A">
        <w:rPr>
          <w:rFonts w:ascii="Times New Roman" w:hAnsi="Times New Roman" w:cs="Times New Roman"/>
          <w:color w:val="000000" w:themeColor="text1"/>
          <w:sz w:val="20"/>
          <w:szCs w:val="20"/>
          <w:lang w:val="en-US"/>
        </w:rPr>
        <w:t xml:space="preserve"> </w:t>
      </w:r>
      <w:r w:rsidRPr="00D93433">
        <w:rPr>
          <w:rFonts w:ascii="Times New Roman" w:hAnsi="Times New Roman" w:cs="Times New Roman"/>
          <w:color w:val="000000" w:themeColor="text1"/>
          <w:sz w:val="20"/>
          <w:szCs w:val="20"/>
        </w:rPr>
        <w:t>кандидаты</w:t>
      </w:r>
      <w:r w:rsidRPr="000E439A">
        <w:rPr>
          <w:rFonts w:ascii="Times New Roman" w:hAnsi="Times New Roman" w:cs="Times New Roman"/>
          <w:color w:val="000000" w:themeColor="text1"/>
          <w:sz w:val="20"/>
          <w:szCs w:val="20"/>
          <w:lang w:val="en-US"/>
        </w:rPr>
        <w:t xml:space="preserve">, </w:t>
      </w:r>
      <w:proofErr w:type="spellStart"/>
      <w:r w:rsidR="00883CFE" w:rsidRPr="00AF4732">
        <w:rPr>
          <w:rFonts w:ascii="Times New Roman" w:eastAsia="Times New Roman" w:hAnsi="Times New Roman" w:cs="Times New Roman"/>
          <w:sz w:val="20"/>
          <w:szCs w:val="20"/>
        </w:rPr>
        <w:t>доценті</w:t>
      </w:r>
      <w:proofErr w:type="spellEnd"/>
      <w:r w:rsidR="00883CFE" w:rsidRPr="000E439A">
        <w:rPr>
          <w:rFonts w:ascii="Times New Roman" w:eastAsia="Times New Roman" w:hAnsi="Times New Roman" w:cs="Times New Roman"/>
          <w:sz w:val="20"/>
          <w:szCs w:val="20"/>
          <w:lang w:val="en-US"/>
        </w:rPr>
        <w:t xml:space="preserve"> </w:t>
      </w:r>
      <w:r w:rsidR="00883CFE" w:rsidRPr="00AF4732">
        <w:rPr>
          <w:rFonts w:ascii="Times New Roman" w:eastAsia="Times New Roman" w:hAnsi="Times New Roman" w:cs="Times New Roman"/>
          <w:sz w:val="20"/>
          <w:szCs w:val="20"/>
        </w:rPr>
        <w:t>Инновациялық</w:t>
      </w:r>
      <w:r w:rsidR="00883CFE" w:rsidRPr="000E439A">
        <w:rPr>
          <w:rFonts w:ascii="Times New Roman" w:eastAsia="Times New Roman" w:hAnsi="Times New Roman" w:cs="Times New Roman"/>
          <w:sz w:val="20"/>
          <w:szCs w:val="20"/>
          <w:lang w:val="en-US"/>
        </w:rPr>
        <w:t xml:space="preserve"> </w:t>
      </w:r>
      <w:proofErr w:type="spellStart"/>
      <w:r w:rsidR="00883CFE" w:rsidRPr="00AF4732">
        <w:rPr>
          <w:rFonts w:ascii="Times New Roman" w:eastAsia="Times New Roman" w:hAnsi="Times New Roman" w:cs="Times New Roman"/>
          <w:sz w:val="20"/>
          <w:szCs w:val="20"/>
        </w:rPr>
        <w:t>Еуразия</w:t>
      </w:r>
      <w:proofErr w:type="spellEnd"/>
      <w:r w:rsidR="00883CFE" w:rsidRPr="000E439A">
        <w:rPr>
          <w:rFonts w:ascii="Times New Roman" w:eastAsia="Times New Roman" w:hAnsi="Times New Roman" w:cs="Times New Roman"/>
          <w:sz w:val="20"/>
          <w:szCs w:val="20"/>
          <w:lang w:val="en-US"/>
        </w:rPr>
        <w:t xml:space="preserve"> </w:t>
      </w:r>
      <w:proofErr w:type="spellStart"/>
      <w:r w:rsidR="00883CFE" w:rsidRPr="00AF4732">
        <w:rPr>
          <w:rFonts w:ascii="Times New Roman" w:eastAsia="Times New Roman" w:hAnsi="Times New Roman" w:cs="Times New Roman"/>
          <w:sz w:val="20"/>
          <w:szCs w:val="20"/>
        </w:rPr>
        <w:t>университеті</w:t>
      </w:r>
      <w:proofErr w:type="spellEnd"/>
      <w:r w:rsidR="00883CFE" w:rsidRPr="000E439A">
        <w:rPr>
          <w:rFonts w:ascii="Times New Roman" w:eastAsia="Times New Roman" w:hAnsi="Times New Roman" w:cs="Times New Roman"/>
          <w:sz w:val="20"/>
          <w:szCs w:val="20"/>
          <w:lang w:val="en-US"/>
        </w:rPr>
        <w:t xml:space="preserve">, </w:t>
      </w:r>
      <w:r w:rsidR="00883CFE">
        <w:rPr>
          <w:rFonts w:ascii="Times New Roman" w:eastAsia="Times New Roman" w:hAnsi="Times New Roman" w:cs="Times New Roman"/>
          <w:sz w:val="20"/>
          <w:szCs w:val="20"/>
        </w:rPr>
        <w:t>Павлодар</w:t>
      </w:r>
      <w:r w:rsidR="00883CFE" w:rsidRPr="000E439A">
        <w:rPr>
          <w:rFonts w:ascii="Times New Roman" w:eastAsia="Times New Roman" w:hAnsi="Times New Roman" w:cs="Times New Roman"/>
          <w:sz w:val="20"/>
          <w:szCs w:val="20"/>
          <w:lang w:val="en-US"/>
        </w:rPr>
        <w:t xml:space="preserve"> </w:t>
      </w:r>
      <w:r w:rsidR="00883CFE">
        <w:rPr>
          <w:rFonts w:ascii="Times New Roman" w:eastAsia="Times New Roman" w:hAnsi="Times New Roman" w:cs="Times New Roman"/>
          <w:sz w:val="20"/>
          <w:szCs w:val="20"/>
          <w:lang w:val="kk-KZ"/>
        </w:rPr>
        <w:t>қ</w:t>
      </w:r>
      <w:r w:rsidR="00883CFE" w:rsidRPr="000E439A">
        <w:rPr>
          <w:rFonts w:ascii="Times New Roman" w:eastAsia="Times New Roman" w:hAnsi="Times New Roman" w:cs="Times New Roman"/>
          <w:sz w:val="20"/>
          <w:szCs w:val="20"/>
          <w:lang w:val="en-US"/>
        </w:rPr>
        <w:t xml:space="preserve">., </w:t>
      </w:r>
      <w:r w:rsidR="00883CFE" w:rsidRPr="00AF4732">
        <w:rPr>
          <w:rFonts w:ascii="Times New Roman" w:eastAsia="Times New Roman" w:hAnsi="Times New Roman" w:cs="Times New Roman"/>
          <w:sz w:val="20"/>
          <w:szCs w:val="20"/>
        </w:rPr>
        <w:t>Қазақстан</w:t>
      </w:r>
      <w:r w:rsidR="00883CFE" w:rsidRPr="000E439A">
        <w:rPr>
          <w:rFonts w:ascii="Times New Roman" w:eastAsia="Times New Roman" w:hAnsi="Times New Roman" w:cs="Times New Roman"/>
          <w:sz w:val="20"/>
          <w:szCs w:val="20"/>
          <w:lang w:val="en-US"/>
        </w:rPr>
        <w:t xml:space="preserve"> </w:t>
      </w:r>
      <w:proofErr w:type="spellStart"/>
      <w:r w:rsidR="00883CFE">
        <w:rPr>
          <w:rFonts w:ascii="Times New Roman" w:eastAsia="Times New Roman" w:hAnsi="Times New Roman" w:cs="Times New Roman"/>
          <w:sz w:val="20"/>
          <w:szCs w:val="20"/>
        </w:rPr>
        <w:t>Республикасы</w:t>
      </w:r>
      <w:proofErr w:type="spellEnd"/>
      <w:r w:rsidR="00883CFE" w:rsidRPr="000E439A">
        <w:rPr>
          <w:rFonts w:ascii="Times New Roman" w:eastAsia="Times New Roman" w:hAnsi="Times New Roman" w:cs="Times New Roman"/>
          <w:sz w:val="20"/>
          <w:szCs w:val="20"/>
          <w:lang w:val="en-US"/>
        </w:rPr>
        <w:t>.</w:t>
      </w:r>
      <w:r w:rsidR="00883CFE" w:rsidRPr="000E439A">
        <w:rPr>
          <w:rFonts w:ascii="Times New Roman" w:hAnsi="Times New Roman"/>
          <w:sz w:val="20"/>
          <w:szCs w:val="20"/>
          <w:lang w:val="en-US"/>
        </w:rPr>
        <w:t xml:space="preserve"> </w:t>
      </w:r>
      <w:proofErr w:type="spellStart"/>
      <w:r w:rsidRPr="00883CFE">
        <w:rPr>
          <w:rFonts w:ascii="Times New Roman" w:hAnsi="Times New Roman" w:cs="Times New Roman"/>
          <w:b/>
          <w:color w:val="000000" w:themeColor="text1"/>
          <w:sz w:val="20"/>
          <w:szCs w:val="20"/>
        </w:rPr>
        <w:t>Касымбекова</w:t>
      </w:r>
      <w:proofErr w:type="spellEnd"/>
      <w:r w:rsidRPr="00883CFE">
        <w:rPr>
          <w:rFonts w:ascii="Times New Roman" w:hAnsi="Times New Roman" w:cs="Times New Roman"/>
          <w:b/>
          <w:color w:val="000000" w:themeColor="text1"/>
          <w:sz w:val="20"/>
          <w:szCs w:val="20"/>
        </w:rPr>
        <w:t xml:space="preserve"> Л.Н.</w:t>
      </w:r>
      <w:r w:rsidR="00883CF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Pr="00D93433">
        <w:rPr>
          <w:rFonts w:ascii="Times New Roman" w:hAnsi="Times New Roman" w:cs="Times New Roman"/>
          <w:color w:val="000000" w:themeColor="text1"/>
          <w:sz w:val="20"/>
          <w:szCs w:val="20"/>
        </w:rPr>
        <w:t xml:space="preserve"> кандидат биологических наук, </w:t>
      </w:r>
      <w:r w:rsidR="00883CFE" w:rsidRPr="00883CFE">
        <w:rPr>
          <w:rFonts w:ascii="Times New Roman" w:hAnsi="Times New Roman" w:cs="Times New Roman"/>
          <w:sz w:val="20"/>
          <w:szCs w:val="20"/>
        </w:rPr>
        <w:t>доцент</w:t>
      </w:r>
      <w:r w:rsidRPr="00D93433">
        <w:rPr>
          <w:rFonts w:ascii="Times New Roman" w:hAnsi="Times New Roman" w:cs="Times New Roman"/>
          <w:color w:val="000000" w:themeColor="text1"/>
          <w:sz w:val="20"/>
          <w:szCs w:val="20"/>
        </w:rPr>
        <w:t xml:space="preserve"> Инновационного Евразийского университета, г</w:t>
      </w:r>
      <w:proofErr w:type="gramStart"/>
      <w:r w:rsidRPr="00D93433">
        <w:rPr>
          <w:rFonts w:ascii="Times New Roman" w:hAnsi="Times New Roman" w:cs="Times New Roman"/>
          <w:color w:val="000000" w:themeColor="text1"/>
          <w:sz w:val="20"/>
          <w:szCs w:val="20"/>
        </w:rPr>
        <w:t>.П</w:t>
      </w:r>
      <w:proofErr w:type="gramEnd"/>
      <w:r w:rsidRPr="00D93433">
        <w:rPr>
          <w:rFonts w:ascii="Times New Roman" w:hAnsi="Times New Roman" w:cs="Times New Roman"/>
          <w:color w:val="000000" w:themeColor="text1"/>
          <w:sz w:val="20"/>
          <w:szCs w:val="20"/>
        </w:rPr>
        <w:t>авлодар, Республика Казахстан.</w:t>
      </w:r>
      <w:r>
        <w:rPr>
          <w:rFonts w:ascii="Times New Roman" w:hAnsi="Times New Roman" w:cs="Times New Roman"/>
          <w:color w:val="000000" w:themeColor="text1"/>
          <w:sz w:val="20"/>
          <w:szCs w:val="20"/>
        </w:rPr>
        <w:t xml:space="preserve"> </w:t>
      </w:r>
      <w:proofErr w:type="spellStart"/>
      <w:r w:rsidRPr="00D93433">
        <w:rPr>
          <w:rFonts w:ascii="Times New Roman" w:hAnsi="Times New Roman" w:cs="Times New Roman"/>
          <w:b/>
          <w:color w:val="000000" w:themeColor="text1"/>
          <w:sz w:val="20"/>
          <w:szCs w:val="20"/>
        </w:rPr>
        <w:t>Касымбекова</w:t>
      </w:r>
      <w:proofErr w:type="spellEnd"/>
      <w:r w:rsidRPr="00EC6ADE">
        <w:rPr>
          <w:rFonts w:ascii="Times New Roman" w:hAnsi="Times New Roman" w:cs="Times New Roman"/>
          <w:b/>
          <w:color w:val="000000" w:themeColor="text1"/>
          <w:sz w:val="20"/>
          <w:szCs w:val="20"/>
          <w:lang w:val="en-US"/>
        </w:rPr>
        <w:t xml:space="preserve"> </w:t>
      </w:r>
      <w:r w:rsidRPr="00D93433">
        <w:rPr>
          <w:rFonts w:ascii="Times New Roman" w:hAnsi="Times New Roman" w:cs="Times New Roman"/>
          <w:b/>
          <w:color w:val="000000" w:themeColor="text1"/>
          <w:sz w:val="20"/>
          <w:szCs w:val="20"/>
        </w:rPr>
        <w:t>Л</w:t>
      </w:r>
      <w:r w:rsidRPr="00EC6ADE">
        <w:rPr>
          <w:rFonts w:ascii="Times New Roman" w:hAnsi="Times New Roman" w:cs="Times New Roman"/>
          <w:b/>
          <w:color w:val="000000" w:themeColor="text1"/>
          <w:sz w:val="20"/>
          <w:szCs w:val="20"/>
          <w:lang w:val="en-US"/>
        </w:rPr>
        <w:t>.</w:t>
      </w:r>
      <w:r w:rsidRPr="00D93433">
        <w:rPr>
          <w:rFonts w:ascii="Times New Roman" w:hAnsi="Times New Roman" w:cs="Times New Roman"/>
          <w:b/>
          <w:color w:val="000000" w:themeColor="text1"/>
          <w:sz w:val="20"/>
          <w:szCs w:val="20"/>
        </w:rPr>
        <w:t>Н</w:t>
      </w:r>
      <w:r w:rsidRPr="00EC6ADE">
        <w:rPr>
          <w:rFonts w:ascii="Times New Roman" w:hAnsi="Times New Roman" w:cs="Times New Roman"/>
          <w:b/>
          <w:color w:val="000000" w:themeColor="text1"/>
          <w:sz w:val="20"/>
          <w:szCs w:val="20"/>
          <w:lang w:val="en-US"/>
        </w:rPr>
        <w:t>.</w:t>
      </w:r>
      <w:r w:rsidR="006821E4">
        <w:rPr>
          <w:rFonts w:ascii="Times New Roman" w:hAnsi="Times New Roman" w:cs="Times New Roman"/>
          <w:b/>
          <w:color w:val="000000" w:themeColor="text1"/>
          <w:sz w:val="20"/>
          <w:szCs w:val="20"/>
          <w:lang w:val="en-US"/>
        </w:rPr>
        <w:t xml:space="preserve"> </w:t>
      </w:r>
      <w:r w:rsidRPr="00EC6ADE">
        <w:rPr>
          <w:rFonts w:ascii="Times New Roman" w:hAnsi="Times New Roman" w:cs="Times New Roman"/>
          <w:b/>
          <w:color w:val="000000" w:themeColor="text1"/>
          <w:sz w:val="20"/>
          <w:szCs w:val="20"/>
          <w:lang w:val="en-US"/>
        </w:rPr>
        <w:t>-</w:t>
      </w:r>
      <w:r w:rsidR="00EC6ADE" w:rsidRPr="00EC6ADE">
        <w:rPr>
          <w:rFonts w:ascii="Times New Roman" w:hAnsi="Times New Roman" w:cs="Times New Roman"/>
          <w:color w:val="000000" w:themeColor="text1"/>
          <w:sz w:val="20"/>
          <w:szCs w:val="20"/>
          <w:lang w:val="en-US"/>
        </w:rPr>
        <w:t xml:space="preserve"> </w:t>
      </w:r>
      <w:r w:rsidR="00EC6ADE" w:rsidRPr="00D93433">
        <w:rPr>
          <w:rFonts w:ascii="Times New Roman" w:hAnsi="Times New Roman" w:cs="Times New Roman"/>
          <w:color w:val="000000" w:themeColor="text1"/>
          <w:sz w:val="20"/>
          <w:szCs w:val="20"/>
          <w:lang w:val="en-US"/>
        </w:rPr>
        <w:t xml:space="preserve">candidate of </w:t>
      </w:r>
      <w:proofErr w:type="gramStart"/>
      <w:r w:rsidR="00EC6ADE" w:rsidRPr="00D93433">
        <w:rPr>
          <w:rFonts w:ascii="Times New Roman" w:hAnsi="Times New Roman" w:cs="Times New Roman"/>
          <w:color w:val="000000" w:themeColor="text1"/>
          <w:sz w:val="20"/>
          <w:szCs w:val="20"/>
        </w:rPr>
        <w:t>в</w:t>
      </w:r>
      <w:proofErr w:type="spellStart"/>
      <w:proofErr w:type="gramEnd"/>
      <w:r w:rsidR="00EC6ADE" w:rsidRPr="00D93433">
        <w:rPr>
          <w:rFonts w:ascii="Times New Roman" w:hAnsi="Times New Roman" w:cs="Times New Roman"/>
          <w:color w:val="000000" w:themeColor="text1"/>
          <w:sz w:val="20"/>
          <w:szCs w:val="20"/>
          <w:lang w:val="en-US"/>
        </w:rPr>
        <w:t>iological</w:t>
      </w:r>
      <w:proofErr w:type="spellEnd"/>
      <w:r w:rsidR="00EC6ADE" w:rsidRPr="00D93433">
        <w:rPr>
          <w:rFonts w:ascii="Times New Roman" w:hAnsi="Times New Roman" w:cs="Times New Roman"/>
          <w:color w:val="000000" w:themeColor="text1"/>
          <w:sz w:val="20"/>
          <w:szCs w:val="20"/>
          <w:lang w:val="en-US"/>
        </w:rPr>
        <w:t xml:space="preserve"> sciences, </w:t>
      </w:r>
      <w:r w:rsidR="00883CFE">
        <w:rPr>
          <w:rFonts w:ascii="Times New Roman" w:eastAsia="Times New Roman" w:hAnsi="Times New Roman" w:cs="Times New Roman"/>
          <w:sz w:val="20"/>
          <w:szCs w:val="20"/>
          <w:lang w:val="en-US"/>
        </w:rPr>
        <w:t>A</w:t>
      </w:r>
      <w:r w:rsidR="00883CFE" w:rsidRPr="00AF4732">
        <w:rPr>
          <w:rFonts w:ascii="Times New Roman" w:eastAsia="Times New Roman" w:hAnsi="Times New Roman" w:cs="Times New Roman"/>
          <w:sz w:val="20"/>
          <w:szCs w:val="20"/>
          <w:lang w:val="en-US"/>
        </w:rPr>
        <w:t>ssociate</w:t>
      </w:r>
      <w:r w:rsidR="00883CFE" w:rsidRPr="0054592B">
        <w:rPr>
          <w:rFonts w:ascii="Times New Roman" w:eastAsia="Times New Roman" w:hAnsi="Times New Roman" w:cs="Times New Roman"/>
          <w:sz w:val="20"/>
          <w:szCs w:val="20"/>
          <w:lang w:val="en-US"/>
        </w:rPr>
        <w:t xml:space="preserve"> </w:t>
      </w:r>
      <w:r w:rsidR="00883CFE">
        <w:rPr>
          <w:rFonts w:ascii="Times New Roman" w:eastAsia="Times New Roman" w:hAnsi="Times New Roman" w:cs="Times New Roman"/>
          <w:sz w:val="20"/>
          <w:szCs w:val="20"/>
          <w:lang w:val="en-US"/>
        </w:rPr>
        <w:t>P</w:t>
      </w:r>
      <w:r w:rsidR="00883CFE" w:rsidRPr="00AF4732">
        <w:rPr>
          <w:rFonts w:ascii="Times New Roman" w:eastAsia="Times New Roman" w:hAnsi="Times New Roman" w:cs="Times New Roman"/>
          <w:sz w:val="20"/>
          <w:szCs w:val="20"/>
          <w:lang w:val="en-US"/>
        </w:rPr>
        <w:t>rofessor</w:t>
      </w:r>
      <w:r w:rsidR="00883CFE" w:rsidRPr="0054592B">
        <w:rPr>
          <w:rFonts w:ascii="Times New Roman" w:eastAsia="Times New Roman" w:hAnsi="Times New Roman" w:cs="Times New Roman"/>
          <w:sz w:val="20"/>
          <w:szCs w:val="20"/>
          <w:lang w:val="en-US"/>
        </w:rPr>
        <w:t xml:space="preserve"> </w:t>
      </w:r>
      <w:r w:rsidR="00883CFE" w:rsidRPr="00AF4732">
        <w:rPr>
          <w:rFonts w:ascii="Times New Roman" w:eastAsia="Times New Roman" w:hAnsi="Times New Roman" w:cs="Times New Roman"/>
          <w:sz w:val="20"/>
          <w:szCs w:val="20"/>
          <w:lang w:val="en-US"/>
        </w:rPr>
        <w:t>of</w:t>
      </w:r>
      <w:r w:rsidR="00883CFE" w:rsidRPr="0054592B">
        <w:rPr>
          <w:rFonts w:ascii="Times New Roman" w:eastAsia="Times New Roman" w:hAnsi="Times New Roman" w:cs="Times New Roman"/>
          <w:sz w:val="20"/>
          <w:szCs w:val="20"/>
          <w:lang w:val="en-US"/>
        </w:rPr>
        <w:t xml:space="preserve"> </w:t>
      </w:r>
      <w:r w:rsidR="00883CFE" w:rsidRPr="001456A8">
        <w:rPr>
          <w:rFonts w:ascii="Times New Roman" w:eastAsia="Times New Roman" w:hAnsi="Times New Roman" w:cs="Times New Roman"/>
          <w:sz w:val="20"/>
          <w:szCs w:val="20"/>
          <w:lang w:val="en-US"/>
        </w:rPr>
        <w:t>Innovative University of Eurasia</w:t>
      </w:r>
      <w:r w:rsidR="00883CFE" w:rsidRPr="0054592B">
        <w:rPr>
          <w:rFonts w:ascii="Times New Roman" w:eastAsia="Times New Roman" w:hAnsi="Times New Roman" w:cs="Times New Roman"/>
          <w:sz w:val="20"/>
          <w:szCs w:val="20"/>
          <w:lang w:val="en-US"/>
        </w:rPr>
        <w:t xml:space="preserve">, </w:t>
      </w:r>
      <w:r w:rsidR="00883CFE">
        <w:rPr>
          <w:rFonts w:ascii="Times New Roman" w:eastAsia="Times New Roman" w:hAnsi="Times New Roman" w:cs="Times New Roman"/>
          <w:sz w:val="20"/>
          <w:szCs w:val="20"/>
          <w:lang w:val="en-US"/>
        </w:rPr>
        <w:t>Pavlodar c.</w:t>
      </w:r>
      <w:r w:rsidR="00883CFE" w:rsidRPr="0054592B">
        <w:rPr>
          <w:rFonts w:ascii="Times New Roman" w:eastAsia="Times New Roman" w:hAnsi="Times New Roman" w:cs="Times New Roman"/>
          <w:sz w:val="20"/>
          <w:szCs w:val="20"/>
          <w:lang w:val="en-US"/>
        </w:rPr>
        <w:t xml:space="preserve">, </w:t>
      </w:r>
      <w:r w:rsidR="00883CFE" w:rsidRPr="00BF2573">
        <w:rPr>
          <w:rFonts w:ascii="Times New Roman" w:eastAsia="Times New Roman" w:hAnsi="Times New Roman" w:cs="Times New Roman"/>
          <w:sz w:val="20"/>
          <w:szCs w:val="20"/>
          <w:lang w:val="en-US"/>
        </w:rPr>
        <w:t>Republic of Kazakhstan</w:t>
      </w:r>
      <w:r w:rsidR="00883CFE" w:rsidRPr="0054592B">
        <w:rPr>
          <w:rFonts w:ascii="Times New Roman" w:eastAsia="Times New Roman" w:hAnsi="Times New Roman" w:cs="Times New Roman"/>
          <w:sz w:val="20"/>
          <w:szCs w:val="20"/>
          <w:lang w:val="en-US"/>
        </w:rPr>
        <w:t>.</w:t>
      </w:r>
      <w:r w:rsidR="00883CFE" w:rsidRPr="00883CFE">
        <w:rPr>
          <w:rFonts w:ascii="Times New Roman" w:hAnsi="Times New Roman"/>
          <w:sz w:val="20"/>
          <w:szCs w:val="20"/>
          <w:lang w:val="en-US"/>
        </w:rPr>
        <w:t xml:space="preserve"> </w:t>
      </w:r>
      <w:r w:rsidR="00EC6ADE" w:rsidRPr="00D93433">
        <w:rPr>
          <w:rFonts w:ascii="Times New Roman" w:hAnsi="Times New Roman" w:cs="Times New Roman"/>
          <w:color w:val="000000" w:themeColor="text1"/>
          <w:sz w:val="20"/>
          <w:szCs w:val="20"/>
          <w:lang w:val="en-US"/>
        </w:rPr>
        <w:t xml:space="preserve">E-mail: </w:t>
      </w:r>
      <w:r w:rsidR="008F281D" w:rsidRPr="00883CFE">
        <w:rPr>
          <w:rFonts w:ascii="Times New Roman" w:hAnsi="Times New Roman" w:cs="Times New Roman"/>
          <w:color w:val="000000" w:themeColor="text1"/>
          <w:sz w:val="20"/>
          <w:szCs w:val="20"/>
          <w:lang w:val="en-US"/>
        </w:rPr>
        <w:t xml:space="preserve"> </w:t>
      </w:r>
      <w:hyperlink r:id="rId11" w:history="1">
        <w:r w:rsidR="00883CFE" w:rsidRPr="00076506">
          <w:rPr>
            <w:rStyle w:val="a9"/>
            <w:rFonts w:ascii="Times New Roman" w:hAnsi="Times New Roman" w:cs="Times New Roman"/>
            <w:sz w:val="20"/>
            <w:szCs w:val="20"/>
            <w:lang w:val="en-US"/>
          </w:rPr>
          <w:t>tekemet@mail.ru</w:t>
        </w:r>
      </w:hyperlink>
    </w:p>
    <w:p w:rsidR="00883CFE" w:rsidRPr="006821E4" w:rsidRDefault="00883CFE" w:rsidP="00883CFE">
      <w:pPr>
        <w:spacing w:after="0" w:line="240" w:lineRule="auto"/>
        <w:ind w:firstLine="708"/>
        <w:jc w:val="both"/>
        <w:rPr>
          <w:rFonts w:ascii="Times New Roman" w:hAnsi="Times New Roman" w:cs="Times New Roman"/>
          <w:sz w:val="20"/>
          <w:szCs w:val="20"/>
          <w:lang w:val="en-US"/>
        </w:rPr>
      </w:pPr>
    </w:p>
    <w:p w:rsidR="00883CFE" w:rsidRPr="006821E4" w:rsidRDefault="00883CFE" w:rsidP="00883CFE">
      <w:pPr>
        <w:spacing w:after="0" w:line="240" w:lineRule="auto"/>
        <w:ind w:firstLine="708"/>
        <w:jc w:val="both"/>
        <w:rPr>
          <w:rFonts w:ascii="Times New Roman" w:hAnsi="Times New Roman" w:cs="Times New Roman"/>
          <w:sz w:val="20"/>
          <w:szCs w:val="20"/>
          <w:lang w:val="en-US"/>
        </w:rPr>
      </w:pPr>
    </w:p>
    <w:p w:rsidR="00D93433" w:rsidRPr="006821E4" w:rsidRDefault="00D93433" w:rsidP="00EF2584">
      <w:pPr>
        <w:spacing w:after="0" w:line="240" w:lineRule="auto"/>
        <w:ind w:firstLine="708"/>
        <w:jc w:val="both"/>
        <w:rPr>
          <w:rStyle w:val="a5"/>
          <w:rFonts w:ascii="Times New Roman" w:hAnsi="Times New Roman" w:cs="Times New Roman"/>
          <w:color w:val="000000" w:themeColor="text1"/>
          <w:sz w:val="20"/>
          <w:szCs w:val="20"/>
          <w:lang w:val="en-US"/>
        </w:rPr>
      </w:pPr>
    </w:p>
    <w:p w:rsidR="00883CFE" w:rsidRPr="006821E4" w:rsidRDefault="00883CFE">
      <w:pPr>
        <w:spacing w:after="0" w:line="240" w:lineRule="auto"/>
        <w:ind w:firstLine="708"/>
        <w:jc w:val="both"/>
        <w:rPr>
          <w:rStyle w:val="a5"/>
          <w:rFonts w:ascii="Times New Roman" w:hAnsi="Times New Roman" w:cs="Times New Roman"/>
          <w:color w:val="000000" w:themeColor="text1"/>
          <w:sz w:val="20"/>
          <w:szCs w:val="20"/>
          <w:lang w:val="en-US"/>
        </w:rPr>
      </w:pPr>
    </w:p>
    <w:sectPr w:rsidR="00883CFE" w:rsidRPr="006821E4" w:rsidSect="0076057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590" w:rsidRDefault="00D02590" w:rsidP="000F5F42">
      <w:pPr>
        <w:spacing w:after="0" w:line="240" w:lineRule="auto"/>
      </w:pPr>
      <w:r>
        <w:separator/>
      </w:r>
    </w:p>
  </w:endnote>
  <w:endnote w:type="continuationSeparator" w:id="0">
    <w:p w:rsidR="00D02590" w:rsidRDefault="00D02590" w:rsidP="000F5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590" w:rsidRDefault="00D02590" w:rsidP="000F5F42">
      <w:pPr>
        <w:spacing w:after="0" w:line="240" w:lineRule="auto"/>
      </w:pPr>
      <w:r>
        <w:separator/>
      </w:r>
    </w:p>
  </w:footnote>
  <w:footnote w:type="continuationSeparator" w:id="0">
    <w:p w:rsidR="00D02590" w:rsidRDefault="00D02590" w:rsidP="000F5F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B4852"/>
    <w:multiLevelType w:val="multilevel"/>
    <w:tmpl w:val="7F26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01D94"/>
    <w:multiLevelType w:val="multilevel"/>
    <w:tmpl w:val="D674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663F66"/>
    <w:multiLevelType w:val="hybridMultilevel"/>
    <w:tmpl w:val="E23A6DF6"/>
    <w:lvl w:ilvl="0" w:tplc="0C3A6338">
      <w:start w:val="4"/>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1C2966"/>
    <w:multiLevelType w:val="multilevel"/>
    <w:tmpl w:val="5046E00A"/>
    <w:lvl w:ilvl="0">
      <w:start w:val="1"/>
      <w:numFmt w:val="decimal"/>
      <w:lvlText w:val="%1."/>
      <w:lvlJc w:val="left"/>
      <w:pPr>
        <w:tabs>
          <w:tab w:val="num" w:pos="720"/>
        </w:tabs>
        <w:ind w:left="720" w:hanging="360"/>
      </w:pPr>
      <w:rPr>
        <w:rFonts w:hint="default"/>
      </w:rPr>
    </w:lvl>
    <w:lvl w:ilvl="1">
      <w:start w:val="24"/>
      <w:numFmt w:val="decimal"/>
      <w:lvlText w:val="%2."/>
      <w:lvlJc w:val="left"/>
      <w:pPr>
        <w:ind w:left="1440" w:hanging="360"/>
      </w:pPr>
      <w:rPr>
        <w:rFonts w:eastAsia="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2F28465A"/>
    <w:multiLevelType w:val="hybridMultilevel"/>
    <w:tmpl w:val="2EF6E034"/>
    <w:lvl w:ilvl="0" w:tplc="B860E418">
      <w:start w:val="1"/>
      <w:numFmt w:val="decimal"/>
      <w:lvlText w:val="%1"/>
      <w:lvlJc w:val="left"/>
      <w:pPr>
        <w:ind w:left="1637" w:hanging="360"/>
      </w:pPr>
      <w:rPr>
        <w:rFonts w:ascii="Times New Roman" w:eastAsia="Times New Roman" w:hAnsi="Times New Roman" w:cs="Times New Roman"/>
        <w:b w:val="0"/>
      </w:rPr>
    </w:lvl>
    <w:lvl w:ilvl="1" w:tplc="04190019" w:tentative="1">
      <w:start w:val="1"/>
      <w:numFmt w:val="lowerLetter"/>
      <w:lvlText w:val="%2."/>
      <w:lvlJc w:val="left"/>
      <w:pPr>
        <w:ind w:left="1759" w:hanging="360"/>
      </w:pPr>
    </w:lvl>
    <w:lvl w:ilvl="2" w:tplc="0419001B" w:tentative="1">
      <w:start w:val="1"/>
      <w:numFmt w:val="lowerRoman"/>
      <w:lvlText w:val="%3."/>
      <w:lvlJc w:val="right"/>
      <w:pPr>
        <w:ind w:left="2479" w:hanging="180"/>
      </w:pPr>
    </w:lvl>
    <w:lvl w:ilvl="3" w:tplc="0419000F" w:tentative="1">
      <w:start w:val="1"/>
      <w:numFmt w:val="decimal"/>
      <w:lvlText w:val="%4."/>
      <w:lvlJc w:val="left"/>
      <w:pPr>
        <w:ind w:left="3199" w:hanging="360"/>
      </w:pPr>
    </w:lvl>
    <w:lvl w:ilvl="4" w:tplc="04190019" w:tentative="1">
      <w:start w:val="1"/>
      <w:numFmt w:val="lowerLetter"/>
      <w:lvlText w:val="%5."/>
      <w:lvlJc w:val="left"/>
      <w:pPr>
        <w:ind w:left="3919" w:hanging="360"/>
      </w:pPr>
    </w:lvl>
    <w:lvl w:ilvl="5" w:tplc="0419001B" w:tentative="1">
      <w:start w:val="1"/>
      <w:numFmt w:val="lowerRoman"/>
      <w:lvlText w:val="%6."/>
      <w:lvlJc w:val="right"/>
      <w:pPr>
        <w:ind w:left="4639" w:hanging="180"/>
      </w:pPr>
    </w:lvl>
    <w:lvl w:ilvl="6" w:tplc="0419000F" w:tentative="1">
      <w:start w:val="1"/>
      <w:numFmt w:val="decimal"/>
      <w:lvlText w:val="%7."/>
      <w:lvlJc w:val="left"/>
      <w:pPr>
        <w:ind w:left="5359" w:hanging="360"/>
      </w:pPr>
    </w:lvl>
    <w:lvl w:ilvl="7" w:tplc="04190019" w:tentative="1">
      <w:start w:val="1"/>
      <w:numFmt w:val="lowerLetter"/>
      <w:lvlText w:val="%8."/>
      <w:lvlJc w:val="left"/>
      <w:pPr>
        <w:ind w:left="6079" w:hanging="360"/>
      </w:pPr>
    </w:lvl>
    <w:lvl w:ilvl="8" w:tplc="0419001B" w:tentative="1">
      <w:start w:val="1"/>
      <w:numFmt w:val="lowerRoman"/>
      <w:lvlText w:val="%9."/>
      <w:lvlJc w:val="right"/>
      <w:pPr>
        <w:ind w:left="6799" w:hanging="180"/>
      </w:pPr>
    </w:lvl>
  </w:abstractNum>
  <w:abstractNum w:abstractNumId="5">
    <w:nsid w:val="30B01C5D"/>
    <w:multiLevelType w:val="hybridMultilevel"/>
    <w:tmpl w:val="83F27348"/>
    <w:lvl w:ilvl="0" w:tplc="FFFFFFFF">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FBC21B7"/>
    <w:multiLevelType w:val="hybridMultilevel"/>
    <w:tmpl w:val="636EF5B4"/>
    <w:lvl w:ilvl="0" w:tplc="FFFFFFFF">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362279D"/>
    <w:multiLevelType w:val="hybridMultilevel"/>
    <w:tmpl w:val="2EF6E034"/>
    <w:lvl w:ilvl="0" w:tplc="B860E418">
      <w:start w:val="1"/>
      <w:numFmt w:val="decimal"/>
      <w:lvlText w:val="%1"/>
      <w:lvlJc w:val="left"/>
      <w:pPr>
        <w:ind w:left="1637" w:hanging="360"/>
      </w:pPr>
      <w:rPr>
        <w:rFonts w:ascii="Times New Roman" w:eastAsia="Times New Roman" w:hAnsi="Times New Roman" w:cs="Times New Roman"/>
        <w:b w:val="0"/>
      </w:rPr>
    </w:lvl>
    <w:lvl w:ilvl="1" w:tplc="04190019" w:tentative="1">
      <w:start w:val="1"/>
      <w:numFmt w:val="lowerLetter"/>
      <w:lvlText w:val="%2."/>
      <w:lvlJc w:val="left"/>
      <w:pPr>
        <w:ind w:left="1759" w:hanging="360"/>
      </w:pPr>
    </w:lvl>
    <w:lvl w:ilvl="2" w:tplc="0419001B" w:tentative="1">
      <w:start w:val="1"/>
      <w:numFmt w:val="lowerRoman"/>
      <w:lvlText w:val="%3."/>
      <w:lvlJc w:val="right"/>
      <w:pPr>
        <w:ind w:left="2479" w:hanging="180"/>
      </w:pPr>
    </w:lvl>
    <w:lvl w:ilvl="3" w:tplc="0419000F" w:tentative="1">
      <w:start w:val="1"/>
      <w:numFmt w:val="decimal"/>
      <w:lvlText w:val="%4."/>
      <w:lvlJc w:val="left"/>
      <w:pPr>
        <w:ind w:left="3199" w:hanging="360"/>
      </w:pPr>
    </w:lvl>
    <w:lvl w:ilvl="4" w:tplc="04190019" w:tentative="1">
      <w:start w:val="1"/>
      <w:numFmt w:val="lowerLetter"/>
      <w:lvlText w:val="%5."/>
      <w:lvlJc w:val="left"/>
      <w:pPr>
        <w:ind w:left="3919" w:hanging="360"/>
      </w:pPr>
    </w:lvl>
    <w:lvl w:ilvl="5" w:tplc="0419001B" w:tentative="1">
      <w:start w:val="1"/>
      <w:numFmt w:val="lowerRoman"/>
      <w:lvlText w:val="%6."/>
      <w:lvlJc w:val="right"/>
      <w:pPr>
        <w:ind w:left="4639" w:hanging="180"/>
      </w:pPr>
    </w:lvl>
    <w:lvl w:ilvl="6" w:tplc="0419000F" w:tentative="1">
      <w:start w:val="1"/>
      <w:numFmt w:val="decimal"/>
      <w:lvlText w:val="%7."/>
      <w:lvlJc w:val="left"/>
      <w:pPr>
        <w:ind w:left="5359" w:hanging="360"/>
      </w:pPr>
    </w:lvl>
    <w:lvl w:ilvl="7" w:tplc="04190019" w:tentative="1">
      <w:start w:val="1"/>
      <w:numFmt w:val="lowerLetter"/>
      <w:lvlText w:val="%8."/>
      <w:lvlJc w:val="left"/>
      <w:pPr>
        <w:ind w:left="6079" w:hanging="360"/>
      </w:pPr>
    </w:lvl>
    <w:lvl w:ilvl="8" w:tplc="0419001B" w:tentative="1">
      <w:start w:val="1"/>
      <w:numFmt w:val="lowerRoman"/>
      <w:lvlText w:val="%9."/>
      <w:lvlJc w:val="right"/>
      <w:pPr>
        <w:ind w:left="6799" w:hanging="180"/>
      </w:pPr>
    </w:lvl>
  </w:abstractNum>
  <w:abstractNum w:abstractNumId="8">
    <w:nsid w:val="5DC8028E"/>
    <w:multiLevelType w:val="hybridMultilevel"/>
    <w:tmpl w:val="AFB676F6"/>
    <w:lvl w:ilvl="0" w:tplc="D7E0675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6"/>
  </w:num>
  <w:num w:numId="3">
    <w:abstractNumId w:val="3"/>
  </w:num>
  <w:num w:numId="4">
    <w:abstractNumId w:val="8"/>
  </w:num>
  <w:num w:numId="5">
    <w:abstractNumId w:val="1"/>
  </w:num>
  <w:num w:numId="6">
    <w:abstractNumId w:val="4"/>
  </w:num>
  <w:num w:numId="7">
    <w:abstractNumId w:val="7"/>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376ABB"/>
    <w:rsid w:val="0000048A"/>
    <w:rsid w:val="00020D05"/>
    <w:rsid w:val="00023E48"/>
    <w:rsid w:val="00027DCF"/>
    <w:rsid w:val="00033233"/>
    <w:rsid w:val="00035598"/>
    <w:rsid w:val="00045054"/>
    <w:rsid w:val="00047388"/>
    <w:rsid w:val="000641B4"/>
    <w:rsid w:val="000826F6"/>
    <w:rsid w:val="000A27ED"/>
    <w:rsid w:val="000D3D4C"/>
    <w:rsid w:val="000E439A"/>
    <w:rsid w:val="000F5F42"/>
    <w:rsid w:val="001025B8"/>
    <w:rsid w:val="00110DBA"/>
    <w:rsid w:val="001212FC"/>
    <w:rsid w:val="00127AAB"/>
    <w:rsid w:val="0013406F"/>
    <w:rsid w:val="001340E1"/>
    <w:rsid w:val="00136200"/>
    <w:rsid w:val="001512C9"/>
    <w:rsid w:val="00151602"/>
    <w:rsid w:val="00156F05"/>
    <w:rsid w:val="001618A0"/>
    <w:rsid w:val="0019774D"/>
    <w:rsid w:val="001A3233"/>
    <w:rsid w:val="001B63AD"/>
    <w:rsid w:val="001B65B2"/>
    <w:rsid w:val="001C1A0B"/>
    <w:rsid w:val="001C3E49"/>
    <w:rsid w:val="001C68EF"/>
    <w:rsid w:val="001D5A09"/>
    <w:rsid w:val="001E182D"/>
    <w:rsid w:val="001E1924"/>
    <w:rsid w:val="00200E7B"/>
    <w:rsid w:val="00202819"/>
    <w:rsid w:val="002111AB"/>
    <w:rsid w:val="00211317"/>
    <w:rsid w:val="00215BD9"/>
    <w:rsid w:val="002358CD"/>
    <w:rsid w:val="002433C7"/>
    <w:rsid w:val="00255C09"/>
    <w:rsid w:val="00257E4D"/>
    <w:rsid w:val="00260D47"/>
    <w:rsid w:val="00262AB2"/>
    <w:rsid w:val="002900C0"/>
    <w:rsid w:val="002938DA"/>
    <w:rsid w:val="002943D5"/>
    <w:rsid w:val="002A4EE8"/>
    <w:rsid w:val="002A55BC"/>
    <w:rsid w:val="002B3775"/>
    <w:rsid w:val="002B60BA"/>
    <w:rsid w:val="002B6774"/>
    <w:rsid w:val="002B71E9"/>
    <w:rsid w:val="002C47E5"/>
    <w:rsid w:val="002C5A70"/>
    <w:rsid w:val="002D220D"/>
    <w:rsid w:val="00306DFD"/>
    <w:rsid w:val="00325F60"/>
    <w:rsid w:val="00337568"/>
    <w:rsid w:val="00341803"/>
    <w:rsid w:val="00344EF9"/>
    <w:rsid w:val="00347623"/>
    <w:rsid w:val="00360ACF"/>
    <w:rsid w:val="00367E85"/>
    <w:rsid w:val="00376495"/>
    <w:rsid w:val="00376ABB"/>
    <w:rsid w:val="0038199E"/>
    <w:rsid w:val="00394758"/>
    <w:rsid w:val="003A36C9"/>
    <w:rsid w:val="003A5615"/>
    <w:rsid w:val="003C4DBE"/>
    <w:rsid w:val="003C6759"/>
    <w:rsid w:val="003C7118"/>
    <w:rsid w:val="003D19A5"/>
    <w:rsid w:val="003D3D82"/>
    <w:rsid w:val="003F2224"/>
    <w:rsid w:val="003F6EC9"/>
    <w:rsid w:val="00401493"/>
    <w:rsid w:val="004026AE"/>
    <w:rsid w:val="004176EA"/>
    <w:rsid w:val="00422244"/>
    <w:rsid w:val="00431B97"/>
    <w:rsid w:val="004420D8"/>
    <w:rsid w:val="0046649E"/>
    <w:rsid w:val="004806C7"/>
    <w:rsid w:val="00493E07"/>
    <w:rsid w:val="004A2CC6"/>
    <w:rsid w:val="004A5EC5"/>
    <w:rsid w:val="004C763D"/>
    <w:rsid w:val="004E548E"/>
    <w:rsid w:val="004E6343"/>
    <w:rsid w:val="004F601E"/>
    <w:rsid w:val="004F6F63"/>
    <w:rsid w:val="00503FFB"/>
    <w:rsid w:val="00523971"/>
    <w:rsid w:val="00527E4C"/>
    <w:rsid w:val="00530D2E"/>
    <w:rsid w:val="0053447A"/>
    <w:rsid w:val="005410FC"/>
    <w:rsid w:val="00542A63"/>
    <w:rsid w:val="0056018C"/>
    <w:rsid w:val="005622C5"/>
    <w:rsid w:val="0057324E"/>
    <w:rsid w:val="005827F0"/>
    <w:rsid w:val="0058432B"/>
    <w:rsid w:val="005855F1"/>
    <w:rsid w:val="0059232B"/>
    <w:rsid w:val="005B289D"/>
    <w:rsid w:val="005B37B6"/>
    <w:rsid w:val="005B453B"/>
    <w:rsid w:val="005C0004"/>
    <w:rsid w:val="005D5F53"/>
    <w:rsid w:val="005D7B2C"/>
    <w:rsid w:val="005F1BE1"/>
    <w:rsid w:val="005F3340"/>
    <w:rsid w:val="005F4991"/>
    <w:rsid w:val="005F781D"/>
    <w:rsid w:val="00611EE3"/>
    <w:rsid w:val="00624DC6"/>
    <w:rsid w:val="0063667E"/>
    <w:rsid w:val="0064376C"/>
    <w:rsid w:val="0065726D"/>
    <w:rsid w:val="006821E4"/>
    <w:rsid w:val="006842EB"/>
    <w:rsid w:val="006A728D"/>
    <w:rsid w:val="006B1AE5"/>
    <w:rsid w:val="006B61DB"/>
    <w:rsid w:val="006C09B4"/>
    <w:rsid w:val="006D32C0"/>
    <w:rsid w:val="006D4F51"/>
    <w:rsid w:val="006D58AB"/>
    <w:rsid w:val="00705484"/>
    <w:rsid w:val="00720A4B"/>
    <w:rsid w:val="007244C9"/>
    <w:rsid w:val="00726F12"/>
    <w:rsid w:val="00750B5E"/>
    <w:rsid w:val="007543A2"/>
    <w:rsid w:val="007604DE"/>
    <w:rsid w:val="00760579"/>
    <w:rsid w:val="007607FB"/>
    <w:rsid w:val="0076337C"/>
    <w:rsid w:val="00764DC6"/>
    <w:rsid w:val="00770600"/>
    <w:rsid w:val="00773EA5"/>
    <w:rsid w:val="00776BB4"/>
    <w:rsid w:val="00794C0C"/>
    <w:rsid w:val="0079785F"/>
    <w:rsid w:val="007B365F"/>
    <w:rsid w:val="0081499F"/>
    <w:rsid w:val="008265EF"/>
    <w:rsid w:val="008329A5"/>
    <w:rsid w:val="008360C5"/>
    <w:rsid w:val="0084371B"/>
    <w:rsid w:val="008525D0"/>
    <w:rsid w:val="0088328A"/>
    <w:rsid w:val="00883CFE"/>
    <w:rsid w:val="008873B2"/>
    <w:rsid w:val="008949B3"/>
    <w:rsid w:val="008954E4"/>
    <w:rsid w:val="008B1AD0"/>
    <w:rsid w:val="008C1287"/>
    <w:rsid w:val="008C16F2"/>
    <w:rsid w:val="008C68F4"/>
    <w:rsid w:val="008C745A"/>
    <w:rsid w:val="008C7BFD"/>
    <w:rsid w:val="008D6C9E"/>
    <w:rsid w:val="008E1453"/>
    <w:rsid w:val="008F281D"/>
    <w:rsid w:val="0092482C"/>
    <w:rsid w:val="00930A38"/>
    <w:rsid w:val="00931F07"/>
    <w:rsid w:val="0094649A"/>
    <w:rsid w:val="00953B68"/>
    <w:rsid w:val="00954B14"/>
    <w:rsid w:val="009606CD"/>
    <w:rsid w:val="009642DA"/>
    <w:rsid w:val="009736EA"/>
    <w:rsid w:val="00980812"/>
    <w:rsid w:val="009843AC"/>
    <w:rsid w:val="0098563E"/>
    <w:rsid w:val="0098712A"/>
    <w:rsid w:val="009A36A9"/>
    <w:rsid w:val="009A3D8C"/>
    <w:rsid w:val="009B08CD"/>
    <w:rsid w:val="009B4E5E"/>
    <w:rsid w:val="009C4868"/>
    <w:rsid w:val="009C7621"/>
    <w:rsid w:val="009E16A4"/>
    <w:rsid w:val="009E3DB0"/>
    <w:rsid w:val="009E487A"/>
    <w:rsid w:val="009E497D"/>
    <w:rsid w:val="009F0FAE"/>
    <w:rsid w:val="009F6DD5"/>
    <w:rsid w:val="00A117AC"/>
    <w:rsid w:val="00A171D0"/>
    <w:rsid w:val="00A17E14"/>
    <w:rsid w:val="00A304AD"/>
    <w:rsid w:val="00A33DAC"/>
    <w:rsid w:val="00A35678"/>
    <w:rsid w:val="00A36C13"/>
    <w:rsid w:val="00A4407B"/>
    <w:rsid w:val="00A90C56"/>
    <w:rsid w:val="00AA30DF"/>
    <w:rsid w:val="00AA334B"/>
    <w:rsid w:val="00AA4BD3"/>
    <w:rsid w:val="00AB5B55"/>
    <w:rsid w:val="00AC1031"/>
    <w:rsid w:val="00AC22BE"/>
    <w:rsid w:val="00AC274C"/>
    <w:rsid w:val="00AD0294"/>
    <w:rsid w:val="00AD4B14"/>
    <w:rsid w:val="00AE5454"/>
    <w:rsid w:val="00AE7978"/>
    <w:rsid w:val="00AF7CB7"/>
    <w:rsid w:val="00B012E8"/>
    <w:rsid w:val="00B074C8"/>
    <w:rsid w:val="00B16948"/>
    <w:rsid w:val="00B414EA"/>
    <w:rsid w:val="00B435FA"/>
    <w:rsid w:val="00B53422"/>
    <w:rsid w:val="00B566DA"/>
    <w:rsid w:val="00B6013A"/>
    <w:rsid w:val="00B65D58"/>
    <w:rsid w:val="00B85E48"/>
    <w:rsid w:val="00B87335"/>
    <w:rsid w:val="00B91FE6"/>
    <w:rsid w:val="00BA272A"/>
    <w:rsid w:val="00BA38C2"/>
    <w:rsid w:val="00BA4262"/>
    <w:rsid w:val="00BB0D27"/>
    <w:rsid w:val="00BB47FC"/>
    <w:rsid w:val="00BC08CA"/>
    <w:rsid w:val="00BD46C8"/>
    <w:rsid w:val="00BF2444"/>
    <w:rsid w:val="00BF5F4D"/>
    <w:rsid w:val="00C07338"/>
    <w:rsid w:val="00C1024F"/>
    <w:rsid w:val="00C11F9C"/>
    <w:rsid w:val="00C13616"/>
    <w:rsid w:val="00C44506"/>
    <w:rsid w:val="00C46B1E"/>
    <w:rsid w:val="00C606A9"/>
    <w:rsid w:val="00C72352"/>
    <w:rsid w:val="00CA0176"/>
    <w:rsid w:val="00CB1393"/>
    <w:rsid w:val="00CB5D31"/>
    <w:rsid w:val="00CC0117"/>
    <w:rsid w:val="00CC2473"/>
    <w:rsid w:val="00CE3253"/>
    <w:rsid w:val="00CE7F4F"/>
    <w:rsid w:val="00CE7F61"/>
    <w:rsid w:val="00D02590"/>
    <w:rsid w:val="00D26156"/>
    <w:rsid w:val="00D27448"/>
    <w:rsid w:val="00D746CA"/>
    <w:rsid w:val="00D863AF"/>
    <w:rsid w:val="00D87E8F"/>
    <w:rsid w:val="00D91480"/>
    <w:rsid w:val="00D93433"/>
    <w:rsid w:val="00DA6576"/>
    <w:rsid w:val="00DB1B61"/>
    <w:rsid w:val="00DB4D30"/>
    <w:rsid w:val="00DC7C0C"/>
    <w:rsid w:val="00DD4E0B"/>
    <w:rsid w:val="00DE2D22"/>
    <w:rsid w:val="00DF01DE"/>
    <w:rsid w:val="00E00B93"/>
    <w:rsid w:val="00E17CCC"/>
    <w:rsid w:val="00E25AC8"/>
    <w:rsid w:val="00E309D8"/>
    <w:rsid w:val="00E30ED3"/>
    <w:rsid w:val="00E31C89"/>
    <w:rsid w:val="00E43D42"/>
    <w:rsid w:val="00E44808"/>
    <w:rsid w:val="00E452D5"/>
    <w:rsid w:val="00E45B94"/>
    <w:rsid w:val="00E45F5E"/>
    <w:rsid w:val="00E516DD"/>
    <w:rsid w:val="00E75746"/>
    <w:rsid w:val="00E8294C"/>
    <w:rsid w:val="00E83F6E"/>
    <w:rsid w:val="00E85F71"/>
    <w:rsid w:val="00E86398"/>
    <w:rsid w:val="00EB7F96"/>
    <w:rsid w:val="00EC54DE"/>
    <w:rsid w:val="00EC67F6"/>
    <w:rsid w:val="00EC6ADE"/>
    <w:rsid w:val="00EC7CE1"/>
    <w:rsid w:val="00ED1734"/>
    <w:rsid w:val="00ED2259"/>
    <w:rsid w:val="00ED3725"/>
    <w:rsid w:val="00ED380B"/>
    <w:rsid w:val="00ED6B38"/>
    <w:rsid w:val="00EE1ACF"/>
    <w:rsid w:val="00EF18D0"/>
    <w:rsid w:val="00EF218C"/>
    <w:rsid w:val="00EF2584"/>
    <w:rsid w:val="00EF2FBE"/>
    <w:rsid w:val="00EF3B93"/>
    <w:rsid w:val="00F01B21"/>
    <w:rsid w:val="00F52291"/>
    <w:rsid w:val="00F63753"/>
    <w:rsid w:val="00F744FB"/>
    <w:rsid w:val="00F816B4"/>
    <w:rsid w:val="00F91CBE"/>
    <w:rsid w:val="00FB2923"/>
    <w:rsid w:val="00FB2A37"/>
    <w:rsid w:val="00FC290D"/>
    <w:rsid w:val="00FC49AB"/>
    <w:rsid w:val="00FD5F56"/>
    <w:rsid w:val="00FF7D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3AC"/>
  </w:style>
  <w:style w:type="paragraph" w:styleId="1">
    <w:name w:val="heading 1"/>
    <w:basedOn w:val="a"/>
    <w:link w:val="10"/>
    <w:uiPriority w:val="9"/>
    <w:qFormat/>
    <w:rsid w:val="00750B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6AB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11F9C"/>
    <w:pPr>
      <w:spacing w:after="0" w:line="240" w:lineRule="auto"/>
      <w:ind w:left="720"/>
      <w:contextualSpacing/>
    </w:pPr>
    <w:rPr>
      <w:rFonts w:ascii="Times New Roman" w:eastAsia="Times New Roman" w:hAnsi="Times New Roman" w:cs="Times New Roman"/>
      <w:sz w:val="24"/>
      <w:szCs w:val="24"/>
    </w:rPr>
  </w:style>
  <w:style w:type="character" w:styleId="a5">
    <w:name w:val="Emphasis"/>
    <w:basedOn w:val="a0"/>
    <w:uiPriority w:val="20"/>
    <w:qFormat/>
    <w:rsid w:val="00C11F9C"/>
    <w:rPr>
      <w:i/>
      <w:iCs/>
    </w:rPr>
  </w:style>
  <w:style w:type="table" w:styleId="a6">
    <w:name w:val="Table Grid"/>
    <w:basedOn w:val="a1"/>
    <w:uiPriority w:val="59"/>
    <w:rsid w:val="003C675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3C67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C6759"/>
    <w:rPr>
      <w:rFonts w:ascii="Tahoma" w:hAnsi="Tahoma" w:cs="Tahoma"/>
      <w:sz w:val="16"/>
      <w:szCs w:val="16"/>
    </w:rPr>
  </w:style>
  <w:style w:type="character" w:styleId="a9">
    <w:name w:val="Hyperlink"/>
    <w:basedOn w:val="a0"/>
    <w:uiPriority w:val="99"/>
    <w:unhideWhenUsed/>
    <w:rsid w:val="00B074C8"/>
    <w:rPr>
      <w:color w:val="0000FF"/>
      <w:u w:val="single"/>
    </w:rPr>
  </w:style>
  <w:style w:type="character" w:customStyle="1" w:styleId="10">
    <w:name w:val="Заголовок 1 Знак"/>
    <w:basedOn w:val="a0"/>
    <w:link w:val="1"/>
    <w:uiPriority w:val="9"/>
    <w:rsid w:val="00750B5E"/>
    <w:rPr>
      <w:rFonts w:ascii="Times New Roman" w:eastAsia="Times New Roman" w:hAnsi="Times New Roman" w:cs="Times New Roman"/>
      <w:b/>
      <w:bCs/>
      <w:kern w:val="36"/>
      <w:sz w:val="48"/>
      <w:szCs w:val="48"/>
    </w:rPr>
  </w:style>
  <w:style w:type="character" w:customStyle="1" w:styleId="jlqj4b">
    <w:name w:val="jlqj4b"/>
    <w:basedOn w:val="a0"/>
    <w:rsid w:val="001C3E49"/>
  </w:style>
  <w:style w:type="table" w:customStyle="1" w:styleId="TableNormal">
    <w:name w:val="Table Normal"/>
    <w:uiPriority w:val="2"/>
    <w:semiHidden/>
    <w:unhideWhenUsed/>
    <w:qFormat/>
    <w:rsid w:val="0059232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232B"/>
    <w:pPr>
      <w:widowControl w:val="0"/>
      <w:autoSpaceDE w:val="0"/>
      <w:autoSpaceDN w:val="0"/>
      <w:spacing w:after="0" w:line="240" w:lineRule="auto"/>
      <w:ind w:left="91"/>
    </w:pPr>
    <w:rPr>
      <w:rFonts w:ascii="Times New Roman" w:eastAsia="Times New Roman" w:hAnsi="Times New Roman" w:cs="Times New Roman"/>
      <w:lang w:eastAsia="en-US"/>
    </w:rPr>
  </w:style>
  <w:style w:type="paragraph" w:customStyle="1" w:styleId="15">
    <w:name w:val="Текст_15"/>
    <w:basedOn w:val="a"/>
    <w:rsid w:val="00EC54DE"/>
    <w:pPr>
      <w:widowControl w:val="0"/>
      <w:spacing w:after="0" w:line="360" w:lineRule="auto"/>
      <w:ind w:firstLine="720"/>
      <w:jc w:val="both"/>
    </w:pPr>
    <w:rPr>
      <w:rFonts w:ascii="Times New Roman" w:eastAsia="Times New Roman" w:hAnsi="Times New Roman" w:cs="Times New Roman"/>
      <w:sz w:val="28"/>
      <w:szCs w:val="20"/>
    </w:rPr>
  </w:style>
  <w:style w:type="character" w:styleId="aa">
    <w:name w:val="Strong"/>
    <w:basedOn w:val="a0"/>
    <w:uiPriority w:val="22"/>
    <w:qFormat/>
    <w:rsid w:val="00A35678"/>
    <w:rPr>
      <w:b/>
      <w:bCs/>
    </w:rPr>
  </w:style>
  <w:style w:type="character" w:customStyle="1" w:styleId="markedcontent">
    <w:name w:val="markedcontent"/>
    <w:basedOn w:val="a0"/>
    <w:rsid w:val="00045054"/>
  </w:style>
  <w:style w:type="character" w:customStyle="1" w:styleId="kgnlhe">
    <w:name w:val="kgnlhe"/>
    <w:basedOn w:val="a0"/>
    <w:rsid w:val="00FF7DB5"/>
  </w:style>
  <w:style w:type="paragraph" w:styleId="ab">
    <w:name w:val="header"/>
    <w:basedOn w:val="a"/>
    <w:link w:val="ac"/>
    <w:uiPriority w:val="99"/>
    <w:semiHidden/>
    <w:unhideWhenUsed/>
    <w:rsid w:val="000F5F4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F5F42"/>
  </w:style>
  <w:style w:type="paragraph" w:styleId="ad">
    <w:name w:val="footer"/>
    <w:basedOn w:val="a"/>
    <w:link w:val="ae"/>
    <w:uiPriority w:val="99"/>
    <w:semiHidden/>
    <w:unhideWhenUsed/>
    <w:rsid w:val="000F5F42"/>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0F5F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875383">
      <w:bodyDiv w:val="1"/>
      <w:marLeft w:val="0"/>
      <w:marRight w:val="0"/>
      <w:marTop w:val="0"/>
      <w:marBottom w:val="0"/>
      <w:divBdr>
        <w:top w:val="none" w:sz="0" w:space="0" w:color="auto"/>
        <w:left w:val="none" w:sz="0" w:space="0" w:color="auto"/>
        <w:bottom w:val="none" w:sz="0" w:space="0" w:color="auto"/>
        <w:right w:val="none" w:sz="0" w:space="0" w:color="auto"/>
      </w:divBdr>
      <w:divsChild>
        <w:div w:id="1342313734">
          <w:marLeft w:val="0"/>
          <w:marRight w:val="0"/>
          <w:marTop w:val="0"/>
          <w:marBottom w:val="0"/>
          <w:divBdr>
            <w:top w:val="none" w:sz="0" w:space="0" w:color="auto"/>
            <w:left w:val="none" w:sz="0" w:space="0" w:color="auto"/>
            <w:bottom w:val="none" w:sz="0" w:space="0" w:color="auto"/>
            <w:right w:val="none" w:sz="0" w:space="0" w:color="auto"/>
          </w:divBdr>
        </w:div>
      </w:divsChild>
    </w:div>
    <w:div w:id="267005508">
      <w:bodyDiv w:val="1"/>
      <w:marLeft w:val="0"/>
      <w:marRight w:val="0"/>
      <w:marTop w:val="0"/>
      <w:marBottom w:val="0"/>
      <w:divBdr>
        <w:top w:val="none" w:sz="0" w:space="0" w:color="auto"/>
        <w:left w:val="none" w:sz="0" w:space="0" w:color="auto"/>
        <w:bottom w:val="none" w:sz="0" w:space="0" w:color="auto"/>
        <w:right w:val="none" w:sz="0" w:space="0" w:color="auto"/>
      </w:divBdr>
    </w:div>
    <w:div w:id="526869354">
      <w:bodyDiv w:val="1"/>
      <w:marLeft w:val="0"/>
      <w:marRight w:val="0"/>
      <w:marTop w:val="0"/>
      <w:marBottom w:val="0"/>
      <w:divBdr>
        <w:top w:val="none" w:sz="0" w:space="0" w:color="auto"/>
        <w:left w:val="none" w:sz="0" w:space="0" w:color="auto"/>
        <w:bottom w:val="none" w:sz="0" w:space="0" w:color="auto"/>
        <w:right w:val="none" w:sz="0" w:space="0" w:color="auto"/>
      </w:divBdr>
    </w:div>
    <w:div w:id="658576402">
      <w:bodyDiv w:val="1"/>
      <w:marLeft w:val="0"/>
      <w:marRight w:val="0"/>
      <w:marTop w:val="0"/>
      <w:marBottom w:val="0"/>
      <w:divBdr>
        <w:top w:val="none" w:sz="0" w:space="0" w:color="auto"/>
        <w:left w:val="none" w:sz="0" w:space="0" w:color="auto"/>
        <w:bottom w:val="none" w:sz="0" w:space="0" w:color="auto"/>
        <w:right w:val="none" w:sz="0" w:space="0" w:color="auto"/>
      </w:divBdr>
      <w:divsChild>
        <w:div w:id="20591987">
          <w:marLeft w:val="0"/>
          <w:marRight w:val="0"/>
          <w:marTop w:val="0"/>
          <w:marBottom w:val="0"/>
          <w:divBdr>
            <w:top w:val="none" w:sz="0" w:space="0" w:color="auto"/>
            <w:left w:val="none" w:sz="0" w:space="0" w:color="auto"/>
            <w:bottom w:val="none" w:sz="0" w:space="0" w:color="auto"/>
            <w:right w:val="none" w:sz="0" w:space="0" w:color="auto"/>
          </w:divBdr>
        </w:div>
      </w:divsChild>
    </w:div>
    <w:div w:id="677583649">
      <w:bodyDiv w:val="1"/>
      <w:marLeft w:val="0"/>
      <w:marRight w:val="0"/>
      <w:marTop w:val="0"/>
      <w:marBottom w:val="0"/>
      <w:divBdr>
        <w:top w:val="none" w:sz="0" w:space="0" w:color="auto"/>
        <w:left w:val="none" w:sz="0" w:space="0" w:color="auto"/>
        <w:bottom w:val="none" w:sz="0" w:space="0" w:color="auto"/>
        <w:right w:val="none" w:sz="0" w:space="0" w:color="auto"/>
      </w:divBdr>
    </w:div>
    <w:div w:id="744453308">
      <w:bodyDiv w:val="1"/>
      <w:marLeft w:val="0"/>
      <w:marRight w:val="0"/>
      <w:marTop w:val="0"/>
      <w:marBottom w:val="0"/>
      <w:divBdr>
        <w:top w:val="none" w:sz="0" w:space="0" w:color="auto"/>
        <w:left w:val="none" w:sz="0" w:space="0" w:color="auto"/>
        <w:bottom w:val="none" w:sz="0" w:space="0" w:color="auto"/>
        <w:right w:val="none" w:sz="0" w:space="0" w:color="auto"/>
      </w:divBdr>
    </w:div>
    <w:div w:id="767967625">
      <w:bodyDiv w:val="1"/>
      <w:marLeft w:val="0"/>
      <w:marRight w:val="0"/>
      <w:marTop w:val="0"/>
      <w:marBottom w:val="0"/>
      <w:divBdr>
        <w:top w:val="none" w:sz="0" w:space="0" w:color="auto"/>
        <w:left w:val="none" w:sz="0" w:space="0" w:color="auto"/>
        <w:bottom w:val="none" w:sz="0" w:space="0" w:color="auto"/>
        <w:right w:val="none" w:sz="0" w:space="0" w:color="auto"/>
      </w:divBdr>
      <w:divsChild>
        <w:div w:id="268853426">
          <w:marLeft w:val="0"/>
          <w:marRight w:val="0"/>
          <w:marTop w:val="0"/>
          <w:marBottom w:val="0"/>
          <w:divBdr>
            <w:top w:val="none" w:sz="0" w:space="0" w:color="auto"/>
            <w:left w:val="none" w:sz="0" w:space="0" w:color="auto"/>
            <w:bottom w:val="none" w:sz="0" w:space="0" w:color="auto"/>
            <w:right w:val="none" w:sz="0" w:space="0" w:color="auto"/>
          </w:divBdr>
        </w:div>
      </w:divsChild>
    </w:div>
    <w:div w:id="923338986">
      <w:bodyDiv w:val="1"/>
      <w:marLeft w:val="0"/>
      <w:marRight w:val="0"/>
      <w:marTop w:val="0"/>
      <w:marBottom w:val="0"/>
      <w:divBdr>
        <w:top w:val="none" w:sz="0" w:space="0" w:color="auto"/>
        <w:left w:val="none" w:sz="0" w:space="0" w:color="auto"/>
        <w:bottom w:val="none" w:sz="0" w:space="0" w:color="auto"/>
        <w:right w:val="none" w:sz="0" w:space="0" w:color="auto"/>
      </w:divBdr>
      <w:divsChild>
        <w:div w:id="1946425043">
          <w:marLeft w:val="0"/>
          <w:marRight w:val="0"/>
          <w:marTop w:val="0"/>
          <w:marBottom w:val="0"/>
          <w:divBdr>
            <w:top w:val="none" w:sz="0" w:space="0" w:color="auto"/>
            <w:left w:val="none" w:sz="0" w:space="0" w:color="auto"/>
            <w:bottom w:val="none" w:sz="0" w:space="0" w:color="auto"/>
            <w:right w:val="none" w:sz="0" w:space="0" w:color="auto"/>
          </w:divBdr>
        </w:div>
      </w:divsChild>
    </w:div>
    <w:div w:id="924649353">
      <w:bodyDiv w:val="1"/>
      <w:marLeft w:val="0"/>
      <w:marRight w:val="0"/>
      <w:marTop w:val="0"/>
      <w:marBottom w:val="0"/>
      <w:divBdr>
        <w:top w:val="none" w:sz="0" w:space="0" w:color="auto"/>
        <w:left w:val="none" w:sz="0" w:space="0" w:color="auto"/>
        <w:bottom w:val="none" w:sz="0" w:space="0" w:color="auto"/>
        <w:right w:val="none" w:sz="0" w:space="0" w:color="auto"/>
      </w:divBdr>
    </w:div>
    <w:div w:id="933585936">
      <w:bodyDiv w:val="1"/>
      <w:marLeft w:val="0"/>
      <w:marRight w:val="0"/>
      <w:marTop w:val="0"/>
      <w:marBottom w:val="0"/>
      <w:divBdr>
        <w:top w:val="none" w:sz="0" w:space="0" w:color="auto"/>
        <w:left w:val="none" w:sz="0" w:space="0" w:color="auto"/>
        <w:bottom w:val="none" w:sz="0" w:space="0" w:color="auto"/>
        <w:right w:val="none" w:sz="0" w:space="0" w:color="auto"/>
      </w:divBdr>
    </w:div>
    <w:div w:id="978339487">
      <w:bodyDiv w:val="1"/>
      <w:marLeft w:val="0"/>
      <w:marRight w:val="0"/>
      <w:marTop w:val="0"/>
      <w:marBottom w:val="0"/>
      <w:divBdr>
        <w:top w:val="none" w:sz="0" w:space="0" w:color="auto"/>
        <w:left w:val="none" w:sz="0" w:space="0" w:color="auto"/>
        <w:bottom w:val="none" w:sz="0" w:space="0" w:color="auto"/>
        <w:right w:val="none" w:sz="0" w:space="0" w:color="auto"/>
      </w:divBdr>
      <w:divsChild>
        <w:div w:id="726416301">
          <w:marLeft w:val="0"/>
          <w:marRight w:val="0"/>
          <w:marTop w:val="0"/>
          <w:marBottom w:val="0"/>
          <w:divBdr>
            <w:top w:val="none" w:sz="0" w:space="0" w:color="auto"/>
            <w:left w:val="none" w:sz="0" w:space="0" w:color="auto"/>
            <w:bottom w:val="none" w:sz="0" w:space="0" w:color="auto"/>
            <w:right w:val="none" w:sz="0" w:space="0" w:color="auto"/>
          </w:divBdr>
        </w:div>
      </w:divsChild>
    </w:div>
    <w:div w:id="1020667096">
      <w:bodyDiv w:val="1"/>
      <w:marLeft w:val="0"/>
      <w:marRight w:val="0"/>
      <w:marTop w:val="0"/>
      <w:marBottom w:val="0"/>
      <w:divBdr>
        <w:top w:val="none" w:sz="0" w:space="0" w:color="auto"/>
        <w:left w:val="none" w:sz="0" w:space="0" w:color="auto"/>
        <w:bottom w:val="none" w:sz="0" w:space="0" w:color="auto"/>
        <w:right w:val="none" w:sz="0" w:space="0" w:color="auto"/>
      </w:divBdr>
    </w:div>
    <w:div w:id="1028677369">
      <w:bodyDiv w:val="1"/>
      <w:marLeft w:val="0"/>
      <w:marRight w:val="0"/>
      <w:marTop w:val="0"/>
      <w:marBottom w:val="0"/>
      <w:divBdr>
        <w:top w:val="none" w:sz="0" w:space="0" w:color="auto"/>
        <w:left w:val="none" w:sz="0" w:space="0" w:color="auto"/>
        <w:bottom w:val="none" w:sz="0" w:space="0" w:color="auto"/>
        <w:right w:val="none" w:sz="0" w:space="0" w:color="auto"/>
      </w:divBdr>
      <w:divsChild>
        <w:div w:id="876626977">
          <w:marLeft w:val="0"/>
          <w:marRight w:val="0"/>
          <w:marTop w:val="0"/>
          <w:marBottom w:val="0"/>
          <w:divBdr>
            <w:top w:val="none" w:sz="0" w:space="0" w:color="auto"/>
            <w:left w:val="none" w:sz="0" w:space="0" w:color="auto"/>
            <w:bottom w:val="none" w:sz="0" w:space="0" w:color="auto"/>
            <w:right w:val="none" w:sz="0" w:space="0" w:color="auto"/>
          </w:divBdr>
        </w:div>
      </w:divsChild>
    </w:div>
    <w:div w:id="1156915026">
      <w:bodyDiv w:val="1"/>
      <w:marLeft w:val="0"/>
      <w:marRight w:val="0"/>
      <w:marTop w:val="0"/>
      <w:marBottom w:val="0"/>
      <w:divBdr>
        <w:top w:val="none" w:sz="0" w:space="0" w:color="auto"/>
        <w:left w:val="none" w:sz="0" w:space="0" w:color="auto"/>
        <w:bottom w:val="none" w:sz="0" w:space="0" w:color="auto"/>
        <w:right w:val="none" w:sz="0" w:space="0" w:color="auto"/>
      </w:divBdr>
      <w:divsChild>
        <w:div w:id="1012730562">
          <w:marLeft w:val="0"/>
          <w:marRight w:val="0"/>
          <w:marTop w:val="0"/>
          <w:marBottom w:val="0"/>
          <w:divBdr>
            <w:top w:val="none" w:sz="0" w:space="0" w:color="auto"/>
            <w:left w:val="none" w:sz="0" w:space="0" w:color="auto"/>
            <w:bottom w:val="none" w:sz="0" w:space="0" w:color="auto"/>
            <w:right w:val="none" w:sz="0" w:space="0" w:color="auto"/>
          </w:divBdr>
        </w:div>
      </w:divsChild>
    </w:div>
    <w:div w:id="1289892175">
      <w:bodyDiv w:val="1"/>
      <w:marLeft w:val="0"/>
      <w:marRight w:val="0"/>
      <w:marTop w:val="0"/>
      <w:marBottom w:val="0"/>
      <w:divBdr>
        <w:top w:val="none" w:sz="0" w:space="0" w:color="auto"/>
        <w:left w:val="none" w:sz="0" w:space="0" w:color="auto"/>
        <w:bottom w:val="none" w:sz="0" w:space="0" w:color="auto"/>
        <w:right w:val="none" w:sz="0" w:space="0" w:color="auto"/>
      </w:divBdr>
    </w:div>
    <w:div w:id="1352098873">
      <w:bodyDiv w:val="1"/>
      <w:marLeft w:val="0"/>
      <w:marRight w:val="0"/>
      <w:marTop w:val="0"/>
      <w:marBottom w:val="0"/>
      <w:divBdr>
        <w:top w:val="none" w:sz="0" w:space="0" w:color="auto"/>
        <w:left w:val="none" w:sz="0" w:space="0" w:color="auto"/>
        <w:bottom w:val="none" w:sz="0" w:space="0" w:color="auto"/>
        <w:right w:val="none" w:sz="0" w:space="0" w:color="auto"/>
      </w:divBdr>
      <w:divsChild>
        <w:div w:id="1179127384">
          <w:marLeft w:val="0"/>
          <w:marRight w:val="0"/>
          <w:marTop w:val="0"/>
          <w:marBottom w:val="0"/>
          <w:divBdr>
            <w:top w:val="none" w:sz="0" w:space="0" w:color="auto"/>
            <w:left w:val="none" w:sz="0" w:space="0" w:color="auto"/>
            <w:bottom w:val="none" w:sz="0" w:space="0" w:color="auto"/>
            <w:right w:val="none" w:sz="0" w:space="0" w:color="auto"/>
          </w:divBdr>
        </w:div>
      </w:divsChild>
    </w:div>
    <w:div w:id="1699893295">
      <w:bodyDiv w:val="1"/>
      <w:marLeft w:val="0"/>
      <w:marRight w:val="0"/>
      <w:marTop w:val="0"/>
      <w:marBottom w:val="0"/>
      <w:divBdr>
        <w:top w:val="none" w:sz="0" w:space="0" w:color="auto"/>
        <w:left w:val="none" w:sz="0" w:space="0" w:color="auto"/>
        <w:bottom w:val="none" w:sz="0" w:space="0" w:color="auto"/>
        <w:right w:val="none" w:sz="0" w:space="0" w:color="auto"/>
      </w:divBdr>
    </w:div>
    <w:div w:id="1790973039">
      <w:bodyDiv w:val="1"/>
      <w:marLeft w:val="0"/>
      <w:marRight w:val="0"/>
      <w:marTop w:val="0"/>
      <w:marBottom w:val="0"/>
      <w:divBdr>
        <w:top w:val="none" w:sz="0" w:space="0" w:color="auto"/>
        <w:left w:val="none" w:sz="0" w:space="0" w:color="auto"/>
        <w:bottom w:val="none" w:sz="0" w:space="0" w:color="auto"/>
        <w:right w:val="none" w:sz="0" w:space="0" w:color="auto"/>
      </w:divBdr>
    </w:div>
    <w:div w:id="2120417367">
      <w:bodyDiv w:val="1"/>
      <w:marLeft w:val="0"/>
      <w:marRight w:val="0"/>
      <w:marTop w:val="0"/>
      <w:marBottom w:val="0"/>
      <w:divBdr>
        <w:top w:val="none" w:sz="0" w:space="0" w:color="auto"/>
        <w:left w:val="none" w:sz="0" w:space="0" w:color="auto"/>
        <w:bottom w:val="none" w:sz="0" w:space="0" w:color="auto"/>
        <w:right w:val="none" w:sz="0" w:space="0" w:color="auto"/>
      </w:divBdr>
      <w:divsChild>
        <w:div w:id="1041318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gazinovab@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kemet@mail.ru" TargetMode="External"/><Relationship Id="rId5" Type="http://schemas.openxmlformats.org/officeDocument/2006/relationships/webSettings" Target="webSettings.xml"/><Relationship Id="rId10" Type="http://schemas.openxmlformats.org/officeDocument/2006/relationships/hyperlink" Target="mailto:r-kh63@mail.ru" TargetMode="External"/><Relationship Id="rId4" Type="http://schemas.openxmlformats.org/officeDocument/2006/relationships/settings" Target="settings.xml"/><Relationship Id="rId9" Type="http://schemas.openxmlformats.org/officeDocument/2006/relationships/hyperlink" Target="mailto:komardina57@mail.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DA96A-DDB1-4398-B684-1D2C34C8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1</Pages>
  <Words>5375</Words>
  <Characters>30643</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liubov_komardina</cp:lastModifiedBy>
  <cp:revision>82</cp:revision>
  <cp:lastPrinted>2022-03-05T04:39:00Z</cp:lastPrinted>
  <dcterms:created xsi:type="dcterms:W3CDTF">2021-01-14T15:32:00Z</dcterms:created>
  <dcterms:modified xsi:type="dcterms:W3CDTF">2022-03-05T07:59:00Z</dcterms:modified>
</cp:coreProperties>
</file>