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135C" w14:textId="38DE79CE" w:rsidR="003862C9" w:rsidRPr="003862C9" w:rsidRDefault="003862C9" w:rsidP="003862C9">
      <w:pPr>
        <w:spacing w:after="0"/>
        <w:rPr>
          <w:rFonts w:ascii="Times New Roman" w:hAnsi="Times New Roman" w:cs="Times New Roman"/>
          <w:b/>
          <w:lang w:val="ru-RU"/>
        </w:rPr>
      </w:pPr>
      <w:r w:rsidRPr="00F50567">
        <w:rPr>
          <w:rFonts w:ascii="Times New Roman" w:hAnsi="Times New Roman" w:cs="Times New Roman"/>
          <w:b/>
          <w:lang w:val="ru-RU"/>
        </w:rPr>
        <w:t>УДК 342.</w:t>
      </w:r>
      <w:r>
        <w:rPr>
          <w:rFonts w:ascii="Times New Roman" w:hAnsi="Times New Roman" w:cs="Times New Roman"/>
          <w:b/>
          <w:lang w:val="ru-RU"/>
        </w:rPr>
        <w:t>413</w:t>
      </w:r>
    </w:p>
    <w:p w14:paraId="769481C4" w14:textId="4ED4E889" w:rsidR="003862C9" w:rsidRDefault="003862C9" w:rsidP="003862C9">
      <w:pPr>
        <w:spacing w:after="0"/>
        <w:rPr>
          <w:rFonts w:ascii="Times New Roman" w:hAnsi="Times New Roman" w:cs="Times New Roman"/>
          <w:b/>
          <w:lang w:val="ru-RU"/>
        </w:rPr>
      </w:pPr>
      <w:r w:rsidRPr="00F50567">
        <w:rPr>
          <w:rFonts w:ascii="Times New Roman" w:hAnsi="Times New Roman" w:cs="Times New Roman"/>
          <w:b/>
          <w:lang w:val="ru-RU"/>
        </w:rPr>
        <w:t>МРНТИ 10.15.</w:t>
      </w:r>
      <w:r>
        <w:rPr>
          <w:rFonts w:ascii="Times New Roman" w:hAnsi="Times New Roman" w:cs="Times New Roman"/>
          <w:b/>
          <w:lang w:val="ru-RU"/>
        </w:rPr>
        <w:t>23</w:t>
      </w:r>
    </w:p>
    <w:p w14:paraId="58E9A197" w14:textId="15E9052F" w:rsidR="003862C9" w:rsidRDefault="003862C9" w:rsidP="003862C9">
      <w:pPr>
        <w:spacing w:after="0"/>
        <w:rPr>
          <w:rFonts w:ascii="Times New Roman" w:hAnsi="Times New Roman" w:cs="Times New Roman"/>
          <w:b/>
          <w:lang w:val="ru-RU"/>
        </w:rPr>
      </w:pPr>
    </w:p>
    <w:p w14:paraId="2778A20F" w14:textId="05BC5A5B" w:rsidR="003862C9" w:rsidRPr="008530D2" w:rsidRDefault="008530D2" w:rsidP="008530D2">
      <w:pPr>
        <w:spacing w:after="0"/>
        <w:jc w:val="center"/>
        <w:rPr>
          <w:rFonts w:ascii="Times New Roman" w:hAnsi="Times New Roman" w:cs="Times New Roman"/>
          <w:b/>
          <w:vertAlign w:val="superscript"/>
          <w:lang w:val="ru-RU"/>
        </w:rPr>
      </w:pPr>
      <w:r w:rsidRPr="008530D2">
        <w:rPr>
          <w:rFonts w:ascii="Times New Roman" w:hAnsi="Times New Roman" w:cs="Times New Roman"/>
          <w:b/>
          <w:lang w:val="ru-RU"/>
        </w:rPr>
        <w:t>Д.С. М</w:t>
      </w:r>
      <w:r w:rsidRPr="008530D2">
        <w:rPr>
          <w:rFonts w:ascii="Times New Roman" w:hAnsi="Times New Roman" w:cs="Times New Roman"/>
          <w:b/>
          <w:lang w:val="kk-KZ"/>
        </w:rPr>
        <w:t>ұ</w:t>
      </w:r>
      <w:r w:rsidRPr="008530D2">
        <w:rPr>
          <w:rFonts w:ascii="Times New Roman" w:hAnsi="Times New Roman" w:cs="Times New Roman"/>
          <w:b/>
          <w:lang w:val="ru-RU"/>
        </w:rPr>
        <w:t>хтар</w:t>
      </w:r>
      <w:r w:rsidRPr="008530D2">
        <w:rPr>
          <w:rFonts w:ascii="Times New Roman" w:hAnsi="Times New Roman" w:cs="Times New Roman"/>
          <w:b/>
          <w:vertAlign w:val="superscript"/>
          <w:lang w:val="ru-RU"/>
        </w:rPr>
        <w:t>1*</w:t>
      </w:r>
      <w:r w:rsidRPr="008530D2">
        <w:rPr>
          <w:rFonts w:ascii="Times New Roman" w:hAnsi="Times New Roman" w:cs="Times New Roman"/>
          <w:b/>
          <w:lang w:val="ru-RU"/>
        </w:rPr>
        <w:t xml:space="preserve">, </w:t>
      </w:r>
      <w:r w:rsidR="0059709E">
        <w:rPr>
          <w:rFonts w:ascii="Times New Roman" w:hAnsi="Times New Roman" w:cs="Times New Roman"/>
          <w:b/>
          <w:lang w:val="ru-RU"/>
        </w:rPr>
        <w:t>М.Е</w:t>
      </w:r>
      <w:r w:rsidRPr="008530D2">
        <w:rPr>
          <w:rFonts w:ascii="Times New Roman" w:hAnsi="Times New Roman" w:cs="Times New Roman"/>
          <w:b/>
          <w:lang w:val="ru-RU"/>
        </w:rPr>
        <w:t xml:space="preserve">. </w:t>
      </w:r>
      <w:r w:rsidR="0059709E">
        <w:rPr>
          <w:rFonts w:ascii="Times New Roman" w:hAnsi="Times New Roman" w:cs="Times New Roman"/>
          <w:b/>
          <w:lang w:val="ru-RU"/>
        </w:rPr>
        <w:t>Бихиянова</w:t>
      </w:r>
      <w:r w:rsidRPr="008530D2">
        <w:rPr>
          <w:rFonts w:ascii="Times New Roman" w:hAnsi="Times New Roman" w:cs="Times New Roman"/>
          <w:b/>
          <w:vertAlign w:val="superscript"/>
          <w:lang w:val="ru-RU"/>
        </w:rPr>
        <w:t>1</w:t>
      </w:r>
    </w:p>
    <w:p w14:paraId="2F5BDDAE" w14:textId="25E2FC3F" w:rsidR="008530D2" w:rsidRPr="008530D2" w:rsidRDefault="0059709E" w:rsidP="008530D2">
      <w:pPr>
        <w:spacing w:after="0"/>
        <w:jc w:val="center"/>
        <w:rPr>
          <w:rFonts w:ascii="Times New Roman" w:hAnsi="Times New Roman" w:cs="Times New Roman"/>
          <w:lang w:val="ru-RU"/>
        </w:rPr>
      </w:pPr>
      <w:r>
        <w:rPr>
          <w:rFonts w:ascii="Times New Roman" w:hAnsi="Times New Roman" w:cs="Times New Roman"/>
          <w:vertAlign w:val="superscript"/>
          <w:lang w:val="ru-RU"/>
        </w:rPr>
        <w:t>1</w:t>
      </w:r>
      <w:r w:rsidR="008530D2" w:rsidRPr="008530D2">
        <w:rPr>
          <w:rFonts w:ascii="Times New Roman" w:hAnsi="Times New Roman" w:cs="Times New Roman"/>
          <w:lang w:val="ru-RU"/>
        </w:rPr>
        <w:t>Инновационный Евразийский университет, Казахстан</w:t>
      </w:r>
    </w:p>
    <w:p w14:paraId="74447416" w14:textId="41608242" w:rsidR="008530D2" w:rsidRPr="00DB62EE" w:rsidRDefault="008530D2" w:rsidP="008530D2">
      <w:pPr>
        <w:spacing w:after="0"/>
        <w:jc w:val="center"/>
        <w:rPr>
          <w:rFonts w:ascii="Times New Roman" w:hAnsi="Times New Roman" w:cs="Times New Roman"/>
        </w:rPr>
      </w:pPr>
      <w:r w:rsidRPr="00DB62EE">
        <w:rPr>
          <w:rFonts w:ascii="Times New Roman" w:hAnsi="Times New Roman" w:cs="Times New Roman"/>
          <w:vertAlign w:val="superscript"/>
        </w:rPr>
        <w:t>*</w:t>
      </w:r>
      <w:r w:rsidRPr="00DB62EE">
        <w:rPr>
          <w:rFonts w:ascii="Times New Roman" w:hAnsi="Times New Roman" w:cs="Times New Roman"/>
        </w:rPr>
        <w:t>(</w:t>
      </w:r>
      <w:r w:rsidRPr="008530D2">
        <w:rPr>
          <w:rFonts w:ascii="Times New Roman" w:hAnsi="Times New Roman" w:cs="Times New Roman"/>
          <w:lang w:val="ru-RU"/>
        </w:rPr>
        <w:t>е</w:t>
      </w:r>
      <w:r w:rsidRPr="00DB62EE">
        <w:rPr>
          <w:rFonts w:ascii="Times New Roman" w:hAnsi="Times New Roman" w:cs="Times New Roman"/>
        </w:rPr>
        <w:t>-</w:t>
      </w:r>
      <w:r w:rsidRPr="008530D2">
        <w:rPr>
          <w:rFonts w:ascii="Times New Roman" w:hAnsi="Times New Roman" w:cs="Times New Roman"/>
        </w:rPr>
        <w:t>mail</w:t>
      </w:r>
      <w:r w:rsidRPr="00DB62EE">
        <w:rPr>
          <w:rFonts w:ascii="Times New Roman" w:hAnsi="Times New Roman" w:cs="Times New Roman"/>
        </w:rPr>
        <w:t xml:space="preserve">: </w:t>
      </w:r>
      <w:r w:rsidR="00DB62EE" w:rsidRPr="00DB62EE">
        <w:rPr>
          <w:rFonts w:ascii="Times New Roman" w:hAnsi="Times New Roman" w:cs="Times New Roman"/>
        </w:rPr>
        <w:t>muhtar.dastan@mail.ru.</w:t>
      </w:r>
      <w:r w:rsidRPr="00DB62EE">
        <w:rPr>
          <w:rFonts w:ascii="Times New Roman" w:hAnsi="Times New Roman" w:cs="Times New Roman"/>
        </w:rPr>
        <w:t>)</w:t>
      </w:r>
    </w:p>
    <w:p w14:paraId="570F4C24" w14:textId="77777777" w:rsidR="003862C9" w:rsidRPr="00DB62EE" w:rsidRDefault="003862C9" w:rsidP="003862C9">
      <w:pPr>
        <w:spacing w:after="0"/>
        <w:rPr>
          <w:rFonts w:ascii="Times New Roman" w:hAnsi="Times New Roman" w:cs="Times New Roman"/>
          <w:b/>
        </w:rPr>
      </w:pPr>
    </w:p>
    <w:p w14:paraId="65B173D3" w14:textId="40136DA9" w:rsidR="008530D2" w:rsidRDefault="004E55B2" w:rsidP="008530D2">
      <w:pPr>
        <w:spacing w:after="0"/>
        <w:jc w:val="center"/>
        <w:rPr>
          <w:rFonts w:ascii="Times New Roman" w:hAnsi="Times New Roman" w:cs="Times New Roman"/>
          <w:b/>
          <w:lang w:val="ru-RU"/>
        </w:rPr>
      </w:pPr>
      <w:r w:rsidRPr="004E55B2">
        <w:rPr>
          <w:rFonts w:ascii="Times New Roman" w:hAnsi="Times New Roman" w:cs="Times New Roman"/>
          <w:b/>
          <w:lang w:val="ru-RU"/>
        </w:rPr>
        <w:t>Правозащитные механизмы в Казахстане: конституционные гарантии и их влияние на права граждан</w:t>
      </w:r>
    </w:p>
    <w:p w14:paraId="4462CEA0" w14:textId="77777777" w:rsidR="004E55B2" w:rsidRDefault="004E55B2" w:rsidP="008530D2">
      <w:pPr>
        <w:spacing w:after="0"/>
        <w:jc w:val="center"/>
        <w:rPr>
          <w:rFonts w:ascii="Times New Roman" w:hAnsi="Times New Roman" w:cs="Times New Roman"/>
          <w:b/>
          <w:lang w:val="ru-RU"/>
        </w:rPr>
      </w:pPr>
    </w:p>
    <w:p w14:paraId="3CC185E4" w14:textId="5C31CB51" w:rsidR="008530D2" w:rsidRDefault="00DB6D53" w:rsidP="00850D06">
      <w:pPr>
        <w:spacing w:after="0"/>
        <w:ind w:firstLine="709"/>
        <w:jc w:val="both"/>
        <w:rPr>
          <w:rFonts w:ascii="Times New Roman" w:hAnsi="Times New Roman" w:cs="Times New Roman"/>
          <w:b/>
          <w:lang w:val="ru-RU"/>
        </w:rPr>
      </w:pPr>
      <w:r w:rsidRPr="00DB6D53">
        <w:rPr>
          <w:rFonts w:ascii="Times New Roman" w:hAnsi="Times New Roman" w:cs="Times New Roman"/>
          <w:b/>
          <w:lang w:val="ru-RU"/>
        </w:rPr>
        <w:t>Аннотация</w:t>
      </w:r>
    </w:p>
    <w:p w14:paraId="280CF26E" w14:textId="77777777" w:rsidR="00BC4FCA" w:rsidRPr="00BC4FCA" w:rsidRDefault="00850D06" w:rsidP="00BC4FCA">
      <w:pPr>
        <w:spacing w:after="0"/>
        <w:ind w:firstLine="709"/>
        <w:jc w:val="both"/>
        <w:rPr>
          <w:rFonts w:ascii="Times New Roman" w:hAnsi="Times New Roman" w:cs="Times New Roman"/>
          <w:lang w:val="ru-KZ"/>
        </w:rPr>
      </w:pPr>
      <w:r w:rsidRPr="00BC4FCA">
        <w:rPr>
          <w:rFonts w:ascii="Times New Roman" w:hAnsi="Times New Roman" w:cs="Times New Roman"/>
          <w:bCs/>
          <w:i/>
          <w:lang w:val="ru-RU"/>
        </w:rPr>
        <w:t>Основная проблема:</w:t>
      </w:r>
      <w:r w:rsidRPr="00BC4FCA">
        <w:rPr>
          <w:rFonts w:ascii="Times New Roman" w:hAnsi="Times New Roman" w:cs="Times New Roman"/>
          <w:bCs/>
          <w:lang w:val="ru-RU"/>
        </w:rPr>
        <w:t xml:space="preserve"> </w:t>
      </w:r>
      <w:r w:rsidR="00BC4FCA" w:rsidRPr="00BC4FCA">
        <w:rPr>
          <w:rFonts w:ascii="Times New Roman" w:hAnsi="Times New Roman" w:cs="Times New Roman"/>
          <w:lang w:val="ru-KZ"/>
        </w:rPr>
        <w:t>Основной проблемой, рассматриваемой в статье, является ограниченная эффективность правозащитных механизмов в Казахстане, несмотря на наличие конституционных гарантий прав и свобод граждан. Конституция Республики Казахстан предоставляет гражданам широкие права, однако существует значительный разрыв между юридическими гарантиями и их реальной реализацией на практике. Основные проблемы включают недостаточную независимость судебной власти, ограничения свободы выражения мнений, ограниченный доступ граждан к правосудию и правовой помощи, а также сложности в деятельности правозащитных организаций. Эти проблемы ограничивают полноценное соблюдение прав и свобод граждан, создавая серьезные барьеры для функционирования правового государства.</w:t>
      </w:r>
    </w:p>
    <w:p w14:paraId="47B8C8A8" w14:textId="77777777" w:rsidR="00BC4FCA" w:rsidRPr="00BC4FCA" w:rsidRDefault="00850D06" w:rsidP="00BC4FCA">
      <w:pPr>
        <w:spacing w:after="0"/>
        <w:ind w:firstLine="709"/>
        <w:jc w:val="both"/>
        <w:rPr>
          <w:rFonts w:ascii="Times New Roman" w:hAnsi="Times New Roman" w:cs="Times New Roman"/>
          <w:lang w:val="ru-KZ"/>
        </w:rPr>
      </w:pPr>
      <w:r w:rsidRPr="00BC4FCA">
        <w:rPr>
          <w:rFonts w:ascii="Times New Roman" w:hAnsi="Times New Roman" w:cs="Times New Roman"/>
          <w:bCs/>
          <w:i/>
          <w:lang w:val="ru-RU"/>
        </w:rPr>
        <w:t>Цель:</w:t>
      </w:r>
      <w:r w:rsidRPr="00BC4FCA">
        <w:rPr>
          <w:rFonts w:ascii="Times New Roman" w:hAnsi="Times New Roman" w:cs="Times New Roman"/>
          <w:bCs/>
          <w:lang w:val="ru-RU"/>
        </w:rPr>
        <w:t xml:space="preserve"> </w:t>
      </w:r>
      <w:r w:rsidR="00BC4FCA" w:rsidRPr="00BC4FCA">
        <w:rPr>
          <w:rFonts w:ascii="Times New Roman" w:hAnsi="Times New Roman" w:cs="Times New Roman"/>
          <w:lang w:val="ru-KZ"/>
        </w:rPr>
        <w:t>Целью статьи является анализ правозащитных механизмов, закрепленных в Конституции Республики Казахстан, и оценка их воздействия на защиту прав граждан. Статья стремится выявить основные проблемы, с которыми сталкиваются граждане при защите своих прав, а также предложить возможные пути решения этих проблем для улучшения правозащитной ситуации в стране.</w:t>
      </w:r>
    </w:p>
    <w:p w14:paraId="1D79FA5A" w14:textId="77777777" w:rsidR="00BC4FCA" w:rsidRPr="00BC4FCA" w:rsidRDefault="00850D06" w:rsidP="00BC4FCA">
      <w:pPr>
        <w:spacing w:after="0"/>
        <w:ind w:firstLine="709"/>
        <w:jc w:val="both"/>
        <w:rPr>
          <w:rFonts w:ascii="Times New Roman" w:hAnsi="Times New Roman" w:cs="Times New Roman"/>
          <w:lang w:val="ru-KZ"/>
        </w:rPr>
      </w:pPr>
      <w:r w:rsidRPr="00BC4FCA">
        <w:rPr>
          <w:rFonts w:ascii="Times New Roman" w:hAnsi="Times New Roman" w:cs="Times New Roman"/>
          <w:bCs/>
          <w:i/>
          <w:lang w:val="ru-RU"/>
        </w:rPr>
        <w:t>Методы:</w:t>
      </w:r>
      <w:r w:rsidRPr="00BC4FCA">
        <w:rPr>
          <w:rFonts w:ascii="Times New Roman" w:hAnsi="Times New Roman" w:cs="Times New Roman"/>
          <w:bCs/>
          <w:lang w:val="ru-RU"/>
        </w:rPr>
        <w:t xml:space="preserve"> </w:t>
      </w:r>
      <w:r w:rsidR="00BC4FCA" w:rsidRPr="00BC4FCA">
        <w:rPr>
          <w:rFonts w:ascii="Times New Roman" w:hAnsi="Times New Roman" w:cs="Times New Roman"/>
          <w:lang w:val="ru-KZ"/>
        </w:rPr>
        <w:t>Для достижения цели исследования использовался правовой анализ нормативных актов, включая Конституцию Республики Казахстан и другие законодательные акты, регулирующие права и свободы граждан. Также были использованы судебные акты, отчеты правозащитных организаций и статистика, связанная с обращениями граждан к государственным органам и правозащитным структурам. Методология исследования включала сравнительный анализ и кейс-стадии, что позволило более глубоко изучить реальные проблемы в реализации прав человека в Казахстане и предложить обоснованные решения для их устранения.</w:t>
      </w:r>
    </w:p>
    <w:p w14:paraId="7D51CBD9" w14:textId="2E185396" w:rsidR="00DB6D53" w:rsidRPr="00BC4FCA" w:rsidRDefault="00850D06" w:rsidP="00BC4FCA">
      <w:pPr>
        <w:spacing w:after="0"/>
        <w:ind w:firstLine="709"/>
        <w:jc w:val="both"/>
        <w:rPr>
          <w:rFonts w:ascii="Times New Roman" w:hAnsi="Times New Roman" w:cs="Times New Roman"/>
          <w:lang w:val="ru-KZ"/>
        </w:rPr>
      </w:pPr>
      <w:r w:rsidRPr="00BC4FCA">
        <w:rPr>
          <w:rFonts w:ascii="Times New Roman" w:hAnsi="Times New Roman" w:cs="Times New Roman"/>
          <w:i/>
          <w:lang w:val="ru-RU"/>
        </w:rPr>
        <w:t>Результаты и их значимость:</w:t>
      </w:r>
      <w:r w:rsidRPr="00BC4FCA">
        <w:rPr>
          <w:rFonts w:ascii="Times New Roman" w:hAnsi="Times New Roman" w:cs="Times New Roman"/>
          <w:lang w:val="ru-RU"/>
        </w:rPr>
        <w:t xml:space="preserve"> </w:t>
      </w:r>
      <w:r w:rsidR="00BC4FCA" w:rsidRPr="00BC4FCA">
        <w:rPr>
          <w:rFonts w:ascii="Times New Roman" w:hAnsi="Times New Roman" w:cs="Times New Roman"/>
          <w:lang w:val="ru-KZ"/>
        </w:rPr>
        <w:t>Результаты исследования показали, что несмотря на наличие конституционных гарантий прав и свобод, реальная ситуация с правозащитными механизмами в Казахстане остается проблемной. Основные проблемы включают недостаточную независимость судебной власти, ограничение свободы выражения мнений, трудности в доступе к правосудию и правовой помощи, а также административные барьеры для правозащитных организаций. Эти факторы ограничивают эффективную реализацию прав граждан и подрывают доверие к судебной системе и государственным органам. Задача реформирования судебной системы, улучшения доступности правовой помощи и создания условий для свободной деятельности правозащитных организаций имеет критическое значение для повышения уровня защиты прав человека, укрепления демократии и правового государства, а также для формирования более справедливой и эффективной правозащитной системы в Казахстане.</w:t>
      </w:r>
    </w:p>
    <w:p w14:paraId="7DCA7B6B" w14:textId="5BEDBA05" w:rsidR="003C4F5D" w:rsidRDefault="003C4F5D" w:rsidP="00850D06">
      <w:pPr>
        <w:spacing w:after="0"/>
        <w:ind w:firstLine="709"/>
        <w:jc w:val="both"/>
        <w:rPr>
          <w:rFonts w:ascii="Times New Roman" w:hAnsi="Times New Roman" w:cs="Times New Roman"/>
          <w:lang w:val="ru-RU"/>
        </w:rPr>
      </w:pPr>
    </w:p>
    <w:p w14:paraId="1CD5E420" w14:textId="162FF199" w:rsidR="00BC4FCA" w:rsidRPr="00BC4FCA" w:rsidRDefault="00F85C8D" w:rsidP="00BC4FCA">
      <w:pPr>
        <w:spacing w:after="0"/>
        <w:ind w:firstLine="709"/>
        <w:jc w:val="both"/>
        <w:rPr>
          <w:rFonts w:ascii="Times New Roman" w:hAnsi="Times New Roman" w:cs="Times New Roman"/>
          <w:lang w:val="ru-RU"/>
        </w:rPr>
      </w:pPr>
      <w:r w:rsidRPr="00F85C8D">
        <w:rPr>
          <w:rFonts w:ascii="Times New Roman" w:hAnsi="Times New Roman" w:cs="Times New Roman"/>
          <w:i/>
          <w:lang w:val="ru-RU"/>
        </w:rPr>
        <w:t>Ключевые слова:</w:t>
      </w:r>
      <w:r>
        <w:rPr>
          <w:rFonts w:ascii="Times New Roman" w:hAnsi="Times New Roman" w:cs="Times New Roman"/>
          <w:i/>
          <w:lang w:val="ru-RU"/>
        </w:rPr>
        <w:t xml:space="preserve"> </w:t>
      </w:r>
      <w:r w:rsidR="00BC4FCA" w:rsidRPr="00BC4FCA">
        <w:rPr>
          <w:rFonts w:ascii="Times New Roman" w:hAnsi="Times New Roman" w:cs="Times New Roman"/>
          <w:lang w:val="ru-RU"/>
        </w:rPr>
        <w:t>Правозащитные механизмы</w:t>
      </w:r>
      <w:r w:rsidR="00BC4FCA">
        <w:rPr>
          <w:rFonts w:ascii="Times New Roman" w:hAnsi="Times New Roman" w:cs="Times New Roman"/>
          <w:lang w:val="ru-RU"/>
        </w:rPr>
        <w:t>, к</w:t>
      </w:r>
      <w:r w:rsidR="00BC4FCA" w:rsidRPr="00BC4FCA">
        <w:rPr>
          <w:rFonts w:ascii="Times New Roman" w:hAnsi="Times New Roman" w:cs="Times New Roman"/>
          <w:lang w:val="ru-RU"/>
        </w:rPr>
        <w:t>онституционные гарантии</w:t>
      </w:r>
      <w:r w:rsidR="00BC4FCA">
        <w:rPr>
          <w:rFonts w:ascii="Times New Roman" w:hAnsi="Times New Roman" w:cs="Times New Roman"/>
          <w:lang w:val="ru-RU"/>
        </w:rPr>
        <w:t>, с</w:t>
      </w:r>
      <w:r w:rsidR="00BC4FCA" w:rsidRPr="00BC4FCA">
        <w:rPr>
          <w:rFonts w:ascii="Times New Roman" w:hAnsi="Times New Roman" w:cs="Times New Roman"/>
          <w:lang w:val="ru-RU"/>
        </w:rPr>
        <w:t>вобода выражения мнений</w:t>
      </w:r>
      <w:r w:rsidR="00BC4FCA">
        <w:rPr>
          <w:rFonts w:ascii="Times New Roman" w:hAnsi="Times New Roman" w:cs="Times New Roman"/>
          <w:lang w:val="ru-RU"/>
        </w:rPr>
        <w:t>, н</w:t>
      </w:r>
      <w:r w:rsidR="00BC4FCA" w:rsidRPr="00BC4FCA">
        <w:rPr>
          <w:rFonts w:ascii="Times New Roman" w:hAnsi="Times New Roman" w:cs="Times New Roman"/>
          <w:lang w:val="ru-RU"/>
        </w:rPr>
        <w:t>езависимость судебной власти</w:t>
      </w:r>
      <w:r w:rsidR="00BC4FCA">
        <w:rPr>
          <w:rFonts w:ascii="Times New Roman" w:hAnsi="Times New Roman" w:cs="Times New Roman"/>
          <w:lang w:val="ru-RU"/>
        </w:rPr>
        <w:t>, д</w:t>
      </w:r>
      <w:r w:rsidR="00BC4FCA" w:rsidRPr="00BC4FCA">
        <w:rPr>
          <w:rFonts w:ascii="Times New Roman" w:hAnsi="Times New Roman" w:cs="Times New Roman"/>
          <w:lang w:val="ru-RU"/>
        </w:rPr>
        <w:t>оступ к правосудию</w:t>
      </w:r>
      <w:r w:rsidR="00BC4FCA">
        <w:rPr>
          <w:rFonts w:ascii="Times New Roman" w:hAnsi="Times New Roman" w:cs="Times New Roman"/>
          <w:lang w:val="ru-RU"/>
        </w:rPr>
        <w:t>.</w:t>
      </w:r>
    </w:p>
    <w:p w14:paraId="7D227D47" w14:textId="34898719" w:rsidR="00850D06" w:rsidRPr="00BC4FCA" w:rsidRDefault="00850D06" w:rsidP="00BC4FCA">
      <w:pPr>
        <w:spacing w:after="0"/>
        <w:jc w:val="both"/>
        <w:rPr>
          <w:rFonts w:ascii="Times New Roman" w:hAnsi="Times New Roman" w:cs="Times New Roman"/>
          <w:b/>
          <w:lang w:val="ru-RU"/>
        </w:rPr>
      </w:pPr>
    </w:p>
    <w:p w14:paraId="4255FB3E"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Введение</w:t>
      </w:r>
    </w:p>
    <w:p w14:paraId="0D3CE9D5"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 xml:space="preserve">В современном мире защита прав и свобод граждан является основой демократического общества и правового государства. В Казахстане важным элементом системы правозащиты являются конституционные гарантии, закрепляющие основные права и свободы граждан. Конституция Республики Казахстан провозглашает права человека высшей ценностью, однако важным является вопрос не только их закрепления на бумаге, но и реальной реализации на практике. В данной статье </w:t>
      </w:r>
      <w:r w:rsidRPr="00D01E98">
        <w:rPr>
          <w:rFonts w:ascii="Times New Roman" w:hAnsi="Times New Roman" w:cs="Times New Roman"/>
          <w:lang w:val="ru-KZ"/>
        </w:rPr>
        <w:lastRenderedPageBreak/>
        <w:t>рассматриваются правозащитные механизмы, закрепленные Конституцией Казахстана, а также анализируется их влияние на реальное положение прав граждан.</w:t>
      </w:r>
    </w:p>
    <w:p w14:paraId="1162DC0B"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Материалы и методы</w:t>
      </w:r>
    </w:p>
    <w:p w14:paraId="33B4DC7C"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Для проведения исследования использовались нормативные акты Республики Казахстан, включая Конституцию, законы, кодексы и другие законодательные акты, регулирующие права и свободы граждан. Основными источниками для анализа стали судебные акты, отчеты правозащитных организаций, а также статистика, касающаяся обращения граждан к государственным органам и правозащитным структурам. Методологически исследование опирается на правовой анализ, сравнительный анализ и кейс-стадии, с целью выявления основных проблем в реализации прав человека в Казахстане.</w:t>
      </w:r>
    </w:p>
    <w:p w14:paraId="5B7E579F"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Результаты</w:t>
      </w:r>
    </w:p>
    <w:p w14:paraId="448541A0"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Конституция Республики Казахстан предоставляет гражданам широкие гарантии прав и свобод. Статья 1 Конституции утверждает, что человек, его права и свободы являются высшей ценностью. Конституция закрепляет право на свободу слова, право на личную неприкосновенность, право на защиту от произвольных арестов и задержаний, право на справедливое судебное разбирательство и другие права, соответствующие международным стандартам.</w:t>
      </w:r>
    </w:p>
    <w:p w14:paraId="473377B5"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Однако, несмотря на наличие этих норм, реальная ситуация в области правозащиты оставляет желать лучшего. В ряде случаев права граждан остаются незащищенными. Например, существует проблема ограничения свободы выражения мнений, особенно в отношении критики властей, когда возникают случаи преследования журналистов и активистов. По данным правозащитных организаций, такие действия нередко сопровождаются использованием давления и запугивания.</w:t>
      </w:r>
    </w:p>
    <w:p w14:paraId="1C8439C4"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Не менее важным является доступ к правосудию. Несмотря на конституционные гарантии, суды нередко оказываются под давлением властных структур, что негативно сказывается на независимости судебной власти. Это приводит к нарушению принципа справедливого суда, особенно в политически чувствительных делах. Об этом свидетельствует практика арестов и судебных разбирательств, которые часто не соответствуют международным стандартам правосудия.</w:t>
      </w:r>
    </w:p>
    <w:p w14:paraId="17A8D3F8"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Одной из самых острых проблем остается доступ граждан к правовой помощи, особенно для малообеспеченных слоев населения. Многие граждане не могут позволить себе качественного адвоката, что ограничивает их возможность эффективно защищать свои права в суде.</w:t>
      </w:r>
    </w:p>
    <w:p w14:paraId="699E9255"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Обсуждение</w:t>
      </w:r>
    </w:p>
    <w:p w14:paraId="0F3C512D"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1. Проблемы независимости судебной власти</w:t>
      </w:r>
    </w:p>
    <w:p w14:paraId="1802EB1D"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Одной из главных проблем правозащитной системы в Казахстане является недостаточная независимость судебной власти. Несмотря на официальное закрепление принципа независимости судей в Конституции страны, на практике судебная система часто оказывается под давлением исполнительной власти. Это происходит, прежде всего, из-за недостаточной институциональной самостоятельности судов, а также через влияние политической элиты на судебные процессы. В таких условиях судебные решения могут быть необъективными и искажать принципы справедливого правосудия.</w:t>
      </w:r>
    </w:p>
    <w:p w14:paraId="4302811D"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Независимость судей в Казахстане значительно ослаблена тем, что многие из них назначаются и могут быть освобождены от должности по воле исполнительной власти. Это создает условия для давления на судей, в том числе в политически чувствительных делах. Например, судебные процессы, связанные с оппозиционными активистами или журналистами, нередко имеют признаки политической мотивированности, что ставит под сомнение справедливость и объективность судебных разбирательств.</w:t>
      </w:r>
    </w:p>
    <w:p w14:paraId="52201D9C"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Для исправления этой ситуации необходимо не только закрепить на законодательном уровне независимость судебной власти, но и обеспечить реальное исполнение этих норм. Это возможно лишь через реформы в судебной системе, включая расширение полномочий и полномочий судей в принятии решений, а также через создание более прозрачной системы назначения и назначения судей.</w:t>
      </w:r>
    </w:p>
    <w:p w14:paraId="351CCEFA"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2. Ограничение свободы выражения мнений и политические преследования</w:t>
      </w:r>
    </w:p>
    <w:p w14:paraId="2D3D167A"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 xml:space="preserve">Свобода слова — одно из основополагающих прав, гарантированных Конституцией Казахстана, однако на практике эта свобода оказывается под угрозой. В последние годы наблюдается тенденция к усилению давления на журналистов, блогеров, а также активистов, выражающих </w:t>
      </w:r>
      <w:r w:rsidRPr="00D01E98">
        <w:rPr>
          <w:rFonts w:ascii="Times New Roman" w:hAnsi="Times New Roman" w:cs="Times New Roman"/>
          <w:lang w:val="ru-KZ"/>
        </w:rPr>
        <w:lastRenderedPageBreak/>
        <w:t>несогласие с властями. Это давление может проявляться как через законодательные акты, так и через прямое вмешательство в деятельность СМИ.</w:t>
      </w:r>
    </w:p>
    <w:p w14:paraId="1B940F01"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Существует ряд законов, которые могут быть использованы для ограничения свободы выражения мнений, таких как законы о "клевете" или "экстремизме", которые нередко применяются для подавления критики в адрес властей. Так, например, случаи задержания журналистов, блогеров и активистов по обвинению в экстремизме или распространении ложной информации вызывают опасения по поводу свободы прессы и права граждан на получение объективной информации.</w:t>
      </w:r>
    </w:p>
    <w:p w14:paraId="1A10542F"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Наряду с этим, случаи преследования за политические убеждения остаются актуальными. Люди, активно выступающие против власти, могут столкнуться с различными формами давления, включая административные задержания, штрафы, аресты, и даже тюремные заключения. Это приводит к созданию атмосферы страха среди граждан, что снижает уровень общественного участия и демократического диалога.</w:t>
      </w:r>
    </w:p>
    <w:p w14:paraId="7F7A591A" w14:textId="1ED977A9"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Чтобы изменить ситуацию, необходимо не только улучшить законодательство, но и гарантировать независимость СМИ и защиту журналистов от политических преследований. Создание условий для свободной и честной дискуссии, обеспечение свободы выражения мнений и защита прав журналистов должны стать важной частью правозащитных реформ в Казахстане</w:t>
      </w:r>
      <w:r w:rsidR="00A02DD6" w:rsidRPr="00A02DD6">
        <w:rPr>
          <w:rFonts w:ascii="Times New Roman" w:hAnsi="Times New Roman" w:cs="Times New Roman"/>
          <w:lang w:val="ru-RU"/>
        </w:rPr>
        <w:t xml:space="preserve"> [1]</w:t>
      </w:r>
      <w:r w:rsidRPr="00D01E98">
        <w:rPr>
          <w:rFonts w:ascii="Times New Roman" w:hAnsi="Times New Roman" w:cs="Times New Roman"/>
          <w:lang w:val="ru-KZ"/>
        </w:rPr>
        <w:t>.</w:t>
      </w:r>
    </w:p>
    <w:p w14:paraId="13B925F8"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3. Ограничения в доступе к правосудию и правовой помощи</w:t>
      </w:r>
    </w:p>
    <w:p w14:paraId="40F267BF"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Другой важной проблемой является ограниченный доступ граждан к правосудию и качественной правовой помощи. Несмотря на формальное обеспечение права на защиту и право на справедливый суд, на практике многие граждане сталкиваются с барьерами, мешающими им отстоять свои права в суде. В первую очередь это касается малообеспеченных слоев населения, которые не могут позволить себе оплату услуг квалифицированных адвокатов.</w:t>
      </w:r>
    </w:p>
    <w:p w14:paraId="2E82DD42"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Система бесплатной правовой помощи, хотя и существует в Казахстане, на практике не обеспечивает достаточного уровня поддержки для граждан, оказавшихся в сложной правовой ситуации. Часто адвокаты, предоставляющие бесплатную помощь, не имеют достаточного опыта или времени для качественного ведения дела, что негативно сказывается на результатах судебных разбирательств.</w:t>
      </w:r>
    </w:p>
    <w:p w14:paraId="6D6F02C4"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Для решения данной проблемы важно укреплять систему государственной и бесплатной юридической помощи. А также — проводить образовательные программы для граждан, чтобы они были осведомлены о своих правах и возможностях их защиты, а также обеспечивали себе доступ к правовой помощи при необходимости. Создание условий для более равного и справедливого доступа к правосудию поможет повысить доверие граждан к судебной системе и улучшить ситуацию с правозащитой в стране.</w:t>
      </w:r>
    </w:p>
    <w:p w14:paraId="56CA1895"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4. Проблемы правозащитных организаций и ограничение их деятельности</w:t>
      </w:r>
    </w:p>
    <w:p w14:paraId="221DDDE1"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Правозащитные организации в Казахстане сталкиваются с рядом трудностей, связанных с ограничением их деятельности, а также с риском политических репрессий в отношении их активистов. Хотя в Конституции Казахстана закреплены права на свободу объединений и создания неправительственных организаций, в реальности правозащитные группы нередко подвергаются административному давлению, штрафам и даже запретам на деятельность. Это связано с тем, что правозащитные организации, которые критикуют действия властей или вносят предложения по улучшению правозащитной ситуации, часто воспринимаются как угрозы для политической стабильности.</w:t>
      </w:r>
    </w:p>
    <w:p w14:paraId="6ED5BABB"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Кроме того, правозащитные организации сталкиваются с препятствиями в доступе к информации, что затрудняет их деятельность. Открытость и доступность информации, а также возможности для мониторинга правозащитной ситуации имеют важное значение для работы таких организаций, и их ограничение, в свою очередь, сказывается на объективности и эффективности правозащитной работы.</w:t>
      </w:r>
    </w:p>
    <w:p w14:paraId="18698867"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Для улучшения ситуации необходимо повысить уровень защиты правозащитников и активистов. Это может быть достигнуто через укрепление правовой базы для защиты гражданских активистов и через создание условий для их безопасной деятельности, не подвергаясь репрессиям и ограничениям со стороны государства.</w:t>
      </w:r>
    </w:p>
    <w:p w14:paraId="23A2A39F"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5. Политические и социальные факторы</w:t>
      </w:r>
    </w:p>
    <w:p w14:paraId="316BDA30" w14:textId="440E7CF9"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lastRenderedPageBreak/>
        <w:t>Не стоит забывать, что правозащитные механизмы в Казахстане также ограничены политической ситуацией в стране. В условиях авторитарного правления и централизованного контроля власти часто происходят ситуации, когда политическая обстановка напрямую влияет на соблюдение прав и свобод граждан. Это ограничивает свободу деятельности политических партий, объединений и гражданских активистов, что затрудняет развитие полноценной демократии</w:t>
      </w:r>
      <w:r w:rsidR="00A02DD6" w:rsidRPr="00A02DD6">
        <w:rPr>
          <w:rFonts w:ascii="Times New Roman" w:hAnsi="Times New Roman" w:cs="Times New Roman"/>
          <w:lang w:val="ru-RU"/>
        </w:rPr>
        <w:t xml:space="preserve"> [2</w:t>
      </w:r>
      <w:r w:rsidR="00A02DD6">
        <w:rPr>
          <w:rFonts w:ascii="Times New Roman" w:hAnsi="Times New Roman" w:cs="Times New Roman"/>
        </w:rPr>
        <w:t>]</w:t>
      </w:r>
      <w:r w:rsidRPr="00D01E98">
        <w:rPr>
          <w:rFonts w:ascii="Times New Roman" w:hAnsi="Times New Roman" w:cs="Times New Roman"/>
          <w:lang w:val="ru-KZ"/>
        </w:rPr>
        <w:t>.</w:t>
      </w:r>
    </w:p>
    <w:p w14:paraId="119E2B99"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Политическая атмосфера, в которой правозащитные организации и отдельные активисты вынуждены работать, требует создания условий для настоящего плюрализма мнений, политических свобод и гражданского активизма. Демократизация политической системы, улучшение условий для существования оппозиции и активистов способствуют улучшению правозащитной ситуации в целом.</w:t>
      </w:r>
    </w:p>
    <w:p w14:paraId="6FFDBCE0"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Заключение</w:t>
      </w:r>
    </w:p>
    <w:p w14:paraId="269AEA5B" w14:textId="77777777" w:rsidR="00D01E98" w:rsidRPr="00D01E98" w:rsidRDefault="00D01E98" w:rsidP="00D01E98">
      <w:pPr>
        <w:spacing w:after="0"/>
        <w:ind w:firstLine="709"/>
        <w:jc w:val="both"/>
        <w:rPr>
          <w:rFonts w:ascii="Times New Roman" w:hAnsi="Times New Roman" w:cs="Times New Roman"/>
          <w:lang w:val="ru-KZ"/>
        </w:rPr>
      </w:pPr>
      <w:r w:rsidRPr="00D01E98">
        <w:rPr>
          <w:rFonts w:ascii="Times New Roman" w:hAnsi="Times New Roman" w:cs="Times New Roman"/>
          <w:lang w:val="ru-KZ"/>
        </w:rPr>
        <w:t>Правозащитные механизмы в Казахстане, несмотря на наличие конституционных гарантий, сталкиваются с серьезными проблемами, которые ограничивают их эффективность. Конституция Республики Казахстан гарантирует широкий спектр прав и свобод, однако реальная защита этих прав часто не соответствует международным стандартам. Для улучшения ситуации необходимо провести комплексные реформы, направленные на усиление независимости судебной власти, улучшение доступа граждан к правовой помощи и повышение правовой осведомленности населения. Только через эти меры возможно обеспечить более эффективную защиту прав человека в стране и создать реальную правозащитную систему, которая будет способствовать укреплению демократических процессов и правового государства в Казахстане.</w:t>
      </w:r>
    </w:p>
    <w:p w14:paraId="712928AF" w14:textId="5229C8DA" w:rsidR="00EA7D88" w:rsidRPr="00D01E98" w:rsidRDefault="00EA7D88" w:rsidP="00DB6D53">
      <w:pPr>
        <w:spacing w:after="0"/>
        <w:ind w:firstLine="709"/>
        <w:jc w:val="both"/>
        <w:rPr>
          <w:rFonts w:ascii="Times New Roman" w:hAnsi="Times New Roman" w:cs="Times New Roman"/>
          <w:lang w:val="ru-KZ"/>
        </w:rPr>
      </w:pPr>
    </w:p>
    <w:p w14:paraId="61C2786A" w14:textId="77777777" w:rsidR="00593292" w:rsidRDefault="00593292" w:rsidP="00593292">
      <w:pPr>
        <w:spacing w:after="0"/>
        <w:jc w:val="center"/>
        <w:rPr>
          <w:rFonts w:ascii="Times New Roman" w:hAnsi="Times New Roman" w:cs="Times New Roman"/>
          <w:b/>
          <w:lang w:val="ru-RU"/>
        </w:rPr>
      </w:pPr>
      <w:r w:rsidRPr="00593292">
        <w:rPr>
          <w:rFonts w:ascii="Times New Roman" w:hAnsi="Times New Roman" w:cs="Times New Roman"/>
          <w:b/>
          <w:lang w:val="ru-RU"/>
        </w:rPr>
        <w:t>СПИСОК ИСПОЛЬЗОВАННЫХ ИСТОЧНИКОВ</w:t>
      </w:r>
    </w:p>
    <w:p w14:paraId="197D752C" w14:textId="16F5939A" w:rsidR="00593292" w:rsidRDefault="00593292" w:rsidP="00593292">
      <w:pPr>
        <w:spacing w:after="0"/>
        <w:jc w:val="center"/>
        <w:rPr>
          <w:rFonts w:ascii="Times New Roman" w:hAnsi="Times New Roman" w:cs="Times New Roman"/>
          <w:b/>
          <w:lang w:val="ru-RU"/>
        </w:rPr>
      </w:pPr>
    </w:p>
    <w:p w14:paraId="7879F3F7" w14:textId="41C2F539" w:rsidR="003169D8" w:rsidRPr="003169D8" w:rsidRDefault="003169D8" w:rsidP="003169D8">
      <w:pPr>
        <w:spacing w:after="0"/>
        <w:jc w:val="both"/>
        <w:rPr>
          <w:rFonts w:ascii="Times New Roman" w:hAnsi="Times New Roman" w:cs="Times New Roman"/>
          <w:lang w:val="ru-KZ"/>
        </w:rPr>
      </w:pPr>
      <w:r>
        <w:rPr>
          <w:rFonts w:ascii="Times New Roman" w:hAnsi="Times New Roman" w:cs="Times New Roman"/>
          <w:lang w:val="ru-RU"/>
        </w:rPr>
        <w:t>1</w:t>
      </w:r>
      <w:r w:rsidRPr="003169D8">
        <w:rPr>
          <w:rFonts w:ascii="Times New Roman" w:hAnsi="Times New Roman" w:cs="Times New Roman"/>
          <w:lang w:val="ru-KZ"/>
        </w:rPr>
        <w:t xml:space="preserve">  Кубеев Е.К. Права человека – основной приоритет современного казахстанского государства и права / Е.К. Кубеев. – Право и государство. Секция защита прав и свобод человека, 2013. – № 59. – С. 42-45.</w:t>
      </w:r>
    </w:p>
    <w:p w14:paraId="79914A2E" w14:textId="5119F45D" w:rsidR="003169D8" w:rsidRPr="003169D8" w:rsidRDefault="003169D8" w:rsidP="003169D8">
      <w:pPr>
        <w:spacing w:after="0"/>
        <w:jc w:val="both"/>
        <w:rPr>
          <w:rFonts w:ascii="Times New Roman" w:hAnsi="Times New Roman" w:cs="Times New Roman"/>
          <w:lang w:val="ru-KZ"/>
        </w:rPr>
      </w:pPr>
      <w:r>
        <w:rPr>
          <w:rFonts w:ascii="Times New Roman" w:hAnsi="Times New Roman" w:cs="Times New Roman"/>
          <w:lang w:val="ru-RU"/>
        </w:rPr>
        <w:t xml:space="preserve">2 </w:t>
      </w:r>
      <w:r w:rsidRPr="003169D8">
        <w:rPr>
          <w:rFonts w:ascii="Times New Roman" w:hAnsi="Times New Roman" w:cs="Times New Roman"/>
          <w:lang w:val="ru-KZ"/>
        </w:rPr>
        <w:t>Резер Т.М., Кузнецова Е.В., Лихачев М.А. Механизмы реализации и защиты прав человека и гражданина / Т.М. Резер, Е.В. Кузнецова, М.А. Лихачев. – ЕКб.: Издательство Уральского университета, 2019. – 111 с.</w:t>
      </w:r>
    </w:p>
    <w:p w14:paraId="7CE56D87" w14:textId="77777777" w:rsidR="003169D8" w:rsidRPr="003169D8" w:rsidRDefault="003169D8" w:rsidP="00F50567">
      <w:pPr>
        <w:spacing w:after="0"/>
        <w:jc w:val="both"/>
        <w:rPr>
          <w:rFonts w:ascii="Times New Roman" w:hAnsi="Times New Roman" w:cs="Times New Roman"/>
          <w:lang w:val="ru-KZ"/>
        </w:rPr>
      </w:pPr>
    </w:p>
    <w:p w14:paraId="510DFA22" w14:textId="66DD085C" w:rsidR="00F50567" w:rsidRPr="00E068D0" w:rsidRDefault="00E068D0" w:rsidP="00E068D0">
      <w:pPr>
        <w:spacing w:after="0"/>
        <w:jc w:val="center"/>
        <w:rPr>
          <w:rFonts w:ascii="Times New Roman" w:hAnsi="Times New Roman" w:cs="Times New Roman"/>
          <w:b/>
          <w:bCs/>
        </w:rPr>
      </w:pPr>
      <w:r w:rsidRPr="00E068D0">
        <w:rPr>
          <w:rFonts w:ascii="Times New Roman" w:hAnsi="Times New Roman" w:cs="Times New Roman"/>
          <w:b/>
          <w:bCs/>
        </w:rPr>
        <w:t>REFERENCES</w:t>
      </w:r>
    </w:p>
    <w:p w14:paraId="571C7DA9" w14:textId="7B0D9E3F" w:rsidR="00F50567" w:rsidRPr="00E068D0" w:rsidRDefault="00F50567" w:rsidP="00F50567">
      <w:pPr>
        <w:spacing w:after="0"/>
        <w:jc w:val="both"/>
        <w:rPr>
          <w:rFonts w:ascii="Times New Roman" w:hAnsi="Times New Roman" w:cs="Times New Roman"/>
        </w:rPr>
      </w:pPr>
    </w:p>
    <w:p w14:paraId="5BAB53A0" w14:textId="2857747E" w:rsidR="002C2204" w:rsidRPr="002C2204" w:rsidRDefault="002C2204" w:rsidP="002C2204">
      <w:pPr>
        <w:spacing w:after="0"/>
        <w:jc w:val="both"/>
        <w:rPr>
          <w:rFonts w:ascii="Times New Roman" w:hAnsi="Times New Roman" w:cs="Times New Roman"/>
          <w:bCs/>
          <w:lang w:val="ru-KZ"/>
        </w:rPr>
      </w:pPr>
      <w:r w:rsidRPr="002C2204">
        <w:rPr>
          <w:rFonts w:ascii="Times New Roman" w:hAnsi="Times New Roman" w:cs="Times New Roman"/>
          <w:bCs/>
        </w:rPr>
        <w:t xml:space="preserve">1 </w:t>
      </w:r>
      <w:r w:rsidRPr="002C2204">
        <w:rPr>
          <w:rFonts w:ascii="Times New Roman" w:hAnsi="Times New Roman" w:cs="Times New Roman"/>
          <w:bCs/>
          <w:lang w:val="ru-KZ"/>
        </w:rPr>
        <w:t>Kubeyev, E.K. (2013) Prava cheloveka – osnovnoy priorytet sovremennogo kazakhstanskogo gosudarstva i prava [Human rights – the main priority of modern Kazakhstan's state and law]. Pravo i gosudarstvo. Sektsiya zashchity prav i svobod cheloveka, 59, pp. 42-45 [in Russian].</w:t>
      </w:r>
    </w:p>
    <w:p w14:paraId="56B40A2C" w14:textId="197B53B4" w:rsidR="002C2204" w:rsidRPr="002C2204" w:rsidRDefault="002C2204" w:rsidP="002C2204">
      <w:pPr>
        <w:spacing w:after="0"/>
        <w:jc w:val="both"/>
        <w:rPr>
          <w:rFonts w:ascii="Times New Roman" w:hAnsi="Times New Roman" w:cs="Times New Roman"/>
          <w:bCs/>
          <w:lang w:val="ru-KZ"/>
        </w:rPr>
      </w:pPr>
      <w:r w:rsidRPr="002C2204">
        <w:rPr>
          <w:rFonts w:ascii="Times New Roman" w:hAnsi="Times New Roman" w:cs="Times New Roman"/>
          <w:bCs/>
        </w:rPr>
        <w:t xml:space="preserve">2 </w:t>
      </w:r>
      <w:r w:rsidRPr="002C2204">
        <w:rPr>
          <w:rFonts w:ascii="Times New Roman" w:hAnsi="Times New Roman" w:cs="Times New Roman"/>
          <w:bCs/>
          <w:lang w:val="ru-KZ"/>
        </w:rPr>
        <w:t>Rezer, T.M., Kuznetsova, E.V., Likhachev, M.A. (2019) Mekhanizmy realizatsii i zashchity prav cheloveka i grazhdanina [Mechanisms of implementation and protection of human and citizen rights]. Yekaterinburg: Ural University Publishing, 111 p. [in Russian].</w:t>
      </w:r>
    </w:p>
    <w:p w14:paraId="10ABEC07" w14:textId="2E8A7979" w:rsidR="00E068D0" w:rsidRDefault="00E068D0" w:rsidP="00F50567">
      <w:pPr>
        <w:spacing w:after="0"/>
        <w:jc w:val="both"/>
        <w:rPr>
          <w:rFonts w:ascii="Times New Roman" w:hAnsi="Times New Roman" w:cs="Times New Roman"/>
          <w:bCs/>
        </w:rPr>
      </w:pPr>
    </w:p>
    <w:p w14:paraId="710CF73B" w14:textId="78F2E58C" w:rsidR="00E068D0" w:rsidRPr="000A4540" w:rsidRDefault="00E068D0" w:rsidP="00E068D0">
      <w:pPr>
        <w:spacing w:after="0"/>
        <w:jc w:val="center"/>
        <w:rPr>
          <w:rFonts w:ascii="Times New Roman" w:hAnsi="Times New Roman" w:cs="Times New Roman"/>
          <w:b/>
          <w:vertAlign w:val="superscript"/>
        </w:rPr>
      </w:pPr>
      <w:bookmarkStart w:id="0" w:name="_Hlk191924687"/>
      <w:r w:rsidRPr="008530D2">
        <w:rPr>
          <w:rFonts w:ascii="Times New Roman" w:hAnsi="Times New Roman" w:cs="Times New Roman"/>
          <w:b/>
          <w:lang w:val="ru-RU"/>
        </w:rPr>
        <w:t>Д</w:t>
      </w:r>
      <w:r w:rsidRPr="0059709E">
        <w:rPr>
          <w:rFonts w:ascii="Times New Roman" w:hAnsi="Times New Roman" w:cs="Times New Roman"/>
          <w:b/>
        </w:rPr>
        <w:t>.</w:t>
      </w:r>
      <w:r w:rsidRPr="008530D2">
        <w:rPr>
          <w:rFonts w:ascii="Times New Roman" w:hAnsi="Times New Roman" w:cs="Times New Roman"/>
          <w:b/>
          <w:lang w:val="ru-RU"/>
        </w:rPr>
        <w:t>С</w:t>
      </w:r>
      <w:r w:rsidRPr="0059709E">
        <w:rPr>
          <w:rFonts w:ascii="Times New Roman" w:hAnsi="Times New Roman" w:cs="Times New Roman"/>
          <w:b/>
        </w:rPr>
        <w:t xml:space="preserve">. </w:t>
      </w:r>
      <w:r w:rsidRPr="008530D2">
        <w:rPr>
          <w:rFonts w:ascii="Times New Roman" w:hAnsi="Times New Roman" w:cs="Times New Roman"/>
          <w:b/>
          <w:lang w:val="ru-RU"/>
        </w:rPr>
        <w:t>М</w:t>
      </w:r>
      <w:r w:rsidRPr="008530D2">
        <w:rPr>
          <w:rFonts w:ascii="Times New Roman" w:hAnsi="Times New Roman" w:cs="Times New Roman"/>
          <w:b/>
          <w:lang w:val="kk-KZ"/>
        </w:rPr>
        <w:t>ұ</w:t>
      </w:r>
      <w:r w:rsidRPr="008530D2">
        <w:rPr>
          <w:rFonts w:ascii="Times New Roman" w:hAnsi="Times New Roman" w:cs="Times New Roman"/>
          <w:b/>
          <w:lang w:val="ru-RU"/>
        </w:rPr>
        <w:t>хтар</w:t>
      </w:r>
      <w:r w:rsidRPr="0059709E">
        <w:rPr>
          <w:rFonts w:ascii="Times New Roman" w:hAnsi="Times New Roman" w:cs="Times New Roman"/>
          <w:b/>
          <w:vertAlign w:val="superscript"/>
        </w:rPr>
        <w:t>1</w:t>
      </w:r>
      <w:bookmarkEnd w:id="0"/>
      <w:r w:rsidRPr="0059709E">
        <w:rPr>
          <w:rFonts w:ascii="Times New Roman" w:hAnsi="Times New Roman" w:cs="Times New Roman"/>
          <w:b/>
          <w:vertAlign w:val="superscript"/>
        </w:rPr>
        <w:t>*</w:t>
      </w:r>
      <w:r w:rsidRPr="0059709E">
        <w:rPr>
          <w:rFonts w:ascii="Times New Roman" w:hAnsi="Times New Roman" w:cs="Times New Roman"/>
          <w:b/>
        </w:rPr>
        <w:t xml:space="preserve">, </w:t>
      </w:r>
      <w:r w:rsidR="000A4540" w:rsidRPr="000A4540">
        <w:rPr>
          <w:rFonts w:ascii="Times New Roman" w:hAnsi="Times New Roman" w:cs="Times New Roman"/>
          <w:b/>
          <w:lang w:val="ru-RU"/>
        </w:rPr>
        <w:t>М</w:t>
      </w:r>
      <w:r w:rsidR="000A4540" w:rsidRPr="000A4540">
        <w:rPr>
          <w:rFonts w:ascii="Times New Roman" w:hAnsi="Times New Roman" w:cs="Times New Roman"/>
          <w:b/>
        </w:rPr>
        <w:t>.</w:t>
      </w:r>
      <w:r w:rsidR="000A4540" w:rsidRPr="000A4540">
        <w:rPr>
          <w:rFonts w:ascii="Times New Roman" w:hAnsi="Times New Roman" w:cs="Times New Roman"/>
          <w:b/>
          <w:lang w:val="ru-RU"/>
        </w:rPr>
        <w:t>Е</w:t>
      </w:r>
      <w:r w:rsidR="000A4540" w:rsidRPr="000A4540">
        <w:rPr>
          <w:rFonts w:ascii="Times New Roman" w:hAnsi="Times New Roman" w:cs="Times New Roman"/>
          <w:b/>
        </w:rPr>
        <w:t xml:space="preserve">. </w:t>
      </w:r>
      <w:r w:rsidR="000A4540" w:rsidRPr="000A4540">
        <w:rPr>
          <w:rFonts w:ascii="Times New Roman" w:hAnsi="Times New Roman" w:cs="Times New Roman"/>
          <w:b/>
          <w:lang w:val="ru-RU"/>
        </w:rPr>
        <w:t>Бихиянова</w:t>
      </w:r>
      <w:r w:rsidR="000A4540" w:rsidRPr="000A4540">
        <w:rPr>
          <w:rFonts w:ascii="Times New Roman" w:hAnsi="Times New Roman" w:cs="Times New Roman"/>
          <w:b/>
          <w:vertAlign w:val="superscript"/>
        </w:rPr>
        <w:t>1</w:t>
      </w:r>
    </w:p>
    <w:p w14:paraId="1162E1E3" w14:textId="2338D628" w:rsidR="00E068D0" w:rsidRDefault="00E068D0" w:rsidP="00E068D0">
      <w:pPr>
        <w:spacing w:after="0"/>
        <w:jc w:val="center"/>
        <w:rPr>
          <w:rFonts w:ascii="Times New Roman" w:hAnsi="Times New Roman" w:cs="Times New Roman"/>
          <w:bCs/>
          <w:lang w:val="ru-RU"/>
        </w:rPr>
      </w:pPr>
      <w:r w:rsidRPr="0059709E">
        <w:rPr>
          <w:rFonts w:ascii="Times New Roman" w:hAnsi="Times New Roman" w:cs="Times New Roman"/>
          <w:bCs/>
          <w:vertAlign w:val="superscript"/>
        </w:rPr>
        <w:t>1</w:t>
      </w:r>
      <w:r w:rsidRPr="00E068D0">
        <w:rPr>
          <w:rFonts w:ascii="Times New Roman" w:hAnsi="Times New Roman" w:cs="Times New Roman"/>
          <w:bCs/>
          <w:lang w:val="ru-RU"/>
        </w:rPr>
        <w:t>Инновациялық</w:t>
      </w:r>
      <w:r w:rsidRPr="0059709E">
        <w:rPr>
          <w:rFonts w:ascii="Times New Roman" w:hAnsi="Times New Roman" w:cs="Times New Roman"/>
          <w:bCs/>
        </w:rPr>
        <w:t xml:space="preserve"> </w:t>
      </w:r>
      <w:r w:rsidRPr="00E068D0">
        <w:rPr>
          <w:rFonts w:ascii="Times New Roman" w:hAnsi="Times New Roman" w:cs="Times New Roman"/>
          <w:bCs/>
          <w:lang w:val="ru-RU"/>
        </w:rPr>
        <w:t>Еуразия</w:t>
      </w:r>
      <w:r w:rsidRPr="0059709E">
        <w:rPr>
          <w:rFonts w:ascii="Times New Roman" w:hAnsi="Times New Roman" w:cs="Times New Roman"/>
          <w:bCs/>
        </w:rPr>
        <w:t xml:space="preserve"> </w:t>
      </w:r>
      <w:r w:rsidRPr="00E068D0">
        <w:rPr>
          <w:rFonts w:ascii="Times New Roman" w:hAnsi="Times New Roman" w:cs="Times New Roman"/>
          <w:bCs/>
          <w:lang w:val="ru-RU"/>
        </w:rPr>
        <w:t>университеті</w:t>
      </w:r>
      <w:r w:rsidRPr="0059709E">
        <w:rPr>
          <w:rFonts w:ascii="Times New Roman" w:hAnsi="Times New Roman" w:cs="Times New Roman"/>
          <w:bCs/>
        </w:rPr>
        <w:t xml:space="preserve">, </w:t>
      </w:r>
      <w:r w:rsidRPr="00E068D0">
        <w:rPr>
          <w:rFonts w:ascii="Times New Roman" w:hAnsi="Times New Roman" w:cs="Times New Roman"/>
          <w:bCs/>
          <w:lang w:val="ru-RU"/>
        </w:rPr>
        <w:t>Қазақстан</w:t>
      </w:r>
    </w:p>
    <w:p w14:paraId="567C7C5E" w14:textId="77777777" w:rsidR="00D01E98" w:rsidRPr="0059709E" w:rsidRDefault="00D01E98" w:rsidP="00E068D0">
      <w:pPr>
        <w:spacing w:after="0"/>
        <w:jc w:val="center"/>
        <w:rPr>
          <w:rFonts w:ascii="Times New Roman" w:hAnsi="Times New Roman" w:cs="Times New Roman"/>
          <w:bCs/>
        </w:rPr>
      </w:pPr>
    </w:p>
    <w:p w14:paraId="31CEF00A" w14:textId="1119977A" w:rsidR="00F45E82" w:rsidRPr="00F45E82" w:rsidRDefault="00F45E82" w:rsidP="00F45E82">
      <w:pPr>
        <w:spacing w:after="0"/>
        <w:ind w:firstLine="709"/>
        <w:jc w:val="both"/>
        <w:rPr>
          <w:rFonts w:ascii="Times New Roman" w:hAnsi="Times New Roman" w:cs="Times New Roman"/>
          <w:bCs/>
          <w:lang w:val="ru-KZ"/>
        </w:rPr>
      </w:pPr>
      <w:r w:rsidRPr="00F45E82">
        <w:rPr>
          <w:rFonts w:ascii="Times New Roman" w:hAnsi="Times New Roman" w:cs="Times New Roman"/>
          <w:bCs/>
          <w:lang w:val="ru-KZ"/>
        </w:rPr>
        <w:t>Мақалада қарастырылған негізгі мәселе – Қазақстанда азаматтардың құқықтары мен бостандықтарының конституциялық кепілдіктеріне қарамастан, құқық қорғау тетіктерінің шектеулі тиімділігі. Қазақстан Республикасының Конституциясы азаматтарға кең құқықтар береді, алайда заңнамалық кепілдіктер мен олардың нақты жүзеге асырылуы арасында елеулі алшақтық бар. Негізгі мәселелерге сот билігінің тәуелсіздігінің жеткіліксіздігі, пікір білдіру бостандығының шектеулері, азаматтардың сот төрелігі мен заң көмегіне қолжетімділігінің шектеулілігі, сондай-ақ құқық қорғаушы ұйымдардың қызметіне қатысты қиындықтар жатады. Бұл мәселелер азаматтардың құқықтары мен бостандықтарын толық қорғауды шектейді және құқықтық мемлекеттің тиімді жұмыс істеуіне айтарлықтай кедергі келтіреді.</w:t>
      </w:r>
    </w:p>
    <w:p w14:paraId="6ADB8114" w14:textId="1DD4E509" w:rsidR="00F45E82" w:rsidRPr="00F45E82" w:rsidRDefault="00F45E82" w:rsidP="00F45E82">
      <w:pPr>
        <w:spacing w:after="0"/>
        <w:ind w:firstLine="709"/>
        <w:jc w:val="both"/>
        <w:rPr>
          <w:rFonts w:ascii="Times New Roman" w:hAnsi="Times New Roman" w:cs="Times New Roman"/>
          <w:bCs/>
          <w:lang w:val="ru-KZ"/>
        </w:rPr>
      </w:pPr>
      <w:r w:rsidRPr="00F45E82">
        <w:rPr>
          <w:rFonts w:ascii="Times New Roman" w:hAnsi="Times New Roman" w:cs="Times New Roman"/>
          <w:bCs/>
          <w:lang w:val="ru-KZ"/>
        </w:rPr>
        <w:t xml:space="preserve">Мақала Қазақстан Республикасының Конституциясында бекітілген құқық қорғау тетіктерін талдап, олардың азаматтардың құқықтарын қорғаудағы әсерін бағалауды мақсат етеді. Мақала азаматтардың өз құқықтарын қорғауда кездесетін негізгі мәселелерді анықтап, осы мәселелерді шешу </w:t>
      </w:r>
      <w:r w:rsidRPr="00F45E82">
        <w:rPr>
          <w:rFonts w:ascii="Times New Roman" w:hAnsi="Times New Roman" w:cs="Times New Roman"/>
          <w:bCs/>
          <w:lang w:val="ru-KZ"/>
        </w:rPr>
        <w:lastRenderedPageBreak/>
        <w:t>жолдарын ұсынуды көздейді, соның нәтижесінде елдегі құқық қорғау жағдайын жақсартуға мүмкіндік береді.</w:t>
      </w:r>
    </w:p>
    <w:p w14:paraId="01F3C71E" w14:textId="0B634936" w:rsidR="00F45E82" w:rsidRPr="00F45E82" w:rsidRDefault="00F45E82" w:rsidP="00F45E82">
      <w:pPr>
        <w:spacing w:after="0"/>
        <w:ind w:firstLine="709"/>
        <w:jc w:val="both"/>
        <w:rPr>
          <w:rFonts w:ascii="Times New Roman" w:hAnsi="Times New Roman" w:cs="Times New Roman"/>
          <w:bCs/>
          <w:lang w:val="ru-KZ"/>
        </w:rPr>
      </w:pPr>
      <w:r w:rsidRPr="00F45E82">
        <w:rPr>
          <w:rFonts w:ascii="Times New Roman" w:hAnsi="Times New Roman" w:cs="Times New Roman"/>
          <w:bCs/>
          <w:lang w:val="ru-KZ"/>
        </w:rPr>
        <w:t>Зерттеу мақсатына жету үшін құқықтық талдау әдісі қолданылды, оның ішінде Қазақстан Республикасының Конституциясы мен азаматтардың құқықтары мен бостандықтарын реттейтін басқа да нормативтік актілер, сондай-ақ сот актілері, құқық қорғаушы ұйымдардың есептері мен азаматтардың мемлекеттік органдарға және құқық қорғаушы құрылымдарға жүгіну статистикасы пайдаланылды. Зерттеу әдіснамасы салыстырмалы талдау және іс-тәжірибе әдісіне негізделді, бұл Қазақстандағы адам құқықтарын жүзеге асырудағы нақты проблемаларды тереңірек зерттеуге және оларды шешу жолдарын ұсынуға мүмкіндік берді.</w:t>
      </w:r>
    </w:p>
    <w:p w14:paraId="002A7E47" w14:textId="7AFC6645" w:rsidR="00F45E82" w:rsidRPr="00F45E82" w:rsidRDefault="00F45E82" w:rsidP="00F45E82">
      <w:pPr>
        <w:spacing w:after="0"/>
        <w:ind w:firstLine="709"/>
        <w:jc w:val="both"/>
        <w:rPr>
          <w:rFonts w:ascii="Times New Roman" w:hAnsi="Times New Roman" w:cs="Times New Roman"/>
          <w:bCs/>
          <w:lang w:val="ru-KZ"/>
        </w:rPr>
      </w:pPr>
      <w:r w:rsidRPr="00F45E82">
        <w:rPr>
          <w:rFonts w:ascii="Times New Roman" w:hAnsi="Times New Roman" w:cs="Times New Roman"/>
          <w:bCs/>
          <w:lang w:val="ru-KZ"/>
        </w:rPr>
        <w:t>Зерттеу нәтижелері көрсеткендей, құқықтар мен бостандықтарды қамтамасыз етуге арналған конституциялық кепілдіктер болуына қарамастан, Қазақстандағы құқық қорғау тетіктерінің нақты жағдайы мәселелі болып қалып отыр. Негізгі мәселелерге сот билігінің тәуелсіздігі, пікір білдіру бостандығының шектелуі, құқықтық көмекке қолжетімділіктің қиындығы, сондай-ақ құқық қорғаушы ұйымдарға әкімшілік кедергілердің болуы жатады. Бұл факторлар азаматтардың құқықтарын тиімді жүзеге асыруды шектеп, сот жүйесіне және мемлекеттік органдарға деген сенімді бұзады. Сот жүйесін реформалау, құқықтық көмекке қолжетімділікті арттыру және құқық қорғаушы ұйымдардың еркін қызмет етуі үшін жағдайлар жасау қажеттігі адам құқықтарын қорғау деңгейін көтеру, демократия мен құқықтық мемлекетті нығайту, сондай-ақ Қазақстандағы тиімді әрі әділ құқық қорғау жүйесін қалыптастыру үшін өте маңызды.</w:t>
      </w:r>
    </w:p>
    <w:p w14:paraId="7C5E7F3F" w14:textId="77777777" w:rsidR="00E068D0" w:rsidRPr="00E068D0" w:rsidRDefault="00E068D0" w:rsidP="00E068D0">
      <w:pPr>
        <w:spacing w:after="0"/>
        <w:ind w:firstLine="709"/>
        <w:jc w:val="both"/>
        <w:rPr>
          <w:rFonts w:ascii="Times New Roman" w:hAnsi="Times New Roman" w:cs="Times New Roman"/>
          <w:bCs/>
          <w:lang w:val="ru-KZ"/>
        </w:rPr>
      </w:pPr>
    </w:p>
    <w:p w14:paraId="211B8C91" w14:textId="6F0AC640" w:rsidR="00E068D0" w:rsidRDefault="00E068D0" w:rsidP="00F45E82">
      <w:pPr>
        <w:spacing w:after="0"/>
        <w:ind w:firstLine="709"/>
        <w:jc w:val="both"/>
        <w:rPr>
          <w:rFonts w:ascii="Times New Roman" w:hAnsi="Times New Roman" w:cs="Times New Roman"/>
          <w:bCs/>
          <w:lang w:val="ru-KZ"/>
        </w:rPr>
      </w:pPr>
      <w:r w:rsidRPr="00E068D0">
        <w:rPr>
          <w:rFonts w:ascii="Times New Roman" w:hAnsi="Times New Roman" w:cs="Times New Roman"/>
          <w:i/>
          <w:iCs/>
          <w:lang w:val="ru-KZ"/>
        </w:rPr>
        <w:t>Түйін сөздер:</w:t>
      </w:r>
      <w:r w:rsidRPr="00E068D0">
        <w:rPr>
          <w:rFonts w:ascii="Times New Roman" w:hAnsi="Times New Roman" w:cs="Times New Roman"/>
          <w:lang w:val="ru-KZ"/>
        </w:rPr>
        <w:t xml:space="preserve"> </w:t>
      </w:r>
      <w:r w:rsidR="00F45E82" w:rsidRPr="00F45E82">
        <w:rPr>
          <w:rFonts w:ascii="Times New Roman" w:hAnsi="Times New Roman" w:cs="Times New Roman"/>
          <w:bCs/>
          <w:lang w:val="ru-KZ"/>
        </w:rPr>
        <w:t>Құқық қорғау тетіктері, конституциялық кепілдіктер, пікір білдіру бостандығы, сот билігінің тәуелсіздігі, құқықтық көмекке қолжетімділік.</w:t>
      </w:r>
    </w:p>
    <w:p w14:paraId="0B64811C" w14:textId="77777777" w:rsidR="00F45E82" w:rsidRPr="00F45E82" w:rsidRDefault="00F45E82" w:rsidP="00F45E82">
      <w:pPr>
        <w:spacing w:after="0"/>
        <w:ind w:firstLine="709"/>
        <w:jc w:val="both"/>
        <w:rPr>
          <w:rFonts w:ascii="Times New Roman" w:hAnsi="Times New Roman" w:cs="Times New Roman"/>
          <w:bCs/>
          <w:lang w:val="ru-KZ"/>
        </w:rPr>
      </w:pPr>
    </w:p>
    <w:p w14:paraId="04D4D208" w14:textId="2B601C67" w:rsidR="00E068D0" w:rsidRPr="00E43F8A" w:rsidRDefault="00E068D0" w:rsidP="00E068D0">
      <w:pPr>
        <w:spacing w:after="0"/>
        <w:jc w:val="center"/>
        <w:rPr>
          <w:rFonts w:ascii="Times New Roman" w:hAnsi="Times New Roman" w:cs="Times New Roman"/>
          <w:b/>
          <w:vertAlign w:val="superscript"/>
          <w:lang w:val="ru-KZ"/>
        </w:rPr>
      </w:pPr>
      <w:bookmarkStart w:id="1" w:name="_Hlk191924712"/>
      <w:r w:rsidRPr="00E43F8A">
        <w:rPr>
          <w:rFonts w:ascii="Times New Roman" w:hAnsi="Times New Roman" w:cs="Times New Roman"/>
          <w:b/>
          <w:lang w:val="ru-KZ"/>
        </w:rPr>
        <w:t>D.S. Mukhtar</w:t>
      </w:r>
      <w:r w:rsidRPr="00E43F8A">
        <w:rPr>
          <w:rFonts w:ascii="Times New Roman" w:hAnsi="Times New Roman" w:cs="Times New Roman"/>
          <w:b/>
          <w:vertAlign w:val="superscript"/>
          <w:lang w:val="ru-KZ"/>
        </w:rPr>
        <w:t>1</w:t>
      </w:r>
      <w:bookmarkEnd w:id="1"/>
      <w:r w:rsidRPr="00E43F8A">
        <w:rPr>
          <w:rFonts w:ascii="Times New Roman" w:hAnsi="Times New Roman" w:cs="Times New Roman"/>
          <w:b/>
          <w:vertAlign w:val="superscript"/>
          <w:lang w:val="ru-KZ"/>
        </w:rPr>
        <w:t>*</w:t>
      </w:r>
      <w:r w:rsidRPr="00E43F8A">
        <w:rPr>
          <w:rFonts w:ascii="Times New Roman" w:hAnsi="Times New Roman" w:cs="Times New Roman"/>
          <w:b/>
          <w:lang w:val="ru-KZ"/>
        </w:rPr>
        <w:t xml:space="preserve">, </w:t>
      </w:r>
      <w:r w:rsidR="000A4540" w:rsidRPr="00E43F8A">
        <w:rPr>
          <w:rFonts w:ascii="Times New Roman" w:hAnsi="Times New Roman" w:cs="Times New Roman"/>
          <w:b/>
          <w:lang w:val="ru-KZ"/>
        </w:rPr>
        <w:t xml:space="preserve">М.Е. </w:t>
      </w:r>
      <w:r w:rsidR="000A4540" w:rsidRPr="00E43F8A">
        <w:rPr>
          <w:rFonts w:ascii="Times New Roman" w:hAnsi="Times New Roman" w:cs="Times New Roman"/>
          <w:b/>
          <w:lang w:val="ru-KZ"/>
        </w:rPr>
        <w:t>Bihiyanova</w:t>
      </w:r>
      <w:r w:rsidRPr="00E43F8A">
        <w:rPr>
          <w:rFonts w:ascii="Times New Roman" w:hAnsi="Times New Roman" w:cs="Times New Roman"/>
          <w:b/>
          <w:vertAlign w:val="superscript"/>
          <w:lang w:val="ru-KZ"/>
        </w:rPr>
        <w:t>1</w:t>
      </w:r>
    </w:p>
    <w:p w14:paraId="1E41E54D" w14:textId="162C4653" w:rsidR="00E068D0" w:rsidRPr="00E068D0" w:rsidRDefault="00E068D0" w:rsidP="00E068D0">
      <w:pPr>
        <w:spacing w:after="0"/>
        <w:jc w:val="center"/>
        <w:rPr>
          <w:rFonts w:ascii="Times New Roman" w:hAnsi="Times New Roman" w:cs="Times New Roman"/>
          <w:bCs/>
        </w:rPr>
      </w:pPr>
      <w:r w:rsidRPr="00E068D0">
        <w:rPr>
          <w:rFonts w:ascii="Times New Roman" w:hAnsi="Times New Roman" w:cs="Times New Roman"/>
          <w:bCs/>
          <w:vertAlign w:val="superscript"/>
        </w:rPr>
        <w:t>1</w:t>
      </w:r>
      <w:r w:rsidRPr="00E068D0">
        <w:rPr>
          <w:rFonts w:ascii="Times New Roman" w:hAnsi="Times New Roman" w:cs="Times New Roman"/>
          <w:bCs/>
        </w:rPr>
        <w:t>Innovative University of Eurasia, Kazakhstan</w:t>
      </w:r>
      <w:r w:rsidRPr="00E068D0">
        <w:rPr>
          <w:rFonts w:ascii="Times New Roman" w:hAnsi="Times New Roman" w:cs="Times New Roman"/>
          <w:bCs/>
        </w:rPr>
        <w:cr/>
      </w:r>
    </w:p>
    <w:p w14:paraId="406F61F5" w14:textId="3BB6AD0B" w:rsidR="00FE2A72" w:rsidRPr="00FE2A72" w:rsidRDefault="00FE2A72" w:rsidP="00FE2A72">
      <w:pPr>
        <w:spacing w:after="0"/>
        <w:ind w:firstLine="709"/>
        <w:jc w:val="both"/>
        <w:rPr>
          <w:rFonts w:ascii="Times New Roman" w:hAnsi="Times New Roman" w:cs="Times New Roman"/>
          <w:lang w:val="ru-KZ"/>
        </w:rPr>
      </w:pPr>
      <w:r w:rsidRPr="00FE2A72">
        <w:rPr>
          <w:rFonts w:ascii="Times New Roman" w:hAnsi="Times New Roman" w:cs="Times New Roman"/>
          <w:lang w:val="ru-KZ"/>
        </w:rPr>
        <w:t>The main problem addressed in the article is the limited effectiveness of human rights protection mechanisms in Kazakhstan, despite the presence of constitutional guarantees of citizens' rights and freedoms. The Constitution of the Republic of Kazakhstan provides citizens with broad rights, but there is a significant gap between legal guarantees and their actual implementation in practice. The main issues include the insufficient independence of the judiciary, restrictions on freedom of expression, limited access to justice and legal aid for citizens, as well as difficulties faced by human rights organizations. These issues hinder the full realization of citizens' rights and freedoms, creating significant barriers to the functioning of the rule of law.</w:t>
      </w:r>
    </w:p>
    <w:p w14:paraId="0C0DBF4F" w14:textId="6A19547D" w:rsidR="00FE2A72" w:rsidRPr="00FE2A72" w:rsidRDefault="00FE2A72" w:rsidP="00FE2A72">
      <w:pPr>
        <w:spacing w:after="0"/>
        <w:ind w:firstLine="709"/>
        <w:jc w:val="both"/>
        <w:rPr>
          <w:rFonts w:ascii="Times New Roman" w:hAnsi="Times New Roman" w:cs="Times New Roman"/>
          <w:lang w:val="ru-KZ"/>
        </w:rPr>
      </w:pPr>
      <w:r w:rsidRPr="00FE2A72">
        <w:rPr>
          <w:rFonts w:ascii="Times New Roman" w:hAnsi="Times New Roman" w:cs="Times New Roman"/>
          <w:lang w:val="ru-KZ"/>
        </w:rPr>
        <w:t>The goal of the article is to analyze the human rights protection mechanisms enshrined in the Constitution of the Republic of Kazakhstan and assess their impact on the protection of citizens' rights. The article aims to identify the main problems faced by citizens when protecting their rights and suggest possible solutions to improve the human rights situation in the country.</w:t>
      </w:r>
    </w:p>
    <w:p w14:paraId="0671023C" w14:textId="68CB22EA" w:rsidR="00FE2A72" w:rsidRPr="00FE2A72" w:rsidRDefault="00FE2A72" w:rsidP="00FE2A72">
      <w:pPr>
        <w:spacing w:after="0"/>
        <w:ind w:firstLine="709"/>
        <w:jc w:val="both"/>
        <w:rPr>
          <w:rFonts w:ascii="Times New Roman" w:hAnsi="Times New Roman" w:cs="Times New Roman"/>
          <w:lang w:val="ru-KZ"/>
        </w:rPr>
      </w:pPr>
      <w:r w:rsidRPr="00FE2A72">
        <w:rPr>
          <w:rFonts w:ascii="Times New Roman" w:hAnsi="Times New Roman" w:cs="Times New Roman"/>
          <w:lang w:val="ru-KZ"/>
        </w:rPr>
        <w:t>To achieve the research goal, legal analysis of normative acts was used, including the Constitution of the Republic of Kazakhstan and other legislative acts regulating citizens' rights and freedoms. Judicial acts, reports of human rights organizations, and statistics related to citizens' appeals to state authorities and human rights structures were also used. The research methodology included comparative analysis and case studies, which allowed a deeper examination of the real problems in the implementation of human rights in Kazakhstan and the proposal of well-grounded solutions to address these issues.</w:t>
      </w:r>
    </w:p>
    <w:p w14:paraId="386F64AE" w14:textId="54074D3D" w:rsidR="00FE2A72" w:rsidRPr="00FE2A72" w:rsidRDefault="00FE2A72" w:rsidP="00FE2A72">
      <w:pPr>
        <w:spacing w:after="0"/>
        <w:ind w:firstLine="709"/>
        <w:jc w:val="both"/>
        <w:rPr>
          <w:rFonts w:ascii="Times New Roman" w:hAnsi="Times New Roman" w:cs="Times New Roman"/>
          <w:lang w:val="ru-KZ"/>
        </w:rPr>
      </w:pPr>
      <w:r w:rsidRPr="00FE2A72">
        <w:rPr>
          <w:rFonts w:ascii="Times New Roman" w:hAnsi="Times New Roman" w:cs="Times New Roman"/>
          <w:lang w:val="ru-KZ"/>
        </w:rPr>
        <w:t>The research results showed that, despite the presence of constitutional guarantees of rights and freedoms, the real situation with human rights protection mechanisms in Kazakhstan remains problematic. The main problems include the insufficient independence of the judiciary, restrictions on freedom of expression, difficulties in accessing justice and legal aid, as well as administrative barriers for human rights organizations. These factors limit the effective realization of citizens' rights and undermine trust in the judiciary and state authorities. The task of reforming the judicial system, improving the accessibility of legal aid, and creating conditions for the free operation of human rights organizations is of critical importance for enhancing human rights protection, strengthening democracy, and the rule of law, as well as for creating a fairer and more effective human rights protection system in Kazakhstan.</w:t>
      </w:r>
    </w:p>
    <w:p w14:paraId="503058AE" w14:textId="77777777" w:rsidR="00E068D0" w:rsidRPr="00E068D0" w:rsidRDefault="00E068D0" w:rsidP="00E068D0">
      <w:pPr>
        <w:spacing w:after="0"/>
        <w:ind w:firstLine="709"/>
        <w:jc w:val="both"/>
        <w:rPr>
          <w:rFonts w:ascii="Times New Roman" w:hAnsi="Times New Roman" w:cs="Times New Roman"/>
          <w:lang w:val="ru-KZ"/>
        </w:rPr>
      </w:pPr>
    </w:p>
    <w:p w14:paraId="27C7EB60" w14:textId="4A908A16" w:rsidR="00F50567" w:rsidRDefault="00E068D0" w:rsidP="00FE2A72">
      <w:pPr>
        <w:spacing w:after="0"/>
        <w:ind w:firstLine="709"/>
        <w:jc w:val="both"/>
        <w:rPr>
          <w:rFonts w:ascii="Times New Roman" w:hAnsi="Times New Roman" w:cs="Times New Roman"/>
        </w:rPr>
      </w:pPr>
      <w:r w:rsidRPr="00E068D0">
        <w:rPr>
          <w:rFonts w:ascii="Times New Roman" w:hAnsi="Times New Roman" w:cs="Times New Roman"/>
          <w:i/>
          <w:iCs/>
          <w:lang w:val="ru-KZ"/>
        </w:rPr>
        <w:lastRenderedPageBreak/>
        <w:t>Keywords:</w:t>
      </w:r>
      <w:r w:rsidRPr="00E068D0">
        <w:rPr>
          <w:rFonts w:ascii="Times New Roman" w:hAnsi="Times New Roman" w:cs="Times New Roman"/>
          <w:lang w:val="ru-KZ"/>
        </w:rPr>
        <w:t xml:space="preserve"> </w:t>
      </w:r>
      <w:r w:rsidR="00FE2A72" w:rsidRPr="00FE2A72">
        <w:rPr>
          <w:rFonts w:ascii="Times New Roman" w:hAnsi="Times New Roman" w:cs="Times New Roman"/>
        </w:rPr>
        <w:t>Human rights protection mechanisms, constitutional guarantees, freedom of expression, independence of the judiciary, access to justice.</w:t>
      </w:r>
    </w:p>
    <w:p w14:paraId="260E552C" w14:textId="77777777" w:rsidR="00FE2A72" w:rsidRDefault="00FE2A72" w:rsidP="00FE2A72">
      <w:pPr>
        <w:spacing w:after="0"/>
        <w:ind w:firstLine="709"/>
        <w:jc w:val="both"/>
        <w:rPr>
          <w:rFonts w:ascii="Times New Roman" w:hAnsi="Times New Roman" w:cs="Times New Roman"/>
          <w:b/>
        </w:rPr>
      </w:pPr>
    </w:p>
    <w:p w14:paraId="506D21DC" w14:textId="1B05763E" w:rsidR="00E068D0" w:rsidRDefault="00E068D0" w:rsidP="00E068D0">
      <w:pPr>
        <w:spacing w:after="0"/>
        <w:ind w:firstLine="709"/>
        <w:jc w:val="both"/>
        <w:rPr>
          <w:rFonts w:ascii="Times New Roman" w:hAnsi="Times New Roman" w:cs="Times New Roman"/>
          <w:b/>
          <w:lang w:val="ru-RU"/>
        </w:rPr>
      </w:pPr>
      <w:r w:rsidRPr="00E068D0">
        <w:rPr>
          <w:rFonts w:ascii="Times New Roman" w:hAnsi="Times New Roman" w:cs="Times New Roman"/>
          <w:b/>
          <w:lang w:val="ru-RU"/>
        </w:rPr>
        <w:t>Дата поступления рукописи в редакцию:</w:t>
      </w:r>
    </w:p>
    <w:p w14:paraId="3B95E0CC" w14:textId="7FDDB564" w:rsidR="00DB62EE" w:rsidRDefault="00DB62EE" w:rsidP="00E068D0">
      <w:pPr>
        <w:spacing w:after="0"/>
        <w:ind w:firstLine="709"/>
        <w:jc w:val="both"/>
        <w:rPr>
          <w:rFonts w:ascii="Times New Roman" w:hAnsi="Times New Roman" w:cs="Times New Roman"/>
          <w:b/>
          <w:lang w:val="ru-RU"/>
        </w:rPr>
      </w:pPr>
    </w:p>
    <w:p w14:paraId="7784C1E0" w14:textId="7D29BC44" w:rsidR="00DB62EE" w:rsidRDefault="00DB62EE" w:rsidP="00E068D0">
      <w:pPr>
        <w:spacing w:after="0"/>
        <w:ind w:firstLine="709"/>
        <w:jc w:val="both"/>
        <w:rPr>
          <w:rFonts w:ascii="Times New Roman" w:hAnsi="Times New Roman" w:cs="Times New Roman"/>
          <w:b/>
          <w:lang w:val="ru-RU"/>
        </w:rPr>
      </w:pPr>
      <w:r w:rsidRPr="00DB62EE">
        <w:rPr>
          <w:rFonts w:ascii="Times New Roman" w:hAnsi="Times New Roman" w:cs="Times New Roman"/>
          <w:b/>
          <w:lang w:val="ru-RU"/>
        </w:rPr>
        <w:t>Сведения об авторах статей</w:t>
      </w:r>
    </w:p>
    <w:p w14:paraId="452877A9" w14:textId="3906C7F0" w:rsidR="00DB62EE" w:rsidRDefault="00DB62EE" w:rsidP="00E068D0">
      <w:pPr>
        <w:spacing w:after="0"/>
        <w:ind w:firstLine="709"/>
        <w:jc w:val="both"/>
        <w:rPr>
          <w:rFonts w:ascii="Times New Roman" w:hAnsi="Times New Roman" w:cs="Times New Roman"/>
          <w:bCs/>
        </w:rPr>
      </w:pPr>
      <w:bookmarkStart w:id="2" w:name="_Hlk191924697"/>
      <w:r w:rsidRPr="00DB62EE">
        <w:rPr>
          <w:rFonts w:ascii="Times New Roman" w:hAnsi="Times New Roman" w:cs="Times New Roman"/>
          <w:b/>
          <w:lang w:val="ru-RU"/>
        </w:rPr>
        <w:t>Мұхтар</w:t>
      </w:r>
      <w:r w:rsidR="00E43F8A">
        <w:rPr>
          <w:rFonts w:ascii="Times New Roman" w:hAnsi="Times New Roman" w:cs="Times New Roman"/>
          <w:b/>
          <w:lang w:val="ru-RU"/>
        </w:rPr>
        <w:t xml:space="preserve"> </w:t>
      </w:r>
      <w:r w:rsidR="00E43F8A" w:rsidRPr="00DB62EE">
        <w:rPr>
          <w:rFonts w:ascii="Times New Roman" w:hAnsi="Times New Roman" w:cs="Times New Roman"/>
          <w:b/>
          <w:lang w:val="ru-RU"/>
        </w:rPr>
        <w:t>Д.С.</w:t>
      </w:r>
      <w:r>
        <w:rPr>
          <w:rFonts w:ascii="Times New Roman" w:hAnsi="Times New Roman" w:cs="Times New Roman"/>
          <w:bCs/>
          <w:lang w:val="ru-RU"/>
        </w:rPr>
        <w:t xml:space="preserve"> </w:t>
      </w:r>
      <w:bookmarkEnd w:id="2"/>
      <w:r w:rsidRPr="00DB62EE">
        <w:rPr>
          <w:rFonts w:ascii="Times New Roman" w:hAnsi="Times New Roman" w:cs="Times New Roman"/>
          <w:bCs/>
          <w:lang w:val="ru-RU"/>
        </w:rPr>
        <w:t xml:space="preserve">– магистрант, Инновациялық Еуразия Университеті, Павлодар қ., Қазақстан Республикасы. </w:t>
      </w:r>
      <w:r w:rsidRPr="00DB62EE">
        <w:rPr>
          <w:rFonts w:ascii="Times New Roman" w:hAnsi="Times New Roman" w:cs="Times New Roman"/>
          <w:b/>
          <w:lang w:val="ru-RU"/>
        </w:rPr>
        <w:t>Мұхтар</w:t>
      </w:r>
      <w:r w:rsidR="00E43F8A">
        <w:rPr>
          <w:rFonts w:ascii="Times New Roman" w:hAnsi="Times New Roman" w:cs="Times New Roman"/>
          <w:b/>
          <w:lang w:val="ru-RU"/>
        </w:rPr>
        <w:t xml:space="preserve">, </w:t>
      </w:r>
      <w:r w:rsidR="00E43F8A" w:rsidRPr="00DB62EE">
        <w:rPr>
          <w:rFonts w:ascii="Times New Roman" w:hAnsi="Times New Roman" w:cs="Times New Roman"/>
          <w:b/>
          <w:lang w:val="ru-RU"/>
        </w:rPr>
        <w:t>Д.С.</w:t>
      </w:r>
      <w:r w:rsidRPr="00DB62EE">
        <w:rPr>
          <w:rFonts w:ascii="Times New Roman" w:hAnsi="Times New Roman" w:cs="Times New Roman"/>
          <w:bCs/>
          <w:lang w:val="ru-RU"/>
        </w:rPr>
        <w:t xml:space="preserve"> – магистрант, Инновационный Евразийский университет, г. Павлодар, Республика Казахстан. </w:t>
      </w:r>
      <w:r w:rsidRPr="00DB62EE">
        <w:rPr>
          <w:rFonts w:ascii="Times New Roman" w:hAnsi="Times New Roman" w:cs="Times New Roman"/>
          <w:b/>
          <w:bCs/>
        </w:rPr>
        <w:t>Mukhtar</w:t>
      </w:r>
      <w:r w:rsidR="00E43F8A" w:rsidRPr="00E43F8A">
        <w:rPr>
          <w:rFonts w:ascii="Times New Roman" w:hAnsi="Times New Roman" w:cs="Times New Roman"/>
          <w:b/>
          <w:bCs/>
        </w:rPr>
        <w:t xml:space="preserve">, </w:t>
      </w:r>
      <w:r w:rsidR="00E43F8A" w:rsidRPr="00DB62EE">
        <w:rPr>
          <w:rFonts w:ascii="Times New Roman" w:hAnsi="Times New Roman" w:cs="Times New Roman"/>
          <w:b/>
          <w:bCs/>
        </w:rPr>
        <w:t>D</w:t>
      </w:r>
      <w:r w:rsidR="00E43F8A" w:rsidRPr="00E43F8A">
        <w:rPr>
          <w:rFonts w:ascii="Times New Roman" w:hAnsi="Times New Roman" w:cs="Times New Roman"/>
          <w:b/>
          <w:bCs/>
        </w:rPr>
        <w:t>.</w:t>
      </w:r>
      <w:r w:rsidRPr="00DB62EE">
        <w:rPr>
          <w:rFonts w:ascii="Times New Roman" w:hAnsi="Times New Roman" w:cs="Times New Roman"/>
          <w:b/>
          <w:bCs/>
          <w:vertAlign w:val="superscript"/>
        </w:rPr>
        <w:t xml:space="preserve"> </w:t>
      </w:r>
      <w:r w:rsidRPr="00DB62EE">
        <w:rPr>
          <w:rFonts w:ascii="Times New Roman" w:hAnsi="Times New Roman" w:cs="Times New Roman"/>
          <w:bCs/>
        </w:rPr>
        <w:t xml:space="preserve">– Master’s student, Innovative University of Eurasia, Pavlodar c., Republic of Kazakhstan. E-mail: </w:t>
      </w:r>
      <w:bookmarkStart w:id="3" w:name="_Hlk191924787"/>
      <w:r>
        <w:rPr>
          <w:rFonts w:ascii="Times New Roman" w:hAnsi="Times New Roman" w:cs="Times New Roman"/>
          <w:bCs/>
        </w:rPr>
        <w:fldChar w:fldCharType="begin"/>
      </w:r>
      <w:r>
        <w:rPr>
          <w:rFonts w:ascii="Times New Roman" w:hAnsi="Times New Roman" w:cs="Times New Roman"/>
          <w:bCs/>
        </w:rPr>
        <w:instrText xml:space="preserve"> HYPERLINK "mailto:muhtar.dastan</w:instrText>
      </w:r>
      <w:r w:rsidRPr="00DB62EE">
        <w:rPr>
          <w:rFonts w:ascii="Times New Roman" w:hAnsi="Times New Roman" w:cs="Times New Roman"/>
          <w:bCs/>
        </w:rPr>
        <w:instrText>@mail.ru</w:instrText>
      </w:r>
      <w:r>
        <w:rPr>
          <w:rFonts w:ascii="Times New Roman" w:hAnsi="Times New Roman" w:cs="Times New Roman"/>
          <w:bCs/>
        </w:rPr>
        <w:instrText xml:space="preserve">" </w:instrText>
      </w:r>
      <w:r>
        <w:rPr>
          <w:rFonts w:ascii="Times New Roman" w:hAnsi="Times New Roman" w:cs="Times New Roman"/>
          <w:bCs/>
        </w:rPr>
        <w:fldChar w:fldCharType="separate"/>
      </w:r>
      <w:r w:rsidRPr="00F674A6">
        <w:rPr>
          <w:rStyle w:val="a3"/>
          <w:rFonts w:ascii="Times New Roman" w:hAnsi="Times New Roman" w:cs="Times New Roman"/>
          <w:bCs/>
        </w:rPr>
        <w:t>muhtar.dastan@mail.ru</w:t>
      </w:r>
      <w:r>
        <w:rPr>
          <w:rFonts w:ascii="Times New Roman" w:hAnsi="Times New Roman" w:cs="Times New Roman"/>
          <w:bCs/>
        </w:rPr>
        <w:fldChar w:fldCharType="end"/>
      </w:r>
      <w:r w:rsidRPr="00DB62EE">
        <w:rPr>
          <w:rFonts w:ascii="Times New Roman" w:hAnsi="Times New Roman" w:cs="Times New Roman"/>
          <w:bCs/>
        </w:rPr>
        <w:t>.</w:t>
      </w:r>
    </w:p>
    <w:bookmarkEnd w:id="3"/>
    <w:p w14:paraId="252729CB" w14:textId="24C748E8" w:rsidR="00F50567" w:rsidRPr="00E43F8A" w:rsidRDefault="00E43F8A" w:rsidP="00E43F8A">
      <w:pPr>
        <w:spacing w:after="0"/>
        <w:ind w:firstLine="709"/>
        <w:jc w:val="both"/>
        <w:rPr>
          <w:rFonts w:ascii="Times New Roman" w:hAnsi="Times New Roman" w:cs="Times New Roman"/>
          <w:bCs/>
        </w:rPr>
      </w:pPr>
      <w:r w:rsidRPr="00E43F8A">
        <w:rPr>
          <w:rFonts w:ascii="Times New Roman" w:hAnsi="Times New Roman" w:cs="Times New Roman"/>
          <w:b/>
        </w:rPr>
        <w:t>Бихиянова М.Е.</w:t>
      </w:r>
      <w:r w:rsidRPr="00E43F8A">
        <w:rPr>
          <w:rFonts w:ascii="Times New Roman" w:hAnsi="Times New Roman" w:cs="Times New Roman"/>
          <w:bCs/>
        </w:rPr>
        <w:t xml:space="preserve"> – заң ғылымдарының магистрі, «Экономика және құқық» кафедрасының аға оқытушысы, Инновациялық Еуразиялық университеті, Павлодар қ., Қазақстан Республикасы. </w:t>
      </w:r>
      <w:r w:rsidRPr="00E43F8A">
        <w:rPr>
          <w:rFonts w:ascii="Times New Roman" w:hAnsi="Times New Roman" w:cs="Times New Roman"/>
          <w:b/>
          <w:lang w:val="ru-RU"/>
        </w:rPr>
        <w:t>Бихиянова</w:t>
      </w:r>
      <w:r>
        <w:rPr>
          <w:rFonts w:ascii="Times New Roman" w:hAnsi="Times New Roman" w:cs="Times New Roman"/>
          <w:b/>
          <w:lang w:val="ru-RU"/>
        </w:rPr>
        <w:t>,</w:t>
      </w:r>
      <w:r w:rsidRPr="00E43F8A">
        <w:rPr>
          <w:rFonts w:ascii="Times New Roman" w:hAnsi="Times New Roman" w:cs="Times New Roman"/>
          <w:b/>
          <w:lang w:val="ru-RU"/>
        </w:rPr>
        <w:t xml:space="preserve"> М.Е.</w:t>
      </w:r>
      <w:r w:rsidRPr="00E43F8A">
        <w:rPr>
          <w:rFonts w:ascii="Times New Roman" w:hAnsi="Times New Roman" w:cs="Times New Roman"/>
          <w:bCs/>
          <w:lang w:val="ru-RU"/>
        </w:rPr>
        <w:t xml:space="preserve"> – магистр юридических наук, старший преподаватель кафедры «Экономика и право», Инновационный Евразийский университет, г. Павлодар, Республика Казахстан. </w:t>
      </w:r>
      <w:r w:rsidRPr="00E43F8A">
        <w:rPr>
          <w:rFonts w:ascii="Times New Roman" w:hAnsi="Times New Roman" w:cs="Times New Roman"/>
          <w:b/>
        </w:rPr>
        <w:t>Bihiyanova</w:t>
      </w:r>
      <w:r w:rsidRPr="00E43F8A">
        <w:rPr>
          <w:rFonts w:ascii="Times New Roman" w:hAnsi="Times New Roman" w:cs="Times New Roman"/>
          <w:b/>
        </w:rPr>
        <w:t>,</w:t>
      </w:r>
      <w:r w:rsidRPr="00E43F8A">
        <w:rPr>
          <w:rFonts w:ascii="Times New Roman" w:hAnsi="Times New Roman" w:cs="Times New Roman"/>
          <w:b/>
        </w:rPr>
        <w:t xml:space="preserve"> M</w:t>
      </w:r>
      <w:r w:rsidRPr="00E43F8A">
        <w:rPr>
          <w:rFonts w:ascii="Times New Roman" w:hAnsi="Times New Roman" w:cs="Times New Roman"/>
          <w:bCs/>
        </w:rPr>
        <w:t xml:space="preserve"> – Master of Law, Senior Lecturer, Department of Economics and Law, Innovative University of Eurasia, Pavlodar, Republic of Kazakhstan. E-mail: mika.asima.nagima@mail.ru.</w:t>
      </w:r>
    </w:p>
    <w:p w14:paraId="5E14E87C" w14:textId="77777777" w:rsidR="00EA7D88" w:rsidRPr="00DB62EE" w:rsidRDefault="00EA7D88" w:rsidP="00DB6D53">
      <w:pPr>
        <w:spacing w:after="0"/>
        <w:ind w:firstLine="709"/>
        <w:jc w:val="both"/>
        <w:rPr>
          <w:rFonts w:ascii="Times New Roman" w:hAnsi="Times New Roman" w:cs="Times New Roman"/>
        </w:rPr>
      </w:pPr>
    </w:p>
    <w:p w14:paraId="1C8A2EE6" w14:textId="77777777" w:rsidR="00DB6D53" w:rsidRPr="00DB62EE" w:rsidRDefault="00DB6D53" w:rsidP="008530D2">
      <w:pPr>
        <w:spacing w:after="0"/>
        <w:rPr>
          <w:rFonts w:ascii="Times New Roman" w:hAnsi="Times New Roman" w:cs="Times New Roman"/>
        </w:rPr>
      </w:pPr>
    </w:p>
    <w:sectPr w:rsidR="00DB6D53" w:rsidRPr="00DB62EE" w:rsidSect="003862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605"/>
    <w:multiLevelType w:val="multilevel"/>
    <w:tmpl w:val="E646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4E58AA"/>
    <w:multiLevelType w:val="multilevel"/>
    <w:tmpl w:val="80A0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39"/>
    <w:rsid w:val="00007765"/>
    <w:rsid w:val="000A4540"/>
    <w:rsid w:val="00144756"/>
    <w:rsid w:val="00205BC6"/>
    <w:rsid w:val="002C2204"/>
    <w:rsid w:val="003169D8"/>
    <w:rsid w:val="003862C9"/>
    <w:rsid w:val="003C4F5D"/>
    <w:rsid w:val="004E55B2"/>
    <w:rsid w:val="00541F39"/>
    <w:rsid w:val="00593292"/>
    <w:rsid w:val="0059709E"/>
    <w:rsid w:val="007822CF"/>
    <w:rsid w:val="00850D06"/>
    <w:rsid w:val="008530D2"/>
    <w:rsid w:val="00A02DD6"/>
    <w:rsid w:val="00BC4FCA"/>
    <w:rsid w:val="00D01E98"/>
    <w:rsid w:val="00DB62EE"/>
    <w:rsid w:val="00DB6D53"/>
    <w:rsid w:val="00DD0584"/>
    <w:rsid w:val="00E068D0"/>
    <w:rsid w:val="00E43F8A"/>
    <w:rsid w:val="00EA7D88"/>
    <w:rsid w:val="00F45E82"/>
    <w:rsid w:val="00F50567"/>
    <w:rsid w:val="00F85C8D"/>
    <w:rsid w:val="00FE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B5FE"/>
  <w15:chartTrackingRefBased/>
  <w15:docId w15:val="{8D2D1600-C6F1-49E5-B93B-AA9A94D4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2EE"/>
    <w:rPr>
      <w:color w:val="0563C1" w:themeColor="hyperlink"/>
      <w:u w:val="single"/>
    </w:rPr>
  </w:style>
  <w:style w:type="character" w:styleId="a4">
    <w:name w:val="Unresolved Mention"/>
    <w:basedOn w:val="a0"/>
    <w:uiPriority w:val="99"/>
    <w:semiHidden/>
    <w:unhideWhenUsed/>
    <w:rsid w:val="00DB62EE"/>
    <w:rPr>
      <w:color w:val="605E5C"/>
      <w:shd w:val="clear" w:color="auto" w:fill="E1DFDD"/>
    </w:rPr>
  </w:style>
  <w:style w:type="paragraph" w:styleId="a5">
    <w:name w:val="Normal (Web)"/>
    <w:basedOn w:val="a"/>
    <w:uiPriority w:val="99"/>
    <w:semiHidden/>
    <w:unhideWhenUsed/>
    <w:rsid w:val="00BC4FCA"/>
    <w:rPr>
      <w:rFonts w:ascii="Times New Roman" w:hAnsi="Times New Roman" w:cs="Times New Roman"/>
      <w:sz w:val="24"/>
      <w:szCs w:val="24"/>
    </w:rPr>
  </w:style>
  <w:style w:type="paragraph" w:styleId="a6">
    <w:name w:val="List Paragraph"/>
    <w:basedOn w:val="a"/>
    <w:uiPriority w:val="34"/>
    <w:qFormat/>
    <w:rsid w:val="002C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263">
      <w:bodyDiv w:val="1"/>
      <w:marLeft w:val="0"/>
      <w:marRight w:val="0"/>
      <w:marTop w:val="0"/>
      <w:marBottom w:val="0"/>
      <w:divBdr>
        <w:top w:val="none" w:sz="0" w:space="0" w:color="auto"/>
        <w:left w:val="none" w:sz="0" w:space="0" w:color="auto"/>
        <w:bottom w:val="none" w:sz="0" w:space="0" w:color="auto"/>
        <w:right w:val="none" w:sz="0" w:space="0" w:color="auto"/>
      </w:divBdr>
    </w:div>
    <w:div w:id="109395623">
      <w:bodyDiv w:val="1"/>
      <w:marLeft w:val="0"/>
      <w:marRight w:val="0"/>
      <w:marTop w:val="0"/>
      <w:marBottom w:val="0"/>
      <w:divBdr>
        <w:top w:val="none" w:sz="0" w:space="0" w:color="auto"/>
        <w:left w:val="none" w:sz="0" w:space="0" w:color="auto"/>
        <w:bottom w:val="none" w:sz="0" w:space="0" w:color="auto"/>
        <w:right w:val="none" w:sz="0" w:space="0" w:color="auto"/>
      </w:divBdr>
      <w:divsChild>
        <w:div w:id="654531457">
          <w:marLeft w:val="0"/>
          <w:marRight w:val="0"/>
          <w:marTop w:val="0"/>
          <w:marBottom w:val="0"/>
          <w:divBdr>
            <w:top w:val="none" w:sz="0" w:space="0" w:color="auto"/>
            <w:left w:val="none" w:sz="0" w:space="0" w:color="auto"/>
            <w:bottom w:val="none" w:sz="0" w:space="0" w:color="auto"/>
            <w:right w:val="none" w:sz="0" w:space="0" w:color="auto"/>
          </w:divBdr>
          <w:divsChild>
            <w:div w:id="1950773270">
              <w:marLeft w:val="0"/>
              <w:marRight w:val="0"/>
              <w:marTop w:val="0"/>
              <w:marBottom w:val="0"/>
              <w:divBdr>
                <w:top w:val="none" w:sz="0" w:space="0" w:color="auto"/>
                <w:left w:val="none" w:sz="0" w:space="0" w:color="auto"/>
                <w:bottom w:val="none" w:sz="0" w:space="0" w:color="auto"/>
                <w:right w:val="none" w:sz="0" w:space="0" w:color="auto"/>
              </w:divBdr>
              <w:divsChild>
                <w:div w:id="649871688">
                  <w:marLeft w:val="0"/>
                  <w:marRight w:val="0"/>
                  <w:marTop w:val="0"/>
                  <w:marBottom w:val="0"/>
                  <w:divBdr>
                    <w:top w:val="none" w:sz="0" w:space="0" w:color="auto"/>
                    <w:left w:val="none" w:sz="0" w:space="0" w:color="auto"/>
                    <w:bottom w:val="none" w:sz="0" w:space="0" w:color="auto"/>
                    <w:right w:val="none" w:sz="0" w:space="0" w:color="auto"/>
                  </w:divBdr>
                  <w:divsChild>
                    <w:div w:id="1734621669">
                      <w:marLeft w:val="0"/>
                      <w:marRight w:val="0"/>
                      <w:marTop w:val="0"/>
                      <w:marBottom w:val="0"/>
                      <w:divBdr>
                        <w:top w:val="none" w:sz="0" w:space="0" w:color="auto"/>
                        <w:left w:val="none" w:sz="0" w:space="0" w:color="auto"/>
                        <w:bottom w:val="none" w:sz="0" w:space="0" w:color="auto"/>
                        <w:right w:val="none" w:sz="0" w:space="0" w:color="auto"/>
                      </w:divBdr>
                      <w:divsChild>
                        <w:div w:id="2027705452">
                          <w:marLeft w:val="0"/>
                          <w:marRight w:val="0"/>
                          <w:marTop w:val="0"/>
                          <w:marBottom w:val="0"/>
                          <w:divBdr>
                            <w:top w:val="none" w:sz="0" w:space="0" w:color="auto"/>
                            <w:left w:val="none" w:sz="0" w:space="0" w:color="auto"/>
                            <w:bottom w:val="none" w:sz="0" w:space="0" w:color="auto"/>
                            <w:right w:val="none" w:sz="0" w:space="0" w:color="auto"/>
                          </w:divBdr>
                          <w:divsChild>
                            <w:div w:id="1386368973">
                              <w:marLeft w:val="0"/>
                              <w:marRight w:val="0"/>
                              <w:marTop w:val="0"/>
                              <w:marBottom w:val="0"/>
                              <w:divBdr>
                                <w:top w:val="none" w:sz="0" w:space="0" w:color="auto"/>
                                <w:left w:val="none" w:sz="0" w:space="0" w:color="auto"/>
                                <w:bottom w:val="none" w:sz="0" w:space="0" w:color="auto"/>
                                <w:right w:val="none" w:sz="0" w:space="0" w:color="auto"/>
                              </w:divBdr>
                              <w:divsChild>
                                <w:div w:id="528107287">
                                  <w:marLeft w:val="0"/>
                                  <w:marRight w:val="0"/>
                                  <w:marTop w:val="0"/>
                                  <w:marBottom w:val="0"/>
                                  <w:divBdr>
                                    <w:top w:val="none" w:sz="0" w:space="0" w:color="auto"/>
                                    <w:left w:val="none" w:sz="0" w:space="0" w:color="auto"/>
                                    <w:bottom w:val="none" w:sz="0" w:space="0" w:color="auto"/>
                                    <w:right w:val="none" w:sz="0" w:space="0" w:color="auto"/>
                                  </w:divBdr>
                                  <w:divsChild>
                                    <w:div w:id="1518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266">
      <w:bodyDiv w:val="1"/>
      <w:marLeft w:val="0"/>
      <w:marRight w:val="0"/>
      <w:marTop w:val="0"/>
      <w:marBottom w:val="0"/>
      <w:divBdr>
        <w:top w:val="none" w:sz="0" w:space="0" w:color="auto"/>
        <w:left w:val="none" w:sz="0" w:space="0" w:color="auto"/>
        <w:bottom w:val="none" w:sz="0" w:space="0" w:color="auto"/>
        <w:right w:val="none" w:sz="0" w:space="0" w:color="auto"/>
      </w:divBdr>
    </w:div>
    <w:div w:id="278340665">
      <w:bodyDiv w:val="1"/>
      <w:marLeft w:val="0"/>
      <w:marRight w:val="0"/>
      <w:marTop w:val="0"/>
      <w:marBottom w:val="0"/>
      <w:divBdr>
        <w:top w:val="none" w:sz="0" w:space="0" w:color="auto"/>
        <w:left w:val="none" w:sz="0" w:space="0" w:color="auto"/>
        <w:bottom w:val="none" w:sz="0" w:space="0" w:color="auto"/>
        <w:right w:val="none" w:sz="0" w:space="0" w:color="auto"/>
      </w:divBdr>
    </w:div>
    <w:div w:id="479150740">
      <w:bodyDiv w:val="1"/>
      <w:marLeft w:val="0"/>
      <w:marRight w:val="0"/>
      <w:marTop w:val="0"/>
      <w:marBottom w:val="0"/>
      <w:divBdr>
        <w:top w:val="none" w:sz="0" w:space="0" w:color="auto"/>
        <w:left w:val="none" w:sz="0" w:space="0" w:color="auto"/>
        <w:bottom w:val="none" w:sz="0" w:space="0" w:color="auto"/>
        <w:right w:val="none" w:sz="0" w:space="0" w:color="auto"/>
      </w:divBdr>
    </w:div>
    <w:div w:id="690379784">
      <w:bodyDiv w:val="1"/>
      <w:marLeft w:val="0"/>
      <w:marRight w:val="0"/>
      <w:marTop w:val="0"/>
      <w:marBottom w:val="0"/>
      <w:divBdr>
        <w:top w:val="none" w:sz="0" w:space="0" w:color="auto"/>
        <w:left w:val="none" w:sz="0" w:space="0" w:color="auto"/>
        <w:bottom w:val="none" w:sz="0" w:space="0" w:color="auto"/>
        <w:right w:val="none" w:sz="0" w:space="0" w:color="auto"/>
      </w:divBdr>
    </w:div>
    <w:div w:id="983701755">
      <w:bodyDiv w:val="1"/>
      <w:marLeft w:val="0"/>
      <w:marRight w:val="0"/>
      <w:marTop w:val="0"/>
      <w:marBottom w:val="0"/>
      <w:divBdr>
        <w:top w:val="none" w:sz="0" w:space="0" w:color="auto"/>
        <w:left w:val="none" w:sz="0" w:space="0" w:color="auto"/>
        <w:bottom w:val="none" w:sz="0" w:space="0" w:color="auto"/>
        <w:right w:val="none" w:sz="0" w:space="0" w:color="auto"/>
      </w:divBdr>
    </w:div>
    <w:div w:id="1001006689">
      <w:bodyDiv w:val="1"/>
      <w:marLeft w:val="0"/>
      <w:marRight w:val="0"/>
      <w:marTop w:val="0"/>
      <w:marBottom w:val="0"/>
      <w:divBdr>
        <w:top w:val="none" w:sz="0" w:space="0" w:color="auto"/>
        <w:left w:val="none" w:sz="0" w:space="0" w:color="auto"/>
        <w:bottom w:val="none" w:sz="0" w:space="0" w:color="auto"/>
        <w:right w:val="none" w:sz="0" w:space="0" w:color="auto"/>
      </w:divBdr>
    </w:div>
    <w:div w:id="1002467811">
      <w:bodyDiv w:val="1"/>
      <w:marLeft w:val="0"/>
      <w:marRight w:val="0"/>
      <w:marTop w:val="0"/>
      <w:marBottom w:val="0"/>
      <w:divBdr>
        <w:top w:val="none" w:sz="0" w:space="0" w:color="auto"/>
        <w:left w:val="none" w:sz="0" w:space="0" w:color="auto"/>
        <w:bottom w:val="none" w:sz="0" w:space="0" w:color="auto"/>
        <w:right w:val="none" w:sz="0" w:space="0" w:color="auto"/>
      </w:divBdr>
    </w:div>
    <w:div w:id="1062487477">
      <w:bodyDiv w:val="1"/>
      <w:marLeft w:val="0"/>
      <w:marRight w:val="0"/>
      <w:marTop w:val="0"/>
      <w:marBottom w:val="0"/>
      <w:divBdr>
        <w:top w:val="none" w:sz="0" w:space="0" w:color="auto"/>
        <w:left w:val="none" w:sz="0" w:space="0" w:color="auto"/>
        <w:bottom w:val="none" w:sz="0" w:space="0" w:color="auto"/>
        <w:right w:val="none" w:sz="0" w:space="0" w:color="auto"/>
      </w:divBdr>
    </w:div>
    <w:div w:id="1081410194">
      <w:bodyDiv w:val="1"/>
      <w:marLeft w:val="0"/>
      <w:marRight w:val="0"/>
      <w:marTop w:val="0"/>
      <w:marBottom w:val="0"/>
      <w:divBdr>
        <w:top w:val="none" w:sz="0" w:space="0" w:color="auto"/>
        <w:left w:val="none" w:sz="0" w:space="0" w:color="auto"/>
        <w:bottom w:val="none" w:sz="0" w:space="0" w:color="auto"/>
        <w:right w:val="none" w:sz="0" w:space="0" w:color="auto"/>
      </w:divBdr>
    </w:div>
    <w:div w:id="1110735538">
      <w:bodyDiv w:val="1"/>
      <w:marLeft w:val="0"/>
      <w:marRight w:val="0"/>
      <w:marTop w:val="0"/>
      <w:marBottom w:val="0"/>
      <w:divBdr>
        <w:top w:val="none" w:sz="0" w:space="0" w:color="auto"/>
        <w:left w:val="none" w:sz="0" w:space="0" w:color="auto"/>
        <w:bottom w:val="none" w:sz="0" w:space="0" w:color="auto"/>
        <w:right w:val="none" w:sz="0" w:space="0" w:color="auto"/>
      </w:divBdr>
      <w:divsChild>
        <w:div w:id="743991225">
          <w:marLeft w:val="0"/>
          <w:marRight w:val="0"/>
          <w:marTop w:val="0"/>
          <w:marBottom w:val="0"/>
          <w:divBdr>
            <w:top w:val="none" w:sz="0" w:space="0" w:color="auto"/>
            <w:left w:val="none" w:sz="0" w:space="0" w:color="auto"/>
            <w:bottom w:val="none" w:sz="0" w:space="0" w:color="auto"/>
            <w:right w:val="none" w:sz="0" w:space="0" w:color="auto"/>
          </w:divBdr>
          <w:divsChild>
            <w:div w:id="1133716136">
              <w:marLeft w:val="0"/>
              <w:marRight w:val="0"/>
              <w:marTop w:val="0"/>
              <w:marBottom w:val="0"/>
              <w:divBdr>
                <w:top w:val="none" w:sz="0" w:space="0" w:color="auto"/>
                <w:left w:val="none" w:sz="0" w:space="0" w:color="auto"/>
                <w:bottom w:val="none" w:sz="0" w:space="0" w:color="auto"/>
                <w:right w:val="none" w:sz="0" w:space="0" w:color="auto"/>
              </w:divBdr>
              <w:divsChild>
                <w:div w:id="482429705">
                  <w:marLeft w:val="0"/>
                  <w:marRight w:val="0"/>
                  <w:marTop w:val="0"/>
                  <w:marBottom w:val="0"/>
                  <w:divBdr>
                    <w:top w:val="none" w:sz="0" w:space="0" w:color="auto"/>
                    <w:left w:val="none" w:sz="0" w:space="0" w:color="auto"/>
                    <w:bottom w:val="none" w:sz="0" w:space="0" w:color="auto"/>
                    <w:right w:val="none" w:sz="0" w:space="0" w:color="auto"/>
                  </w:divBdr>
                  <w:divsChild>
                    <w:div w:id="185218663">
                      <w:marLeft w:val="0"/>
                      <w:marRight w:val="0"/>
                      <w:marTop w:val="0"/>
                      <w:marBottom w:val="0"/>
                      <w:divBdr>
                        <w:top w:val="none" w:sz="0" w:space="0" w:color="auto"/>
                        <w:left w:val="none" w:sz="0" w:space="0" w:color="auto"/>
                        <w:bottom w:val="none" w:sz="0" w:space="0" w:color="auto"/>
                        <w:right w:val="none" w:sz="0" w:space="0" w:color="auto"/>
                      </w:divBdr>
                      <w:divsChild>
                        <w:div w:id="1445492027">
                          <w:marLeft w:val="0"/>
                          <w:marRight w:val="0"/>
                          <w:marTop w:val="0"/>
                          <w:marBottom w:val="0"/>
                          <w:divBdr>
                            <w:top w:val="none" w:sz="0" w:space="0" w:color="auto"/>
                            <w:left w:val="none" w:sz="0" w:space="0" w:color="auto"/>
                            <w:bottom w:val="none" w:sz="0" w:space="0" w:color="auto"/>
                            <w:right w:val="none" w:sz="0" w:space="0" w:color="auto"/>
                          </w:divBdr>
                          <w:divsChild>
                            <w:div w:id="227039364">
                              <w:marLeft w:val="0"/>
                              <w:marRight w:val="0"/>
                              <w:marTop w:val="0"/>
                              <w:marBottom w:val="0"/>
                              <w:divBdr>
                                <w:top w:val="none" w:sz="0" w:space="0" w:color="auto"/>
                                <w:left w:val="none" w:sz="0" w:space="0" w:color="auto"/>
                                <w:bottom w:val="none" w:sz="0" w:space="0" w:color="auto"/>
                                <w:right w:val="none" w:sz="0" w:space="0" w:color="auto"/>
                              </w:divBdr>
                              <w:divsChild>
                                <w:div w:id="373428599">
                                  <w:marLeft w:val="0"/>
                                  <w:marRight w:val="0"/>
                                  <w:marTop w:val="0"/>
                                  <w:marBottom w:val="0"/>
                                  <w:divBdr>
                                    <w:top w:val="none" w:sz="0" w:space="0" w:color="auto"/>
                                    <w:left w:val="none" w:sz="0" w:space="0" w:color="auto"/>
                                    <w:bottom w:val="none" w:sz="0" w:space="0" w:color="auto"/>
                                    <w:right w:val="none" w:sz="0" w:space="0" w:color="auto"/>
                                  </w:divBdr>
                                  <w:divsChild>
                                    <w:div w:id="5294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999571">
      <w:bodyDiv w:val="1"/>
      <w:marLeft w:val="0"/>
      <w:marRight w:val="0"/>
      <w:marTop w:val="0"/>
      <w:marBottom w:val="0"/>
      <w:divBdr>
        <w:top w:val="none" w:sz="0" w:space="0" w:color="auto"/>
        <w:left w:val="none" w:sz="0" w:space="0" w:color="auto"/>
        <w:bottom w:val="none" w:sz="0" w:space="0" w:color="auto"/>
        <w:right w:val="none" w:sz="0" w:space="0" w:color="auto"/>
      </w:divBdr>
    </w:div>
    <w:div w:id="1215388603">
      <w:bodyDiv w:val="1"/>
      <w:marLeft w:val="0"/>
      <w:marRight w:val="0"/>
      <w:marTop w:val="0"/>
      <w:marBottom w:val="0"/>
      <w:divBdr>
        <w:top w:val="none" w:sz="0" w:space="0" w:color="auto"/>
        <w:left w:val="none" w:sz="0" w:space="0" w:color="auto"/>
        <w:bottom w:val="none" w:sz="0" w:space="0" w:color="auto"/>
        <w:right w:val="none" w:sz="0" w:space="0" w:color="auto"/>
      </w:divBdr>
    </w:div>
    <w:div w:id="1301693423">
      <w:bodyDiv w:val="1"/>
      <w:marLeft w:val="0"/>
      <w:marRight w:val="0"/>
      <w:marTop w:val="0"/>
      <w:marBottom w:val="0"/>
      <w:divBdr>
        <w:top w:val="none" w:sz="0" w:space="0" w:color="auto"/>
        <w:left w:val="none" w:sz="0" w:space="0" w:color="auto"/>
        <w:bottom w:val="none" w:sz="0" w:space="0" w:color="auto"/>
        <w:right w:val="none" w:sz="0" w:space="0" w:color="auto"/>
      </w:divBdr>
      <w:divsChild>
        <w:div w:id="236206977">
          <w:marLeft w:val="0"/>
          <w:marRight w:val="0"/>
          <w:marTop w:val="0"/>
          <w:marBottom w:val="0"/>
          <w:divBdr>
            <w:top w:val="none" w:sz="0" w:space="0" w:color="auto"/>
            <w:left w:val="none" w:sz="0" w:space="0" w:color="auto"/>
            <w:bottom w:val="none" w:sz="0" w:space="0" w:color="auto"/>
            <w:right w:val="none" w:sz="0" w:space="0" w:color="auto"/>
          </w:divBdr>
          <w:divsChild>
            <w:div w:id="1271621092">
              <w:marLeft w:val="0"/>
              <w:marRight w:val="0"/>
              <w:marTop w:val="0"/>
              <w:marBottom w:val="0"/>
              <w:divBdr>
                <w:top w:val="none" w:sz="0" w:space="0" w:color="auto"/>
                <w:left w:val="none" w:sz="0" w:space="0" w:color="auto"/>
                <w:bottom w:val="none" w:sz="0" w:space="0" w:color="auto"/>
                <w:right w:val="none" w:sz="0" w:space="0" w:color="auto"/>
              </w:divBdr>
              <w:divsChild>
                <w:div w:id="247692065">
                  <w:marLeft w:val="0"/>
                  <w:marRight w:val="0"/>
                  <w:marTop w:val="0"/>
                  <w:marBottom w:val="0"/>
                  <w:divBdr>
                    <w:top w:val="none" w:sz="0" w:space="0" w:color="auto"/>
                    <w:left w:val="none" w:sz="0" w:space="0" w:color="auto"/>
                    <w:bottom w:val="none" w:sz="0" w:space="0" w:color="auto"/>
                    <w:right w:val="none" w:sz="0" w:space="0" w:color="auto"/>
                  </w:divBdr>
                  <w:divsChild>
                    <w:div w:id="1490633883">
                      <w:marLeft w:val="0"/>
                      <w:marRight w:val="0"/>
                      <w:marTop w:val="0"/>
                      <w:marBottom w:val="0"/>
                      <w:divBdr>
                        <w:top w:val="none" w:sz="0" w:space="0" w:color="auto"/>
                        <w:left w:val="none" w:sz="0" w:space="0" w:color="auto"/>
                        <w:bottom w:val="none" w:sz="0" w:space="0" w:color="auto"/>
                        <w:right w:val="none" w:sz="0" w:space="0" w:color="auto"/>
                      </w:divBdr>
                      <w:divsChild>
                        <w:div w:id="429082965">
                          <w:marLeft w:val="0"/>
                          <w:marRight w:val="0"/>
                          <w:marTop w:val="0"/>
                          <w:marBottom w:val="0"/>
                          <w:divBdr>
                            <w:top w:val="none" w:sz="0" w:space="0" w:color="auto"/>
                            <w:left w:val="none" w:sz="0" w:space="0" w:color="auto"/>
                            <w:bottom w:val="none" w:sz="0" w:space="0" w:color="auto"/>
                            <w:right w:val="none" w:sz="0" w:space="0" w:color="auto"/>
                          </w:divBdr>
                          <w:divsChild>
                            <w:div w:id="1323775834">
                              <w:marLeft w:val="0"/>
                              <w:marRight w:val="0"/>
                              <w:marTop w:val="0"/>
                              <w:marBottom w:val="0"/>
                              <w:divBdr>
                                <w:top w:val="none" w:sz="0" w:space="0" w:color="auto"/>
                                <w:left w:val="none" w:sz="0" w:space="0" w:color="auto"/>
                                <w:bottom w:val="none" w:sz="0" w:space="0" w:color="auto"/>
                                <w:right w:val="none" w:sz="0" w:space="0" w:color="auto"/>
                              </w:divBdr>
                              <w:divsChild>
                                <w:div w:id="175384754">
                                  <w:marLeft w:val="0"/>
                                  <w:marRight w:val="0"/>
                                  <w:marTop w:val="0"/>
                                  <w:marBottom w:val="0"/>
                                  <w:divBdr>
                                    <w:top w:val="none" w:sz="0" w:space="0" w:color="auto"/>
                                    <w:left w:val="none" w:sz="0" w:space="0" w:color="auto"/>
                                    <w:bottom w:val="none" w:sz="0" w:space="0" w:color="auto"/>
                                    <w:right w:val="none" w:sz="0" w:space="0" w:color="auto"/>
                                  </w:divBdr>
                                  <w:divsChild>
                                    <w:div w:id="8997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382360">
      <w:bodyDiv w:val="1"/>
      <w:marLeft w:val="0"/>
      <w:marRight w:val="0"/>
      <w:marTop w:val="0"/>
      <w:marBottom w:val="0"/>
      <w:divBdr>
        <w:top w:val="none" w:sz="0" w:space="0" w:color="auto"/>
        <w:left w:val="none" w:sz="0" w:space="0" w:color="auto"/>
        <w:bottom w:val="none" w:sz="0" w:space="0" w:color="auto"/>
        <w:right w:val="none" w:sz="0" w:space="0" w:color="auto"/>
      </w:divBdr>
    </w:div>
    <w:div w:id="1390034881">
      <w:bodyDiv w:val="1"/>
      <w:marLeft w:val="0"/>
      <w:marRight w:val="0"/>
      <w:marTop w:val="0"/>
      <w:marBottom w:val="0"/>
      <w:divBdr>
        <w:top w:val="none" w:sz="0" w:space="0" w:color="auto"/>
        <w:left w:val="none" w:sz="0" w:space="0" w:color="auto"/>
        <w:bottom w:val="none" w:sz="0" w:space="0" w:color="auto"/>
        <w:right w:val="none" w:sz="0" w:space="0" w:color="auto"/>
      </w:divBdr>
    </w:div>
    <w:div w:id="1579293539">
      <w:bodyDiv w:val="1"/>
      <w:marLeft w:val="0"/>
      <w:marRight w:val="0"/>
      <w:marTop w:val="0"/>
      <w:marBottom w:val="0"/>
      <w:divBdr>
        <w:top w:val="none" w:sz="0" w:space="0" w:color="auto"/>
        <w:left w:val="none" w:sz="0" w:space="0" w:color="auto"/>
        <w:bottom w:val="none" w:sz="0" w:space="0" w:color="auto"/>
        <w:right w:val="none" w:sz="0" w:space="0" w:color="auto"/>
      </w:divBdr>
    </w:div>
    <w:div w:id="1673996002">
      <w:bodyDiv w:val="1"/>
      <w:marLeft w:val="0"/>
      <w:marRight w:val="0"/>
      <w:marTop w:val="0"/>
      <w:marBottom w:val="0"/>
      <w:divBdr>
        <w:top w:val="none" w:sz="0" w:space="0" w:color="auto"/>
        <w:left w:val="none" w:sz="0" w:space="0" w:color="auto"/>
        <w:bottom w:val="none" w:sz="0" w:space="0" w:color="auto"/>
        <w:right w:val="none" w:sz="0" w:space="0" w:color="auto"/>
      </w:divBdr>
    </w:div>
    <w:div w:id="1849178094">
      <w:bodyDiv w:val="1"/>
      <w:marLeft w:val="0"/>
      <w:marRight w:val="0"/>
      <w:marTop w:val="0"/>
      <w:marBottom w:val="0"/>
      <w:divBdr>
        <w:top w:val="none" w:sz="0" w:space="0" w:color="auto"/>
        <w:left w:val="none" w:sz="0" w:space="0" w:color="auto"/>
        <w:bottom w:val="none" w:sz="0" w:space="0" w:color="auto"/>
        <w:right w:val="none" w:sz="0" w:space="0" w:color="auto"/>
      </w:divBdr>
    </w:div>
    <w:div w:id="1939636076">
      <w:bodyDiv w:val="1"/>
      <w:marLeft w:val="0"/>
      <w:marRight w:val="0"/>
      <w:marTop w:val="0"/>
      <w:marBottom w:val="0"/>
      <w:divBdr>
        <w:top w:val="none" w:sz="0" w:space="0" w:color="auto"/>
        <w:left w:val="none" w:sz="0" w:space="0" w:color="auto"/>
        <w:bottom w:val="none" w:sz="0" w:space="0" w:color="auto"/>
        <w:right w:val="none" w:sz="0" w:space="0" w:color="auto"/>
      </w:divBdr>
    </w:div>
    <w:div w:id="20098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Kotov</cp:lastModifiedBy>
  <cp:revision>49</cp:revision>
  <dcterms:created xsi:type="dcterms:W3CDTF">2025-03-03T09:27:00Z</dcterms:created>
  <dcterms:modified xsi:type="dcterms:W3CDTF">2025-03-03T15:45:00Z</dcterms:modified>
</cp:coreProperties>
</file>