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08C" w:rsidRPr="008719F7" w:rsidRDefault="00EE508C" w:rsidP="00975B1E">
      <w:pPr>
        <w:autoSpaceDE w:val="0"/>
        <w:autoSpaceDN w:val="0"/>
        <w:adjustRightInd w:val="0"/>
        <w:spacing w:after="0" w:line="240" w:lineRule="auto"/>
        <w:jc w:val="both"/>
        <w:rPr>
          <w:rFonts w:ascii="Times New Roman" w:hAnsi="Times New Roman" w:cs="Times New Roman"/>
          <w:b/>
          <w:sz w:val="20"/>
          <w:szCs w:val="20"/>
        </w:rPr>
      </w:pPr>
      <w:r w:rsidRPr="008719F7">
        <w:rPr>
          <w:rFonts w:ascii="Times New Roman" w:hAnsi="Times New Roman"/>
          <w:b/>
          <w:bCs/>
          <w:sz w:val="20"/>
          <w:szCs w:val="20"/>
        </w:rPr>
        <w:t xml:space="preserve">УДК </w:t>
      </w:r>
      <w:r w:rsidR="00526400" w:rsidRPr="008719F7">
        <w:rPr>
          <w:rFonts w:ascii="Times New Roman" w:hAnsi="Times New Roman" w:cs="Times New Roman"/>
          <w:b/>
          <w:sz w:val="20"/>
          <w:szCs w:val="20"/>
        </w:rPr>
        <w:t>628.92/.97</w:t>
      </w:r>
    </w:p>
    <w:p w:rsidR="000B4A10" w:rsidRPr="008719F7" w:rsidRDefault="000B4A10" w:rsidP="00975B1E">
      <w:pPr>
        <w:spacing w:after="0" w:line="240" w:lineRule="auto"/>
        <w:rPr>
          <w:rFonts w:ascii="Times New Roman" w:hAnsi="Times New Roman" w:cs="Times New Roman"/>
          <w:b/>
        </w:rPr>
      </w:pPr>
      <w:r w:rsidRPr="008719F7">
        <w:rPr>
          <w:rFonts w:ascii="Times New Roman" w:hAnsi="Times New Roman" w:cs="Times New Roman"/>
          <w:b/>
        </w:rPr>
        <w:t>МРНТИ 84.15</w:t>
      </w:r>
    </w:p>
    <w:p w:rsidR="000B4A10" w:rsidRPr="008719F7" w:rsidRDefault="000B4A10" w:rsidP="00975B1E">
      <w:pPr>
        <w:autoSpaceDE w:val="0"/>
        <w:autoSpaceDN w:val="0"/>
        <w:adjustRightInd w:val="0"/>
        <w:spacing w:after="0" w:line="240" w:lineRule="auto"/>
        <w:jc w:val="both"/>
        <w:rPr>
          <w:rFonts w:ascii="Times New Roman" w:hAnsi="Times New Roman"/>
          <w:b/>
          <w:bCs/>
          <w:i/>
          <w:sz w:val="20"/>
          <w:szCs w:val="20"/>
        </w:rPr>
      </w:pPr>
    </w:p>
    <w:p w:rsidR="00FA185A" w:rsidRDefault="00086F66" w:rsidP="00975B1E">
      <w:pPr>
        <w:autoSpaceDE w:val="0"/>
        <w:autoSpaceDN w:val="0"/>
        <w:adjustRightInd w:val="0"/>
        <w:spacing w:after="0" w:line="240" w:lineRule="auto"/>
        <w:jc w:val="center"/>
        <w:rPr>
          <w:rFonts w:ascii="Times New Roman" w:hAnsi="Times New Roman"/>
          <w:bCs/>
          <w:i/>
          <w:sz w:val="20"/>
          <w:szCs w:val="20"/>
        </w:rPr>
      </w:pPr>
      <w:r w:rsidRPr="008719F7">
        <w:rPr>
          <w:rFonts w:ascii="Times New Roman" w:hAnsi="Times New Roman"/>
          <w:b/>
          <w:bCs/>
          <w:i/>
          <w:sz w:val="20"/>
          <w:szCs w:val="20"/>
        </w:rPr>
        <w:t>Волкова Н.В.</w:t>
      </w:r>
      <w:r w:rsidR="00FA185A" w:rsidRPr="00FA185A">
        <w:rPr>
          <w:rFonts w:ascii="Times New Roman" w:hAnsi="Times New Roman"/>
          <w:b/>
          <w:bCs/>
          <w:i/>
          <w:sz w:val="20"/>
          <w:szCs w:val="20"/>
          <w:vertAlign w:val="superscript"/>
        </w:rPr>
        <w:t>1</w:t>
      </w:r>
      <w:r w:rsidR="00FA185A">
        <w:rPr>
          <w:rFonts w:ascii="Times New Roman" w:hAnsi="Times New Roman"/>
          <w:b/>
          <w:bCs/>
          <w:i/>
          <w:sz w:val="20"/>
          <w:szCs w:val="20"/>
          <w:vertAlign w:val="superscript"/>
        </w:rPr>
        <w:t>*</w:t>
      </w:r>
      <w:r w:rsidR="00FA185A">
        <w:rPr>
          <w:rFonts w:ascii="Times New Roman" w:hAnsi="Times New Roman"/>
          <w:b/>
          <w:bCs/>
          <w:i/>
          <w:sz w:val="20"/>
          <w:szCs w:val="20"/>
        </w:rPr>
        <w:t>,</w:t>
      </w:r>
      <w:r w:rsidRPr="008719F7">
        <w:rPr>
          <w:rFonts w:ascii="Times New Roman" w:hAnsi="Times New Roman"/>
          <w:bCs/>
          <w:i/>
          <w:sz w:val="20"/>
          <w:szCs w:val="20"/>
        </w:rPr>
        <w:t xml:space="preserve"> </w:t>
      </w:r>
      <w:proofErr w:type="spellStart"/>
      <w:r w:rsidR="00FA185A">
        <w:rPr>
          <w:rFonts w:ascii="Times New Roman" w:hAnsi="Times New Roman"/>
          <w:b/>
          <w:i/>
          <w:sz w:val="20"/>
          <w:szCs w:val="20"/>
        </w:rPr>
        <w:t>Луцык</w:t>
      </w:r>
      <w:proofErr w:type="spellEnd"/>
      <w:r w:rsidR="00FA185A">
        <w:rPr>
          <w:rFonts w:ascii="Times New Roman" w:hAnsi="Times New Roman"/>
          <w:b/>
          <w:i/>
          <w:sz w:val="20"/>
          <w:szCs w:val="20"/>
        </w:rPr>
        <w:t xml:space="preserve"> М. Ю</w:t>
      </w:r>
      <w:r w:rsidR="00FA185A" w:rsidRPr="008719F7">
        <w:rPr>
          <w:rFonts w:ascii="Times New Roman" w:hAnsi="Times New Roman"/>
          <w:i/>
          <w:sz w:val="20"/>
          <w:szCs w:val="20"/>
        </w:rPr>
        <w:t xml:space="preserve"> </w:t>
      </w:r>
      <w:r w:rsidR="00FA185A" w:rsidRPr="00FA185A">
        <w:rPr>
          <w:rFonts w:ascii="Times New Roman" w:hAnsi="Times New Roman"/>
          <w:i/>
          <w:sz w:val="20"/>
          <w:szCs w:val="20"/>
          <w:vertAlign w:val="superscript"/>
        </w:rPr>
        <w:t>2</w:t>
      </w:r>
    </w:p>
    <w:p w:rsidR="00EE508C" w:rsidRPr="00FA185A" w:rsidRDefault="00EE508C" w:rsidP="00975B1E">
      <w:pPr>
        <w:autoSpaceDE w:val="0"/>
        <w:autoSpaceDN w:val="0"/>
        <w:adjustRightInd w:val="0"/>
        <w:spacing w:after="0" w:line="240" w:lineRule="auto"/>
        <w:jc w:val="center"/>
        <w:rPr>
          <w:rFonts w:ascii="Times New Roman" w:hAnsi="Times New Roman"/>
          <w:sz w:val="20"/>
          <w:szCs w:val="20"/>
        </w:rPr>
      </w:pPr>
      <w:r w:rsidRPr="00FA185A">
        <w:rPr>
          <w:rFonts w:ascii="Times New Roman" w:hAnsi="Times New Roman"/>
          <w:sz w:val="20"/>
          <w:szCs w:val="20"/>
        </w:rPr>
        <w:t>Инновац</w:t>
      </w:r>
      <w:r w:rsidR="00FA185A">
        <w:rPr>
          <w:rFonts w:ascii="Times New Roman" w:hAnsi="Times New Roman"/>
          <w:sz w:val="20"/>
          <w:szCs w:val="20"/>
        </w:rPr>
        <w:t>ионный Евразийский университет, Казахстан</w:t>
      </w:r>
    </w:p>
    <w:p w:rsidR="001711D1" w:rsidRPr="00FA185A" w:rsidRDefault="00FA185A" w:rsidP="00975B1E">
      <w:pPr>
        <w:autoSpaceDE w:val="0"/>
        <w:autoSpaceDN w:val="0"/>
        <w:adjustRightInd w:val="0"/>
        <w:spacing w:after="0" w:line="240" w:lineRule="auto"/>
        <w:jc w:val="center"/>
        <w:rPr>
          <w:rFonts w:ascii="Times New Roman" w:hAnsi="Times New Roman"/>
          <w:bCs/>
          <w:iCs/>
          <w:sz w:val="20"/>
          <w:szCs w:val="20"/>
        </w:rPr>
      </w:pPr>
      <w:r w:rsidRPr="00FA185A">
        <w:rPr>
          <w:rFonts w:ascii="Times New Roman" w:hAnsi="Times New Roman"/>
          <w:sz w:val="20"/>
          <w:szCs w:val="20"/>
        </w:rPr>
        <w:t>(</w:t>
      </w:r>
      <w:r w:rsidR="00EE508C" w:rsidRPr="00FA185A">
        <w:rPr>
          <w:rFonts w:ascii="Times New Roman" w:hAnsi="Times New Roman"/>
          <w:sz w:val="20"/>
          <w:szCs w:val="20"/>
        </w:rPr>
        <w:t>Е-</w:t>
      </w:r>
      <w:r w:rsidR="00EE508C" w:rsidRPr="00FA185A">
        <w:rPr>
          <w:rFonts w:ascii="Times New Roman" w:hAnsi="Times New Roman"/>
          <w:sz w:val="20"/>
          <w:szCs w:val="20"/>
          <w:lang w:val="en-US"/>
        </w:rPr>
        <w:t>mail</w:t>
      </w:r>
      <w:r w:rsidR="00EE508C" w:rsidRPr="00FA185A">
        <w:rPr>
          <w:rFonts w:ascii="Times New Roman" w:hAnsi="Times New Roman"/>
          <w:sz w:val="20"/>
          <w:szCs w:val="20"/>
        </w:rPr>
        <w:t xml:space="preserve">: </w:t>
      </w:r>
      <w:hyperlink r:id="rId7" w:history="1">
        <w:r w:rsidRPr="009869D5">
          <w:rPr>
            <w:rStyle w:val="a9"/>
            <w:rFonts w:ascii="Times New Roman" w:hAnsi="Times New Roman"/>
            <w:bCs/>
            <w:iCs/>
            <w:sz w:val="20"/>
            <w:szCs w:val="20"/>
            <w:lang w:val="en-US"/>
          </w:rPr>
          <w:t>nadezhda</w:t>
        </w:r>
        <w:r w:rsidRPr="00FA185A">
          <w:rPr>
            <w:rStyle w:val="a9"/>
            <w:rFonts w:ascii="Times New Roman" w:hAnsi="Times New Roman"/>
            <w:bCs/>
            <w:iCs/>
            <w:sz w:val="20"/>
            <w:szCs w:val="20"/>
          </w:rPr>
          <w:t>-</w:t>
        </w:r>
        <w:r w:rsidRPr="009869D5">
          <w:rPr>
            <w:rStyle w:val="a9"/>
            <w:rFonts w:ascii="Times New Roman" w:hAnsi="Times New Roman"/>
            <w:bCs/>
            <w:iCs/>
            <w:sz w:val="20"/>
            <w:szCs w:val="20"/>
            <w:lang w:val="en-US"/>
          </w:rPr>
          <w:t>volkova</w:t>
        </w:r>
        <w:r w:rsidRPr="00FA185A">
          <w:rPr>
            <w:rStyle w:val="a9"/>
            <w:rFonts w:ascii="Times New Roman" w:hAnsi="Times New Roman"/>
            <w:bCs/>
            <w:iCs/>
            <w:sz w:val="20"/>
            <w:szCs w:val="20"/>
          </w:rPr>
          <w:t>-70@</w:t>
        </w:r>
        <w:r w:rsidRPr="009869D5">
          <w:rPr>
            <w:rStyle w:val="a9"/>
            <w:rFonts w:ascii="Times New Roman" w:hAnsi="Times New Roman"/>
            <w:bCs/>
            <w:iCs/>
            <w:sz w:val="20"/>
            <w:szCs w:val="20"/>
            <w:lang w:val="en-US"/>
          </w:rPr>
          <w:t>mail</w:t>
        </w:r>
        <w:r w:rsidRPr="00FA185A">
          <w:rPr>
            <w:rStyle w:val="a9"/>
            <w:rFonts w:ascii="Times New Roman" w:hAnsi="Times New Roman"/>
            <w:bCs/>
            <w:iCs/>
            <w:sz w:val="20"/>
            <w:szCs w:val="20"/>
          </w:rPr>
          <w:t>.</w:t>
        </w:r>
        <w:proofErr w:type="spellStart"/>
        <w:r w:rsidRPr="009869D5">
          <w:rPr>
            <w:rStyle w:val="a9"/>
            <w:rFonts w:ascii="Times New Roman" w:hAnsi="Times New Roman"/>
            <w:bCs/>
            <w:iCs/>
            <w:sz w:val="20"/>
            <w:szCs w:val="20"/>
            <w:lang w:val="en-US"/>
          </w:rPr>
          <w:t>ru</w:t>
        </w:r>
        <w:proofErr w:type="spellEnd"/>
      </w:hyperlink>
      <w:r w:rsidRPr="00FA185A">
        <w:rPr>
          <w:rFonts w:ascii="Times New Roman" w:hAnsi="Times New Roman"/>
          <w:bCs/>
          <w:iCs/>
          <w:sz w:val="20"/>
          <w:szCs w:val="20"/>
        </w:rPr>
        <w:t>)</w:t>
      </w:r>
    </w:p>
    <w:p w:rsidR="00FA185A" w:rsidRPr="00FA185A" w:rsidRDefault="00FA185A" w:rsidP="00975B1E">
      <w:pPr>
        <w:autoSpaceDE w:val="0"/>
        <w:autoSpaceDN w:val="0"/>
        <w:adjustRightInd w:val="0"/>
        <w:spacing w:after="0" w:line="240" w:lineRule="auto"/>
        <w:jc w:val="center"/>
        <w:rPr>
          <w:rFonts w:ascii="Times New Roman" w:hAnsi="Times New Roman"/>
          <w:bCs/>
          <w:iCs/>
          <w:sz w:val="20"/>
          <w:szCs w:val="20"/>
        </w:rPr>
      </w:pPr>
    </w:p>
    <w:p w:rsidR="00EE508C" w:rsidRDefault="00EE508C" w:rsidP="00975B1E">
      <w:pPr>
        <w:spacing w:after="0" w:line="240" w:lineRule="auto"/>
        <w:jc w:val="center"/>
        <w:rPr>
          <w:rFonts w:ascii="Times New Roman" w:hAnsi="Times New Roman" w:cs="Times New Roman"/>
          <w:b/>
          <w:sz w:val="20"/>
          <w:szCs w:val="20"/>
        </w:rPr>
      </w:pPr>
      <w:r w:rsidRPr="008719F7">
        <w:rPr>
          <w:rFonts w:ascii="Times New Roman" w:hAnsi="Times New Roman" w:cs="Times New Roman"/>
          <w:b/>
          <w:sz w:val="20"/>
          <w:szCs w:val="20"/>
        </w:rPr>
        <w:t xml:space="preserve">Современные технологии </w:t>
      </w:r>
      <w:r w:rsidR="00B879EF" w:rsidRPr="008719F7">
        <w:rPr>
          <w:rFonts w:ascii="Times New Roman" w:hAnsi="Times New Roman" w:cs="Times New Roman"/>
          <w:b/>
          <w:sz w:val="20"/>
          <w:szCs w:val="20"/>
        </w:rPr>
        <w:t>как способ</w:t>
      </w:r>
      <w:r w:rsidRPr="008719F7">
        <w:rPr>
          <w:rFonts w:ascii="Times New Roman" w:hAnsi="Times New Roman" w:cs="Times New Roman"/>
          <w:b/>
          <w:sz w:val="20"/>
          <w:szCs w:val="20"/>
        </w:rPr>
        <w:t xml:space="preserve"> решения инновационных задач в дизайн</w:t>
      </w:r>
      <w:r w:rsidR="00B879EF" w:rsidRPr="008719F7">
        <w:rPr>
          <w:rFonts w:ascii="Times New Roman" w:hAnsi="Times New Roman" w:cs="Times New Roman"/>
          <w:b/>
          <w:sz w:val="20"/>
          <w:szCs w:val="20"/>
        </w:rPr>
        <w:t>е интерьера</w:t>
      </w:r>
    </w:p>
    <w:p w:rsidR="00975B1E" w:rsidRPr="008719F7" w:rsidRDefault="00975B1E" w:rsidP="00975B1E">
      <w:pPr>
        <w:spacing w:after="0" w:line="240" w:lineRule="auto"/>
        <w:jc w:val="center"/>
        <w:rPr>
          <w:rFonts w:ascii="Times New Roman" w:hAnsi="Times New Roman" w:cs="Times New Roman"/>
          <w:b/>
          <w:sz w:val="20"/>
          <w:szCs w:val="20"/>
        </w:rPr>
      </w:pPr>
    </w:p>
    <w:p w:rsidR="000B4A10" w:rsidRPr="008719F7" w:rsidRDefault="00FA185A" w:rsidP="00975B1E">
      <w:pPr>
        <w:autoSpaceDE w:val="0"/>
        <w:autoSpaceDN w:val="0"/>
        <w:adjustRightInd w:val="0"/>
        <w:spacing w:after="0" w:line="240" w:lineRule="auto"/>
        <w:ind w:firstLine="708"/>
        <w:jc w:val="both"/>
        <w:rPr>
          <w:rFonts w:ascii="Times New Roman" w:hAnsi="Times New Roman"/>
          <w:b/>
          <w:bCs/>
          <w:i/>
          <w:iCs/>
          <w:sz w:val="20"/>
          <w:szCs w:val="20"/>
        </w:rPr>
      </w:pPr>
      <w:r>
        <w:rPr>
          <w:rFonts w:ascii="Times New Roman" w:hAnsi="Times New Roman"/>
          <w:b/>
          <w:bCs/>
          <w:i/>
          <w:iCs/>
          <w:sz w:val="20"/>
          <w:szCs w:val="20"/>
        </w:rPr>
        <w:t>Аннотация</w:t>
      </w:r>
      <w:r w:rsidR="00EE508C" w:rsidRPr="008719F7">
        <w:rPr>
          <w:rFonts w:ascii="Times New Roman" w:hAnsi="Times New Roman"/>
          <w:b/>
          <w:bCs/>
          <w:i/>
          <w:iCs/>
          <w:sz w:val="20"/>
          <w:szCs w:val="20"/>
        </w:rPr>
        <w:t xml:space="preserve"> </w:t>
      </w:r>
    </w:p>
    <w:p w:rsidR="000B4A10" w:rsidRPr="00FA185A" w:rsidRDefault="000B4A10" w:rsidP="00975B1E">
      <w:pPr>
        <w:autoSpaceDE w:val="0"/>
        <w:autoSpaceDN w:val="0"/>
        <w:adjustRightInd w:val="0"/>
        <w:spacing w:after="0" w:line="240" w:lineRule="auto"/>
        <w:ind w:firstLine="708"/>
        <w:jc w:val="both"/>
        <w:rPr>
          <w:rFonts w:ascii="Times New Roman" w:hAnsi="Times New Roman"/>
          <w:bCs/>
          <w:iCs/>
          <w:sz w:val="20"/>
          <w:szCs w:val="20"/>
        </w:rPr>
      </w:pPr>
      <w:r w:rsidRPr="008719F7">
        <w:rPr>
          <w:rFonts w:ascii="Times New Roman" w:hAnsi="Times New Roman"/>
          <w:i/>
          <w:sz w:val="20"/>
          <w:szCs w:val="20"/>
        </w:rPr>
        <w:t xml:space="preserve">Основная </w:t>
      </w:r>
      <w:r w:rsidRPr="00FA185A">
        <w:rPr>
          <w:rFonts w:ascii="Times New Roman" w:hAnsi="Times New Roman"/>
          <w:sz w:val="20"/>
          <w:szCs w:val="20"/>
        </w:rPr>
        <w:t>проблема</w:t>
      </w:r>
      <w:r w:rsidRPr="00FA185A">
        <w:rPr>
          <w:rFonts w:ascii="Times New Roman" w:hAnsi="Times New Roman"/>
          <w:bCs/>
          <w:iCs/>
          <w:sz w:val="20"/>
          <w:szCs w:val="20"/>
        </w:rPr>
        <w:t xml:space="preserve"> </w:t>
      </w:r>
      <w:r w:rsidR="00E716CB" w:rsidRPr="00FA185A">
        <w:rPr>
          <w:rFonts w:ascii="Times New Roman" w:hAnsi="Times New Roman"/>
          <w:bCs/>
          <w:iCs/>
          <w:sz w:val="20"/>
          <w:szCs w:val="20"/>
        </w:rPr>
        <w:t xml:space="preserve">В статье рассматриваются современные технологии способствующие реализации креативных идей дизайна, на примере анализа современной светотехники и факторов энергосбережения. </w:t>
      </w:r>
    </w:p>
    <w:p w:rsidR="000B4A10" w:rsidRPr="00FA185A" w:rsidRDefault="000B4A10" w:rsidP="00975B1E">
      <w:pPr>
        <w:autoSpaceDE w:val="0"/>
        <w:autoSpaceDN w:val="0"/>
        <w:adjustRightInd w:val="0"/>
        <w:spacing w:after="0" w:line="240" w:lineRule="auto"/>
        <w:ind w:firstLine="708"/>
        <w:jc w:val="both"/>
        <w:rPr>
          <w:rFonts w:ascii="Times New Roman" w:hAnsi="Times New Roman"/>
          <w:sz w:val="20"/>
          <w:szCs w:val="20"/>
        </w:rPr>
      </w:pPr>
      <w:r w:rsidRPr="008719F7">
        <w:rPr>
          <w:rFonts w:ascii="Times New Roman" w:hAnsi="Times New Roman"/>
          <w:i/>
          <w:sz w:val="20"/>
          <w:szCs w:val="20"/>
        </w:rPr>
        <w:t>Ц</w:t>
      </w:r>
      <w:r w:rsidR="005E3A85" w:rsidRPr="008719F7">
        <w:rPr>
          <w:rFonts w:ascii="Times New Roman" w:hAnsi="Times New Roman"/>
          <w:i/>
          <w:sz w:val="20"/>
          <w:szCs w:val="20"/>
        </w:rPr>
        <w:t>ель</w:t>
      </w:r>
      <w:r w:rsidRPr="008719F7">
        <w:rPr>
          <w:rFonts w:ascii="Times New Roman" w:hAnsi="Times New Roman"/>
          <w:i/>
          <w:sz w:val="20"/>
          <w:szCs w:val="20"/>
        </w:rPr>
        <w:t>:</w:t>
      </w:r>
      <w:r w:rsidR="002D2877" w:rsidRPr="008719F7">
        <w:rPr>
          <w:rFonts w:ascii="Times New Roman" w:hAnsi="Times New Roman"/>
          <w:i/>
          <w:sz w:val="20"/>
          <w:szCs w:val="20"/>
        </w:rPr>
        <w:t xml:space="preserve"> </w:t>
      </w:r>
      <w:r w:rsidR="002D2877" w:rsidRPr="00FA185A">
        <w:rPr>
          <w:rFonts w:ascii="Times New Roman" w:hAnsi="Times New Roman"/>
          <w:sz w:val="20"/>
          <w:szCs w:val="20"/>
        </w:rPr>
        <w:t>целью данной статьи является необходимость в обосновании с</w:t>
      </w:r>
      <w:r w:rsidRPr="00FA185A">
        <w:rPr>
          <w:rFonts w:ascii="Times New Roman" w:hAnsi="Times New Roman"/>
          <w:sz w:val="20"/>
          <w:szCs w:val="20"/>
        </w:rPr>
        <w:t>овременны</w:t>
      </w:r>
      <w:r w:rsidR="002D2877" w:rsidRPr="00FA185A">
        <w:rPr>
          <w:rFonts w:ascii="Times New Roman" w:hAnsi="Times New Roman"/>
          <w:sz w:val="20"/>
          <w:szCs w:val="20"/>
        </w:rPr>
        <w:t>х</w:t>
      </w:r>
      <w:r w:rsidRPr="00FA185A">
        <w:rPr>
          <w:rFonts w:ascii="Times New Roman" w:hAnsi="Times New Roman"/>
          <w:sz w:val="20"/>
          <w:szCs w:val="20"/>
        </w:rPr>
        <w:t xml:space="preserve"> технологи</w:t>
      </w:r>
      <w:r w:rsidR="002D2877" w:rsidRPr="00FA185A">
        <w:rPr>
          <w:rFonts w:ascii="Times New Roman" w:hAnsi="Times New Roman"/>
          <w:sz w:val="20"/>
          <w:szCs w:val="20"/>
        </w:rPr>
        <w:t>й</w:t>
      </w:r>
      <w:r w:rsidRPr="00FA185A">
        <w:rPr>
          <w:rFonts w:ascii="Times New Roman" w:hAnsi="Times New Roman"/>
          <w:sz w:val="20"/>
          <w:szCs w:val="20"/>
        </w:rPr>
        <w:t xml:space="preserve"> и технические инновации </w:t>
      </w:r>
      <w:r w:rsidR="002D2877" w:rsidRPr="00FA185A">
        <w:rPr>
          <w:rFonts w:ascii="Times New Roman" w:hAnsi="Times New Roman"/>
          <w:sz w:val="20"/>
          <w:szCs w:val="20"/>
        </w:rPr>
        <w:t>как основы</w:t>
      </w:r>
      <w:r w:rsidRPr="00FA185A">
        <w:rPr>
          <w:rFonts w:ascii="Times New Roman" w:hAnsi="Times New Roman"/>
          <w:sz w:val="20"/>
          <w:szCs w:val="20"/>
        </w:rPr>
        <w:t xml:space="preserve"> для </w:t>
      </w:r>
      <w:r w:rsidR="002D2877" w:rsidRPr="00FA185A">
        <w:rPr>
          <w:rFonts w:ascii="Times New Roman" w:hAnsi="Times New Roman"/>
          <w:sz w:val="20"/>
          <w:szCs w:val="20"/>
        </w:rPr>
        <w:t xml:space="preserve">создания комфортных, эффективных и экологичных объектов. </w:t>
      </w:r>
      <w:r w:rsidR="00D33AD2" w:rsidRPr="00FA185A">
        <w:rPr>
          <w:rFonts w:ascii="Times New Roman" w:hAnsi="Times New Roman"/>
          <w:sz w:val="20"/>
          <w:szCs w:val="20"/>
        </w:rPr>
        <w:t>Отбор этих технологий и инноваций для применения в реализации проекта, является сложной задачей требующей обоснования с точки зрения комплекса ее положительных свойств. А</w:t>
      </w:r>
      <w:r w:rsidR="002D2877" w:rsidRPr="00FA185A">
        <w:rPr>
          <w:rFonts w:ascii="Times New Roman" w:hAnsi="Times New Roman"/>
          <w:sz w:val="20"/>
          <w:szCs w:val="20"/>
        </w:rPr>
        <w:t>вторск</w:t>
      </w:r>
      <w:r w:rsidR="00D33AD2" w:rsidRPr="00FA185A">
        <w:rPr>
          <w:rFonts w:ascii="Times New Roman" w:hAnsi="Times New Roman"/>
          <w:sz w:val="20"/>
          <w:szCs w:val="20"/>
        </w:rPr>
        <w:t>ая</w:t>
      </w:r>
      <w:r w:rsidR="002D2877" w:rsidRPr="00FA185A">
        <w:rPr>
          <w:rFonts w:ascii="Times New Roman" w:hAnsi="Times New Roman"/>
          <w:sz w:val="20"/>
          <w:szCs w:val="20"/>
        </w:rPr>
        <w:t xml:space="preserve"> методик</w:t>
      </w:r>
      <w:r w:rsidR="00D33AD2" w:rsidRPr="00FA185A">
        <w:rPr>
          <w:rFonts w:ascii="Times New Roman" w:hAnsi="Times New Roman"/>
          <w:sz w:val="20"/>
          <w:szCs w:val="20"/>
        </w:rPr>
        <w:t>а</w:t>
      </w:r>
      <w:r w:rsidR="002D2877" w:rsidRPr="00FA185A">
        <w:rPr>
          <w:rFonts w:ascii="Times New Roman" w:hAnsi="Times New Roman"/>
          <w:sz w:val="20"/>
          <w:szCs w:val="20"/>
        </w:rPr>
        <w:t xml:space="preserve"> предпроектного анализа</w:t>
      </w:r>
      <w:r w:rsidRPr="00FA185A">
        <w:rPr>
          <w:rFonts w:ascii="Times New Roman" w:hAnsi="Times New Roman"/>
          <w:sz w:val="20"/>
          <w:szCs w:val="20"/>
        </w:rPr>
        <w:t xml:space="preserve"> </w:t>
      </w:r>
      <w:r w:rsidR="00D33AD2" w:rsidRPr="00FA185A">
        <w:rPr>
          <w:rFonts w:ascii="Times New Roman" w:hAnsi="Times New Roman"/>
          <w:sz w:val="20"/>
          <w:szCs w:val="20"/>
        </w:rPr>
        <w:t>лежит в основе принятых решений.</w:t>
      </w:r>
      <w:r w:rsidR="002D2877" w:rsidRPr="00FA185A">
        <w:rPr>
          <w:rFonts w:ascii="Times New Roman" w:hAnsi="Times New Roman"/>
          <w:sz w:val="20"/>
          <w:szCs w:val="20"/>
        </w:rPr>
        <w:t xml:space="preserve"> </w:t>
      </w:r>
    </w:p>
    <w:p w:rsidR="00FA185A" w:rsidRDefault="000B4A10" w:rsidP="00975B1E">
      <w:pPr>
        <w:autoSpaceDE w:val="0"/>
        <w:autoSpaceDN w:val="0"/>
        <w:adjustRightInd w:val="0"/>
        <w:spacing w:after="0" w:line="240" w:lineRule="auto"/>
        <w:ind w:firstLine="708"/>
        <w:jc w:val="both"/>
        <w:rPr>
          <w:rFonts w:ascii="Times New Roman" w:hAnsi="Times New Roman"/>
          <w:sz w:val="20"/>
          <w:szCs w:val="20"/>
        </w:rPr>
      </w:pPr>
      <w:r w:rsidRPr="008719F7">
        <w:rPr>
          <w:rFonts w:ascii="Times New Roman" w:hAnsi="Times New Roman"/>
          <w:i/>
          <w:sz w:val="20"/>
          <w:szCs w:val="20"/>
        </w:rPr>
        <w:t>Методы</w:t>
      </w:r>
      <w:r w:rsidRPr="00FA185A">
        <w:rPr>
          <w:rFonts w:ascii="Times New Roman" w:hAnsi="Times New Roman"/>
          <w:sz w:val="20"/>
          <w:szCs w:val="20"/>
        </w:rPr>
        <w:t xml:space="preserve">: </w:t>
      </w:r>
      <w:r w:rsidR="00C707B8" w:rsidRPr="00FA185A">
        <w:rPr>
          <w:rFonts w:ascii="Times New Roman" w:hAnsi="Times New Roman"/>
          <w:sz w:val="20"/>
          <w:szCs w:val="20"/>
        </w:rPr>
        <w:t>в</w:t>
      </w:r>
      <w:r w:rsidR="002D2877" w:rsidRPr="00FA185A">
        <w:rPr>
          <w:rFonts w:ascii="Times New Roman" w:hAnsi="Times New Roman"/>
          <w:sz w:val="20"/>
          <w:szCs w:val="20"/>
        </w:rPr>
        <w:t xml:space="preserve"> качестве методов исследования используется </w:t>
      </w:r>
      <w:r w:rsidRPr="00FA185A">
        <w:rPr>
          <w:rFonts w:ascii="Times New Roman" w:hAnsi="Times New Roman"/>
          <w:sz w:val="20"/>
          <w:szCs w:val="20"/>
        </w:rPr>
        <w:t>а</w:t>
      </w:r>
      <w:r w:rsidR="002D2877" w:rsidRPr="00FA185A">
        <w:rPr>
          <w:rFonts w:ascii="Times New Roman" w:hAnsi="Times New Roman"/>
          <w:sz w:val="20"/>
          <w:szCs w:val="20"/>
        </w:rPr>
        <w:t>нализ информации и экспериментальных данных, для</w:t>
      </w:r>
      <w:r w:rsidRPr="00FA185A">
        <w:rPr>
          <w:rFonts w:ascii="Times New Roman" w:hAnsi="Times New Roman"/>
          <w:sz w:val="20"/>
          <w:szCs w:val="20"/>
        </w:rPr>
        <w:t xml:space="preserve"> классификаци</w:t>
      </w:r>
      <w:r w:rsidR="002D2877" w:rsidRPr="00FA185A">
        <w:rPr>
          <w:rFonts w:ascii="Times New Roman" w:hAnsi="Times New Roman"/>
          <w:sz w:val="20"/>
          <w:szCs w:val="20"/>
        </w:rPr>
        <w:t>и</w:t>
      </w:r>
      <w:r w:rsidRPr="00FA185A">
        <w:rPr>
          <w:rFonts w:ascii="Times New Roman" w:hAnsi="Times New Roman"/>
          <w:sz w:val="20"/>
          <w:szCs w:val="20"/>
        </w:rPr>
        <w:t xml:space="preserve"> и фиксаци</w:t>
      </w:r>
      <w:r w:rsidR="002D2877" w:rsidRPr="00FA185A">
        <w:rPr>
          <w:rFonts w:ascii="Times New Roman" w:hAnsi="Times New Roman"/>
          <w:sz w:val="20"/>
          <w:szCs w:val="20"/>
        </w:rPr>
        <w:t>и</w:t>
      </w:r>
      <w:r w:rsidR="00C707B8" w:rsidRPr="00FA185A">
        <w:rPr>
          <w:rFonts w:ascii="Times New Roman" w:hAnsi="Times New Roman"/>
          <w:sz w:val="20"/>
          <w:szCs w:val="20"/>
        </w:rPr>
        <w:t xml:space="preserve"> и обобщения необходимых</w:t>
      </w:r>
      <w:r w:rsidRPr="00FA185A">
        <w:rPr>
          <w:rFonts w:ascii="Times New Roman" w:hAnsi="Times New Roman"/>
          <w:sz w:val="20"/>
          <w:szCs w:val="20"/>
        </w:rPr>
        <w:t xml:space="preserve"> данных с учетом проектных задач</w:t>
      </w:r>
      <w:r w:rsidR="002D2877" w:rsidRPr="00FA185A">
        <w:rPr>
          <w:rFonts w:ascii="Times New Roman" w:hAnsi="Times New Roman"/>
          <w:sz w:val="20"/>
          <w:szCs w:val="20"/>
        </w:rPr>
        <w:t xml:space="preserve">. </w:t>
      </w:r>
      <w:r w:rsidR="005E3A85" w:rsidRPr="00FA185A">
        <w:rPr>
          <w:rFonts w:ascii="Times New Roman" w:hAnsi="Times New Roman"/>
          <w:sz w:val="20"/>
          <w:szCs w:val="20"/>
        </w:rPr>
        <w:t>В основе научного исследования, методика принятия проектных решений и способы открытия новых путей для реализации творческой фантазии и новых концептуальных решений дизайнера</w:t>
      </w:r>
      <w:r w:rsidR="003F3D67" w:rsidRPr="00FA185A">
        <w:rPr>
          <w:rFonts w:ascii="Times New Roman" w:hAnsi="Times New Roman"/>
          <w:sz w:val="20"/>
          <w:szCs w:val="20"/>
        </w:rPr>
        <w:t>, на примере проектирования интерьера кафе</w:t>
      </w:r>
      <w:r w:rsidR="005E3A85" w:rsidRPr="00FA185A">
        <w:rPr>
          <w:rFonts w:ascii="Times New Roman" w:hAnsi="Times New Roman"/>
          <w:sz w:val="20"/>
          <w:szCs w:val="20"/>
        </w:rPr>
        <w:t>.</w:t>
      </w:r>
      <w:r w:rsidR="002D2877" w:rsidRPr="00FA185A">
        <w:rPr>
          <w:rFonts w:ascii="Times New Roman" w:hAnsi="Times New Roman"/>
          <w:sz w:val="20"/>
          <w:szCs w:val="20"/>
        </w:rPr>
        <w:t xml:space="preserve"> В связи с расширяющимся потоком информации, возможность ее классификации складывается в интеллектуальную проблему для студентов, развитие творческого и интеллектуального потенциала возможно при условии комплексного подхода к проектным задачам, а учет множественных факторов проектирования возможен при использовании </w:t>
      </w:r>
      <w:r w:rsidR="00C707B8" w:rsidRPr="00FA185A">
        <w:rPr>
          <w:rFonts w:ascii="Times New Roman" w:hAnsi="Times New Roman"/>
          <w:sz w:val="20"/>
          <w:szCs w:val="20"/>
        </w:rPr>
        <w:t>авторских</w:t>
      </w:r>
      <w:r w:rsidR="002D2877" w:rsidRPr="00FA185A">
        <w:rPr>
          <w:rFonts w:ascii="Times New Roman" w:hAnsi="Times New Roman"/>
          <w:sz w:val="20"/>
          <w:szCs w:val="20"/>
        </w:rPr>
        <w:t xml:space="preserve"> способов </w:t>
      </w:r>
      <w:r w:rsidR="00C707B8" w:rsidRPr="00FA185A">
        <w:rPr>
          <w:rFonts w:ascii="Times New Roman" w:hAnsi="Times New Roman"/>
          <w:sz w:val="20"/>
          <w:szCs w:val="20"/>
        </w:rPr>
        <w:t>сбора и переработки</w:t>
      </w:r>
      <w:r w:rsidR="002D2877" w:rsidRPr="00FA185A">
        <w:rPr>
          <w:rFonts w:ascii="Times New Roman" w:hAnsi="Times New Roman"/>
          <w:sz w:val="20"/>
          <w:szCs w:val="20"/>
        </w:rPr>
        <w:t xml:space="preserve"> информации.</w:t>
      </w:r>
      <w:r w:rsidR="00FA185A">
        <w:rPr>
          <w:rFonts w:ascii="Times New Roman" w:hAnsi="Times New Roman"/>
          <w:sz w:val="20"/>
          <w:szCs w:val="20"/>
        </w:rPr>
        <w:t xml:space="preserve"> </w:t>
      </w:r>
    </w:p>
    <w:p w:rsidR="004D0760" w:rsidRPr="00FA185A" w:rsidRDefault="00FA185A" w:rsidP="00FA185A">
      <w:pPr>
        <w:autoSpaceDE w:val="0"/>
        <w:autoSpaceDN w:val="0"/>
        <w:adjustRightInd w:val="0"/>
        <w:spacing w:after="0" w:line="240" w:lineRule="auto"/>
        <w:ind w:firstLine="708"/>
        <w:jc w:val="both"/>
        <w:rPr>
          <w:rFonts w:ascii="Times New Roman" w:hAnsi="Times New Roman"/>
          <w:bCs/>
          <w:i/>
          <w:iCs/>
          <w:sz w:val="20"/>
          <w:szCs w:val="20"/>
        </w:rPr>
      </w:pPr>
      <w:r w:rsidRPr="00B7786D">
        <w:rPr>
          <w:rFonts w:ascii="Times New Roman" w:hAnsi="Times New Roman"/>
          <w:i/>
          <w:sz w:val="20"/>
          <w:szCs w:val="20"/>
        </w:rPr>
        <w:t>Результаты и их значимость</w:t>
      </w:r>
      <w:r w:rsidRPr="00B7786D">
        <w:rPr>
          <w:rFonts w:ascii="Times New Roman" w:hAnsi="Times New Roman"/>
          <w:i/>
          <w:sz w:val="24"/>
          <w:szCs w:val="24"/>
        </w:rPr>
        <w:t>:</w:t>
      </w:r>
      <w:r>
        <w:rPr>
          <w:rFonts w:ascii="Times New Roman" w:hAnsi="Times New Roman"/>
          <w:i/>
          <w:sz w:val="24"/>
          <w:szCs w:val="24"/>
        </w:rPr>
        <w:t xml:space="preserve"> </w:t>
      </w:r>
      <w:proofErr w:type="gramStart"/>
      <w:r>
        <w:rPr>
          <w:rFonts w:ascii="Times New Roman" w:hAnsi="Times New Roman"/>
          <w:sz w:val="20"/>
          <w:szCs w:val="20"/>
        </w:rPr>
        <w:t>В</w:t>
      </w:r>
      <w:proofErr w:type="gramEnd"/>
      <w:r>
        <w:rPr>
          <w:rFonts w:ascii="Times New Roman" w:hAnsi="Times New Roman"/>
          <w:sz w:val="20"/>
          <w:szCs w:val="20"/>
        </w:rPr>
        <w:t xml:space="preserve"> </w:t>
      </w:r>
      <w:r w:rsidR="00C707B8" w:rsidRPr="00FA185A">
        <w:rPr>
          <w:rFonts w:ascii="Times New Roman" w:hAnsi="Times New Roman"/>
          <w:sz w:val="20"/>
          <w:szCs w:val="20"/>
        </w:rPr>
        <w:t xml:space="preserve">статье </w:t>
      </w:r>
      <w:r w:rsidRPr="00FA185A">
        <w:rPr>
          <w:rFonts w:ascii="Times New Roman" w:hAnsi="Times New Roman"/>
          <w:sz w:val="20"/>
          <w:szCs w:val="20"/>
        </w:rPr>
        <w:t>обосновываются</w:t>
      </w:r>
      <w:r>
        <w:rPr>
          <w:rFonts w:ascii="Times New Roman" w:hAnsi="Times New Roman"/>
          <w:sz w:val="20"/>
          <w:szCs w:val="20"/>
        </w:rPr>
        <w:t xml:space="preserve"> технологии предпроектного анализа.</w:t>
      </w:r>
      <w:r w:rsidRPr="00FA185A">
        <w:rPr>
          <w:rFonts w:ascii="Times New Roman" w:hAnsi="Times New Roman"/>
          <w:sz w:val="20"/>
          <w:szCs w:val="20"/>
        </w:rPr>
        <w:t xml:space="preserve"> </w:t>
      </w:r>
      <w:r>
        <w:rPr>
          <w:rFonts w:ascii="Times New Roman" w:hAnsi="Times New Roman"/>
          <w:sz w:val="20"/>
          <w:szCs w:val="20"/>
        </w:rPr>
        <w:t>Р</w:t>
      </w:r>
      <w:r w:rsidR="005E3A85" w:rsidRPr="00FA185A">
        <w:rPr>
          <w:rFonts w:ascii="Times New Roman" w:hAnsi="Times New Roman"/>
          <w:sz w:val="20"/>
          <w:szCs w:val="20"/>
        </w:rPr>
        <w:t xml:space="preserve">ассматриваются </w:t>
      </w:r>
      <w:r>
        <w:rPr>
          <w:rFonts w:ascii="Times New Roman" w:hAnsi="Times New Roman"/>
          <w:sz w:val="20"/>
          <w:szCs w:val="20"/>
        </w:rPr>
        <w:t xml:space="preserve">термины - </w:t>
      </w:r>
      <w:r w:rsidR="005E3A85" w:rsidRPr="00FA185A">
        <w:rPr>
          <w:rFonts w:ascii="Times New Roman" w:hAnsi="Times New Roman"/>
          <w:sz w:val="20"/>
          <w:szCs w:val="20"/>
        </w:rPr>
        <w:t xml:space="preserve">интеллектуальное пространство, интерьер – как процесс, интегрированные системы освещения, информатизация интерьерного пространства, новые методы декорирования и т.д. </w:t>
      </w:r>
      <w:r w:rsidR="005E3A85" w:rsidRPr="00FA185A">
        <w:rPr>
          <w:rFonts w:ascii="Times New Roman" w:hAnsi="Times New Roman"/>
          <w:bCs/>
          <w:iCs/>
          <w:sz w:val="20"/>
          <w:szCs w:val="20"/>
        </w:rPr>
        <w:t>Приводятся примеры анализа проектных ситуаций с точки зрения функциональных задач, обосновывается классификация требований при принятии проектных решений.</w:t>
      </w:r>
      <w:r w:rsidR="005E3A85" w:rsidRPr="008719F7">
        <w:rPr>
          <w:rFonts w:ascii="Times New Roman" w:hAnsi="Times New Roman"/>
          <w:bCs/>
          <w:i/>
          <w:iCs/>
          <w:sz w:val="20"/>
          <w:szCs w:val="20"/>
        </w:rPr>
        <w:t xml:space="preserve"> </w:t>
      </w:r>
      <w:r w:rsidR="005E3A85" w:rsidRPr="00FA185A">
        <w:rPr>
          <w:rFonts w:ascii="Times New Roman" w:hAnsi="Times New Roman"/>
          <w:bCs/>
          <w:iCs/>
          <w:sz w:val="20"/>
          <w:szCs w:val="20"/>
        </w:rPr>
        <w:t xml:space="preserve">Световые технологии в интерьере рассматриваются как инструмент, решающий целый спектр </w:t>
      </w:r>
      <w:r w:rsidR="003F3D67" w:rsidRPr="00FA185A">
        <w:rPr>
          <w:rFonts w:ascii="Times New Roman" w:hAnsi="Times New Roman"/>
          <w:bCs/>
          <w:iCs/>
          <w:sz w:val="20"/>
          <w:szCs w:val="20"/>
        </w:rPr>
        <w:t>задач,</w:t>
      </w:r>
      <w:r w:rsidR="005E3A85" w:rsidRPr="00FA185A">
        <w:rPr>
          <w:rFonts w:ascii="Times New Roman" w:hAnsi="Times New Roman"/>
          <w:bCs/>
          <w:iCs/>
          <w:sz w:val="20"/>
          <w:szCs w:val="20"/>
        </w:rPr>
        <w:t xml:space="preserve"> объединяющих эстетические и технологические </w:t>
      </w:r>
      <w:r w:rsidR="003F3D67" w:rsidRPr="00FA185A">
        <w:rPr>
          <w:rFonts w:ascii="Times New Roman" w:hAnsi="Times New Roman"/>
          <w:bCs/>
          <w:iCs/>
          <w:sz w:val="20"/>
          <w:szCs w:val="20"/>
        </w:rPr>
        <w:t>принципы формирования интерьера</w:t>
      </w:r>
      <w:r w:rsidR="005E3A85" w:rsidRPr="00FA185A">
        <w:rPr>
          <w:rFonts w:ascii="Times New Roman" w:hAnsi="Times New Roman"/>
          <w:bCs/>
          <w:iCs/>
          <w:sz w:val="20"/>
          <w:szCs w:val="20"/>
        </w:rPr>
        <w:t xml:space="preserve">. </w:t>
      </w:r>
      <w:r w:rsidR="003F3D67" w:rsidRPr="00FA185A">
        <w:rPr>
          <w:rFonts w:ascii="Times New Roman" w:hAnsi="Times New Roman"/>
          <w:bCs/>
          <w:iCs/>
          <w:sz w:val="20"/>
          <w:szCs w:val="20"/>
        </w:rPr>
        <w:t xml:space="preserve">Современная технология рассматривается как инструмент дизайнера, который следует использовать для понимания роли дизайна как </w:t>
      </w:r>
      <w:r w:rsidR="009E198B" w:rsidRPr="00FA185A">
        <w:rPr>
          <w:rFonts w:ascii="Times New Roman" w:hAnsi="Times New Roman"/>
          <w:bCs/>
          <w:iCs/>
          <w:sz w:val="20"/>
          <w:szCs w:val="20"/>
        </w:rPr>
        <w:t>проводника</w:t>
      </w:r>
      <w:r w:rsidR="003F3D67" w:rsidRPr="00FA185A">
        <w:rPr>
          <w:rFonts w:ascii="Times New Roman" w:hAnsi="Times New Roman"/>
          <w:bCs/>
          <w:iCs/>
          <w:sz w:val="20"/>
          <w:szCs w:val="20"/>
        </w:rPr>
        <w:t xml:space="preserve"> научных достижений</w:t>
      </w:r>
      <w:r w:rsidR="009E198B" w:rsidRPr="00FA185A">
        <w:rPr>
          <w:rFonts w:ascii="Times New Roman" w:hAnsi="Times New Roman"/>
          <w:bCs/>
          <w:iCs/>
          <w:sz w:val="20"/>
          <w:szCs w:val="20"/>
        </w:rPr>
        <w:t xml:space="preserve"> и</w:t>
      </w:r>
      <w:r w:rsidR="003F3D67" w:rsidRPr="00FA185A">
        <w:rPr>
          <w:rFonts w:ascii="Times New Roman" w:hAnsi="Times New Roman"/>
          <w:bCs/>
          <w:iCs/>
          <w:sz w:val="20"/>
          <w:szCs w:val="20"/>
        </w:rPr>
        <w:t xml:space="preserve"> </w:t>
      </w:r>
      <w:r w:rsidR="009E198B" w:rsidRPr="00FA185A">
        <w:rPr>
          <w:rFonts w:ascii="Times New Roman" w:hAnsi="Times New Roman"/>
          <w:bCs/>
          <w:iCs/>
          <w:sz w:val="20"/>
          <w:szCs w:val="20"/>
        </w:rPr>
        <w:t xml:space="preserve">инновационных технологий </w:t>
      </w:r>
      <w:r w:rsidR="003F3D67" w:rsidRPr="00FA185A">
        <w:rPr>
          <w:rFonts w:ascii="Times New Roman" w:hAnsi="Times New Roman"/>
          <w:bCs/>
          <w:iCs/>
          <w:sz w:val="20"/>
          <w:szCs w:val="20"/>
        </w:rPr>
        <w:t xml:space="preserve">в потребительскую среду. </w:t>
      </w:r>
    </w:p>
    <w:p w:rsidR="0010520B" w:rsidRPr="008719F7" w:rsidRDefault="0010520B" w:rsidP="0010520B">
      <w:pPr>
        <w:autoSpaceDE w:val="0"/>
        <w:autoSpaceDN w:val="0"/>
        <w:adjustRightInd w:val="0"/>
        <w:spacing w:after="0" w:line="240" w:lineRule="auto"/>
        <w:ind w:firstLine="708"/>
        <w:jc w:val="both"/>
        <w:rPr>
          <w:rFonts w:ascii="Times New Roman" w:hAnsi="Times New Roman"/>
          <w:i/>
          <w:sz w:val="20"/>
          <w:szCs w:val="20"/>
        </w:rPr>
      </w:pPr>
    </w:p>
    <w:p w:rsidR="00EE508C" w:rsidRPr="00FA185A" w:rsidRDefault="00EE508C" w:rsidP="00EE508C">
      <w:pPr>
        <w:autoSpaceDE w:val="0"/>
        <w:autoSpaceDN w:val="0"/>
        <w:adjustRightInd w:val="0"/>
        <w:spacing w:after="0" w:line="240" w:lineRule="auto"/>
        <w:ind w:firstLine="709"/>
        <w:jc w:val="both"/>
        <w:rPr>
          <w:rFonts w:ascii="Times New Roman" w:hAnsi="Times New Roman"/>
          <w:bCs/>
          <w:iCs/>
          <w:sz w:val="20"/>
          <w:szCs w:val="20"/>
        </w:rPr>
      </w:pPr>
      <w:r w:rsidRPr="00FA185A">
        <w:rPr>
          <w:rFonts w:ascii="Times New Roman" w:hAnsi="Times New Roman"/>
          <w:bCs/>
          <w:i/>
          <w:iCs/>
          <w:sz w:val="20"/>
          <w:szCs w:val="20"/>
        </w:rPr>
        <w:t>Ключевые слова</w:t>
      </w:r>
      <w:r w:rsidRPr="008719F7">
        <w:rPr>
          <w:rFonts w:ascii="Times New Roman" w:hAnsi="Times New Roman"/>
          <w:b/>
          <w:bCs/>
          <w:i/>
          <w:iCs/>
          <w:sz w:val="20"/>
          <w:szCs w:val="20"/>
        </w:rPr>
        <w:t>:</w:t>
      </w:r>
      <w:r w:rsidR="009E198B" w:rsidRPr="008719F7">
        <w:rPr>
          <w:rFonts w:ascii="Times New Roman" w:hAnsi="Times New Roman"/>
          <w:b/>
          <w:bCs/>
          <w:i/>
          <w:iCs/>
          <w:sz w:val="20"/>
          <w:szCs w:val="20"/>
        </w:rPr>
        <w:t xml:space="preserve"> </w:t>
      </w:r>
      <w:r w:rsidR="009E198B" w:rsidRPr="00FA185A">
        <w:rPr>
          <w:rFonts w:ascii="Times New Roman" w:hAnsi="Times New Roman"/>
          <w:bCs/>
          <w:iCs/>
          <w:sz w:val="20"/>
          <w:szCs w:val="20"/>
        </w:rPr>
        <w:t>Светотехника,</w:t>
      </w:r>
      <w:r w:rsidRPr="00FA185A">
        <w:rPr>
          <w:rFonts w:ascii="Times New Roman" w:hAnsi="Times New Roman"/>
          <w:b/>
          <w:bCs/>
          <w:iCs/>
          <w:sz w:val="20"/>
          <w:szCs w:val="20"/>
        </w:rPr>
        <w:t xml:space="preserve"> </w:t>
      </w:r>
      <w:r w:rsidR="009E198B" w:rsidRPr="00FA185A">
        <w:rPr>
          <w:rFonts w:ascii="Times New Roman" w:hAnsi="Times New Roman"/>
          <w:bCs/>
          <w:iCs/>
          <w:sz w:val="20"/>
          <w:szCs w:val="20"/>
        </w:rPr>
        <w:t>и</w:t>
      </w:r>
      <w:r w:rsidRPr="00FA185A">
        <w:rPr>
          <w:rFonts w:ascii="Times New Roman" w:hAnsi="Times New Roman"/>
          <w:bCs/>
          <w:iCs/>
          <w:sz w:val="20"/>
          <w:szCs w:val="20"/>
        </w:rPr>
        <w:t xml:space="preserve">нтегрированная система освещения, </w:t>
      </w:r>
      <w:r w:rsidR="009E198B" w:rsidRPr="00FA185A">
        <w:rPr>
          <w:rFonts w:ascii="Times New Roman" w:hAnsi="Times New Roman"/>
          <w:bCs/>
          <w:iCs/>
          <w:sz w:val="20"/>
          <w:szCs w:val="20"/>
        </w:rPr>
        <w:t>инновационные</w:t>
      </w:r>
      <w:r w:rsidRPr="00FA185A">
        <w:rPr>
          <w:rFonts w:ascii="Times New Roman" w:hAnsi="Times New Roman"/>
          <w:bCs/>
          <w:iCs/>
          <w:sz w:val="20"/>
          <w:szCs w:val="20"/>
        </w:rPr>
        <w:t xml:space="preserve"> </w:t>
      </w:r>
      <w:r w:rsidR="009E198B" w:rsidRPr="00FA185A">
        <w:rPr>
          <w:rFonts w:ascii="Times New Roman" w:hAnsi="Times New Roman"/>
          <w:bCs/>
          <w:iCs/>
          <w:sz w:val="20"/>
          <w:szCs w:val="20"/>
        </w:rPr>
        <w:t>технологии, энергоэффективность, интеллектуальное пространство.</w:t>
      </w:r>
    </w:p>
    <w:p w:rsidR="00EE508C" w:rsidRPr="008719F7" w:rsidRDefault="00EE508C" w:rsidP="00EE508C">
      <w:pPr>
        <w:autoSpaceDE w:val="0"/>
        <w:autoSpaceDN w:val="0"/>
        <w:adjustRightInd w:val="0"/>
        <w:spacing w:after="0" w:line="240" w:lineRule="auto"/>
        <w:ind w:firstLine="708"/>
        <w:jc w:val="both"/>
        <w:rPr>
          <w:rFonts w:ascii="Times New Roman" w:hAnsi="Times New Roman"/>
          <w:i/>
          <w:color w:val="7030A0"/>
          <w:sz w:val="20"/>
          <w:szCs w:val="20"/>
        </w:rPr>
      </w:pPr>
    </w:p>
    <w:p w:rsidR="00BF6D37" w:rsidRPr="008719F7" w:rsidRDefault="00FA185A" w:rsidP="00BF6D37">
      <w:pPr>
        <w:autoSpaceDE w:val="0"/>
        <w:autoSpaceDN w:val="0"/>
        <w:adjustRightInd w:val="0"/>
        <w:spacing w:after="0" w:line="240" w:lineRule="auto"/>
        <w:ind w:firstLine="709"/>
        <w:jc w:val="both"/>
        <w:rPr>
          <w:rFonts w:ascii="Times New Roman" w:hAnsi="Times New Roman"/>
          <w:bCs/>
          <w:i/>
          <w:iCs/>
          <w:sz w:val="20"/>
          <w:szCs w:val="20"/>
        </w:rPr>
      </w:pPr>
      <w:r>
        <w:rPr>
          <w:rFonts w:ascii="Times New Roman" w:hAnsi="Times New Roman"/>
          <w:b/>
          <w:sz w:val="20"/>
          <w:szCs w:val="20"/>
        </w:rPr>
        <w:t>Введение</w:t>
      </w:r>
      <w:r w:rsidR="00EE508C" w:rsidRPr="008719F7">
        <w:rPr>
          <w:rFonts w:ascii="Times New Roman" w:hAnsi="Times New Roman"/>
          <w:sz w:val="20"/>
          <w:szCs w:val="20"/>
        </w:rPr>
        <w:t xml:space="preserve"> </w:t>
      </w:r>
    </w:p>
    <w:p w:rsidR="00D515AB" w:rsidRPr="008719F7" w:rsidRDefault="00EE508C" w:rsidP="00D515AB">
      <w:pPr>
        <w:autoSpaceDE w:val="0"/>
        <w:autoSpaceDN w:val="0"/>
        <w:adjustRightInd w:val="0"/>
        <w:spacing w:after="0" w:line="240" w:lineRule="auto"/>
        <w:ind w:firstLine="708"/>
        <w:jc w:val="both"/>
        <w:rPr>
          <w:rFonts w:ascii="Times New Roman" w:hAnsi="Times New Roman"/>
          <w:sz w:val="20"/>
          <w:szCs w:val="20"/>
        </w:rPr>
      </w:pPr>
      <w:r w:rsidRPr="008719F7">
        <w:rPr>
          <w:rFonts w:ascii="Times New Roman" w:hAnsi="Times New Roman" w:cs="Times New Roman"/>
          <w:sz w:val="20"/>
          <w:szCs w:val="20"/>
        </w:rPr>
        <w:t xml:space="preserve">Дизайн является проводником человека </w:t>
      </w:r>
      <w:r w:rsidR="00B879EF" w:rsidRPr="008719F7">
        <w:rPr>
          <w:rFonts w:ascii="Times New Roman" w:hAnsi="Times New Roman" w:cs="Times New Roman"/>
          <w:sz w:val="20"/>
          <w:szCs w:val="20"/>
        </w:rPr>
        <w:t>от инновационной идеи к инновационной технологии</w:t>
      </w:r>
      <w:r w:rsidRPr="008719F7">
        <w:rPr>
          <w:rFonts w:ascii="Times New Roman" w:hAnsi="Times New Roman" w:cs="Times New Roman"/>
          <w:sz w:val="20"/>
          <w:szCs w:val="20"/>
        </w:rPr>
        <w:t>. Инноваци</w:t>
      </w:r>
      <w:r w:rsidR="00B879EF" w:rsidRPr="008719F7">
        <w:rPr>
          <w:rFonts w:ascii="Times New Roman" w:hAnsi="Times New Roman" w:cs="Times New Roman"/>
          <w:sz w:val="20"/>
          <w:szCs w:val="20"/>
        </w:rPr>
        <w:t>и</w:t>
      </w:r>
      <w:r w:rsidRPr="008719F7">
        <w:rPr>
          <w:rFonts w:ascii="Times New Roman" w:hAnsi="Times New Roman" w:cs="Times New Roman"/>
          <w:sz w:val="20"/>
          <w:szCs w:val="20"/>
        </w:rPr>
        <w:t xml:space="preserve"> должна </w:t>
      </w:r>
      <w:r w:rsidR="00B879EF" w:rsidRPr="008719F7">
        <w:rPr>
          <w:rFonts w:ascii="Times New Roman" w:hAnsi="Times New Roman" w:cs="Times New Roman"/>
          <w:sz w:val="20"/>
          <w:szCs w:val="20"/>
        </w:rPr>
        <w:t>помочь</w:t>
      </w:r>
      <w:r w:rsidRPr="008719F7">
        <w:rPr>
          <w:rFonts w:ascii="Times New Roman" w:hAnsi="Times New Roman" w:cs="Times New Roman"/>
          <w:sz w:val="20"/>
          <w:szCs w:val="20"/>
        </w:rPr>
        <w:t xml:space="preserve"> потребителю </w:t>
      </w:r>
      <w:r w:rsidR="00B879EF" w:rsidRPr="008719F7">
        <w:rPr>
          <w:rFonts w:ascii="Times New Roman" w:hAnsi="Times New Roman" w:cs="Times New Roman"/>
          <w:sz w:val="20"/>
          <w:szCs w:val="20"/>
        </w:rPr>
        <w:t>получить дополнительные факторы комфорта</w:t>
      </w:r>
      <w:r w:rsidRPr="008719F7">
        <w:rPr>
          <w:rFonts w:ascii="Times New Roman" w:hAnsi="Times New Roman" w:cs="Times New Roman"/>
          <w:sz w:val="20"/>
          <w:szCs w:val="20"/>
        </w:rPr>
        <w:t>,</w:t>
      </w:r>
      <w:r w:rsidR="00B879EF" w:rsidRPr="008719F7">
        <w:rPr>
          <w:rFonts w:ascii="Times New Roman" w:hAnsi="Times New Roman" w:cs="Times New Roman"/>
          <w:sz w:val="20"/>
          <w:szCs w:val="20"/>
        </w:rPr>
        <w:t xml:space="preserve"> удобства и качества, которые формируются и создаются в соответствии с функциональными задачами объекта дизайна и потребностями современного общества</w:t>
      </w:r>
      <w:r w:rsidRPr="008719F7">
        <w:rPr>
          <w:rFonts w:ascii="Times New Roman" w:hAnsi="Times New Roman" w:cs="Times New Roman"/>
          <w:sz w:val="20"/>
          <w:szCs w:val="20"/>
        </w:rPr>
        <w:t xml:space="preserve">. Появляются они благодаря </w:t>
      </w:r>
      <w:r w:rsidR="00B879EF" w:rsidRPr="008719F7">
        <w:rPr>
          <w:rFonts w:ascii="Times New Roman" w:hAnsi="Times New Roman" w:cs="Times New Roman"/>
          <w:sz w:val="20"/>
          <w:szCs w:val="20"/>
        </w:rPr>
        <w:t xml:space="preserve">синтезу новых технологий и внедрению их в технологические процессы современных </w:t>
      </w:r>
      <w:r w:rsidR="00D515AB" w:rsidRPr="008719F7">
        <w:rPr>
          <w:rFonts w:ascii="Times New Roman" w:hAnsi="Times New Roman" w:cs="Times New Roman"/>
          <w:sz w:val="20"/>
          <w:szCs w:val="20"/>
        </w:rPr>
        <w:t>объектов</w:t>
      </w:r>
      <w:r w:rsidR="00B879EF" w:rsidRPr="008719F7">
        <w:rPr>
          <w:rFonts w:ascii="Times New Roman" w:hAnsi="Times New Roman" w:cs="Times New Roman"/>
          <w:sz w:val="20"/>
          <w:szCs w:val="20"/>
        </w:rPr>
        <w:t xml:space="preserve">. </w:t>
      </w:r>
      <w:r w:rsidRPr="008719F7">
        <w:rPr>
          <w:rFonts w:ascii="Times New Roman" w:hAnsi="Times New Roman" w:cs="Times New Roman"/>
          <w:sz w:val="20"/>
          <w:szCs w:val="20"/>
        </w:rPr>
        <w:t>С точки зрения дизайна инновация выступает не просто механизмом, а целым динамическим процессом, который на сегодняшний день набирает все большие обороты.</w:t>
      </w:r>
      <w:r w:rsidR="00D515AB" w:rsidRPr="008719F7">
        <w:rPr>
          <w:rFonts w:ascii="Times New Roman" w:hAnsi="Times New Roman" w:cs="Times New Roman"/>
          <w:sz w:val="20"/>
          <w:szCs w:val="20"/>
        </w:rPr>
        <w:t xml:space="preserve"> </w:t>
      </w:r>
      <w:r w:rsidR="00D515AB" w:rsidRPr="008719F7">
        <w:rPr>
          <w:rFonts w:ascii="Times New Roman" w:hAnsi="Times New Roman"/>
          <w:sz w:val="20"/>
          <w:szCs w:val="20"/>
        </w:rPr>
        <w:t>Ц</w:t>
      </w:r>
      <w:r w:rsidRPr="008719F7">
        <w:rPr>
          <w:rFonts w:ascii="Times New Roman" w:hAnsi="Times New Roman"/>
          <w:sz w:val="20"/>
          <w:szCs w:val="20"/>
        </w:rPr>
        <w:t>ифровы</w:t>
      </w:r>
      <w:r w:rsidR="00D515AB" w:rsidRPr="008719F7">
        <w:rPr>
          <w:rFonts w:ascii="Times New Roman" w:hAnsi="Times New Roman"/>
          <w:sz w:val="20"/>
          <w:szCs w:val="20"/>
        </w:rPr>
        <w:t>е</w:t>
      </w:r>
      <w:r w:rsidRPr="008719F7">
        <w:rPr>
          <w:rFonts w:ascii="Times New Roman" w:hAnsi="Times New Roman"/>
          <w:sz w:val="20"/>
          <w:szCs w:val="20"/>
        </w:rPr>
        <w:t xml:space="preserve"> технологи</w:t>
      </w:r>
      <w:r w:rsidR="00D515AB" w:rsidRPr="008719F7">
        <w:rPr>
          <w:rFonts w:ascii="Times New Roman" w:hAnsi="Times New Roman"/>
          <w:sz w:val="20"/>
          <w:szCs w:val="20"/>
        </w:rPr>
        <w:t>и сегодня наиболее востребованный вид инноваций способный синтезировать большое количество процессов и приводить проектные решения к самым неожиданным и интересным результатам. В некотором смысле они</w:t>
      </w:r>
      <w:r w:rsidRPr="008719F7">
        <w:rPr>
          <w:rFonts w:ascii="Times New Roman" w:hAnsi="Times New Roman"/>
          <w:sz w:val="20"/>
          <w:szCs w:val="20"/>
        </w:rPr>
        <w:t xml:space="preserve"> способн</w:t>
      </w:r>
      <w:r w:rsidR="00D515AB" w:rsidRPr="008719F7">
        <w:rPr>
          <w:rFonts w:ascii="Times New Roman" w:hAnsi="Times New Roman"/>
          <w:sz w:val="20"/>
          <w:szCs w:val="20"/>
        </w:rPr>
        <w:t>ы</w:t>
      </w:r>
      <w:r w:rsidRPr="008719F7">
        <w:rPr>
          <w:rFonts w:ascii="Times New Roman" w:hAnsi="Times New Roman"/>
          <w:sz w:val="20"/>
          <w:szCs w:val="20"/>
        </w:rPr>
        <w:t xml:space="preserve"> создать для человека интеллектуальное место обитания – новый образ жизни. </w:t>
      </w:r>
    </w:p>
    <w:p w:rsidR="00EE508C" w:rsidRPr="008719F7" w:rsidRDefault="00D515AB" w:rsidP="00330EC9">
      <w:pPr>
        <w:autoSpaceDE w:val="0"/>
        <w:autoSpaceDN w:val="0"/>
        <w:adjustRightInd w:val="0"/>
        <w:spacing w:after="0" w:line="240" w:lineRule="auto"/>
        <w:ind w:firstLine="708"/>
        <w:jc w:val="both"/>
        <w:rPr>
          <w:rFonts w:ascii="Times New Roman" w:hAnsi="Times New Roman"/>
          <w:sz w:val="20"/>
          <w:szCs w:val="20"/>
        </w:rPr>
      </w:pPr>
      <w:r w:rsidRPr="008719F7">
        <w:rPr>
          <w:rFonts w:ascii="Times New Roman" w:hAnsi="Times New Roman"/>
          <w:sz w:val="20"/>
          <w:szCs w:val="20"/>
        </w:rPr>
        <w:t>Новый мир диктует новые задачи дизайнеру, сегодня это уже не просто новое эстетическое решение. Потребителю важно видеть объект максимально функциональным, комфортным и в тоже время изысканным. Сегодня задача формообразования тесно связана с инженерными решениями и технологическими процессами. Понятие «умные вещи»</w:t>
      </w:r>
      <w:r w:rsidR="00EE508C" w:rsidRPr="008719F7">
        <w:rPr>
          <w:rFonts w:ascii="Times New Roman" w:hAnsi="Times New Roman"/>
          <w:sz w:val="20"/>
          <w:szCs w:val="20"/>
        </w:rPr>
        <w:t xml:space="preserve"> </w:t>
      </w:r>
      <w:r w:rsidRPr="008719F7">
        <w:rPr>
          <w:rFonts w:ascii="Times New Roman" w:hAnsi="Times New Roman"/>
          <w:sz w:val="20"/>
          <w:szCs w:val="20"/>
        </w:rPr>
        <w:t xml:space="preserve">прочно вошло в обиход, поэтому и создание </w:t>
      </w:r>
      <w:r w:rsidR="00EE508C" w:rsidRPr="008719F7">
        <w:rPr>
          <w:rFonts w:ascii="Times New Roman" w:hAnsi="Times New Roman"/>
          <w:sz w:val="20"/>
          <w:szCs w:val="20"/>
        </w:rPr>
        <w:t>вокруг человека «разумно</w:t>
      </w:r>
      <w:r w:rsidRPr="008719F7">
        <w:rPr>
          <w:rFonts w:ascii="Times New Roman" w:hAnsi="Times New Roman"/>
          <w:sz w:val="20"/>
          <w:szCs w:val="20"/>
        </w:rPr>
        <w:t>го</w:t>
      </w:r>
      <w:r w:rsidR="00EE508C" w:rsidRPr="008719F7">
        <w:rPr>
          <w:rFonts w:ascii="Times New Roman" w:hAnsi="Times New Roman"/>
          <w:sz w:val="20"/>
          <w:szCs w:val="20"/>
        </w:rPr>
        <w:t>» пространств</w:t>
      </w:r>
      <w:r w:rsidRPr="008719F7">
        <w:rPr>
          <w:rFonts w:ascii="Times New Roman" w:hAnsi="Times New Roman"/>
          <w:sz w:val="20"/>
          <w:szCs w:val="20"/>
        </w:rPr>
        <w:t>а</w:t>
      </w:r>
      <w:r w:rsidR="00EE508C" w:rsidRPr="008719F7">
        <w:rPr>
          <w:rFonts w:ascii="Times New Roman" w:hAnsi="Times New Roman"/>
          <w:sz w:val="20"/>
          <w:szCs w:val="20"/>
        </w:rPr>
        <w:t xml:space="preserve">, </w:t>
      </w:r>
      <w:r w:rsidRPr="008719F7">
        <w:rPr>
          <w:rFonts w:ascii="Times New Roman" w:hAnsi="Times New Roman"/>
          <w:sz w:val="20"/>
          <w:szCs w:val="20"/>
        </w:rPr>
        <w:t>задача сегодняшнего дня.</w:t>
      </w:r>
      <w:r w:rsidRPr="008719F7">
        <w:rPr>
          <w:rFonts w:ascii="Times New Roman" w:hAnsi="Times New Roman" w:cs="Times New Roman"/>
          <w:sz w:val="20"/>
          <w:szCs w:val="20"/>
        </w:rPr>
        <w:t xml:space="preserve"> </w:t>
      </w:r>
      <w:r w:rsidR="00EE508C" w:rsidRPr="008719F7">
        <w:rPr>
          <w:rFonts w:ascii="Times New Roman" w:hAnsi="Times New Roman"/>
          <w:sz w:val="20"/>
          <w:szCs w:val="20"/>
        </w:rPr>
        <w:t>Дизайнер играет важную роль в применении технологий. Под влиянием научно-технического прогресса меняется представление о привычном нам окружении, появляются новые направления и стили.</w:t>
      </w:r>
      <w:r w:rsidR="00D4517E" w:rsidRPr="008719F7">
        <w:rPr>
          <w:rFonts w:ascii="Times New Roman" w:hAnsi="Times New Roman"/>
          <w:sz w:val="20"/>
          <w:szCs w:val="20"/>
        </w:rPr>
        <w:t xml:space="preserve"> С</w:t>
      </w:r>
      <w:r w:rsidR="00EE508C" w:rsidRPr="008719F7">
        <w:rPr>
          <w:rFonts w:ascii="Times New Roman" w:hAnsi="Times New Roman"/>
          <w:sz w:val="20"/>
          <w:szCs w:val="20"/>
        </w:rPr>
        <w:t>овременн</w:t>
      </w:r>
      <w:r w:rsidR="00D4517E" w:rsidRPr="008719F7">
        <w:rPr>
          <w:rFonts w:ascii="Times New Roman" w:hAnsi="Times New Roman"/>
          <w:sz w:val="20"/>
          <w:szCs w:val="20"/>
        </w:rPr>
        <w:t>ый дизайн</w:t>
      </w:r>
      <w:r w:rsidR="00EE508C" w:rsidRPr="008719F7">
        <w:rPr>
          <w:rFonts w:ascii="Times New Roman" w:hAnsi="Times New Roman"/>
          <w:sz w:val="20"/>
          <w:szCs w:val="20"/>
        </w:rPr>
        <w:t xml:space="preserve"> </w:t>
      </w:r>
      <w:r w:rsidR="00D4517E" w:rsidRPr="008719F7">
        <w:rPr>
          <w:rFonts w:ascii="Times New Roman" w:hAnsi="Times New Roman"/>
          <w:sz w:val="20"/>
          <w:szCs w:val="20"/>
        </w:rPr>
        <w:t>создает не только</w:t>
      </w:r>
      <w:r w:rsidR="00EE508C" w:rsidRPr="008719F7">
        <w:rPr>
          <w:rFonts w:ascii="Times New Roman" w:hAnsi="Times New Roman"/>
          <w:sz w:val="20"/>
          <w:szCs w:val="20"/>
        </w:rPr>
        <w:t xml:space="preserve"> нов</w:t>
      </w:r>
      <w:r w:rsidR="00D4517E" w:rsidRPr="008719F7">
        <w:rPr>
          <w:rFonts w:ascii="Times New Roman" w:hAnsi="Times New Roman"/>
          <w:sz w:val="20"/>
          <w:szCs w:val="20"/>
        </w:rPr>
        <w:t xml:space="preserve">ые предметные формы, но и само </w:t>
      </w:r>
      <w:r w:rsidR="00EE508C" w:rsidRPr="008719F7">
        <w:rPr>
          <w:rFonts w:ascii="Times New Roman" w:hAnsi="Times New Roman"/>
          <w:sz w:val="20"/>
          <w:szCs w:val="20"/>
        </w:rPr>
        <w:t>пространств</w:t>
      </w:r>
      <w:r w:rsidR="00D4517E" w:rsidRPr="008719F7">
        <w:rPr>
          <w:rFonts w:ascii="Times New Roman" w:hAnsi="Times New Roman"/>
          <w:sz w:val="20"/>
          <w:szCs w:val="20"/>
        </w:rPr>
        <w:t>о</w:t>
      </w:r>
      <w:r w:rsidR="00EE508C" w:rsidRPr="008719F7">
        <w:rPr>
          <w:rFonts w:ascii="Times New Roman" w:hAnsi="Times New Roman"/>
          <w:sz w:val="20"/>
          <w:szCs w:val="20"/>
        </w:rPr>
        <w:t xml:space="preserve"> </w:t>
      </w:r>
      <w:r w:rsidR="00D4517E" w:rsidRPr="008719F7">
        <w:rPr>
          <w:rFonts w:ascii="Times New Roman" w:hAnsi="Times New Roman"/>
          <w:sz w:val="20"/>
          <w:szCs w:val="20"/>
        </w:rPr>
        <w:t>становиться новой ценностной формой которое влияет на психические процессы человека, его восприятие, настроение и т.д.</w:t>
      </w:r>
      <w:r w:rsidR="00EE508C" w:rsidRPr="008719F7">
        <w:rPr>
          <w:rFonts w:ascii="Times New Roman" w:hAnsi="Times New Roman"/>
          <w:sz w:val="20"/>
          <w:szCs w:val="20"/>
        </w:rPr>
        <w:t xml:space="preserve"> </w:t>
      </w:r>
      <w:r w:rsidR="00D4517E" w:rsidRPr="008719F7">
        <w:rPr>
          <w:rFonts w:ascii="Times New Roman" w:hAnsi="Times New Roman"/>
          <w:sz w:val="20"/>
          <w:szCs w:val="20"/>
        </w:rPr>
        <w:t>Самые передовые идеи дизайнеров связаны сегодня с такими понятиями как интерактивные и нано технологии, энергоэффективность и экологичность, виртуальная и дополнительная реальность, искусственный интеллект и т.д. Инновации позволяют гораздо глубже рассмотреть современные потребительские задачи и увеличить потенциал успешных проектных решений.</w:t>
      </w:r>
      <w:r w:rsidR="00330EC9" w:rsidRPr="008719F7">
        <w:rPr>
          <w:rFonts w:ascii="Times New Roman" w:hAnsi="Times New Roman"/>
          <w:sz w:val="20"/>
          <w:szCs w:val="20"/>
        </w:rPr>
        <w:t xml:space="preserve"> </w:t>
      </w:r>
      <w:r w:rsidR="00EE508C" w:rsidRPr="008719F7">
        <w:rPr>
          <w:rFonts w:ascii="Times New Roman" w:hAnsi="Times New Roman"/>
          <w:sz w:val="20"/>
          <w:szCs w:val="20"/>
        </w:rPr>
        <w:t xml:space="preserve">В свою очередь </w:t>
      </w:r>
      <w:r w:rsidR="00330EC9" w:rsidRPr="008719F7">
        <w:rPr>
          <w:rFonts w:ascii="Times New Roman" w:hAnsi="Times New Roman"/>
          <w:sz w:val="20"/>
          <w:szCs w:val="20"/>
        </w:rPr>
        <w:t>современные технологии</w:t>
      </w:r>
      <w:r w:rsidR="00EE508C" w:rsidRPr="008719F7">
        <w:rPr>
          <w:rFonts w:ascii="Times New Roman" w:hAnsi="Times New Roman"/>
          <w:sz w:val="20"/>
          <w:szCs w:val="20"/>
        </w:rPr>
        <w:t xml:space="preserve"> </w:t>
      </w:r>
      <w:r w:rsidR="00330EC9" w:rsidRPr="008719F7">
        <w:rPr>
          <w:rFonts w:ascii="Times New Roman" w:hAnsi="Times New Roman"/>
          <w:sz w:val="20"/>
          <w:szCs w:val="20"/>
        </w:rPr>
        <w:t>подталкивают дизайнеров</w:t>
      </w:r>
      <w:r w:rsidR="00EE508C" w:rsidRPr="008719F7">
        <w:rPr>
          <w:rFonts w:ascii="Times New Roman" w:hAnsi="Times New Roman"/>
          <w:sz w:val="20"/>
          <w:szCs w:val="20"/>
        </w:rPr>
        <w:t xml:space="preserve"> на открытие новых путей для реализации </w:t>
      </w:r>
      <w:r w:rsidR="00330EC9" w:rsidRPr="008719F7">
        <w:rPr>
          <w:rFonts w:ascii="Times New Roman" w:hAnsi="Times New Roman"/>
          <w:sz w:val="20"/>
          <w:szCs w:val="20"/>
        </w:rPr>
        <w:t>творческой фантазии и новых концептуальных решений.</w:t>
      </w:r>
      <w:r w:rsidR="00D33AD2" w:rsidRPr="008719F7">
        <w:rPr>
          <w:rFonts w:ascii="Times New Roman" w:hAnsi="Times New Roman"/>
          <w:sz w:val="20"/>
          <w:szCs w:val="20"/>
        </w:rPr>
        <w:t xml:space="preserve"> </w:t>
      </w:r>
      <w:r w:rsidR="0010520B" w:rsidRPr="008719F7">
        <w:rPr>
          <w:rFonts w:ascii="Times New Roman" w:hAnsi="Times New Roman" w:cs="Times New Roman"/>
          <w:sz w:val="20"/>
          <w:szCs w:val="20"/>
        </w:rPr>
        <w:t>[</w:t>
      </w:r>
      <w:r w:rsidR="00D33AD2" w:rsidRPr="008719F7">
        <w:rPr>
          <w:rFonts w:ascii="Times New Roman" w:hAnsi="Times New Roman" w:cs="Times New Roman"/>
          <w:sz w:val="20"/>
          <w:szCs w:val="20"/>
        </w:rPr>
        <w:t>2</w:t>
      </w:r>
      <w:r w:rsidR="0010520B" w:rsidRPr="008719F7">
        <w:rPr>
          <w:rFonts w:ascii="Times New Roman" w:hAnsi="Times New Roman" w:cs="Times New Roman"/>
          <w:sz w:val="20"/>
          <w:szCs w:val="20"/>
        </w:rPr>
        <w:t>]</w:t>
      </w:r>
    </w:p>
    <w:p w:rsidR="00EE508C" w:rsidRPr="008719F7" w:rsidRDefault="00EE508C" w:rsidP="00EE508C">
      <w:pPr>
        <w:autoSpaceDE w:val="0"/>
        <w:autoSpaceDN w:val="0"/>
        <w:adjustRightInd w:val="0"/>
        <w:spacing w:after="0" w:line="240" w:lineRule="auto"/>
        <w:ind w:firstLine="708"/>
        <w:jc w:val="both"/>
        <w:rPr>
          <w:rFonts w:ascii="Times New Roman" w:hAnsi="Times New Roman"/>
          <w:sz w:val="20"/>
          <w:szCs w:val="20"/>
        </w:rPr>
      </w:pPr>
      <w:r w:rsidRPr="008719F7">
        <w:rPr>
          <w:rFonts w:ascii="Times New Roman" w:hAnsi="Times New Roman"/>
          <w:sz w:val="20"/>
          <w:szCs w:val="20"/>
        </w:rPr>
        <w:t xml:space="preserve">Сегодня жизненное пространство человека совершенствуется не только до его эстетического, но и его технологического предела. Инновации в мире технологий бесконечны, с каждым годом появляются </w:t>
      </w:r>
      <w:r w:rsidRPr="008719F7">
        <w:rPr>
          <w:rFonts w:ascii="Times New Roman" w:hAnsi="Times New Roman"/>
          <w:sz w:val="20"/>
          <w:szCs w:val="20"/>
        </w:rPr>
        <w:lastRenderedPageBreak/>
        <w:t>революционные разработки. Проектируя объект появляется требования к созданию комплекса, где все связано воедино –техническое функциональное и смысловое целое.</w:t>
      </w:r>
    </w:p>
    <w:p w:rsidR="00EE508C" w:rsidRPr="008719F7" w:rsidRDefault="00EE508C" w:rsidP="00EE508C">
      <w:pPr>
        <w:autoSpaceDE w:val="0"/>
        <w:autoSpaceDN w:val="0"/>
        <w:adjustRightInd w:val="0"/>
        <w:spacing w:after="0" w:line="240" w:lineRule="auto"/>
        <w:ind w:firstLine="708"/>
        <w:jc w:val="both"/>
        <w:rPr>
          <w:rFonts w:ascii="Times New Roman" w:hAnsi="Times New Roman"/>
          <w:sz w:val="20"/>
          <w:szCs w:val="20"/>
        </w:rPr>
      </w:pPr>
      <w:r w:rsidRPr="008719F7">
        <w:rPr>
          <w:rFonts w:ascii="Times New Roman" w:hAnsi="Times New Roman"/>
          <w:sz w:val="20"/>
          <w:szCs w:val="20"/>
        </w:rPr>
        <w:t>В связи с развитием технологий возникает потребность в создании интеллектуального пространства вокруг человека. Сегодня в основу понятия объекта дизайн проектирования ставят не саму вещь или изделие, а потребности. Развитие инновационных технологий меняет ценности и пространственную культуру человека. В связи с этим у человека появляется потребность в создании вокруг себя интеллектуального пространства, где дизайн создает образ технически совершенного организма.</w:t>
      </w:r>
      <w:r w:rsidR="00D33AD2" w:rsidRPr="008719F7">
        <w:rPr>
          <w:rFonts w:ascii="Times New Roman" w:hAnsi="Times New Roman" w:cs="Times New Roman"/>
          <w:sz w:val="20"/>
          <w:szCs w:val="20"/>
        </w:rPr>
        <w:t xml:space="preserve"> [2]</w:t>
      </w:r>
    </w:p>
    <w:p w:rsidR="00DD2AB9" w:rsidRPr="008719F7" w:rsidRDefault="00C707B8" w:rsidP="00DD2AB9">
      <w:pPr>
        <w:spacing w:after="0" w:line="240" w:lineRule="auto"/>
        <w:ind w:firstLine="709"/>
        <w:jc w:val="both"/>
        <w:rPr>
          <w:rFonts w:ascii="Times New Roman" w:hAnsi="Times New Roman"/>
          <w:b/>
          <w:sz w:val="20"/>
          <w:szCs w:val="20"/>
        </w:rPr>
      </w:pPr>
      <w:r w:rsidRPr="008719F7">
        <w:rPr>
          <w:rFonts w:ascii="Times New Roman" w:hAnsi="Times New Roman"/>
          <w:b/>
          <w:sz w:val="20"/>
          <w:szCs w:val="20"/>
        </w:rPr>
        <w:t xml:space="preserve">Материалы и методы </w:t>
      </w:r>
    </w:p>
    <w:p w:rsidR="00C707B8" w:rsidRPr="008719F7" w:rsidRDefault="00C707B8" w:rsidP="00DD2AB9">
      <w:pPr>
        <w:spacing w:after="0" w:line="240" w:lineRule="auto"/>
        <w:ind w:firstLine="709"/>
        <w:jc w:val="both"/>
        <w:rPr>
          <w:rFonts w:ascii="Times New Roman" w:hAnsi="Times New Roman"/>
          <w:sz w:val="20"/>
          <w:szCs w:val="20"/>
        </w:rPr>
      </w:pPr>
      <w:r w:rsidRPr="008719F7">
        <w:rPr>
          <w:rFonts w:ascii="Times New Roman" w:hAnsi="Times New Roman"/>
          <w:sz w:val="20"/>
          <w:szCs w:val="20"/>
        </w:rPr>
        <w:t>В качестве материалов использовались источники в которых описываются свойства и качества инновационных материалов. Исследование предпроектных данных должно опираться на отзывы об использовании материалов и свойствах, которыми характеризуется данное изделие, а также о заявленных свойствах, которые не проявили себя в объекте дизайна и требуют улучшения или применения в других объектах где свойства материалов проявятся в полной мере. В связи с этим д</w:t>
      </w:r>
      <w:r w:rsidR="002D2243">
        <w:rPr>
          <w:rFonts w:ascii="Times New Roman" w:hAnsi="Times New Roman"/>
          <w:sz w:val="20"/>
          <w:szCs w:val="20"/>
        </w:rPr>
        <w:t>изайнеру необходимо проводить</w:t>
      </w:r>
      <w:r w:rsidRPr="008719F7">
        <w:rPr>
          <w:rFonts w:ascii="Times New Roman" w:hAnsi="Times New Roman"/>
          <w:sz w:val="20"/>
          <w:szCs w:val="20"/>
        </w:rPr>
        <w:t xml:space="preserve"> исследование на основе сбора эмпирических данных, анализа этих данных и классификации по видам </w:t>
      </w:r>
      <w:r w:rsidR="00DD2AB9" w:rsidRPr="008719F7">
        <w:rPr>
          <w:rFonts w:ascii="Times New Roman" w:hAnsi="Times New Roman"/>
          <w:sz w:val="20"/>
          <w:szCs w:val="20"/>
        </w:rPr>
        <w:t>положительных и отрицательных характеристик,</w:t>
      </w:r>
      <w:r w:rsidRPr="008719F7">
        <w:rPr>
          <w:rFonts w:ascii="Times New Roman" w:hAnsi="Times New Roman"/>
          <w:sz w:val="20"/>
          <w:szCs w:val="20"/>
        </w:rPr>
        <w:t xml:space="preserve"> </w:t>
      </w:r>
      <w:r w:rsidR="00DD2AB9" w:rsidRPr="008719F7">
        <w:rPr>
          <w:rFonts w:ascii="Times New Roman" w:hAnsi="Times New Roman"/>
          <w:sz w:val="20"/>
          <w:szCs w:val="20"/>
        </w:rPr>
        <w:t xml:space="preserve">определенных на основании особых </w:t>
      </w:r>
      <w:r w:rsidR="002D2243" w:rsidRPr="008719F7">
        <w:rPr>
          <w:rFonts w:ascii="Times New Roman" w:hAnsi="Times New Roman"/>
          <w:sz w:val="20"/>
          <w:szCs w:val="20"/>
        </w:rPr>
        <w:t>условиях</w:t>
      </w:r>
      <w:r w:rsidR="00DD2AB9" w:rsidRPr="008719F7">
        <w:rPr>
          <w:rFonts w:ascii="Times New Roman" w:hAnsi="Times New Roman"/>
          <w:sz w:val="20"/>
          <w:szCs w:val="20"/>
        </w:rPr>
        <w:t xml:space="preserve"> их использования.</w:t>
      </w:r>
    </w:p>
    <w:p w:rsidR="00DD2AB9" w:rsidRPr="008719F7" w:rsidRDefault="00FA185A" w:rsidP="00DD2AB9">
      <w:pPr>
        <w:spacing w:after="0" w:line="240" w:lineRule="auto"/>
        <w:ind w:firstLine="709"/>
        <w:jc w:val="both"/>
        <w:rPr>
          <w:rFonts w:ascii="Times New Roman" w:hAnsi="Times New Roman"/>
          <w:b/>
          <w:sz w:val="20"/>
          <w:szCs w:val="20"/>
        </w:rPr>
      </w:pPr>
      <w:r>
        <w:rPr>
          <w:rFonts w:ascii="Times New Roman" w:hAnsi="Times New Roman"/>
          <w:b/>
          <w:sz w:val="20"/>
          <w:szCs w:val="20"/>
        </w:rPr>
        <w:t>Результаты</w:t>
      </w:r>
      <w:r w:rsidR="00DD2AB9" w:rsidRPr="008719F7">
        <w:rPr>
          <w:rFonts w:ascii="Times New Roman" w:hAnsi="Times New Roman"/>
          <w:b/>
          <w:sz w:val="20"/>
          <w:szCs w:val="20"/>
        </w:rPr>
        <w:t xml:space="preserve"> </w:t>
      </w:r>
    </w:p>
    <w:p w:rsidR="004D0760" w:rsidRPr="008719F7" w:rsidRDefault="004D0760" w:rsidP="00DD2AB9">
      <w:pPr>
        <w:spacing w:after="0" w:line="240" w:lineRule="auto"/>
        <w:ind w:firstLine="709"/>
        <w:jc w:val="both"/>
        <w:rPr>
          <w:rFonts w:ascii="Times New Roman" w:hAnsi="Times New Roman"/>
          <w:b/>
          <w:sz w:val="20"/>
          <w:szCs w:val="20"/>
        </w:rPr>
      </w:pPr>
      <w:r w:rsidRPr="008719F7">
        <w:rPr>
          <w:rFonts w:ascii="Times New Roman" w:hAnsi="Times New Roman"/>
          <w:sz w:val="20"/>
          <w:szCs w:val="20"/>
        </w:rPr>
        <w:t xml:space="preserve">Наиболее эффективной формой быстрого преобразования интерьера является светотехника. Именно она в синтезе с информационными технологиями позволяет создавать новые формы пространства, обеспечивающие решение сложных проектных задач доступными средствами. Рассмотрим классификацию основных требований к интерьеру: </w:t>
      </w:r>
    </w:p>
    <w:p w:rsidR="004D0760" w:rsidRPr="008719F7" w:rsidRDefault="004D0760" w:rsidP="00C707B8">
      <w:pPr>
        <w:pStyle w:val="a4"/>
        <w:numPr>
          <w:ilvl w:val="0"/>
          <w:numId w:val="6"/>
        </w:numPr>
        <w:autoSpaceDE w:val="0"/>
        <w:autoSpaceDN w:val="0"/>
        <w:adjustRightInd w:val="0"/>
        <w:spacing w:after="0" w:line="240" w:lineRule="auto"/>
        <w:ind w:left="851" w:hanging="141"/>
        <w:jc w:val="both"/>
        <w:rPr>
          <w:rFonts w:ascii="Times New Roman" w:hAnsi="Times New Roman"/>
          <w:sz w:val="20"/>
          <w:szCs w:val="20"/>
        </w:rPr>
      </w:pPr>
      <w:r w:rsidRPr="008719F7">
        <w:rPr>
          <w:rFonts w:ascii="Times New Roman" w:hAnsi="Times New Roman"/>
          <w:sz w:val="20"/>
          <w:szCs w:val="20"/>
        </w:rPr>
        <w:t xml:space="preserve">Функциональность – обеспечивает комфортную реализацию всего спектра </w:t>
      </w:r>
      <w:r w:rsidR="00445937" w:rsidRPr="008719F7">
        <w:rPr>
          <w:rFonts w:ascii="Times New Roman" w:hAnsi="Times New Roman"/>
          <w:sz w:val="20"/>
          <w:szCs w:val="20"/>
        </w:rPr>
        <w:t>процессов, определяющих полноценную работу объекта.</w:t>
      </w:r>
    </w:p>
    <w:p w:rsidR="004D0760" w:rsidRPr="008719F7" w:rsidRDefault="00445937" w:rsidP="00C707B8">
      <w:pPr>
        <w:pStyle w:val="a4"/>
        <w:numPr>
          <w:ilvl w:val="0"/>
          <w:numId w:val="6"/>
        </w:numPr>
        <w:autoSpaceDE w:val="0"/>
        <w:autoSpaceDN w:val="0"/>
        <w:adjustRightInd w:val="0"/>
        <w:spacing w:after="0" w:line="240" w:lineRule="auto"/>
        <w:ind w:left="851" w:hanging="141"/>
        <w:jc w:val="both"/>
        <w:rPr>
          <w:rFonts w:ascii="Times New Roman" w:hAnsi="Times New Roman"/>
          <w:sz w:val="20"/>
          <w:szCs w:val="20"/>
        </w:rPr>
      </w:pPr>
      <w:r w:rsidRPr="008719F7">
        <w:rPr>
          <w:rFonts w:ascii="Times New Roman" w:hAnsi="Times New Roman"/>
          <w:sz w:val="20"/>
          <w:szCs w:val="20"/>
        </w:rPr>
        <w:t>Р</w:t>
      </w:r>
      <w:r w:rsidR="004D0760" w:rsidRPr="008719F7">
        <w:rPr>
          <w:rFonts w:ascii="Times New Roman" w:hAnsi="Times New Roman"/>
          <w:sz w:val="20"/>
          <w:szCs w:val="20"/>
        </w:rPr>
        <w:t>ационал</w:t>
      </w:r>
      <w:r w:rsidRPr="008719F7">
        <w:rPr>
          <w:rFonts w:ascii="Times New Roman" w:hAnsi="Times New Roman"/>
          <w:sz w:val="20"/>
          <w:szCs w:val="20"/>
        </w:rPr>
        <w:t>ьное использование пространства – реализует задачу максимального внедрения функциональных процессов при минимальном использовании территориальных ресурсов</w:t>
      </w:r>
      <w:r w:rsidR="004D0760" w:rsidRPr="008719F7">
        <w:rPr>
          <w:rFonts w:ascii="Times New Roman" w:hAnsi="Times New Roman"/>
          <w:sz w:val="20"/>
          <w:szCs w:val="20"/>
        </w:rPr>
        <w:t xml:space="preserve"> </w:t>
      </w:r>
    </w:p>
    <w:p w:rsidR="004D0760" w:rsidRPr="008719F7" w:rsidRDefault="00445937" w:rsidP="00C707B8">
      <w:pPr>
        <w:pStyle w:val="a4"/>
        <w:numPr>
          <w:ilvl w:val="0"/>
          <w:numId w:val="6"/>
        </w:numPr>
        <w:autoSpaceDE w:val="0"/>
        <w:autoSpaceDN w:val="0"/>
        <w:adjustRightInd w:val="0"/>
        <w:spacing w:after="0" w:line="240" w:lineRule="auto"/>
        <w:ind w:left="851" w:hanging="141"/>
        <w:jc w:val="both"/>
        <w:rPr>
          <w:rFonts w:ascii="Times New Roman" w:hAnsi="Times New Roman"/>
          <w:sz w:val="20"/>
          <w:szCs w:val="20"/>
        </w:rPr>
      </w:pPr>
      <w:r w:rsidRPr="008719F7">
        <w:rPr>
          <w:rFonts w:ascii="Times New Roman" w:hAnsi="Times New Roman"/>
          <w:sz w:val="20"/>
          <w:szCs w:val="20"/>
        </w:rPr>
        <w:t>Д</w:t>
      </w:r>
      <w:r w:rsidR="004D0760" w:rsidRPr="008719F7">
        <w:rPr>
          <w:rFonts w:ascii="Times New Roman" w:hAnsi="Times New Roman"/>
          <w:sz w:val="20"/>
          <w:szCs w:val="20"/>
        </w:rPr>
        <w:t xml:space="preserve">екоративное оформление </w:t>
      </w:r>
      <w:r w:rsidRPr="008719F7">
        <w:rPr>
          <w:rFonts w:ascii="Times New Roman" w:hAnsi="Times New Roman"/>
          <w:sz w:val="20"/>
          <w:szCs w:val="20"/>
        </w:rPr>
        <w:t xml:space="preserve">- </w:t>
      </w:r>
      <w:r w:rsidR="004D0760" w:rsidRPr="008719F7">
        <w:rPr>
          <w:rFonts w:ascii="Times New Roman" w:hAnsi="Times New Roman"/>
          <w:sz w:val="20"/>
          <w:szCs w:val="20"/>
        </w:rPr>
        <w:t>ре</w:t>
      </w:r>
      <w:r w:rsidRPr="008719F7">
        <w:rPr>
          <w:rFonts w:ascii="Times New Roman" w:hAnsi="Times New Roman"/>
          <w:sz w:val="20"/>
          <w:szCs w:val="20"/>
        </w:rPr>
        <w:t>шает</w:t>
      </w:r>
      <w:r w:rsidR="004D0760" w:rsidRPr="008719F7">
        <w:rPr>
          <w:rFonts w:ascii="Times New Roman" w:hAnsi="Times New Roman"/>
          <w:sz w:val="20"/>
          <w:szCs w:val="20"/>
        </w:rPr>
        <w:t xml:space="preserve"> задачу создания уникального объекта, и обеспечивающего художественно-образный и концептуальный контекст.</w:t>
      </w:r>
    </w:p>
    <w:p w:rsidR="00445937" w:rsidRPr="008719F7" w:rsidRDefault="00445937" w:rsidP="00C707B8">
      <w:pPr>
        <w:pStyle w:val="a4"/>
        <w:numPr>
          <w:ilvl w:val="0"/>
          <w:numId w:val="6"/>
        </w:numPr>
        <w:autoSpaceDE w:val="0"/>
        <w:autoSpaceDN w:val="0"/>
        <w:adjustRightInd w:val="0"/>
        <w:spacing w:after="0" w:line="240" w:lineRule="auto"/>
        <w:ind w:left="851" w:hanging="141"/>
        <w:jc w:val="both"/>
        <w:rPr>
          <w:rFonts w:ascii="Times New Roman" w:hAnsi="Times New Roman"/>
          <w:sz w:val="20"/>
          <w:szCs w:val="20"/>
        </w:rPr>
      </w:pPr>
      <w:r w:rsidRPr="008719F7">
        <w:rPr>
          <w:rFonts w:ascii="Times New Roman" w:hAnsi="Times New Roman"/>
          <w:sz w:val="20"/>
          <w:szCs w:val="20"/>
        </w:rPr>
        <w:t>Эффективное финансирование – позволяющее реализовать максимальное количество проектных задумок, минимальными затратами.</w:t>
      </w:r>
    </w:p>
    <w:p w:rsidR="004D0760" w:rsidRPr="008719F7" w:rsidRDefault="004A3213" w:rsidP="00EE508C">
      <w:pPr>
        <w:autoSpaceDE w:val="0"/>
        <w:autoSpaceDN w:val="0"/>
        <w:adjustRightInd w:val="0"/>
        <w:spacing w:after="0" w:line="240" w:lineRule="auto"/>
        <w:ind w:firstLine="708"/>
        <w:jc w:val="both"/>
        <w:rPr>
          <w:rFonts w:ascii="Times New Roman" w:hAnsi="Times New Roman"/>
          <w:sz w:val="20"/>
          <w:szCs w:val="20"/>
        </w:rPr>
      </w:pPr>
      <w:r w:rsidRPr="008719F7">
        <w:rPr>
          <w:rFonts w:ascii="Times New Roman" w:hAnsi="Times New Roman"/>
          <w:sz w:val="20"/>
          <w:szCs w:val="20"/>
        </w:rPr>
        <w:t>Все эти задачи возможно решать, в результате использования инновационных технологий и материалов.</w:t>
      </w:r>
    </w:p>
    <w:p w:rsidR="00703031" w:rsidRPr="008719F7" w:rsidRDefault="00330EC9" w:rsidP="00FC6129">
      <w:pPr>
        <w:autoSpaceDE w:val="0"/>
        <w:autoSpaceDN w:val="0"/>
        <w:adjustRightInd w:val="0"/>
        <w:spacing w:after="0" w:line="240" w:lineRule="auto"/>
        <w:ind w:firstLine="708"/>
        <w:jc w:val="both"/>
        <w:rPr>
          <w:rFonts w:ascii="Times New Roman" w:hAnsi="Times New Roman"/>
          <w:sz w:val="20"/>
          <w:szCs w:val="20"/>
        </w:rPr>
      </w:pPr>
      <w:r w:rsidRPr="008719F7">
        <w:rPr>
          <w:rFonts w:ascii="Times New Roman" w:hAnsi="Times New Roman"/>
          <w:sz w:val="20"/>
          <w:szCs w:val="20"/>
        </w:rPr>
        <w:t xml:space="preserve">В первую очередь рациональность принятых проектных решений зависит от принятых за основу материалов. </w:t>
      </w:r>
      <w:r w:rsidR="0063061C" w:rsidRPr="008719F7">
        <w:rPr>
          <w:rFonts w:ascii="Times New Roman" w:hAnsi="Times New Roman"/>
          <w:sz w:val="20"/>
          <w:szCs w:val="20"/>
        </w:rPr>
        <w:t>Современный дизайн ориентирован на современные материалы в связи с высоким потребительским спросом и технологичными решениями которые дизайн способен решить благодаря</w:t>
      </w:r>
      <w:r w:rsidR="00E1747E" w:rsidRPr="008719F7">
        <w:rPr>
          <w:rFonts w:ascii="Times New Roman" w:hAnsi="Times New Roman"/>
          <w:sz w:val="20"/>
          <w:szCs w:val="20"/>
        </w:rPr>
        <w:t xml:space="preserve"> им. В таблице 1 представлена классификация</w:t>
      </w:r>
      <w:r w:rsidR="00AD2C21" w:rsidRPr="008719F7">
        <w:rPr>
          <w:rFonts w:ascii="Times New Roman" w:hAnsi="Times New Roman"/>
          <w:sz w:val="20"/>
          <w:szCs w:val="20"/>
        </w:rPr>
        <w:t xml:space="preserve"> последнего поколения</w:t>
      </w:r>
      <w:r w:rsidR="00E1747E" w:rsidRPr="008719F7">
        <w:rPr>
          <w:rFonts w:ascii="Times New Roman" w:hAnsi="Times New Roman"/>
          <w:sz w:val="20"/>
          <w:szCs w:val="20"/>
        </w:rPr>
        <w:t xml:space="preserve"> материалов</w:t>
      </w:r>
      <w:r w:rsidRPr="008719F7">
        <w:rPr>
          <w:rFonts w:ascii="Times New Roman" w:hAnsi="Times New Roman"/>
          <w:sz w:val="20"/>
          <w:szCs w:val="20"/>
        </w:rPr>
        <w:t xml:space="preserve"> по принципу их применения </w:t>
      </w:r>
      <w:r w:rsidR="00E1747E" w:rsidRPr="008719F7">
        <w:rPr>
          <w:rFonts w:ascii="Times New Roman" w:hAnsi="Times New Roman"/>
          <w:sz w:val="20"/>
          <w:szCs w:val="20"/>
        </w:rPr>
        <w:t>в дизайне интерьера.</w:t>
      </w:r>
    </w:p>
    <w:p w:rsidR="00002CBD" w:rsidRPr="008719F7" w:rsidRDefault="00002CBD" w:rsidP="00FA185A">
      <w:pPr>
        <w:autoSpaceDE w:val="0"/>
        <w:autoSpaceDN w:val="0"/>
        <w:adjustRightInd w:val="0"/>
        <w:spacing w:after="0" w:line="240" w:lineRule="auto"/>
        <w:jc w:val="both"/>
        <w:rPr>
          <w:rFonts w:ascii="Times New Roman" w:hAnsi="Times New Roman"/>
          <w:sz w:val="20"/>
          <w:szCs w:val="20"/>
        </w:rPr>
      </w:pPr>
      <w:r w:rsidRPr="00FA185A">
        <w:rPr>
          <w:rFonts w:ascii="Times New Roman" w:hAnsi="Times New Roman"/>
          <w:sz w:val="20"/>
          <w:szCs w:val="20"/>
        </w:rPr>
        <w:t>Таблица 1.</w:t>
      </w:r>
      <w:r w:rsidRPr="008719F7">
        <w:rPr>
          <w:rFonts w:ascii="Times New Roman" w:hAnsi="Times New Roman"/>
          <w:sz w:val="20"/>
          <w:szCs w:val="20"/>
        </w:rPr>
        <w:t xml:space="preserve"> </w:t>
      </w:r>
      <w:r w:rsidR="00DD2AB9" w:rsidRPr="008719F7">
        <w:rPr>
          <w:rFonts w:ascii="Times New Roman" w:hAnsi="Times New Roman"/>
          <w:sz w:val="20"/>
          <w:szCs w:val="20"/>
        </w:rPr>
        <w:t xml:space="preserve">– </w:t>
      </w:r>
      <w:r w:rsidRPr="008719F7">
        <w:rPr>
          <w:rFonts w:ascii="Times New Roman" w:hAnsi="Times New Roman"/>
          <w:sz w:val="20"/>
          <w:szCs w:val="20"/>
        </w:rPr>
        <w:t>Классификация современных материалов по принципу их применения в дизайне интерьера</w:t>
      </w:r>
    </w:p>
    <w:tbl>
      <w:tblPr>
        <w:tblStyle w:val="a3"/>
        <w:tblW w:w="9351" w:type="dxa"/>
        <w:tblLook w:val="04A0" w:firstRow="1" w:lastRow="0" w:firstColumn="1" w:lastColumn="0" w:noHBand="0" w:noVBand="1"/>
      </w:tblPr>
      <w:tblGrid>
        <w:gridCol w:w="713"/>
        <w:gridCol w:w="807"/>
        <w:gridCol w:w="2996"/>
        <w:gridCol w:w="1492"/>
        <w:gridCol w:w="3343"/>
      </w:tblGrid>
      <w:tr w:rsidR="00F57547" w:rsidRPr="008719F7" w:rsidTr="00C84BAB">
        <w:tc>
          <w:tcPr>
            <w:tcW w:w="713" w:type="dxa"/>
          </w:tcPr>
          <w:p w:rsidR="00117836" w:rsidRPr="008719F7" w:rsidRDefault="00117836" w:rsidP="00AD2C21">
            <w:pPr>
              <w:pStyle w:val="a4"/>
              <w:autoSpaceDE w:val="0"/>
              <w:autoSpaceDN w:val="0"/>
              <w:adjustRightInd w:val="0"/>
              <w:ind w:left="306"/>
              <w:jc w:val="both"/>
              <w:rPr>
                <w:rFonts w:ascii="Times New Roman" w:hAnsi="Times New Roman" w:cs="Times New Roman"/>
                <w:sz w:val="20"/>
                <w:szCs w:val="20"/>
              </w:rPr>
            </w:pPr>
            <w:r w:rsidRPr="008719F7">
              <w:rPr>
                <w:rFonts w:ascii="Times New Roman" w:hAnsi="Times New Roman" w:cs="Times New Roman"/>
                <w:sz w:val="20"/>
                <w:szCs w:val="20"/>
              </w:rPr>
              <w:t>№</w:t>
            </w:r>
          </w:p>
        </w:tc>
        <w:tc>
          <w:tcPr>
            <w:tcW w:w="807" w:type="dxa"/>
          </w:tcPr>
          <w:p w:rsidR="00C84BAB" w:rsidRPr="008719F7" w:rsidRDefault="00117836" w:rsidP="00117836">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Типы мате</w:t>
            </w:r>
            <w:r w:rsidR="00C84BAB" w:rsidRPr="008719F7">
              <w:rPr>
                <w:rFonts w:ascii="Times New Roman" w:hAnsi="Times New Roman" w:cs="Times New Roman"/>
                <w:sz w:val="20"/>
                <w:szCs w:val="20"/>
                <w:shd w:val="clear" w:color="auto" w:fill="FFFFFF"/>
              </w:rPr>
              <w:t>-</w:t>
            </w:r>
          </w:p>
          <w:p w:rsidR="00117836" w:rsidRPr="008719F7" w:rsidRDefault="00117836" w:rsidP="00117836">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 xml:space="preserve">риалов </w:t>
            </w:r>
          </w:p>
        </w:tc>
        <w:tc>
          <w:tcPr>
            <w:tcW w:w="2996" w:type="dxa"/>
          </w:tcPr>
          <w:p w:rsidR="00117836" w:rsidRPr="008719F7" w:rsidRDefault="00117836" w:rsidP="00EE508C">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Основная характеристика и свойства</w:t>
            </w:r>
          </w:p>
        </w:tc>
        <w:tc>
          <w:tcPr>
            <w:tcW w:w="1492" w:type="dxa"/>
          </w:tcPr>
          <w:p w:rsidR="00117836" w:rsidRPr="008719F7" w:rsidRDefault="00117836" w:rsidP="00EE508C">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Виды</w:t>
            </w:r>
          </w:p>
        </w:tc>
        <w:tc>
          <w:tcPr>
            <w:tcW w:w="3343" w:type="dxa"/>
          </w:tcPr>
          <w:p w:rsidR="00117836" w:rsidRPr="008719F7" w:rsidRDefault="00F57547" w:rsidP="00EE508C">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Особенности применения</w:t>
            </w:r>
          </w:p>
        </w:tc>
      </w:tr>
      <w:tr w:rsidR="00191CBB" w:rsidRPr="008719F7" w:rsidTr="00C84BAB">
        <w:tc>
          <w:tcPr>
            <w:tcW w:w="713" w:type="dxa"/>
          </w:tcPr>
          <w:p w:rsidR="00191CBB" w:rsidRPr="008719F7" w:rsidRDefault="00191CBB" w:rsidP="00E1747E">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val="restart"/>
            <w:textDirection w:val="btLr"/>
            <w:vAlign w:val="center"/>
          </w:tcPr>
          <w:p w:rsidR="00191CBB" w:rsidRPr="008719F7" w:rsidRDefault="00191CBB" w:rsidP="004A3213">
            <w:pPr>
              <w:autoSpaceDE w:val="0"/>
              <w:autoSpaceDN w:val="0"/>
              <w:adjustRightInd w:val="0"/>
              <w:ind w:left="113" w:right="113"/>
              <w:jc w:val="center"/>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Отделочные и декоративные материалы для интерьера</w:t>
            </w:r>
          </w:p>
        </w:tc>
        <w:tc>
          <w:tcPr>
            <w:tcW w:w="2996" w:type="dxa"/>
            <w:vMerge w:val="restart"/>
          </w:tcPr>
          <w:p w:rsidR="00191CBB" w:rsidRPr="008719F7" w:rsidRDefault="00F57547" w:rsidP="00117836">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color w:val="000000"/>
                <w:sz w:val="20"/>
                <w:szCs w:val="20"/>
                <w:shd w:val="clear" w:color="auto" w:fill="FFFFFF"/>
              </w:rPr>
              <w:t>Р</w:t>
            </w:r>
            <w:r w:rsidR="00191CBB" w:rsidRPr="008719F7">
              <w:rPr>
                <w:rFonts w:ascii="Times New Roman" w:hAnsi="Times New Roman" w:cs="Times New Roman"/>
                <w:color w:val="000000"/>
                <w:sz w:val="20"/>
                <w:szCs w:val="20"/>
                <w:shd w:val="clear" w:color="auto" w:fill="FFFFFF"/>
              </w:rPr>
              <w:t xml:space="preserve">емонтопригодность, </w:t>
            </w:r>
            <w:proofErr w:type="spellStart"/>
            <w:r w:rsidR="00191CBB" w:rsidRPr="008719F7">
              <w:rPr>
                <w:rFonts w:ascii="Times New Roman" w:hAnsi="Times New Roman" w:cs="Times New Roman"/>
                <w:color w:val="000000"/>
                <w:sz w:val="20"/>
                <w:szCs w:val="20"/>
                <w:shd w:val="clear" w:color="auto" w:fill="FFFFFF"/>
              </w:rPr>
              <w:t>влагоустойчивость</w:t>
            </w:r>
            <w:proofErr w:type="spellEnd"/>
            <w:r w:rsidR="00191CBB" w:rsidRPr="008719F7">
              <w:rPr>
                <w:rFonts w:ascii="Times New Roman" w:hAnsi="Times New Roman" w:cs="Times New Roman"/>
                <w:color w:val="000000"/>
                <w:sz w:val="20"/>
                <w:szCs w:val="20"/>
                <w:shd w:val="clear" w:color="auto" w:fill="FFFFFF"/>
              </w:rPr>
              <w:t>, прочность, контролирует влажность воздуха в помещении</w:t>
            </w:r>
          </w:p>
        </w:tc>
        <w:tc>
          <w:tcPr>
            <w:tcW w:w="1492" w:type="dxa"/>
          </w:tcPr>
          <w:p w:rsidR="00191CBB" w:rsidRPr="008719F7" w:rsidRDefault="00191CBB" w:rsidP="00EE508C">
            <w:pPr>
              <w:autoSpaceDE w:val="0"/>
              <w:autoSpaceDN w:val="0"/>
              <w:adjustRightInd w:val="0"/>
              <w:jc w:val="both"/>
              <w:rPr>
                <w:rFonts w:ascii="Times New Roman" w:hAnsi="Times New Roman" w:cs="Times New Roman"/>
                <w:sz w:val="20"/>
                <w:szCs w:val="20"/>
              </w:rPr>
            </w:pPr>
            <w:r w:rsidRPr="008719F7">
              <w:rPr>
                <w:rFonts w:ascii="Times New Roman" w:hAnsi="Times New Roman" w:cs="Times New Roman"/>
                <w:sz w:val="20"/>
                <w:szCs w:val="20"/>
                <w:shd w:val="clear" w:color="auto" w:fill="FFFFFF"/>
              </w:rPr>
              <w:t>Гибкий камень</w:t>
            </w:r>
          </w:p>
        </w:tc>
        <w:tc>
          <w:tcPr>
            <w:tcW w:w="3343" w:type="dxa"/>
          </w:tcPr>
          <w:p w:rsidR="00191CBB" w:rsidRPr="008719F7" w:rsidRDefault="00F57547" w:rsidP="00EE508C">
            <w:pPr>
              <w:autoSpaceDE w:val="0"/>
              <w:autoSpaceDN w:val="0"/>
              <w:adjustRightInd w:val="0"/>
              <w:jc w:val="both"/>
              <w:rPr>
                <w:rFonts w:ascii="Times New Roman" w:hAnsi="Times New Roman" w:cs="Times New Roman"/>
                <w:sz w:val="20"/>
                <w:szCs w:val="20"/>
              </w:rPr>
            </w:pPr>
            <w:r w:rsidRPr="008719F7">
              <w:rPr>
                <w:rFonts w:ascii="Times New Roman" w:hAnsi="Times New Roman" w:cs="Times New Roman"/>
                <w:sz w:val="20"/>
                <w:szCs w:val="20"/>
              </w:rPr>
              <w:t>Для отделки сложно-рельефных поверхностей</w:t>
            </w:r>
          </w:p>
        </w:tc>
      </w:tr>
      <w:tr w:rsidR="00191CBB" w:rsidRPr="008719F7" w:rsidTr="00C84BAB">
        <w:tc>
          <w:tcPr>
            <w:tcW w:w="713" w:type="dxa"/>
          </w:tcPr>
          <w:p w:rsidR="00191CBB" w:rsidRPr="008719F7" w:rsidRDefault="00191CBB" w:rsidP="00E1747E">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tcPr>
          <w:p w:rsidR="00191CBB" w:rsidRPr="008719F7" w:rsidRDefault="00191CBB" w:rsidP="00EE508C">
            <w:pPr>
              <w:autoSpaceDE w:val="0"/>
              <w:autoSpaceDN w:val="0"/>
              <w:adjustRightInd w:val="0"/>
              <w:jc w:val="both"/>
              <w:rPr>
                <w:rFonts w:ascii="Times New Roman" w:hAnsi="Times New Roman" w:cs="Times New Roman"/>
                <w:sz w:val="20"/>
                <w:szCs w:val="20"/>
                <w:shd w:val="clear" w:color="auto" w:fill="FFFFFF"/>
              </w:rPr>
            </w:pPr>
          </w:p>
        </w:tc>
        <w:tc>
          <w:tcPr>
            <w:tcW w:w="2996" w:type="dxa"/>
            <w:vMerge/>
          </w:tcPr>
          <w:p w:rsidR="00191CBB" w:rsidRPr="008719F7" w:rsidRDefault="00191CBB" w:rsidP="00EE508C">
            <w:pPr>
              <w:autoSpaceDE w:val="0"/>
              <w:autoSpaceDN w:val="0"/>
              <w:adjustRightInd w:val="0"/>
              <w:jc w:val="both"/>
              <w:rPr>
                <w:rFonts w:ascii="Times New Roman" w:hAnsi="Times New Roman" w:cs="Times New Roman"/>
                <w:sz w:val="20"/>
                <w:szCs w:val="20"/>
                <w:shd w:val="clear" w:color="auto" w:fill="FFFFFF"/>
              </w:rPr>
            </w:pPr>
          </w:p>
        </w:tc>
        <w:tc>
          <w:tcPr>
            <w:tcW w:w="1492" w:type="dxa"/>
          </w:tcPr>
          <w:p w:rsidR="00191CBB" w:rsidRPr="008719F7" w:rsidRDefault="00191CBB" w:rsidP="00EE508C">
            <w:pPr>
              <w:autoSpaceDE w:val="0"/>
              <w:autoSpaceDN w:val="0"/>
              <w:adjustRightInd w:val="0"/>
              <w:jc w:val="both"/>
              <w:rPr>
                <w:rFonts w:ascii="Times New Roman" w:hAnsi="Times New Roman" w:cs="Times New Roman"/>
                <w:sz w:val="20"/>
                <w:szCs w:val="20"/>
              </w:rPr>
            </w:pPr>
            <w:r w:rsidRPr="008719F7">
              <w:rPr>
                <w:rFonts w:ascii="Times New Roman" w:hAnsi="Times New Roman" w:cs="Times New Roman"/>
                <w:sz w:val="20"/>
                <w:szCs w:val="20"/>
                <w:shd w:val="clear" w:color="auto" w:fill="FFFFFF"/>
              </w:rPr>
              <w:t>Акриловый камень</w:t>
            </w:r>
          </w:p>
        </w:tc>
        <w:tc>
          <w:tcPr>
            <w:tcW w:w="3343" w:type="dxa"/>
          </w:tcPr>
          <w:p w:rsidR="00191CBB" w:rsidRPr="008719F7" w:rsidRDefault="00F57547" w:rsidP="00EE508C">
            <w:pPr>
              <w:autoSpaceDE w:val="0"/>
              <w:autoSpaceDN w:val="0"/>
              <w:adjustRightInd w:val="0"/>
              <w:jc w:val="both"/>
              <w:rPr>
                <w:rFonts w:ascii="Times New Roman" w:hAnsi="Times New Roman" w:cs="Times New Roman"/>
                <w:sz w:val="20"/>
                <w:szCs w:val="20"/>
              </w:rPr>
            </w:pPr>
            <w:r w:rsidRPr="008719F7">
              <w:rPr>
                <w:rFonts w:ascii="Times New Roman" w:hAnsi="Times New Roman" w:cs="Times New Roman"/>
                <w:color w:val="000000"/>
                <w:sz w:val="20"/>
                <w:szCs w:val="20"/>
                <w:shd w:val="clear" w:color="auto" w:fill="FFFFFF"/>
              </w:rPr>
              <w:t>Современный технологичный материал, для изготовления Столешниц, Раковин и ванн, Аксессуаров и сувенирной продукции, используется в отделке, медицине и самолетостроении.</w:t>
            </w:r>
            <w:r w:rsidR="00541C89" w:rsidRPr="008719F7">
              <w:rPr>
                <w:rFonts w:ascii="Times New Roman" w:hAnsi="Times New Roman" w:cs="Times New Roman"/>
                <w:color w:val="000000"/>
                <w:sz w:val="20"/>
                <w:szCs w:val="20"/>
                <w:shd w:val="clear" w:color="auto" w:fill="FFFFFF"/>
              </w:rPr>
              <w:t xml:space="preserve"> </w:t>
            </w:r>
            <w:r w:rsidR="00541C89" w:rsidRPr="008719F7">
              <w:rPr>
                <w:rFonts w:ascii="Times New Roman" w:hAnsi="Times New Roman" w:cs="Times New Roman"/>
                <w:sz w:val="20"/>
                <w:szCs w:val="20"/>
              </w:rPr>
              <w:t>[3]</w:t>
            </w:r>
          </w:p>
        </w:tc>
      </w:tr>
      <w:tr w:rsidR="00F57547" w:rsidRPr="008719F7" w:rsidTr="00C84BAB">
        <w:tc>
          <w:tcPr>
            <w:tcW w:w="713" w:type="dxa"/>
          </w:tcPr>
          <w:p w:rsidR="00F57547" w:rsidRPr="008719F7" w:rsidRDefault="00F57547" w:rsidP="00F57547">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textDirection w:val="btLr"/>
            <w:vAlign w:val="center"/>
          </w:tcPr>
          <w:p w:rsidR="00F57547" w:rsidRPr="008719F7" w:rsidRDefault="00F57547" w:rsidP="00F57547">
            <w:pPr>
              <w:autoSpaceDE w:val="0"/>
              <w:autoSpaceDN w:val="0"/>
              <w:adjustRightInd w:val="0"/>
              <w:ind w:left="113" w:right="113"/>
              <w:jc w:val="center"/>
              <w:rPr>
                <w:rFonts w:ascii="Times New Roman" w:hAnsi="Times New Roman" w:cs="Times New Roman"/>
                <w:sz w:val="20"/>
                <w:szCs w:val="20"/>
                <w:shd w:val="clear" w:color="auto" w:fill="FFFFFF"/>
              </w:rPr>
            </w:pPr>
          </w:p>
        </w:tc>
        <w:tc>
          <w:tcPr>
            <w:tcW w:w="2996" w:type="dxa"/>
          </w:tcPr>
          <w:p w:rsidR="00F57547" w:rsidRPr="008719F7" w:rsidRDefault="00F57547" w:rsidP="00F57547">
            <w:pPr>
              <w:autoSpaceDE w:val="0"/>
              <w:autoSpaceDN w:val="0"/>
              <w:adjustRightInd w:val="0"/>
              <w:jc w:val="both"/>
              <w:rPr>
                <w:rFonts w:ascii="Times New Roman" w:hAnsi="Times New Roman" w:cs="Times New Roman"/>
                <w:sz w:val="20"/>
                <w:szCs w:val="20"/>
              </w:rPr>
            </w:pPr>
            <w:r w:rsidRPr="008719F7">
              <w:rPr>
                <w:rFonts w:ascii="Times New Roman" w:hAnsi="Times New Roman" w:cs="Times New Roman"/>
                <w:sz w:val="20"/>
                <w:szCs w:val="20"/>
                <w:shd w:val="clear" w:color="auto" w:fill="FFFFFF"/>
              </w:rPr>
              <w:t xml:space="preserve">Представляют собой обои, рисунок на которых нанесен специальной </w:t>
            </w:r>
            <w:proofErr w:type="spellStart"/>
            <w:r w:rsidRPr="008719F7">
              <w:rPr>
                <w:rFonts w:ascii="Times New Roman" w:hAnsi="Times New Roman" w:cs="Times New Roman"/>
                <w:sz w:val="20"/>
                <w:szCs w:val="20"/>
                <w:shd w:val="clear" w:color="auto" w:fill="FFFFFF"/>
              </w:rPr>
              <w:t>термокраской</w:t>
            </w:r>
            <w:proofErr w:type="spellEnd"/>
            <w:r w:rsidRPr="008719F7">
              <w:rPr>
                <w:rFonts w:ascii="Times New Roman" w:hAnsi="Times New Roman" w:cs="Times New Roman"/>
                <w:sz w:val="20"/>
                <w:szCs w:val="20"/>
                <w:shd w:val="clear" w:color="auto" w:fill="FFFFFF"/>
              </w:rPr>
              <w:t>. В зависимости от воздействия температуры на полотно обоев, проявляются дополнительные части рисунка, он видоизменяется.</w:t>
            </w:r>
          </w:p>
        </w:tc>
        <w:tc>
          <w:tcPr>
            <w:tcW w:w="1492" w:type="dxa"/>
          </w:tcPr>
          <w:p w:rsidR="00F57547" w:rsidRPr="008719F7" w:rsidRDefault="00F57547" w:rsidP="00F57547">
            <w:pPr>
              <w:autoSpaceDE w:val="0"/>
              <w:autoSpaceDN w:val="0"/>
              <w:adjustRightInd w:val="0"/>
              <w:jc w:val="both"/>
              <w:rPr>
                <w:rFonts w:ascii="Times New Roman" w:hAnsi="Times New Roman" w:cs="Times New Roman"/>
                <w:sz w:val="20"/>
                <w:szCs w:val="20"/>
              </w:rPr>
            </w:pPr>
            <w:r w:rsidRPr="008719F7">
              <w:rPr>
                <w:rFonts w:ascii="Times New Roman" w:hAnsi="Times New Roman" w:cs="Times New Roman"/>
                <w:sz w:val="20"/>
                <w:szCs w:val="20"/>
                <w:shd w:val="clear" w:color="auto" w:fill="FFFFFF"/>
              </w:rPr>
              <w:t>Цветущие обои</w:t>
            </w:r>
          </w:p>
        </w:tc>
        <w:tc>
          <w:tcPr>
            <w:tcW w:w="3343" w:type="dxa"/>
          </w:tcPr>
          <w:p w:rsidR="00F57547" w:rsidRPr="008719F7" w:rsidRDefault="00F57547" w:rsidP="00F57547">
            <w:pPr>
              <w:autoSpaceDE w:val="0"/>
              <w:autoSpaceDN w:val="0"/>
              <w:adjustRightInd w:val="0"/>
              <w:jc w:val="both"/>
              <w:rPr>
                <w:rFonts w:ascii="Times New Roman" w:hAnsi="Times New Roman" w:cs="Times New Roman"/>
                <w:sz w:val="20"/>
                <w:szCs w:val="20"/>
              </w:rPr>
            </w:pPr>
            <w:r w:rsidRPr="008719F7">
              <w:rPr>
                <w:rFonts w:ascii="Times New Roman" w:hAnsi="Times New Roman" w:cs="Times New Roman"/>
                <w:sz w:val="20"/>
                <w:szCs w:val="20"/>
              </w:rPr>
              <w:t>Для декоративного решения основных помещений интерьера</w:t>
            </w:r>
          </w:p>
        </w:tc>
      </w:tr>
      <w:tr w:rsidR="00F57547" w:rsidRPr="008719F7" w:rsidTr="00C84BAB">
        <w:tc>
          <w:tcPr>
            <w:tcW w:w="713" w:type="dxa"/>
          </w:tcPr>
          <w:p w:rsidR="00F57547" w:rsidRPr="008719F7" w:rsidRDefault="00F57547" w:rsidP="00F57547">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tcPr>
          <w:p w:rsidR="00F57547" w:rsidRPr="008719F7" w:rsidRDefault="00F57547" w:rsidP="00F57547">
            <w:pPr>
              <w:autoSpaceDE w:val="0"/>
              <w:autoSpaceDN w:val="0"/>
              <w:adjustRightInd w:val="0"/>
              <w:jc w:val="both"/>
              <w:rPr>
                <w:rFonts w:ascii="Times New Roman" w:hAnsi="Times New Roman" w:cs="Times New Roman"/>
                <w:sz w:val="20"/>
                <w:szCs w:val="20"/>
                <w:shd w:val="clear" w:color="auto" w:fill="FFFFFF"/>
              </w:rPr>
            </w:pPr>
          </w:p>
        </w:tc>
        <w:tc>
          <w:tcPr>
            <w:tcW w:w="2996" w:type="dxa"/>
          </w:tcPr>
          <w:p w:rsidR="00F57547" w:rsidRPr="008719F7" w:rsidRDefault="00F57547" w:rsidP="00F57547">
            <w:pPr>
              <w:autoSpaceDE w:val="0"/>
              <w:autoSpaceDN w:val="0"/>
              <w:adjustRightInd w:val="0"/>
              <w:jc w:val="both"/>
              <w:rPr>
                <w:rFonts w:ascii="Times New Roman" w:hAnsi="Times New Roman" w:cs="Times New Roman"/>
                <w:sz w:val="20"/>
                <w:szCs w:val="20"/>
              </w:rPr>
            </w:pPr>
            <w:r w:rsidRPr="008719F7">
              <w:rPr>
                <w:rFonts w:ascii="Times New Roman" w:hAnsi="Times New Roman" w:cs="Times New Roman"/>
                <w:sz w:val="20"/>
                <w:szCs w:val="20"/>
                <w:shd w:val="clear" w:color="auto" w:fill="FFFFFF"/>
              </w:rPr>
              <w:t>Изготовлены из хлопковых волокон с добавлением целлюлозы, что обеспечивает поверхности стен оптимальную циркуляцию воздуха и не дает появляться плесени и различным грибкам.</w:t>
            </w:r>
            <w:r w:rsidR="00541C89" w:rsidRPr="008719F7">
              <w:rPr>
                <w:rFonts w:ascii="Times New Roman" w:hAnsi="Times New Roman" w:cs="Times New Roman"/>
                <w:sz w:val="20"/>
                <w:szCs w:val="20"/>
                <w:shd w:val="clear" w:color="auto" w:fill="FFFFFF"/>
              </w:rPr>
              <w:t xml:space="preserve"> </w:t>
            </w:r>
            <w:r w:rsidR="00541C89" w:rsidRPr="008719F7">
              <w:rPr>
                <w:rFonts w:ascii="Times New Roman" w:hAnsi="Times New Roman" w:cs="Times New Roman"/>
                <w:sz w:val="20"/>
                <w:szCs w:val="20"/>
              </w:rPr>
              <w:t>[3]</w:t>
            </w:r>
          </w:p>
        </w:tc>
        <w:tc>
          <w:tcPr>
            <w:tcW w:w="1492" w:type="dxa"/>
          </w:tcPr>
          <w:p w:rsidR="00F57547" w:rsidRPr="008719F7" w:rsidRDefault="00F57547" w:rsidP="00F57547">
            <w:pPr>
              <w:autoSpaceDE w:val="0"/>
              <w:autoSpaceDN w:val="0"/>
              <w:adjustRightInd w:val="0"/>
              <w:jc w:val="both"/>
              <w:rPr>
                <w:rFonts w:ascii="Times New Roman" w:hAnsi="Times New Roman" w:cs="Times New Roman"/>
                <w:sz w:val="20"/>
                <w:szCs w:val="20"/>
              </w:rPr>
            </w:pPr>
            <w:r w:rsidRPr="008719F7">
              <w:rPr>
                <w:rFonts w:ascii="Times New Roman" w:hAnsi="Times New Roman" w:cs="Times New Roman"/>
                <w:sz w:val="20"/>
                <w:szCs w:val="20"/>
                <w:shd w:val="clear" w:color="auto" w:fill="FFFFFF"/>
              </w:rPr>
              <w:t>Жидкие обои</w:t>
            </w:r>
          </w:p>
        </w:tc>
        <w:tc>
          <w:tcPr>
            <w:tcW w:w="3343" w:type="dxa"/>
          </w:tcPr>
          <w:p w:rsidR="00F57547" w:rsidRPr="008719F7" w:rsidRDefault="00F57547" w:rsidP="00F57547">
            <w:pPr>
              <w:autoSpaceDE w:val="0"/>
              <w:autoSpaceDN w:val="0"/>
              <w:adjustRightInd w:val="0"/>
              <w:jc w:val="both"/>
              <w:rPr>
                <w:rFonts w:ascii="Times New Roman" w:hAnsi="Times New Roman" w:cs="Times New Roman"/>
                <w:sz w:val="20"/>
                <w:szCs w:val="20"/>
              </w:rPr>
            </w:pPr>
            <w:r w:rsidRPr="008719F7">
              <w:rPr>
                <w:rFonts w:ascii="Times New Roman" w:hAnsi="Times New Roman" w:cs="Times New Roman"/>
                <w:sz w:val="20"/>
                <w:szCs w:val="20"/>
              </w:rPr>
              <w:t>Для технических помещений</w:t>
            </w:r>
          </w:p>
        </w:tc>
      </w:tr>
      <w:tr w:rsidR="00F57547" w:rsidRPr="008719F7" w:rsidTr="00C84BAB">
        <w:tc>
          <w:tcPr>
            <w:tcW w:w="713" w:type="dxa"/>
          </w:tcPr>
          <w:p w:rsidR="00F57547" w:rsidRPr="008719F7" w:rsidRDefault="00F57547" w:rsidP="00F57547">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tcPr>
          <w:p w:rsidR="00F57547" w:rsidRPr="008719F7" w:rsidRDefault="00F57547" w:rsidP="00F57547">
            <w:pPr>
              <w:autoSpaceDE w:val="0"/>
              <w:autoSpaceDN w:val="0"/>
              <w:adjustRightInd w:val="0"/>
              <w:jc w:val="both"/>
              <w:rPr>
                <w:rFonts w:ascii="Times New Roman" w:hAnsi="Times New Roman" w:cs="Times New Roman"/>
                <w:sz w:val="20"/>
                <w:szCs w:val="20"/>
                <w:shd w:val="clear" w:color="auto" w:fill="FFFFFF"/>
              </w:rPr>
            </w:pPr>
          </w:p>
        </w:tc>
        <w:tc>
          <w:tcPr>
            <w:tcW w:w="2996" w:type="dxa"/>
          </w:tcPr>
          <w:p w:rsidR="00F57547" w:rsidRPr="008719F7" w:rsidRDefault="00F57547" w:rsidP="00F57547">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 xml:space="preserve">Использование принтов, позволяет нанести на потолок абсолютно любой рисунок, </w:t>
            </w:r>
            <w:r w:rsidRPr="008719F7">
              <w:rPr>
                <w:rFonts w:ascii="Times New Roman" w:hAnsi="Times New Roman" w:cs="Times New Roman"/>
                <w:sz w:val="20"/>
                <w:szCs w:val="20"/>
                <w:shd w:val="clear" w:color="auto" w:fill="FFFFFF"/>
              </w:rPr>
              <w:lastRenderedPageBreak/>
              <w:t>избавляя от необходимости расписывать его вручную.</w:t>
            </w:r>
          </w:p>
        </w:tc>
        <w:tc>
          <w:tcPr>
            <w:tcW w:w="1492" w:type="dxa"/>
          </w:tcPr>
          <w:p w:rsidR="00F57547" w:rsidRPr="008719F7" w:rsidRDefault="00F57547" w:rsidP="00F57547">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lastRenderedPageBreak/>
              <w:t>Новые технологии для потолков</w:t>
            </w:r>
          </w:p>
        </w:tc>
        <w:tc>
          <w:tcPr>
            <w:tcW w:w="3343" w:type="dxa"/>
          </w:tcPr>
          <w:p w:rsidR="00F57547" w:rsidRPr="008719F7" w:rsidRDefault="00F57547" w:rsidP="00F57547">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Для потолков основных помещений и фойе</w:t>
            </w:r>
          </w:p>
        </w:tc>
      </w:tr>
      <w:tr w:rsidR="00F57547" w:rsidRPr="008719F7" w:rsidTr="00C84BAB">
        <w:tc>
          <w:tcPr>
            <w:tcW w:w="713" w:type="dxa"/>
          </w:tcPr>
          <w:p w:rsidR="00F57547" w:rsidRPr="008719F7" w:rsidRDefault="00F57547" w:rsidP="00F57547">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tcPr>
          <w:p w:rsidR="00F57547" w:rsidRPr="008719F7" w:rsidRDefault="00F57547" w:rsidP="00F57547">
            <w:pPr>
              <w:autoSpaceDE w:val="0"/>
              <w:autoSpaceDN w:val="0"/>
              <w:adjustRightInd w:val="0"/>
              <w:jc w:val="both"/>
              <w:rPr>
                <w:rFonts w:ascii="Times New Roman" w:hAnsi="Times New Roman" w:cs="Times New Roman"/>
                <w:sz w:val="20"/>
                <w:szCs w:val="20"/>
                <w:shd w:val="clear" w:color="auto" w:fill="FFFFFF"/>
              </w:rPr>
            </w:pPr>
          </w:p>
        </w:tc>
        <w:tc>
          <w:tcPr>
            <w:tcW w:w="2996" w:type="dxa"/>
          </w:tcPr>
          <w:p w:rsidR="00F57547" w:rsidRPr="008719F7" w:rsidRDefault="00F57547" w:rsidP="00F57547">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 xml:space="preserve">UV-печать на поверхностях. В основе технологии – краска, которая </w:t>
            </w:r>
            <w:proofErr w:type="spellStart"/>
            <w:r w:rsidRPr="008719F7">
              <w:rPr>
                <w:rFonts w:ascii="Times New Roman" w:hAnsi="Times New Roman" w:cs="Times New Roman"/>
                <w:sz w:val="20"/>
                <w:szCs w:val="20"/>
                <w:shd w:val="clear" w:color="auto" w:fill="FFFFFF"/>
              </w:rPr>
              <w:t>полимеризуется</w:t>
            </w:r>
            <w:proofErr w:type="spellEnd"/>
            <w:r w:rsidRPr="008719F7">
              <w:rPr>
                <w:rFonts w:ascii="Times New Roman" w:hAnsi="Times New Roman" w:cs="Times New Roman"/>
                <w:sz w:val="20"/>
                <w:szCs w:val="20"/>
                <w:shd w:val="clear" w:color="auto" w:fill="FFFFFF"/>
              </w:rPr>
              <w:t xml:space="preserve"> под воздействием ультрафиолета и может быть использована практически на любых поверхностях: обоях, плитке, тканях, мебели, пластике</w:t>
            </w:r>
            <w:r w:rsidR="00541C89" w:rsidRPr="008719F7">
              <w:rPr>
                <w:rFonts w:ascii="Times New Roman" w:hAnsi="Times New Roman" w:cs="Times New Roman"/>
                <w:sz w:val="20"/>
                <w:szCs w:val="20"/>
                <w:shd w:val="clear" w:color="auto" w:fill="FFFFFF"/>
              </w:rPr>
              <w:t xml:space="preserve"> </w:t>
            </w:r>
            <w:r w:rsidR="00541C89" w:rsidRPr="008719F7">
              <w:rPr>
                <w:rFonts w:ascii="Times New Roman" w:hAnsi="Times New Roman" w:cs="Times New Roman"/>
                <w:sz w:val="20"/>
                <w:szCs w:val="20"/>
              </w:rPr>
              <w:t>[3]</w:t>
            </w:r>
          </w:p>
        </w:tc>
        <w:tc>
          <w:tcPr>
            <w:tcW w:w="1492" w:type="dxa"/>
          </w:tcPr>
          <w:p w:rsidR="00F57547" w:rsidRPr="008719F7" w:rsidRDefault="00F57547" w:rsidP="00F57547">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Интерьерная печать на любых поверхностях</w:t>
            </w:r>
          </w:p>
        </w:tc>
        <w:tc>
          <w:tcPr>
            <w:tcW w:w="3343" w:type="dxa"/>
          </w:tcPr>
          <w:p w:rsidR="00F57547" w:rsidRPr="008719F7" w:rsidRDefault="00F57547" w:rsidP="00F57547">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Позволяет подогнать любую корпусную мебель к художественно образным задачам интерьера</w:t>
            </w:r>
          </w:p>
        </w:tc>
      </w:tr>
      <w:tr w:rsidR="00F57547" w:rsidRPr="008719F7" w:rsidTr="00C84BAB">
        <w:tc>
          <w:tcPr>
            <w:tcW w:w="713" w:type="dxa"/>
          </w:tcPr>
          <w:p w:rsidR="00F57547" w:rsidRPr="008719F7" w:rsidRDefault="00F57547" w:rsidP="00F57547">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val="restart"/>
            <w:textDirection w:val="btLr"/>
            <w:vAlign w:val="center"/>
          </w:tcPr>
          <w:p w:rsidR="00F57547" w:rsidRPr="008719F7" w:rsidRDefault="00F57547" w:rsidP="00F57547">
            <w:pPr>
              <w:autoSpaceDE w:val="0"/>
              <w:autoSpaceDN w:val="0"/>
              <w:adjustRightInd w:val="0"/>
              <w:ind w:left="113" w:right="113"/>
              <w:jc w:val="center"/>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Материалы для конструирования и моделирования пространства</w:t>
            </w:r>
          </w:p>
        </w:tc>
        <w:tc>
          <w:tcPr>
            <w:tcW w:w="2996" w:type="dxa"/>
          </w:tcPr>
          <w:p w:rsidR="00F57547" w:rsidRPr="008719F7" w:rsidRDefault="00F57547" w:rsidP="00F57547">
            <w:pPr>
              <w:autoSpaceDE w:val="0"/>
              <w:autoSpaceDN w:val="0"/>
              <w:adjustRightInd w:val="0"/>
              <w:jc w:val="both"/>
              <w:rPr>
                <w:rFonts w:ascii="Times New Roman" w:hAnsi="Times New Roman" w:cs="Times New Roman"/>
                <w:sz w:val="20"/>
                <w:szCs w:val="20"/>
                <w:shd w:val="clear" w:color="auto" w:fill="FFFFFF"/>
              </w:rPr>
            </w:pPr>
          </w:p>
        </w:tc>
        <w:tc>
          <w:tcPr>
            <w:tcW w:w="1492" w:type="dxa"/>
          </w:tcPr>
          <w:p w:rsidR="00F57547" w:rsidRPr="008719F7" w:rsidRDefault="00F57547" w:rsidP="00F57547">
            <w:pPr>
              <w:autoSpaceDE w:val="0"/>
              <w:autoSpaceDN w:val="0"/>
              <w:adjustRightInd w:val="0"/>
              <w:jc w:val="both"/>
              <w:rPr>
                <w:rFonts w:ascii="Times New Roman" w:hAnsi="Times New Roman" w:cs="Times New Roman"/>
                <w:sz w:val="20"/>
                <w:szCs w:val="20"/>
              </w:rPr>
            </w:pPr>
            <w:r w:rsidRPr="008719F7">
              <w:rPr>
                <w:rFonts w:ascii="Times New Roman" w:hAnsi="Times New Roman" w:cs="Times New Roman"/>
                <w:sz w:val="20"/>
                <w:szCs w:val="20"/>
                <w:shd w:val="clear" w:color="auto" w:fill="FFFFFF"/>
              </w:rPr>
              <w:t>Древесный композит</w:t>
            </w:r>
          </w:p>
        </w:tc>
        <w:tc>
          <w:tcPr>
            <w:tcW w:w="3343" w:type="dxa"/>
          </w:tcPr>
          <w:p w:rsidR="00F57547" w:rsidRPr="008719F7" w:rsidRDefault="00F57547" w:rsidP="00F57547">
            <w:pPr>
              <w:autoSpaceDE w:val="0"/>
              <w:autoSpaceDN w:val="0"/>
              <w:adjustRightInd w:val="0"/>
              <w:jc w:val="both"/>
              <w:rPr>
                <w:rFonts w:ascii="Times New Roman" w:hAnsi="Times New Roman" w:cs="Times New Roman"/>
                <w:sz w:val="20"/>
                <w:szCs w:val="20"/>
              </w:rPr>
            </w:pPr>
            <w:r w:rsidRPr="008719F7">
              <w:rPr>
                <w:rFonts w:ascii="Times New Roman" w:hAnsi="Times New Roman" w:cs="Times New Roman"/>
                <w:sz w:val="20"/>
                <w:szCs w:val="20"/>
                <w:shd w:val="clear" w:color="auto" w:fill="FFFFFF"/>
              </w:rPr>
              <w:t>Применяется для создания различных внутренних перегородок в помещении.</w:t>
            </w:r>
          </w:p>
        </w:tc>
      </w:tr>
      <w:tr w:rsidR="00F57547" w:rsidRPr="008719F7" w:rsidTr="00C84BAB">
        <w:tc>
          <w:tcPr>
            <w:tcW w:w="713" w:type="dxa"/>
          </w:tcPr>
          <w:p w:rsidR="00F57547" w:rsidRPr="008719F7" w:rsidRDefault="00F57547" w:rsidP="00F57547">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tcPr>
          <w:p w:rsidR="00F57547" w:rsidRPr="008719F7" w:rsidRDefault="00F57547" w:rsidP="00F57547">
            <w:pPr>
              <w:autoSpaceDE w:val="0"/>
              <w:autoSpaceDN w:val="0"/>
              <w:adjustRightInd w:val="0"/>
              <w:jc w:val="both"/>
              <w:rPr>
                <w:rFonts w:ascii="Times New Roman" w:hAnsi="Times New Roman" w:cs="Times New Roman"/>
                <w:sz w:val="20"/>
                <w:szCs w:val="20"/>
                <w:shd w:val="clear" w:color="auto" w:fill="FFFFFF"/>
              </w:rPr>
            </w:pPr>
          </w:p>
        </w:tc>
        <w:tc>
          <w:tcPr>
            <w:tcW w:w="2996" w:type="dxa"/>
            <w:vMerge w:val="restart"/>
          </w:tcPr>
          <w:p w:rsidR="00F57547" w:rsidRPr="008719F7" w:rsidRDefault="00F57547" w:rsidP="00D33AD2">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Используют для остекления окон, и для создания различных стеклянных перегородок внутри помещения. Материал позволяет снизить потери тепла, сократить расходы на кондиционирование, заменить традиционные жалюзи и шторы.</w:t>
            </w:r>
            <w:r w:rsidR="00D33AD2" w:rsidRPr="008719F7">
              <w:rPr>
                <w:rFonts w:ascii="Times New Roman" w:hAnsi="Times New Roman" w:cs="Times New Roman"/>
                <w:sz w:val="20"/>
                <w:szCs w:val="20"/>
              </w:rPr>
              <w:t xml:space="preserve"> [4]</w:t>
            </w:r>
          </w:p>
        </w:tc>
        <w:tc>
          <w:tcPr>
            <w:tcW w:w="1492" w:type="dxa"/>
          </w:tcPr>
          <w:p w:rsidR="00F57547" w:rsidRPr="008719F7" w:rsidRDefault="00F57547" w:rsidP="00F57547">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Умное стекло</w:t>
            </w:r>
          </w:p>
        </w:tc>
        <w:tc>
          <w:tcPr>
            <w:tcW w:w="3343" w:type="dxa"/>
          </w:tcPr>
          <w:p w:rsidR="00F57547" w:rsidRPr="008719F7" w:rsidRDefault="00F57547" w:rsidP="00F57547">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Для больших остекленных поверхностей или стеклянных перегородок</w:t>
            </w:r>
          </w:p>
        </w:tc>
      </w:tr>
      <w:tr w:rsidR="00F57547" w:rsidRPr="008719F7" w:rsidTr="00C84BAB">
        <w:tc>
          <w:tcPr>
            <w:tcW w:w="713" w:type="dxa"/>
          </w:tcPr>
          <w:p w:rsidR="00F57547" w:rsidRPr="008719F7" w:rsidRDefault="00F57547" w:rsidP="00F57547">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tcPr>
          <w:p w:rsidR="00F57547" w:rsidRPr="008719F7" w:rsidRDefault="00F57547" w:rsidP="00F57547">
            <w:pPr>
              <w:autoSpaceDE w:val="0"/>
              <w:autoSpaceDN w:val="0"/>
              <w:adjustRightInd w:val="0"/>
              <w:jc w:val="both"/>
              <w:rPr>
                <w:rFonts w:ascii="Times New Roman" w:hAnsi="Times New Roman" w:cs="Times New Roman"/>
                <w:sz w:val="20"/>
                <w:szCs w:val="20"/>
                <w:shd w:val="clear" w:color="auto" w:fill="FFFFFF"/>
              </w:rPr>
            </w:pPr>
          </w:p>
        </w:tc>
        <w:tc>
          <w:tcPr>
            <w:tcW w:w="2996" w:type="dxa"/>
            <w:vMerge/>
          </w:tcPr>
          <w:p w:rsidR="00F57547" w:rsidRPr="008719F7" w:rsidRDefault="00F57547" w:rsidP="00F57547">
            <w:pPr>
              <w:autoSpaceDE w:val="0"/>
              <w:autoSpaceDN w:val="0"/>
              <w:adjustRightInd w:val="0"/>
              <w:jc w:val="both"/>
              <w:rPr>
                <w:rFonts w:ascii="Times New Roman" w:hAnsi="Times New Roman" w:cs="Times New Roman"/>
                <w:sz w:val="20"/>
                <w:szCs w:val="20"/>
                <w:shd w:val="clear" w:color="auto" w:fill="FFFFFF"/>
              </w:rPr>
            </w:pPr>
          </w:p>
        </w:tc>
        <w:tc>
          <w:tcPr>
            <w:tcW w:w="1492" w:type="dxa"/>
          </w:tcPr>
          <w:p w:rsidR="00F57547" w:rsidRPr="008719F7" w:rsidRDefault="00F57547" w:rsidP="00F57547">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Оригинальный пол</w:t>
            </w:r>
          </w:p>
        </w:tc>
        <w:tc>
          <w:tcPr>
            <w:tcW w:w="3343" w:type="dxa"/>
          </w:tcPr>
          <w:p w:rsidR="00F57547" w:rsidRPr="008719F7" w:rsidRDefault="00F57547" w:rsidP="00F57547">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Это на пример, стеклянный пол. Внизу остается специальная ниша, в которую помещается декоративный элемент (аквариумы, подсветки, различные световые эффекты).</w:t>
            </w:r>
          </w:p>
        </w:tc>
      </w:tr>
      <w:tr w:rsidR="00F57547" w:rsidRPr="008719F7" w:rsidTr="00C84BAB">
        <w:trPr>
          <w:trHeight w:val="426"/>
        </w:trPr>
        <w:tc>
          <w:tcPr>
            <w:tcW w:w="713" w:type="dxa"/>
            <w:vMerge w:val="restart"/>
          </w:tcPr>
          <w:p w:rsidR="00F57547" w:rsidRPr="008719F7" w:rsidRDefault="00F57547" w:rsidP="00F57547">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val="restart"/>
            <w:textDirection w:val="btLr"/>
            <w:vAlign w:val="center"/>
          </w:tcPr>
          <w:p w:rsidR="00F57547" w:rsidRPr="008719F7" w:rsidRDefault="00F57547" w:rsidP="00F57547">
            <w:pPr>
              <w:autoSpaceDE w:val="0"/>
              <w:autoSpaceDN w:val="0"/>
              <w:adjustRightInd w:val="0"/>
              <w:ind w:left="113" w:right="113"/>
              <w:jc w:val="center"/>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Инженерные и информационные технологии в интерьере</w:t>
            </w:r>
          </w:p>
        </w:tc>
        <w:tc>
          <w:tcPr>
            <w:tcW w:w="2996" w:type="dxa"/>
          </w:tcPr>
          <w:p w:rsidR="00F57547" w:rsidRPr="008719F7" w:rsidRDefault="00F57547" w:rsidP="00F57547">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Энергоэффективность</w:t>
            </w:r>
          </w:p>
        </w:tc>
        <w:tc>
          <w:tcPr>
            <w:tcW w:w="1492" w:type="dxa"/>
          </w:tcPr>
          <w:p w:rsidR="00F57547" w:rsidRPr="008719F7" w:rsidRDefault="00F57B8C" w:rsidP="008A32CA">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С</w:t>
            </w:r>
            <w:r w:rsidR="008A32CA" w:rsidRPr="008719F7">
              <w:rPr>
                <w:rFonts w:ascii="Times New Roman" w:hAnsi="Times New Roman" w:cs="Times New Roman"/>
                <w:sz w:val="20"/>
                <w:szCs w:val="20"/>
                <w:shd w:val="clear" w:color="auto" w:fill="FFFFFF"/>
              </w:rPr>
              <w:t>ветодиодные приборы освещения</w:t>
            </w:r>
          </w:p>
        </w:tc>
        <w:tc>
          <w:tcPr>
            <w:tcW w:w="3343" w:type="dxa"/>
          </w:tcPr>
          <w:p w:rsidR="00F57547" w:rsidRPr="008719F7" w:rsidRDefault="008A32CA" w:rsidP="00F57547">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Использование светодиодных осветительных приборов в комплексе динамического управления светом, с использованием датчиков</w:t>
            </w:r>
            <w:r w:rsidR="00D33AD2" w:rsidRPr="008719F7">
              <w:rPr>
                <w:rFonts w:ascii="Times New Roman" w:hAnsi="Times New Roman" w:cs="Times New Roman"/>
                <w:sz w:val="20"/>
                <w:szCs w:val="20"/>
                <w:shd w:val="clear" w:color="auto" w:fill="FFFFFF"/>
              </w:rPr>
              <w:t xml:space="preserve"> </w:t>
            </w:r>
            <w:r w:rsidR="00D33AD2" w:rsidRPr="008719F7">
              <w:rPr>
                <w:rFonts w:ascii="Times New Roman" w:hAnsi="Times New Roman" w:cs="Times New Roman"/>
                <w:sz w:val="20"/>
                <w:szCs w:val="20"/>
              </w:rPr>
              <w:t>[4]</w:t>
            </w:r>
          </w:p>
        </w:tc>
      </w:tr>
      <w:tr w:rsidR="00F57547" w:rsidRPr="008719F7" w:rsidTr="00C84BAB">
        <w:trPr>
          <w:trHeight w:val="403"/>
        </w:trPr>
        <w:tc>
          <w:tcPr>
            <w:tcW w:w="713" w:type="dxa"/>
            <w:vMerge/>
          </w:tcPr>
          <w:p w:rsidR="00F57547" w:rsidRPr="008719F7" w:rsidRDefault="00F57547" w:rsidP="00F57547">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textDirection w:val="btLr"/>
            <w:vAlign w:val="center"/>
          </w:tcPr>
          <w:p w:rsidR="00F57547" w:rsidRPr="008719F7" w:rsidRDefault="00F57547" w:rsidP="00F57547">
            <w:pPr>
              <w:autoSpaceDE w:val="0"/>
              <w:autoSpaceDN w:val="0"/>
              <w:adjustRightInd w:val="0"/>
              <w:ind w:left="113" w:right="113"/>
              <w:jc w:val="center"/>
              <w:rPr>
                <w:rFonts w:ascii="Times New Roman" w:hAnsi="Times New Roman" w:cs="Times New Roman"/>
                <w:sz w:val="20"/>
                <w:szCs w:val="20"/>
                <w:shd w:val="clear" w:color="auto" w:fill="FFFFFF"/>
              </w:rPr>
            </w:pPr>
          </w:p>
        </w:tc>
        <w:tc>
          <w:tcPr>
            <w:tcW w:w="2996" w:type="dxa"/>
          </w:tcPr>
          <w:p w:rsidR="00F57547" w:rsidRPr="008719F7" w:rsidRDefault="00F57547" w:rsidP="00F57547">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Безопасность</w:t>
            </w:r>
          </w:p>
        </w:tc>
        <w:tc>
          <w:tcPr>
            <w:tcW w:w="1492" w:type="dxa"/>
          </w:tcPr>
          <w:p w:rsidR="00F57547" w:rsidRPr="008719F7" w:rsidRDefault="008A32CA" w:rsidP="00F57547">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Система полной автоматизации процессов в здании или помещении</w:t>
            </w:r>
          </w:p>
        </w:tc>
        <w:tc>
          <w:tcPr>
            <w:tcW w:w="3343" w:type="dxa"/>
          </w:tcPr>
          <w:p w:rsidR="00F57547" w:rsidRPr="008719F7" w:rsidRDefault="008A32CA" w:rsidP="00F57547">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 xml:space="preserve">Благодаря такой системе, появляется возможность быстрого реагирования в </w:t>
            </w:r>
            <w:proofErr w:type="spellStart"/>
            <w:r w:rsidRPr="008719F7">
              <w:rPr>
                <w:rFonts w:ascii="Times New Roman" w:hAnsi="Times New Roman" w:cs="Times New Roman"/>
                <w:sz w:val="20"/>
                <w:szCs w:val="20"/>
                <w:shd w:val="clear" w:color="auto" w:fill="FFFFFF"/>
              </w:rPr>
              <w:t>чс</w:t>
            </w:r>
            <w:proofErr w:type="spellEnd"/>
            <w:r w:rsidRPr="008719F7">
              <w:rPr>
                <w:rFonts w:ascii="Times New Roman" w:hAnsi="Times New Roman" w:cs="Times New Roman"/>
                <w:sz w:val="20"/>
                <w:szCs w:val="20"/>
                <w:shd w:val="clear" w:color="auto" w:fill="FFFFFF"/>
              </w:rPr>
              <w:t xml:space="preserve"> и  предотвращение и оповещение аварийных ситуаций.</w:t>
            </w:r>
          </w:p>
        </w:tc>
      </w:tr>
      <w:tr w:rsidR="00F57547" w:rsidRPr="008719F7" w:rsidTr="00C84BAB">
        <w:trPr>
          <w:trHeight w:val="1853"/>
        </w:trPr>
        <w:tc>
          <w:tcPr>
            <w:tcW w:w="713" w:type="dxa"/>
            <w:vMerge/>
          </w:tcPr>
          <w:p w:rsidR="00F57547" w:rsidRPr="008719F7" w:rsidRDefault="00F57547" w:rsidP="00F57547">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textDirection w:val="btLr"/>
            <w:vAlign w:val="center"/>
          </w:tcPr>
          <w:p w:rsidR="00F57547" w:rsidRPr="008719F7" w:rsidRDefault="00F57547" w:rsidP="00F57547">
            <w:pPr>
              <w:autoSpaceDE w:val="0"/>
              <w:autoSpaceDN w:val="0"/>
              <w:adjustRightInd w:val="0"/>
              <w:ind w:left="113" w:right="113"/>
              <w:jc w:val="center"/>
              <w:rPr>
                <w:rFonts w:ascii="Times New Roman" w:hAnsi="Times New Roman" w:cs="Times New Roman"/>
                <w:sz w:val="20"/>
                <w:szCs w:val="20"/>
                <w:shd w:val="clear" w:color="auto" w:fill="FFFFFF"/>
              </w:rPr>
            </w:pPr>
          </w:p>
        </w:tc>
        <w:tc>
          <w:tcPr>
            <w:tcW w:w="2996" w:type="dxa"/>
          </w:tcPr>
          <w:p w:rsidR="00F57547" w:rsidRPr="008719F7" w:rsidRDefault="00F57547" w:rsidP="00F57547">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Декоративность</w:t>
            </w:r>
          </w:p>
        </w:tc>
        <w:tc>
          <w:tcPr>
            <w:tcW w:w="1492" w:type="dxa"/>
          </w:tcPr>
          <w:p w:rsidR="00F57547" w:rsidRPr="008719F7" w:rsidRDefault="00F57547" w:rsidP="00F57547">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Подсветки</w:t>
            </w:r>
          </w:p>
        </w:tc>
        <w:tc>
          <w:tcPr>
            <w:tcW w:w="3343" w:type="dxa"/>
          </w:tcPr>
          <w:p w:rsidR="00F57547" w:rsidRPr="008719F7" w:rsidRDefault="00F57547" w:rsidP="00F57547">
            <w:pPr>
              <w:autoSpaceDE w:val="0"/>
              <w:autoSpaceDN w:val="0"/>
              <w:adjustRightInd w:val="0"/>
              <w:jc w:val="both"/>
              <w:rPr>
                <w:rFonts w:ascii="Times New Roman" w:hAnsi="Times New Roman" w:cs="Times New Roman"/>
                <w:sz w:val="20"/>
                <w:szCs w:val="20"/>
                <w:shd w:val="clear" w:color="auto" w:fill="FFFFFF"/>
              </w:rPr>
            </w:pPr>
            <w:r w:rsidRPr="008719F7">
              <w:rPr>
                <w:rFonts w:ascii="Times New Roman" w:hAnsi="Times New Roman" w:cs="Times New Roman"/>
                <w:sz w:val="20"/>
                <w:szCs w:val="20"/>
                <w:shd w:val="clear" w:color="auto" w:fill="FFFFFF"/>
              </w:rPr>
              <w:t>применяться, фактически, везде. Это и оформление стен, а также создание разнообразных конструкций на потолке, подсветка может быть и снаружи, она часто применяется в ландшафтном дизайне.</w:t>
            </w:r>
          </w:p>
        </w:tc>
      </w:tr>
    </w:tbl>
    <w:p w:rsidR="00FC6129" w:rsidRPr="008719F7" w:rsidRDefault="00FC6129" w:rsidP="009C6D59">
      <w:pPr>
        <w:autoSpaceDE w:val="0"/>
        <w:autoSpaceDN w:val="0"/>
        <w:adjustRightInd w:val="0"/>
        <w:spacing w:after="0" w:line="240" w:lineRule="auto"/>
        <w:ind w:firstLine="709"/>
        <w:jc w:val="both"/>
        <w:rPr>
          <w:rFonts w:ascii="Times New Roman" w:hAnsi="Times New Roman"/>
          <w:sz w:val="20"/>
          <w:szCs w:val="20"/>
        </w:rPr>
      </w:pPr>
    </w:p>
    <w:p w:rsidR="0088121D" w:rsidRPr="008719F7" w:rsidRDefault="00AF23F2" w:rsidP="009C6D59">
      <w:pPr>
        <w:autoSpaceDE w:val="0"/>
        <w:autoSpaceDN w:val="0"/>
        <w:adjustRightInd w:val="0"/>
        <w:spacing w:after="0" w:line="240" w:lineRule="auto"/>
        <w:ind w:firstLine="709"/>
        <w:jc w:val="both"/>
        <w:rPr>
          <w:rFonts w:ascii="Times New Roman" w:hAnsi="Times New Roman"/>
          <w:sz w:val="20"/>
          <w:szCs w:val="20"/>
        </w:rPr>
      </w:pPr>
      <w:r w:rsidRPr="008719F7">
        <w:rPr>
          <w:rFonts w:ascii="Times New Roman" w:hAnsi="Times New Roman"/>
          <w:sz w:val="20"/>
          <w:szCs w:val="20"/>
        </w:rPr>
        <w:t xml:space="preserve">Огромный спектр современных материалов способен обеспечить высокий уровень реализации проектных решений, но современные задачи заключаются не только в том, чтобы использовать максимальное количество материалов, скорее наоборот. При минимальном использовании материалов решить максимальное количество функциональных задач. </w:t>
      </w:r>
      <w:r w:rsidR="0088121D" w:rsidRPr="008719F7">
        <w:rPr>
          <w:rFonts w:ascii="Times New Roman" w:hAnsi="Times New Roman"/>
          <w:sz w:val="20"/>
          <w:szCs w:val="20"/>
        </w:rPr>
        <w:t>Структурирование и классификация проектных задач является важным навыком работы проектировщика. В таблице приводится спектр функций, из количества функций вычленяются пары, которые обобщается по совокупным признакам реализации, (пример в таблице 2)</w:t>
      </w:r>
    </w:p>
    <w:p w:rsidR="00330EC9" w:rsidRPr="008719F7" w:rsidRDefault="0088121D" w:rsidP="00EE508C">
      <w:pPr>
        <w:autoSpaceDE w:val="0"/>
        <w:autoSpaceDN w:val="0"/>
        <w:adjustRightInd w:val="0"/>
        <w:spacing w:after="0" w:line="240" w:lineRule="auto"/>
        <w:ind w:firstLine="708"/>
        <w:jc w:val="both"/>
        <w:rPr>
          <w:rFonts w:ascii="Times New Roman" w:hAnsi="Times New Roman"/>
          <w:sz w:val="20"/>
          <w:szCs w:val="20"/>
        </w:rPr>
      </w:pPr>
      <w:r w:rsidRPr="00FA185A">
        <w:rPr>
          <w:rFonts w:ascii="Times New Roman" w:hAnsi="Times New Roman"/>
          <w:sz w:val="20"/>
          <w:szCs w:val="20"/>
        </w:rPr>
        <w:t>Таблица 2</w:t>
      </w:r>
      <w:r w:rsidRPr="008719F7">
        <w:rPr>
          <w:rFonts w:ascii="Times New Roman" w:hAnsi="Times New Roman"/>
          <w:sz w:val="20"/>
          <w:szCs w:val="20"/>
        </w:rPr>
        <w:t xml:space="preserve"> </w:t>
      </w:r>
      <w:r w:rsidR="00DD2AB9" w:rsidRPr="008719F7">
        <w:rPr>
          <w:rFonts w:ascii="Times New Roman" w:hAnsi="Times New Roman"/>
          <w:sz w:val="20"/>
          <w:szCs w:val="20"/>
        </w:rPr>
        <w:t xml:space="preserve">– </w:t>
      </w:r>
      <w:r w:rsidRPr="008719F7">
        <w:rPr>
          <w:rFonts w:ascii="Times New Roman" w:hAnsi="Times New Roman"/>
          <w:sz w:val="20"/>
          <w:szCs w:val="20"/>
        </w:rPr>
        <w:t>Один из методов классификации приведен в таблице 2</w:t>
      </w:r>
    </w:p>
    <w:tbl>
      <w:tblPr>
        <w:tblStyle w:val="a3"/>
        <w:tblW w:w="9486" w:type="dxa"/>
        <w:tblInd w:w="137" w:type="dxa"/>
        <w:tblLook w:val="04A0" w:firstRow="1" w:lastRow="0" w:firstColumn="1" w:lastColumn="0" w:noHBand="0" w:noVBand="1"/>
      </w:tblPr>
      <w:tblGrid>
        <w:gridCol w:w="704"/>
        <w:gridCol w:w="2698"/>
        <w:gridCol w:w="3402"/>
        <w:gridCol w:w="1513"/>
        <w:gridCol w:w="1169"/>
      </w:tblGrid>
      <w:tr w:rsidR="0088121D" w:rsidRPr="008719F7" w:rsidTr="00975B1E">
        <w:tc>
          <w:tcPr>
            <w:tcW w:w="704" w:type="dxa"/>
          </w:tcPr>
          <w:p w:rsidR="0088121D" w:rsidRPr="008719F7" w:rsidRDefault="0088121D" w:rsidP="00EE508C">
            <w:pPr>
              <w:autoSpaceDE w:val="0"/>
              <w:autoSpaceDN w:val="0"/>
              <w:adjustRightInd w:val="0"/>
              <w:jc w:val="both"/>
              <w:rPr>
                <w:rFonts w:ascii="Times New Roman" w:hAnsi="Times New Roman"/>
                <w:b/>
                <w:sz w:val="20"/>
                <w:szCs w:val="20"/>
              </w:rPr>
            </w:pPr>
            <w:r w:rsidRPr="008719F7">
              <w:rPr>
                <w:rFonts w:ascii="Times New Roman" w:hAnsi="Times New Roman"/>
                <w:b/>
                <w:sz w:val="20"/>
                <w:szCs w:val="20"/>
              </w:rPr>
              <w:t>№</w:t>
            </w:r>
          </w:p>
        </w:tc>
        <w:tc>
          <w:tcPr>
            <w:tcW w:w="2698" w:type="dxa"/>
          </w:tcPr>
          <w:p w:rsidR="0088121D" w:rsidRPr="008719F7" w:rsidRDefault="0088121D" w:rsidP="00EE508C">
            <w:pPr>
              <w:autoSpaceDE w:val="0"/>
              <w:autoSpaceDN w:val="0"/>
              <w:adjustRightInd w:val="0"/>
              <w:jc w:val="both"/>
              <w:rPr>
                <w:rFonts w:ascii="Times New Roman" w:hAnsi="Times New Roman"/>
                <w:b/>
                <w:sz w:val="20"/>
                <w:szCs w:val="20"/>
              </w:rPr>
            </w:pPr>
            <w:r w:rsidRPr="008719F7">
              <w:rPr>
                <w:rFonts w:ascii="Times New Roman" w:hAnsi="Times New Roman"/>
                <w:b/>
                <w:sz w:val="20"/>
                <w:szCs w:val="20"/>
              </w:rPr>
              <w:t>Функции</w:t>
            </w:r>
          </w:p>
        </w:tc>
        <w:tc>
          <w:tcPr>
            <w:tcW w:w="3402" w:type="dxa"/>
          </w:tcPr>
          <w:p w:rsidR="0088121D" w:rsidRPr="008719F7" w:rsidRDefault="00962038" w:rsidP="00EE508C">
            <w:pPr>
              <w:autoSpaceDE w:val="0"/>
              <w:autoSpaceDN w:val="0"/>
              <w:adjustRightInd w:val="0"/>
              <w:jc w:val="both"/>
              <w:rPr>
                <w:rFonts w:ascii="Times New Roman" w:hAnsi="Times New Roman"/>
                <w:b/>
                <w:sz w:val="20"/>
                <w:szCs w:val="20"/>
              </w:rPr>
            </w:pPr>
            <w:r w:rsidRPr="008719F7">
              <w:rPr>
                <w:rFonts w:ascii="Times New Roman" w:hAnsi="Times New Roman"/>
                <w:b/>
                <w:sz w:val="20"/>
                <w:szCs w:val="20"/>
              </w:rPr>
              <w:t>Возможные методы и</w:t>
            </w:r>
            <w:r w:rsidR="0088121D" w:rsidRPr="008719F7">
              <w:rPr>
                <w:rFonts w:ascii="Times New Roman" w:hAnsi="Times New Roman"/>
                <w:b/>
                <w:sz w:val="20"/>
                <w:szCs w:val="20"/>
              </w:rPr>
              <w:t xml:space="preserve"> технологии для реализации</w:t>
            </w:r>
          </w:p>
        </w:tc>
        <w:tc>
          <w:tcPr>
            <w:tcW w:w="2682" w:type="dxa"/>
            <w:gridSpan w:val="2"/>
          </w:tcPr>
          <w:p w:rsidR="0088121D" w:rsidRPr="008719F7" w:rsidRDefault="00962038" w:rsidP="00EE508C">
            <w:pPr>
              <w:autoSpaceDE w:val="0"/>
              <w:autoSpaceDN w:val="0"/>
              <w:adjustRightInd w:val="0"/>
              <w:jc w:val="both"/>
              <w:rPr>
                <w:rFonts w:ascii="Times New Roman" w:hAnsi="Times New Roman"/>
                <w:b/>
                <w:sz w:val="20"/>
                <w:szCs w:val="20"/>
              </w:rPr>
            </w:pPr>
            <w:r w:rsidRPr="008719F7">
              <w:rPr>
                <w:rFonts w:ascii="Times New Roman" w:hAnsi="Times New Roman"/>
                <w:b/>
                <w:sz w:val="20"/>
                <w:szCs w:val="20"/>
              </w:rPr>
              <w:t>Обобщающий признак</w:t>
            </w:r>
          </w:p>
          <w:p w:rsidR="001E3029" w:rsidRPr="008719F7" w:rsidRDefault="001E3029" w:rsidP="00EE508C">
            <w:pPr>
              <w:autoSpaceDE w:val="0"/>
              <w:autoSpaceDN w:val="0"/>
              <w:adjustRightInd w:val="0"/>
              <w:jc w:val="both"/>
              <w:rPr>
                <w:rFonts w:ascii="Times New Roman" w:hAnsi="Times New Roman"/>
                <w:b/>
                <w:sz w:val="20"/>
                <w:szCs w:val="20"/>
              </w:rPr>
            </w:pPr>
          </w:p>
        </w:tc>
      </w:tr>
      <w:tr w:rsidR="00962038" w:rsidRPr="008719F7" w:rsidTr="00975B1E">
        <w:trPr>
          <w:trHeight w:val="102"/>
        </w:trPr>
        <w:tc>
          <w:tcPr>
            <w:tcW w:w="704" w:type="dxa"/>
            <w:vMerge w:val="restart"/>
          </w:tcPr>
          <w:p w:rsidR="00962038" w:rsidRPr="008719F7" w:rsidRDefault="00962038" w:rsidP="001E3029">
            <w:pPr>
              <w:pStyle w:val="a4"/>
              <w:numPr>
                <w:ilvl w:val="0"/>
                <w:numId w:val="4"/>
              </w:numPr>
              <w:autoSpaceDE w:val="0"/>
              <w:autoSpaceDN w:val="0"/>
              <w:adjustRightInd w:val="0"/>
              <w:ind w:left="318"/>
              <w:jc w:val="both"/>
              <w:rPr>
                <w:rFonts w:ascii="Times New Roman" w:hAnsi="Times New Roman"/>
                <w:sz w:val="20"/>
                <w:szCs w:val="20"/>
              </w:rPr>
            </w:pPr>
          </w:p>
        </w:tc>
        <w:tc>
          <w:tcPr>
            <w:tcW w:w="2698" w:type="dxa"/>
            <w:vMerge w:val="restart"/>
          </w:tcPr>
          <w:p w:rsidR="00962038" w:rsidRPr="008719F7" w:rsidRDefault="00962038" w:rsidP="00EE508C">
            <w:pPr>
              <w:autoSpaceDE w:val="0"/>
              <w:autoSpaceDN w:val="0"/>
              <w:adjustRightInd w:val="0"/>
              <w:jc w:val="both"/>
              <w:rPr>
                <w:rFonts w:ascii="Times New Roman" w:hAnsi="Times New Roman"/>
                <w:sz w:val="20"/>
                <w:szCs w:val="20"/>
              </w:rPr>
            </w:pPr>
            <w:r w:rsidRPr="008719F7">
              <w:rPr>
                <w:rFonts w:ascii="Times New Roman" w:hAnsi="Times New Roman"/>
                <w:sz w:val="20"/>
                <w:szCs w:val="20"/>
              </w:rPr>
              <w:t>Декорирование и отделка поверхностей (пол, стены, потолок)</w:t>
            </w:r>
          </w:p>
        </w:tc>
        <w:tc>
          <w:tcPr>
            <w:tcW w:w="3402" w:type="dxa"/>
          </w:tcPr>
          <w:p w:rsidR="00962038" w:rsidRPr="008719F7" w:rsidRDefault="00962038" w:rsidP="00EE508C">
            <w:pPr>
              <w:autoSpaceDE w:val="0"/>
              <w:autoSpaceDN w:val="0"/>
              <w:adjustRightInd w:val="0"/>
              <w:jc w:val="both"/>
              <w:rPr>
                <w:rFonts w:ascii="Times New Roman" w:hAnsi="Times New Roman"/>
                <w:sz w:val="20"/>
                <w:szCs w:val="20"/>
              </w:rPr>
            </w:pPr>
            <w:r w:rsidRPr="008719F7">
              <w:rPr>
                <w:rFonts w:ascii="Times New Roman" w:hAnsi="Times New Roman"/>
                <w:sz w:val="20"/>
                <w:szCs w:val="20"/>
              </w:rPr>
              <w:t>Окрашивание</w:t>
            </w:r>
          </w:p>
        </w:tc>
        <w:tc>
          <w:tcPr>
            <w:tcW w:w="1513" w:type="dxa"/>
            <w:vMerge w:val="restart"/>
          </w:tcPr>
          <w:p w:rsidR="00962038" w:rsidRPr="008719F7" w:rsidRDefault="00962038" w:rsidP="00EE508C">
            <w:pPr>
              <w:autoSpaceDE w:val="0"/>
              <w:autoSpaceDN w:val="0"/>
              <w:adjustRightInd w:val="0"/>
              <w:jc w:val="both"/>
              <w:rPr>
                <w:rFonts w:ascii="Times New Roman" w:hAnsi="Times New Roman"/>
                <w:sz w:val="20"/>
                <w:szCs w:val="20"/>
              </w:rPr>
            </w:pPr>
            <w:r w:rsidRPr="008719F7">
              <w:rPr>
                <w:rFonts w:ascii="Times New Roman" w:hAnsi="Times New Roman"/>
                <w:sz w:val="20"/>
                <w:szCs w:val="20"/>
              </w:rPr>
              <w:t>Использование декоративной подсветки</w:t>
            </w:r>
          </w:p>
        </w:tc>
        <w:tc>
          <w:tcPr>
            <w:tcW w:w="1169" w:type="dxa"/>
            <w:vMerge w:val="restart"/>
            <w:textDirection w:val="btLr"/>
            <w:vAlign w:val="center"/>
          </w:tcPr>
          <w:p w:rsidR="001E3029" w:rsidRPr="008719F7" w:rsidRDefault="001E3029" w:rsidP="001E3029">
            <w:pPr>
              <w:autoSpaceDE w:val="0"/>
              <w:autoSpaceDN w:val="0"/>
              <w:adjustRightInd w:val="0"/>
              <w:ind w:left="113" w:right="113"/>
              <w:jc w:val="center"/>
              <w:rPr>
                <w:rFonts w:ascii="Times New Roman" w:hAnsi="Times New Roman"/>
                <w:b/>
                <w:sz w:val="20"/>
                <w:szCs w:val="20"/>
              </w:rPr>
            </w:pPr>
            <w:proofErr w:type="spellStart"/>
            <w:r w:rsidRPr="008719F7">
              <w:rPr>
                <w:rFonts w:ascii="Times New Roman" w:hAnsi="Times New Roman"/>
                <w:b/>
                <w:sz w:val="20"/>
                <w:szCs w:val="20"/>
              </w:rPr>
              <w:t>Светодизайн</w:t>
            </w:r>
            <w:proofErr w:type="spellEnd"/>
            <w:r w:rsidRPr="008719F7">
              <w:rPr>
                <w:rFonts w:ascii="Times New Roman" w:hAnsi="Times New Roman"/>
                <w:b/>
                <w:sz w:val="20"/>
                <w:szCs w:val="20"/>
              </w:rPr>
              <w:t xml:space="preserve"> </w:t>
            </w:r>
          </w:p>
          <w:p w:rsidR="00962038" w:rsidRPr="008719F7" w:rsidRDefault="001E3029" w:rsidP="001E3029">
            <w:pPr>
              <w:autoSpaceDE w:val="0"/>
              <w:autoSpaceDN w:val="0"/>
              <w:adjustRightInd w:val="0"/>
              <w:ind w:left="113" w:right="113"/>
              <w:jc w:val="center"/>
              <w:rPr>
                <w:rFonts w:ascii="Times New Roman" w:hAnsi="Times New Roman"/>
                <w:sz w:val="20"/>
                <w:szCs w:val="20"/>
              </w:rPr>
            </w:pPr>
            <w:r w:rsidRPr="008719F7">
              <w:rPr>
                <w:rFonts w:ascii="Times New Roman" w:hAnsi="Times New Roman"/>
                <w:sz w:val="20"/>
                <w:szCs w:val="20"/>
              </w:rPr>
              <w:t>(разработка сценария освещения)</w:t>
            </w:r>
          </w:p>
        </w:tc>
      </w:tr>
      <w:tr w:rsidR="00962038" w:rsidRPr="008719F7" w:rsidTr="00975B1E">
        <w:trPr>
          <w:trHeight w:val="98"/>
        </w:trPr>
        <w:tc>
          <w:tcPr>
            <w:tcW w:w="704" w:type="dxa"/>
            <w:vMerge/>
          </w:tcPr>
          <w:p w:rsidR="00962038" w:rsidRPr="008719F7" w:rsidRDefault="00962038" w:rsidP="001E3029">
            <w:pPr>
              <w:pStyle w:val="a4"/>
              <w:numPr>
                <w:ilvl w:val="0"/>
                <w:numId w:val="4"/>
              </w:numPr>
              <w:autoSpaceDE w:val="0"/>
              <w:autoSpaceDN w:val="0"/>
              <w:adjustRightInd w:val="0"/>
              <w:ind w:left="318"/>
              <w:jc w:val="both"/>
              <w:rPr>
                <w:rFonts w:ascii="Times New Roman" w:hAnsi="Times New Roman"/>
                <w:sz w:val="20"/>
                <w:szCs w:val="20"/>
              </w:rPr>
            </w:pPr>
          </w:p>
        </w:tc>
        <w:tc>
          <w:tcPr>
            <w:tcW w:w="2698" w:type="dxa"/>
            <w:vMerge/>
          </w:tcPr>
          <w:p w:rsidR="00962038" w:rsidRPr="008719F7" w:rsidRDefault="00962038" w:rsidP="00EE508C">
            <w:pPr>
              <w:autoSpaceDE w:val="0"/>
              <w:autoSpaceDN w:val="0"/>
              <w:adjustRightInd w:val="0"/>
              <w:jc w:val="both"/>
              <w:rPr>
                <w:rFonts w:ascii="Times New Roman" w:hAnsi="Times New Roman"/>
                <w:sz w:val="20"/>
                <w:szCs w:val="20"/>
              </w:rPr>
            </w:pPr>
          </w:p>
        </w:tc>
        <w:tc>
          <w:tcPr>
            <w:tcW w:w="3402" w:type="dxa"/>
          </w:tcPr>
          <w:p w:rsidR="00962038" w:rsidRPr="008719F7" w:rsidRDefault="00962038" w:rsidP="00EE508C">
            <w:pPr>
              <w:autoSpaceDE w:val="0"/>
              <w:autoSpaceDN w:val="0"/>
              <w:adjustRightInd w:val="0"/>
              <w:jc w:val="both"/>
              <w:rPr>
                <w:rFonts w:ascii="Times New Roman" w:hAnsi="Times New Roman"/>
                <w:sz w:val="20"/>
                <w:szCs w:val="20"/>
              </w:rPr>
            </w:pPr>
            <w:r w:rsidRPr="008719F7">
              <w:rPr>
                <w:rFonts w:ascii="Times New Roman" w:hAnsi="Times New Roman"/>
                <w:sz w:val="20"/>
                <w:szCs w:val="20"/>
              </w:rPr>
              <w:t>Отделка декоративными материалами</w:t>
            </w:r>
          </w:p>
        </w:tc>
        <w:tc>
          <w:tcPr>
            <w:tcW w:w="1513" w:type="dxa"/>
            <w:vMerge/>
          </w:tcPr>
          <w:p w:rsidR="00962038" w:rsidRPr="008719F7" w:rsidRDefault="00962038" w:rsidP="00EE508C">
            <w:pPr>
              <w:autoSpaceDE w:val="0"/>
              <w:autoSpaceDN w:val="0"/>
              <w:adjustRightInd w:val="0"/>
              <w:jc w:val="both"/>
              <w:rPr>
                <w:rFonts w:ascii="Times New Roman" w:hAnsi="Times New Roman"/>
                <w:sz w:val="20"/>
                <w:szCs w:val="20"/>
              </w:rPr>
            </w:pPr>
          </w:p>
        </w:tc>
        <w:tc>
          <w:tcPr>
            <w:tcW w:w="1169" w:type="dxa"/>
            <w:vMerge/>
          </w:tcPr>
          <w:p w:rsidR="00962038" w:rsidRPr="008719F7" w:rsidRDefault="00962038" w:rsidP="00EE508C">
            <w:pPr>
              <w:autoSpaceDE w:val="0"/>
              <w:autoSpaceDN w:val="0"/>
              <w:adjustRightInd w:val="0"/>
              <w:jc w:val="both"/>
              <w:rPr>
                <w:rFonts w:ascii="Times New Roman" w:hAnsi="Times New Roman"/>
                <w:sz w:val="20"/>
                <w:szCs w:val="20"/>
              </w:rPr>
            </w:pPr>
          </w:p>
        </w:tc>
      </w:tr>
      <w:tr w:rsidR="00962038" w:rsidRPr="008719F7" w:rsidTr="00975B1E">
        <w:trPr>
          <w:trHeight w:val="98"/>
        </w:trPr>
        <w:tc>
          <w:tcPr>
            <w:tcW w:w="704" w:type="dxa"/>
            <w:vMerge/>
          </w:tcPr>
          <w:p w:rsidR="00962038" w:rsidRPr="008719F7" w:rsidRDefault="00962038" w:rsidP="001E3029">
            <w:pPr>
              <w:pStyle w:val="a4"/>
              <w:numPr>
                <w:ilvl w:val="0"/>
                <w:numId w:val="4"/>
              </w:numPr>
              <w:autoSpaceDE w:val="0"/>
              <w:autoSpaceDN w:val="0"/>
              <w:adjustRightInd w:val="0"/>
              <w:ind w:left="318"/>
              <w:jc w:val="both"/>
              <w:rPr>
                <w:rFonts w:ascii="Times New Roman" w:hAnsi="Times New Roman"/>
                <w:sz w:val="20"/>
                <w:szCs w:val="20"/>
              </w:rPr>
            </w:pPr>
          </w:p>
        </w:tc>
        <w:tc>
          <w:tcPr>
            <w:tcW w:w="2698" w:type="dxa"/>
            <w:vMerge/>
          </w:tcPr>
          <w:p w:rsidR="00962038" w:rsidRPr="008719F7" w:rsidRDefault="00962038" w:rsidP="00EE508C">
            <w:pPr>
              <w:autoSpaceDE w:val="0"/>
              <w:autoSpaceDN w:val="0"/>
              <w:adjustRightInd w:val="0"/>
              <w:jc w:val="both"/>
              <w:rPr>
                <w:rFonts w:ascii="Times New Roman" w:hAnsi="Times New Roman"/>
                <w:sz w:val="20"/>
                <w:szCs w:val="20"/>
              </w:rPr>
            </w:pPr>
          </w:p>
        </w:tc>
        <w:tc>
          <w:tcPr>
            <w:tcW w:w="3402" w:type="dxa"/>
          </w:tcPr>
          <w:p w:rsidR="00962038" w:rsidRPr="008719F7" w:rsidRDefault="00962038" w:rsidP="00EE508C">
            <w:pPr>
              <w:autoSpaceDE w:val="0"/>
              <w:autoSpaceDN w:val="0"/>
              <w:adjustRightInd w:val="0"/>
              <w:jc w:val="both"/>
              <w:rPr>
                <w:rFonts w:ascii="Times New Roman" w:hAnsi="Times New Roman"/>
                <w:sz w:val="20"/>
                <w:szCs w:val="20"/>
              </w:rPr>
            </w:pPr>
            <w:r w:rsidRPr="008719F7">
              <w:rPr>
                <w:rFonts w:ascii="Times New Roman" w:hAnsi="Times New Roman"/>
                <w:sz w:val="20"/>
                <w:szCs w:val="20"/>
              </w:rPr>
              <w:t>Оформление художественными и арт объектами</w:t>
            </w:r>
          </w:p>
        </w:tc>
        <w:tc>
          <w:tcPr>
            <w:tcW w:w="1513" w:type="dxa"/>
            <w:vMerge/>
          </w:tcPr>
          <w:p w:rsidR="00962038" w:rsidRPr="008719F7" w:rsidRDefault="00962038" w:rsidP="00EE508C">
            <w:pPr>
              <w:autoSpaceDE w:val="0"/>
              <w:autoSpaceDN w:val="0"/>
              <w:adjustRightInd w:val="0"/>
              <w:jc w:val="both"/>
              <w:rPr>
                <w:rFonts w:ascii="Times New Roman" w:hAnsi="Times New Roman"/>
                <w:sz w:val="20"/>
                <w:szCs w:val="20"/>
              </w:rPr>
            </w:pPr>
          </w:p>
        </w:tc>
        <w:tc>
          <w:tcPr>
            <w:tcW w:w="1169" w:type="dxa"/>
            <w:vMerge/>
          </w:tcPr>
          <w:p w:rsidR="00962038" w:rsidRPr="008719F7" w:rsidRDefault="00962038" w:rsidP="00EE508C">
            <w:pPr>
              <w:autoSpaceDE w:val="0"/>
              <w:autoSpaceDN w:val="0"/>
              <w:adjustRightInd w:val="0"/>
              <w:jc w:val="both"/>
              <w:rPr>
                <w:rFonts w:ascii="Times New Roman" w:hAnsi="Times New Roman"/>
                <w:sz w:val="20"/>
                <w:szCs w:val="20"/>
              </w:rPr>
            </w:pPr>
          </w:p>
        </w:tc>
      </w:tr>
      <w:tr w:rsidR="00962038" w:rsidRPr="008719F7" w:rsidTr="00975B1E">
        <w:trPr>
          <w:trHeight w:val="98"/>
        </w:trPr>
        <w:tc>
          <w:tcPr>
            <w:tcW w:w="704" w:type="dxa"/>
            <w:vMerge/>
          </w:tcPr>
          <w:p w:rsidR="00962038" w:rsidRPr="008719F7" w:rsidRDefault="00962038" w:rsidP="001E3029">
            <w:pPr>
              <w:pStyle w:val="a4"/>
              <w:numPr>
                <w:ilvl w:val="0"/>
                <w:numId w:val="4"/>
              </w:numPr>
              <w:autoSpaceDE w:val="0"/>
              <w:autoSpaceDN w:val="0"/>
              <w:adjustRightInd w:val="0"/>
              <w:ind w:left="318"/>
              <w:jc w:val="both"/>
              <w:rPr>
                <w:rFonts w:ascii="Times New Roman" w:hAnsi="Times New Roman"/>
                <w:sz w:val="20"/>
                <w:szCs w:val="20"/>
              </w:rPr>
            </w:pPr>
          </w:p>
        </w:tc>
        <w:tc>
          <w:tcPr>
            <w:tcW w:w="2698" w:type="dxa"/>
            <w:vMerge/>
          </w:tcPr>
          <w:p w:rsidR="00962038" w:rsidRPr="008719F7" w:rsidRDefault="00962038" w:rsidP="00EE508C">
            <w:pPr>
              <w:autoSpaceDE w:val="0"/>
              <w:autoSpaceDN w:val="0"/>
              <w:adjustRightInd w:val="0"/>
              <w:jc w:val="both"/>
              <w:rPr>
                <w:rFonts w:ascii="Times New Roman" w:hAnsi="Times New Roman"/>
                <w:sz w:val="20"/>
                <w:szCs w:val="20"/>
              </w:rPr>
            </w:pPr>
          </w:p>
        </w:tc>
        <w:tc>
          <w:tcPr>
            <w:tcW w:w="3402" w:type="dxa"/>
          </w:tcPr>
          <w:p w:rsidR="00962038" w:rsidRPr="008719F7" w:rsidRDefault="00962038" w:rsidP="00EE508C">
            <w:pPr>
              <w:autoSpaceDE w:val="0"/>
              <w:autoSpaceDN w:val="0"/>
              <w:adjustRightInd w:val="0"/>
              <w:jc w:val="both"/>
              <w:rPr>
                <w:rFonts w:ascii="Times New Roman" w:hAnsi="Times New Roman"/>
                <w:b/>
                <w:sz w:val="20"/>
                <w:szCs w:val="20"/>
              </w:rPr>
            </w:pPr>
            <w:r w:rsidRPr="008719F7">
              <w:rPr>
                <w:rFonts w:ascii="Times New Roman" w:hAnsi="Times New Roman"/>
                <w:b/>
                <w:sz w:val="20"/>
                <w:szCs w:val="20"/>
              </w:rPr>
              <w:t>Использование декоративной подсветки</w:t>
            </w:r>
          </w:p>
        </w:tc>
        <w:tc>
          <w:tcPr>
            <w:tcW w:w="1513" w:type="dxa"/>
            <w:vMerge/>
          </w:tcPr>
          <w:p w:rsidR="00962038" w:rsidRPr="008719F7" w:rsidRDefault="00962038" w:rsidP="00EE508C">
            <w:pPr>
              <w:autoSpaceDE w:val="0"/>
              <w:autoSpaceDN w:val="0"/>
              <w:adjustRightInd w:val="0"/>
              <w:jc w:val="both"/>
              <w:rPr>
                <w:rFonts w:ascii="Times New Roman" w:hAnsi="Times New Roman"/>
                <w:sz w:val="20"/>
                <w:szCs w:val="20"/>
              </w:rPr>
            </w:pPr>
          </w:p>
        </w:tc>
        <w:tc>
          <w:tcPr>
            <w:tcW w:w="1169" w:type="dxa"/>
            <w:vMerge/>
          </w:tcPr>
          <w:p w:rsidR="00962038" w:rsidRPr="008719F7" w:rsidRDefault="00962038" w:rsidP="00EE508C">
            <w:pPr>
              <w:autoSpaceDE w:val="0"/>
              <w:autoSpaceDN w:val="0"/>
              <w:adjustRightInd w:val="0"/>
              <w:jc w:val="both"/>
              <w:rPr>
                <w:rFonts w:ascii="Times New Roman" w:hAnsi="Times New Roman"/>
                <w:sz w:val="20"/>
                <w:szCs w:val="20"/>
              </w:rPr>
            </w:pPr>
          </w:p>
        </w:tc>
      </w:tr>
      <w:tr w:rsidR="00962038" w:rsidRPr="008719F7" w:rsidTr="00975B1E">
        <w:trPr>
          <w:trHeight w:val="111"/>
        </w:trPr>
        <w:tc>
          <w:tcPr>
            <w:tcW w:w="704" w:type="dxa"/>
            <w:vMerge w:val="restart"/>
          </w:tcPr>
          <w:p w:rsidR="00962038" w:rsidRPr="008719F7" w:rsidRDefault="00962038" w:rsidP="001E3029">
            <w:pPr>
              <w:pStyle w:val="a4"/>
              <w:numPr>
                <w:ilvl w:val="0"/>
                <w:numId w:val="4"/>
              </w:numPr>
              <w:autoSpaceDE w:val="0"/>
              <w:autoSpaceDN w:val="0"/>
              <w:adjustRightInd w:val="0"/>
              <w:ind w:left="318"/>
              <w:jc w:val="both"/>
              <w:rPr>
                <w:rFonts w:ascii="Times New Roman" w:hAnsi="Times New Roman"/>
                <w:sz w:val="20"/>
                <w:szCs w:val="20"/>
              </w:rPr>
            </w:pPr>
          </w:p>
        </w:tc>
        <w:tc>
          <w:tcPr>
            <w:tcW w:w="2698" w:type="dxa"/>
            <w:vMerge w:val="restart"/>
          </w:tcPr>
          <w:p w:rsidR="00962038" w:rsidRPr="008719F7" w:rsidRDefault="00962038" w:rsidP="00EE508C">
            <w:pPr>
              <w:autoSpaceDE w:val="0"/>
              <w:autoSpaceDN w:val="0"/>
              <w:adjustRightInd w:val="0"/>
              <w:jc w:val="both"/>
              <w:rPr>
                <w:rFonts w:ascii="Times New Roman" w:hAnsi="Times New Roman"/>
                <w:sz w:val="20"/>
                <w:szCs w:val="20"/>
              </w:rPr>
            </w:pPr>
            <w:r w:rsidRPr="008719F7">
              <w:rPr>
                <w:rFonts w:ascii="Times New Roman" w:hAnsi="Times New Roman"/>
                <w:sz w:val="20"/>
                <w:szCs w:val="20"/>
              </w:rPr>
              <w:t>Декорирование оконных проемов</w:t>
            </w:r>
          </w:p>
        </w:tc>
        <w:tc>
          <w:tcPr>
            <w:tcW w:w="3402" w:type="dxa"/>
          </w:tcPr>
          <w:p w:rsidR="00962038" w:rsidRPr="008719F7" w:rsidRDefault="00962038" w:rsidP="00EE508C">
            <w:pPr>
              <w:autoSpaceDE w:val="0"/>
              <w:autoSpaceDN w:val="0"/>
              <w:adjustRightInd w:val="0"/>
              <w:jc w:val="both"/>
              <w:rPr>
                <w:rFonts w:ascii="Times New Roman" w:hAnsi="Times New Roman"/>
                <w:sz w:val="20"/>
                <w:szCs w:val="20"/>
              </w:rPr>
            </w:pPr>
            <w:r w:rsidRPr="008719F7">
              <w:rPr>
                <w:rFonts w:ascii="Times New Roman" w:hAnsi="Times New Roman"/>
                <w:sz w:val="20"/>
                <w:szCs w:val="20"/>
              </w:rPr>
              <w:t>Использование классического текстиля</w:t>
            </w:r>
          </w:p>
        </w:tc>
        <w:tc>
          <w:tcPr>
            <w:tcW w:w="1513" w:type="dxa"/>
            <w:vMerge w:val="restart"/>
          </w:tcPr>
          <w:p w:rsidR="00962038" w:rsidRPr="008719F7" w:rsidRDefault="00962038" w:rsidP="00EE508C">
            <w:pPr>
              <w:autoSpaceDE w:val="0"/>
              <w:autoSpaceDN w:val="0"/>
              <w:adjustRightInd w:val="0"/>
              <w:jc w:val="both"/>
              <w:rPr>
                <w:rFonts w:ascii="Times New Roman" w:hAnsi="Times New Roman"/>
                <w:sz w:val="20"/>
                <w:szCs w:val="20"/>
              </w:rPr>
            </w:pPr>
            <w:r w:rsidRPr="008719F7">
              <w:rPr>
                <w:rFonts w:ascii="Times New Roman" w:hAnsi="Times New Roman"/>
                <w:sz w:val="20"/>
                <w:szCs w:val="20"/>
              </w:rPr>
              <w:t>Фальш-окна с подсветкой</w:t>
            </w:r>
          </w:p>
        </w:tc>
        <w:tc>
          <w:tcPr>
            <w:tcW w:w="1169" w:type="dxa"/>
            <w:vMerge/>
          </w:tcPr>
          <w:p w:rsidR="00962038" w:rsidRPr="008719F7" w:rsidRDefault="00962038" w:rsidP="00EE508C">
            <w:pPr>
              <w:autoSpaceDE w:val="0"/>
              <w:autoSpaceDN w:val="0"/>
              <w:adjustRightInd w:val="0"/>
              <w:jc w:val="both"/>
              <w:rPr>
                <w:rFonts w:ascii="Times New Roman" w:hAnsi="Times New Roman"/>
                <w:sz w:val="20"/>
                <w:szCs w:val="20"/>
              </w:rPr>
            </w:pPr>
          </w:p>
        </w:tc>
      </w:tr>
      <w:tr w:rsidR="00962038" w:rsidRPr="008719F7" w:rsidTr="00975B1E">
        <w:trPr>
          <w:trHeight w:val="111"/>
        </w:trPr>
        <w:tc>
          <w:tcPr>
            <w:tcW w:w="704" w:type="dxa"/>
            <w:vMerge/>
          </w:tcPr>
          <w:p w:rsidR="00962038" w:rsidRPr="008719F7" w:rsidRDefault="00962038" w:rsidP="001E3029">
            <w:pPr>
              <w:pStyle w:val="a4"/>
              <w:numPr>
                <w:ilvl w:val="0"/>
                <w:numId w:val="4"/>
              </w:numPr>
              <w:autoSpaceDE w:val="0"/>
              <w:autoSpaceDN w:val="0"/>
              <w:adjustRightInd w:val="0"/>
              <w:ind w:left="318"/>
              <w:jc w:val="both"/>
              <w:rPr>
                <w:rFonts w:ascii="Times New Roman" w:hAnsi="Times New Roman"/>
                <w:sz w:val="20"/>
                <w:szCs w:val="20"/>
              </w:rPr>
            </w:pPr>
          </w:p>
        </w:tc>
        <w:tc>
          <w:tcPr>
            <w:tcW w:w="2698" w:type="dxa"/>
            <w:vMerge/>
          </w:tcPr>
          <w:p w:rsidR="00962038" w:rsidRPr="008719F7" w:rsidRDefault="00962038" w:rsidP="00EE508C">
            <w:pPr>
              <w:autoSpaceDE w:val="0"/>
              <w:autoSpaceDN w:val="0"/>
              <w:adjustRightInd w:val="0"/>
              <w:jc w:val="both"/>
              <w:rPr>
                <w:rFonts w:ascii="Times New Roman" w:hAnsi="Times New Roman"/>
                <w:sz w:val="20"/>
                <w:szCs w:val="20"/>
              </w:rPr>
            </w:pPr>
          </w:p>
        </w:tc>
        <w:tc>
          <w:tcPr>
            <w:tcW w:w="3402" w:type="dxa"/>
          </w:tcPr>
          <w:p w:rsidR="00962038" w:rsidRPr="008719F7" w:rsidRDefault="00962038" w:rsidP="00EE508C">
            <w:pPr>
              <w:autoSpaceDE w:val="0"/>
              <w:autoSpaceDN w:val="0"/>
              <w:adjustRightInd w:val="0"/>
              <w:jc w:val="both"/>
              <w:rPr>
                <w:rFonts w:ascii="Times New Roman" w:hAnsi="Times New Roman"/>
                <w:b/>
                <w:sz w:val="20"/>
                <w:szCs w:val="20"/>
              </w:rPr>
            </w:pPr>
            <w:r w:rsidRPr="008719F7">
              <w:rPr>
                <w:rFonts w:ascii="Times New Roman" w:hAnsi="Times New Roman"/>
                <w:b/>
                <w:sz w:val="20"/>
                <w:szCs w:val="20"/>
              </w:rPr>
              <w:t>Фальш-окна с подсветкой</w:t>
            </w:r>
          </w:p>
        </w:tc>
        <w:tc>
          <w:tcPr>
            <w:tcW w:w="1513" w:type="dxa"/>
            <w:vMerge/>
          </w:tcPr>
          <w:p w:rsidR="00962038" w:rsidRPr="008719F7" w:rsidRDefault="00962038" w:rsidP="00EE508C">
            <w:pPr>
              <w:autoSpaceDE w:val="0"/>
              <w:autoSpaceDN w:val="0"/>
              <w:adjustRightInd w:val="0"/>
              <w:jc w:val="both"/>
              <w:rPr>
                <w:rFonts w:ascii="Times New Roman" w:hAnsi="Times New Roman"/>
                <w:sz w:val="20"/>
                <w:szCs w:val="20"/>
              </w:rPr>
            </w:pPr>
          </w:p>
        </w:tc>
        <w:tc>
          <w:tcPr>
            <w:tcW w:w="1169" w:type="dxa"/>
            <w:vMerge/>
          </w:tcPr>
          <w:p w:rsidR="00962038" w:rsidRPr="008719F7" w:rsidRDefault="00962038" w:rsidP="00EE508C">
            <w:pPr>
              <w:autoSpaceDE w:val="0"/>
              <w:autoSpaceDN w:val="0"/>
              <w:adjustRightInd w:val="0"/>
              <w:jc w:val="both"/>
              <w:rPr>
                <w:rFonts w:ascii="Times New Roman" w:hAnsi="Times New Roman"/>
                <w:sz w:val="20"/>
                <w:szCs w:val="20"/>
              </w:rPr>
            </w:pPr>
          </w:p>
        </w:tc>
      </w:tr>
      <w:tr w:rsidR="00962038" w:rsidRPr="008719F7" w:rsidTr="00975B1E">
        <w:trPr>
          <w:trHeight w:val="111"/>
        </w:trPr>
        <w:tc>
          <w:tcPr>
            <w:tcW w:w="704" w:type="dxa"/>
            <w:vMerge/>
          </w:tcPr>
          <w:p w:rsidR="00962038" w:rsidRPr="008719F7" w:rsidRDefault="00962038" w:rsidP="001E3029">
            <w:pPr>
              <w:pStyle w:val="a4"/>
              <w:numPr>
                <w:ilvl w:val="0"/>
                <w:numId w:val="4"/>
              </w:numPr>
              <w:autoSpaceDE w:val="0"/>
              <w:autoSpaceDN w:val="0"/>
              <w:adjustRightInd w:val="0"/>
              <w:ind w:left="318"/>
              <w:jc w:val="both"/>
              <w:rPr>
                <w:rFonts w:ascii="Times New Roman" w:hAnsi="Times New Roman"/>
                <w:sz w:val="20"/>
                <w:szCs w:val="20"/>
              </w:rPr>
            </w:pPr>
          </w:p>
        </w:tc>
        <w:tc>
          <w:tcPr>
            <w:tcW w:w="2698" w:type="dxa"/>
            <w:vMerge/>
          </w:tcPr>
          <w:p w:rsidR="00962038" w:rsidRPr="008719F7" w:rsidRDefault="00962038" w:rsidP="00EE508C">
            <w:pPr>
              <w:autoSpaceDE w:val="0"/>
              <w:autoSpaceDN w:val="0"/>
              <w:adjustRightInd w:val="0"/>
              <w:jc w:val="both"/>
              <w:rPr>
                <w:rFonts w:ascii="Times New Roman" w:hAnsi="Times New Roman"/>
                <w:sz w:val="20"/>
                <w:szCs w:val="20"/>
              </w:rPr>
            </w:pPr>
          </w:p>
        </w:tc>
        <w:tc>
          <w:tcPr>
            <w:tcW w:w="3402" w:type="dxa"/>
          </w:tcPr>
          <w:p w:rsidR="00962038" w:rsidRPr="008719F7" w:rsidRDefault="00962038" w:rsidP="00EE508C">
            <w:pPr>
              <w:autoSpaceDE w:val="0"/>
              <w:autoSpaceDN w:val="0"/>
              <w:adjustRightInd w:val="0"/>
              <w:jc w:val="both"/>
              <w:rPr>
                <w:rFonts w:ascii="Times New Roman" w:hAnsi="Times New Roman"/>
                <w:sz w:val="20"/>
                <w:szCs w:val="20"/>
              </w:rPr>
            </w:pPr>
            <w:r w:rsidRPr="008719F7">
              <w:rPr>
                <w:rFonts w:ascii="Times New Roman" w:hAnsi="Times New Roman"/>
                <w:sz w:val="20"/>
                <w:szCs w:val="20"/>
              </w:rPr>
              <w:t>Создание декоративных конструкций (жалюзи)</w:t>
            </w:r>
          </w:p>
        </w:tc>
        <w:tc>
          <w:tcPr>
            <w:tcW w:w="1513" w:type="dxa"/>
            <w:vMerge/>
          </w:tcPr>
          <w:p w:rsidR="00962038" w:rsidRPr="008719F7" w:rsidRDefault="00962038" w:rsidP="00EE508C">
            <w:pPr>
              <w:autoSpaceDE w:val="0"/>
              <w:autoSpaceDN w:val="0"/>
              <w:adjustRightInd w:val="0"/>
              <w:jc w:val="both"/>
              <w:rPr>
                <w:rFonts w:ascii="Times New Roman" w:hAnsi="Times New Roman"/>
                <w:sz w:val="20"/>
                <w:szCs w:val="20"/>
              </w:rPr>
            </w:pPr>
          </w:p>
        </w:tc>
        <w:tc>
          <w:tcPr>
            <w:tcW w:w="1169" w:type="dxa"/>
            <w:vMerge/>
          </w:tcPr>
          <w:p w:rsidR="00962038" w:rsidRPr="008719F7" w:rsidRDefault="00962038" w:rsidP="00EE508C">
            <w:pPr>
              <w:autoSpaceDE w:val="0"/>
              <w:autoSpaceDN w:val="0"/>
              <w:adjustRightInd w:val="0"/>
              <w:jc w:val="both"/>
              <w:rPr>
                <w:rFonts w:ascii="Times New Roman" w:hAnsi="Times New Roman"/>
                <w:sz w:val="20"/>
                <w:szCs w:val="20"/>
              </w:rPr>
            </w:pPr>
          </w:p>
        </w:tc>
      </w:tr>
      <w:tr w:rsidR="00962038" w:rsidRPr="008719F7" w:rsidTr="00975B1E">
        <w:trPr>
          <w:trHeight w:val="111"/>
        </w:trPr>
        <w:tc>
          <w:tcPr>
            <w:tcW w:w="704" w:type="dxa"/>
            <w:vMerge w:val="restart"/>
          </w:tcPr>
          <w:p w:rsidR="00962038" w:rsidRPr="008719F7" w:rsidRDefault="00962038" w:rsidP="001E3029">
            <w:pPr>
              <w:pStyle w:val="a4"/>
              <w:numPr>
                <w:ilvl w:val="0"/>
                <w:numId w:val="4"/>
              </w:numPr>
              <w:autoSpaceDE w:val="0"/>
              <w:autoSpaceDN w:val="0"/>
              <w:adjustRightInd w:val="0"/>
              <w:ind w:left="318"/>
              <w:jc w:val="both"/>
              <w:rPr>
                <w:rFonts w:ascii="Times New Roman" w:hAnsi="Times New Roman"/>
                <w:sz w:val="20"/>
                <w:szCs w:val="20"/>
              </w:rPr>
            </w:pPr>
          </w:p>
        </w:tc>
        <w:tc>
          <w:tcPr>
            <w:tcW w:w="2698" w:type="dxa"/>
            <w:vMerge w:val="restart"/>
          </w:tcPr>
          <w:p w:rsidR="00962038" w:rsidRPr="008719F7" w:rsidRDefault="00962038" w:rsidP="00EE508C">
            <w:pPr>
              <w:autoSpaceDE w:val="0"/>
              <w:autoSpaceDN w:val="0"/>
              <w:adjustRightInd w:val="0"/>
              <w:jc w:val="both"/>
              <w:rPr>
                <w:rFonts w:ascii="Times New Roman" w:hAnsi="Times New Roman"/>
                <w:sz w:val="20"/>
                <w:szCs w:val="20"/>
              </w:rPr>
            </w:pPr>
            <w:r w:rsidRPr="008719F7">
              <w:rPr>
                <w:rFonts w:ascii="Times New Roman" w:hAnsi="Times New Roman"/>
                <w:sz w:val="20"/>
                <w:szCs w:val="20"/>
              </w:rPr>
              <w:t>Зонирование пространства</w:t>
            </w:r>
          </w:p>
        </w:tc>
        <w:tc>
          <w:tcPr>
            <w:tcW w:w="3402" w:type="dxa"/>
          </w:tcPr>
          <w:p w:rsidR="00962038" w:rsidRPr="008719F7" w:rsidRDefault="00962038" w:rsidP="00EE508C">
            <w:pPr>
              <w:autoSpaceDE w:val="0"/>
              <w:autoSpaceDN w:val="0"/>
              <w:adjustRightInd w:val="0"/>
              <w:jc w:val="both"/>
              <w:rPr>
                <w:rFonts w:ascii="Times New Roman" w:hAnsi="Times New Roman"/>
                <w:sz w:val="20"/>
                <w:szCs w:val="20"/>
              </w:rPr>
            </w:pPr>
            <w:r w:rsidRPr="008719F7">
              <w:rPr>
                <w:rFonts w:ascii="Times New Roman" w:hAnsi="Times New Roman"/>
                <w:sz w:val="20"/>
                <w:szCs w:val="20"/>
              </w:rPr>
              <w:t>Разно уровневые полы</w:t>
            </w:r>
          </w:p>
        </w:tc>
        <w:tc>
          <w:tcPr>
            <w:tcW w:w="1513" w:type="dxa"/>
            <w:vMerge w:val="restart"/>
          </w:tcPr>
          <w:p w:rsidR="00962038" w:rsidRPr="008719F7" w:rsidRDefault="00962038" w:rsidP="00962038">
            <w:pPr>
              <w:autoSpaceDE w:val="0"/>
              <w:autoSpaceDN w:val="0"/>
              <w:adjustRightInd w:val="0"/>
              <w:jc w:val="both"/>
              <w:rPr>
                <w:rFonts w:ascii="Times New Roman" w:hAnsi="Times New Roman"/>
                <w:sz w:val="20"/>
                <w:szCs w:val="20"/>
              </w:rPr>
            </w:pPr>
            <w:r w:rsidRPr="008719F7">
              <w:rPr>
                <w:rFonts w:ascii="Times New Roman" w:hAnsi="Times New Roman"/>
                <w:sz w:val="20"/>
                <w:szCs w:val="20"/>
              </w:rPr>
              <w:t>Декоративное освещение</w:t>
            </w:r>
          </w:p>
        </w:tc>
        <w:tc>
          <w:tcPr>
            <w:tcW w:w="1169" w:type="dxa"/>
            <w:vMerge/>
          </w:tcPr>
          <w:p w:rsidR="00962038" w:rsidRPr="008719F7" w:rsidRDefault="00962038" w:rsidP="00EE508C">
            <w:pPr>
              <w:autoSpaceDE w:val="0"/>
              <w:autoSpaceDN w:val="0"/>
              <w:adjustRightInd w:val="0"/>
              <w:jc w:val="both"/>
              <w:rPr>
                <w:rFonts w:ascii="Times New Roman" w:hAnsi="Times New Roman"/>
                <w:sz w:val="20"/>
                <w:szCs w:val="20"/>
              </w:rPr>
            </w:pPr>
          </w:p>
        </w:tc>
      </w:tr>
      <w:tr w:rsidR="00962038" w:rsidRPr="008719F7" w:rsidTr="00975B1E">
        <w:trPr>
          <w:trHeight w:val="111"/>
        </w:trPr>
        <w:tc>
          <w:tcPr>
            <w:tcW w:w="704" w:type="dxa"/>
            <w:vMerge/>
          </w:tcPr>
          <w:p w:rsidR="00962038" w:rsidRPr="008719F7" w:rsidRDefault="00962038" w:rsidP="00EE508C">
            <w:pPr>
              <w:autoSpaceDE w:val="0"/>
              <w:autoSpaceDN w:val="0"/>
              <w:adjustRightInd w:val="0"/>
              <w:jc w:val="both"/>
              <w:rPr>
                <w:rFonts w:ascii="Times New Roman" w:hAnsi="Times New Roman"/>
                <w:sz w:val="20"/>
                <w:szCs w:val="20"/>
              </w:rPr>
            </w:pPr>
          </w:p>
        </w:tc>
        <w:tc>
          <w:tcPr>
            <w:tcW w:w="2698" w:type="dxa"/>
            <w:vMerge/>
          </w:tcPr>
          <w:p w:rsidR="00962038" w:rsidRPr="008719F7" w:rsidRDefault="00962038" w:rsidP="00EE508C">
            <w:pPr>
              <w:autoSpaceDE w:val="0"/>
              <w:autoSpaceDN w:val="0"/>
              <w:adjustRightInd w:val="0"/>
              <w:jc w:val="both"/>
              <w:rPr>
                <w:rFonts w:ascii="Times New Roman" w:hAnsi="Times New Roman"/>
                <w:sz w:val="20"/>
                <w:szCs w:val="20"/>
              </w:rPr>
            </w:pPr>
          </w:p>
        </w:tc>
        <w:tc>
          <w:tcPr>
            <w:tcW w:w="3402" w:type="dxa"/>
          </w:tcPr>
          <w:p w:rsidR="00962038" w:rsidRPr="008719F7" w:rsidRDefault="00962038" w:rsidP="00EE508C">
            <w:pPr>
              <w:autoSpaceDE w:val="0"/>
              <w:autoSpaceDN w:val="0"/>
              <w:adjustRightInd w:val="0"/>
              <w:jc w:val="both"/>
              <w:rPr>
                <w:rFonts w:ascii="Times New Roman" w:hAnsi="Times New Roman"/>
                <w:sz w:val="20"/>
                <w:szCs w:val="20"/>
              </w:rPr>
            </w:pPr>
            <w:r w:rsidRPr="008719F7">
              <w:rPr>
                <w:rFonts w:ascii="Times New Roman" w:hAnsi="Times New Roman"/>
                <w:sz w:val="20"/>
                <w:szCs w:val="20"/>
              </w:rPr>
              <w:t>Перегородки</w:t>
            </w:r>
          </w:p>
        </w:tc>
        <w:tc>
          <w:tcPr>
            <w:tcW w:w="1513" w:type="dxa"/>
            <w:vMerge/>
          </w:tcPr>
          <w:p w:rsidR="00962038" w:rsidRPr="008719F7" w:rsidRDefault="00962038" w:rsidP="00EE508C">
            <w:pPr>
              <w:autoSpaceDE w:val="0"/>
              <w:autoSpaceDN w:val="0"/>
              <w:adjustRightInd w:val="0"/>
              <w:jc w:val="both"/>
              <w:rPr>
                <w:rFonts w:ascii="Times New Roman" w:hAnsi="Times New Roman"/>
                <w:sz w:val="20"/>
                <w:szCs w:val="20"/>
              </w:rPr>
            </w:pPr>
          </w:p>
        </w:tc>
        <w:tc>
          <w:tcPr>
            <w:tcW w:w="1169" w:type="dxa"/>
            <w:vMerge/>
          </w:tcPr>
          <w:p w:rsidR="00962038" w:rsidRPr="008719F7" w:rsidRDefault="00962038" w:rsidP="00EE508C">
            <w:pPr>
              <w:autoSpaceDE w:val="0"/>
              <w:autoSpaceDN w:val="0"/>
              <w:adjustRightInd w:val="0"/>
              <w:jc w:val="both"/>
              <w:rPr>
                <w:rFonts w:ascii="Times New Roman" w:hAnsi="Times New Roman"/>
                <w:sz w:val="20"/>
                <w:szCs w:val="20"/>
              </w:rPr>
            </w:pPr>
          </w:p>
        </w:tc>
      </w:tr>
      <w:tr w:rsidR="00962038" w:rsidRPr="008719F7" w:rsidTr="00975B1E">
        <w:trPr>
          <w:trHeight w:val="111"/>
        </w:trPr>
        <w:tc>
          <w:tcPr>
            <w:tcW w:w="704" w:type="dxa"/>
            <w:vMerge/>
          </w:tcPr>
          <w:p w:rsidR="00962038" w:rsidRPr="008719F7" w:rsidRDefault="00962038" w:rsidP="00EE508C">
            <w:pPr>
              <w:autoSpaceDE w:val="0"/>
              <w:autoSpaceDN w:val="0"/>
              <w:adjustRightInd w:val="0"/>
              <w:jc w:val="both"/>
              <w:rPr>
                <w:rFonts w:ascii="Times New Roman" w:hAnsi="Times New Roman"/>
                <w:sz w:val="20"/>
                <w:szCs w:val="20"/>
              </w:rPr>
            </w:pPr>
          </w:p>
        </w:tc>
        <w:tc>
          <w:tcPr>
            <w:tcW w:w="2698" w:type="dxa"/>
            <w:vMerge/>
          </w:tcPr>
          <w:p w:rsidR="00962038" w:rsidRPr="008719F7" w:rsidRDefault="00962038" w:rsidP="00EE508C">
            <w:pPr>
              <w:autoSpaceDE w:val="0"/>
              <w:autoSpaceDN w:val="0"/>
              <w:adjustRightInd w:val="0"/>
              <w:jc w:val="both"/>
              <w:rPr>
                <w:rFonts w:ascii="Times New Roman" w:hAnsi="Times New Roman"/>
                <w:sz w:val="20"/>
                <w:szCs w:val="20"/>
              </w:rPr>
            </w:pPr>
          </w:p>
        </w:tc>
        <w:tc>
          <w:tcPr>
            <w:tcW w:w="3402" w:type="dxa"/>
          </w:tcPr>
          <w:p w:rsidR="00962038" w:rsidRPr="008719F7" w:rsidRDefault="00962038" w:rsidP="00962038">
            <w:pPr>
              <w:autoSpaceDE w:val="0"/>
              <w:autoSpaceDN w:val="0"/>
              <w:adjustRightInd w:val="0"/>
              <w:jc w:val="both"/>
              <w:rPr>
                <w:rFonts w:ascii="Times New Roman" w:hAnsi="Times New Roman"/>
                <w:b/>
                <w:sz w:val="20"/>
                <w:szCs w:val="20"/>
              </w:rPr>
            </w:pPr>
            <w:r w:rsidRPr="008719F7">
              <w:rPr>
                <w:rFonts w:ascii="Times New Roman" w:hAnsi="Times New Roman"/>
                <w:b/>
                <w:sz w:val="20"/>
                <w:szCs w:val="20"/>
              </w:rPr>
              <w:t>Декоративное освещение</w:t>
            </w:r>
          </w:p>
        </w:tc>
        <w:tc>
          <w:tcPr>
            <w:tcW w:w="1513" w:type="dxa"/>
            <w:vMerge/>
          </w:tcPr>
          <w:p w:rsidR="00962038" w:rsidRPr="008719F7" w:rsidRDefault="00962038" w:rsidP="00EE508C">
            <w:pPr>
              <w:autoSpaceDE w:val="0"/>
              <w:autoSpaceDN w:val="0"/>
              <w:adjustRightInd w:val="0"/>
              <w:jc w:val="both"/>
              <w:rPr>
                <w:rFonts w:ascii="Times New Roman" w:hAnsi="Times New Roman"/>
                <w:sz w:val="20"/>
                <w:szCs w:val="20"/>
              </w:rPr>
            </w:pPr>
          </w:p>
        </w:tc>
        <w:tc>
          <w:tcPr>
            <w:tcW w:w="1169" w:type="dxa"/>
            <w:vMerge/>
          </w:tcPr>
          <w:p w:rsidR="00962038" w:rsidRPr="008719F7" w:rsidRDefault="00962038" w:rsidP="00EE508C">
            <w:pPr>
              <w:autoSpaceDE w:val="0"/>
              <w:autoSpaceDN w:val="0"/>
              <w:adjustRightInd w:val="0"/>
              <w:jc w:val="both"/>
              <w:rPr>
                <w:rFonts w:ascii="Times New Roman" w:hAnsi="Times New Roman"/>
                <w:sz w:val="20"/>
                <w:szCs w:val="20"/>
              </w:rPr>
            </w:pPr>
          </w:p>
        </w:tc>
      </w:tr>
    </w:tbl>
    <w:p w:rsidR="00FC6129" w:rsidRPr="008719F7" w:rsidRDefault="00FC6129" w:rsidP="00002CBD">
      <w:pPr>
        <w:autoSpaceDE w:val="0"/>
        <w:autoSpaceDN w:val="0"/>
        <w:adjustRightInd w:val="0"/>
        <w:spacing w:after="0" w:line="240" w:lineRule="auto"/>
        <w:ind w:firstLine="709"/>
        <w:jc w:val="both"/>
        <w:rPr>
          <w:rFonts w:ascii="Times New Roman" w:hAnsi="Times New Roman"/>
          <w:bCs/>
          <w:iCs/>
          <w:sz w:val="20"/>
          <w:szCs w:val="20"/>
        </w:rPr>
      </w:pPr>
    </w:p>
    <w:p w:rsidR="00D515AB" w:rsidRPr="008719F7" w:rsidRDefault="00D515AB" w:rsidP="00002CBD">
      <w:pPr>
        <w:autoSpaceDE w:val="0"/>
        <w:autoSpaceDN w:val="0"/>
        <w:adjustRightInd w:val="0"/>
        <w:spacing w:after="0" w:line="240" w:lineRule="auto"/>
        <w:ind w:firstLine="709"/>
        <w:jc w:val="both"/>
        <w:rPr>
          <w:rFonts w:ascii="Times New Roman" w:hAnsi="Times New Roman"/>
          <w:sz w:val="20"/>
          <w:szCs w:val="20"/>
        </w:rPr>
      </w:pPr>
      <w:r w:rsidRPr="008719F7">
        <w:rPr>
          <w:rFonts w:ascii="Times New Roman" w:hAnsi="Times New Roman"/>
          <w:bCs/>
          <w:iCs/>
          <w:sz w:val="20"/>
          <w:szCs w:val="20"/>
        </w:rPr>
        <w:t>Освещение является неотъемлемой частью нашей жизни</w:t>
      </w:r>
      <w:r w:rsidR="001E3029" w:rsidRPr="008719F7">
        <w:rPr>
          <w:rFonts w:ascii="Times New Roman" w:hAnsi="Times New Roman"/>
          <w:sz w:val="20"/>
          <w:szCs w:val="20"/>
        </w:rPr>
        <w:t>, а светотехника сегодня является важнейшим компонентом современного интерьер</w:t>
      </w:r>
      <w:r w:rsidR="009B3880" w:rsidRPr="008719F7">
        <w:rPr>
          <w:rFonts w:ascii="Times New Roman" w:hAnsi="Times New Roman"/>
          <w:sz w:val="20"/>
          <w:szCs w:val="20"/>
        </w:rPr>
        <w:t>а</w:t>
      </w:r>
      <w:r w:rsidR="001E3029" w:rsidRPr="008719F7">
        <w:rPr>
          <w:rFonts w:ascii="Times New Roman" w:hAnsi="Times New Roman"/>
          <w:sz w:val="20"/>
          <w:szCs w:val="20"/>
        </w:rPr>
        <w:t xml:space="preserve">. </w:t>
      </w:r>
      <w:r w:rsidRPr="008719F7">
        <w:rPr>
          <w:rFonts w:ascii="Times New Roman" w:hAnsi="Times New Roman"/>
          <w:bCs/>
          <w:iCs/>
          <w:sz w:val="20"/>
          <w:szCs w:val="20"/>
        </w:rPr>
        <w:t xml:space="preserve">Свет - это тонкий инструмент, который способен воздействовать на человека, его настроение и состояние. Новые научные разработки позволяют </w:t>
      </w:r>
      <w:r w:rsidR="009B3880" w:rsidRPr="008719F7">
        <w:rPr>
          <w:rFonts w:ascii="Times New Roman" w:hAnsi="Times New Roman"/>
          <w:bCs/>
          <w:iCs/>
          <w:sz w:val="20"/>
          <w:szCs w:val="20"/>
        </w:rPr>
        <w:t>по-новому</w:t>
      </w:r>
      <w:r w:rsidR="001E3029" w:rsidRPr="008719F7">
        <w:rPr>
          <w:rFonts w:ascii="Times New Roman" w:hAnsi="Times New Roman"/>
          <w:bCs/>
          <w:iCs/>
          <w:sz w:val="20"/>
          <w:szCs w:val="20"/>
        </w:rPr>
        <w:t xml:space="preserve"> взглянуть на проектные решения в дизайне. Опираясь на технические инновации в электротехнике и энергоэффективные технологии позволяют</w:t>
      </w:r>
      <w:r w:rsidRPr="008719F7">
        <w:rPr>
          <w:rFonts w:ascii="Times New Roman" w:hAnsi="Times New Roman"/>
          <w:bCs/>
          <w:iCs/>
          <w:sz w:val="20"/>
          <w:szCs w:val="20"/>
        </w:rPr>
        <w:t xml:space="preserve"> </w:t>
      </w:r>
      <w:r w:rsidR="009B3880" w:rsidRPr="008719F7">
        <w:rPr>
          <w:rFonts w:ascii="Times New Roman" w:hAnsi="Times New Roman"/>
          <w:bCs/>
          <w:iCs/>
          <w:sz w:val="20"/>
          <w:szCs w:val="20"/>
        </w:rPr>
        <w:t xml:space="preserve">экономить </w:t>
      </w:r>
      <w:r w:rsidRPr="008719F7">
        <w:rPr>
          <w:rFonts w:ascii="Times New Roman" w:hAnsi="Times New Roman"/>
          <w:bCs/>
          <w:iCs/>
          <w:sz w:val="20"/>
          <w:szCs w:val="20"/>
        </w:rPr>
        <w:t xml:space="preserve">до 90% </w:t>
      </w:r>
      <w:r w:rsidR="009B3880" w:rsidRPr="008719F7">
        <w:rPr>
          <w:rFonts w:ascii="Times New Roman" w:hAnsi="Times New Roman"/>
          <w:bCs/>
          <w:iCs/>
          <w:sz w:val="20"/>
          <w:szCs w:val="20"/>
        </w:rPr>
        <w:t xml:space="preserve">электроэнергии и создавать при этом динамичное, интеллектуальное и концептуальное пространство. </w:t>
      </w:r>
      <w:r w:rsidRPr="008719F7">
        <w:rPr>
          <w:rFonts w:ascii="Times New Roman" w:hAnsi="Times New Roman"/>
          <w:bCs/>
          <w:iCs/>
          <w:sz w:val="20"/>
          <w:szCs w:val="20"/>
        </w:rPr>
        <w:t>Это только начало,</w:t>
      </w:r>
      <w:r w:rsidR="0056222C" w:rsidRPr="008719F7">
        <w:rPr>
          <w:rFonts w:ascii="Times New Roman" w:hAnsi="Times New Roman"/>
          <w:bCs/>
          <w:iCs/>
          <w:sz w:val="20"/>
          <w:szCs w:val="20"/>
        </w:rPr>
        <w:t xml:space="preserve"> благодаря новым технологиям, и</w:t>
      </w:r>
      <w:r w:rsidRPr="008719F7">
        <w:rPr>
          <w:rFonts w:ascii="Times New Roman" w:hAnsi="Times New Roman"/>
          <w:bCs/>
          <w:iCs/>
          <w:sz w:val="20"/>
          <w:szCs w:val="20"/>
        </w:rPr>
        <w:t xml:space="preserve"> интегрированная система освещения стала еще более эффективной и наслаждаться комфортной жизнью. </w:t>
      </w:r>
      <w:r w:rsidR="00541C89" w:rsidRPr="008719F7">
        <w:rPr>
          <w:rFonts w:ascii="Times New Roman" w:hAnsi="Times New Roman" w:cs="Times New Roman"/>
          <w:sz w:val="20"/>
          <w:szCs w:val="20"/>
        </w:rPr>
        <w:t>[4]</w:t>
      </w:r>
    </w:p>
    <w:p w:rsidR="00176174" w:rsidRPr="008719F7" w:rsidRDefault="009B3880" w:rsidP="00FC6129">
      <w:pPr>
        <w:autoSpaceDE w:val="0"/>
        <w:autoSpaceDN w:val="0"/>
        <w:adjustRightInd w:val="0"/>
        <w:spacing w:after="0" w:line="240" w:lineRule="auto"/>
        <w:ind w:firstLine="708"/>
        <w:jc w:val="both"/>
        <w:rPr>
          <w:rFonts w:ascii="Times New Roman" w:hAnsi="Times New Roman"/>
          <w:sz w:val="20"/>
          <w:szCs w:val="20"/>
        </w:rPr>
      </w:pPr>
      <w:r w:rsidRPr="008719F7">
        <w:rPr>
          <w:rFonts w:ascii="Times New Roman" w:hAnsi="Times New Roman"/>
          <w:sz w:val="20"/>
          <w:szCs w:val="20"/>
        </w:rPr>
        <w:t>Рассматривая методику принятия проектных решений, мы используем метод анализа функциональных данных различных принципов освещения, один из таких примеров приведен в таблице 3.</w:t>
      </w:r>
    </w:p>
    <w:p w:rsidR="00545658" w:rsidRPr="008719F7" w:rsidRDefault="009B3880" w:rsidP="009B3880">
      <w:pPr>
        <w:autoSpaceDE w:val="0"/>
        <w:autoSpaceDN w:val="0"/>
        <w:adjustRightInd w:val="0"/>
        <w:spacing w:after="0" w:line="240" w:lineRule="auto"/>
        <w:ind w:firstLine="708"/>
        <w:jc w:val="both"/>
        <w:rPr>
          <w:rFonts w:ascii="Times New Roman" w:hAnsi="Times New Roman"/>
          <w:sz w:val="20"/>
          <w:szCs w:val="20"/>
        </w:rPr>
      </w:pPr>
      <w:r w:rsidRPr="00FA185A">
        <w:rPr>
          <w:rFonts w:ascii="Times New Roman" w:hAnsi="Times New Roman"/>
          <w:sz w:val="20"/>
          <w:szCs w:val="20"/>
        </w:rPr>
        <w:t>Таблица 3</w:t>
      </w:r>
      <w:r w:rsidRPr="008719F7">
        <w:rPr>
          <w:rFonts w:ascii="Times New Roman" w:hAnsi="Times New Roman"/>
          <w:sz w:val="20"/>
          <w:szCs w:val="20"/>
        </w:rPr>
        <w:t xml:space="preserve"> </w:t>
      </w:r>
      <w:r w:rsidR="00DD2AB9" w:rsidRPr="008719F7">
        <w:rPr>
          <w:rFonts w:ascii="Times New Roman" w:hAnsi="Times New Roman"/>
          <w:sz w:val="20"/>
          <w:szCs w:val="20"/>
        </w:rPr>
        <w:t xml:space="preserve">– </w:t>
      </w:r>
      <w:r w:rsidR="00545658" w:rsidRPr="008719F7">
        <w:rPr>
          <w:rFonts w:ascii="Times New Roman" w:hAnsi="Times New Roman"/>
          <w:sz w:val="20"/>
          <w:szCs w:val="20"/>
        </w:rPr>
        <w:t>Анализ функциональных принципов освещения на примере молодежного кафе</w:t>
      </w:r>
    </w:p>
    <w:tbl>
      <w:tblPr>
        <w:tblStyle w:val="a3"/>
        <w:tblW w:w="9634" w:type="dxa"/>
        <w:tblLayout w:type="fixed"/>
        <w:tblLook w:val="04A0" w:firstRow="1" w:lastRow="0" w:firstColumn="1" w:lastColumn="0" w:noHBand="0" w:noVBand="1"/>
      </w:tblPr>
      <w:tblGrid>
        <w:gridCol w:w="667"/>
        <w:gridCol w:w="1596"/>
        <w:gridCol w:w="2835"/>
        <w:gridCol w:w="1985"/>
        <w:gridCol w:w="2551"/>
      </w:tblGrid>
      <w:tr w:rsidR="008A32CA" w:rsidRPr="008719F7" w:rsidTr="00975B1E">
        <w:tc>
          <w:tcPr>
            <w:tcW w:w="667" w:type="dxa"/>
            <w:vMerge w:val="restart"/>
            <w:textDirection w:val="btLr"/>
          </w:tcPr>
          <w:p w:rsidR="008A32CA" w:rsidRPr="008719F7" w:rsidRDefault="008A32CA" w:rsidP="00A5786B">
            <w:pPr>
              <w:ind w:left="113" w:right="113"/>
              <w:jc w:val="center"/>
              <w:rPr>
                <w:rFonts w:ascii="Times New Roman" w:hAnsi="Times New Roman" w:cs="Times New Roman"/>
                <w:b/>
                <w:sz w:val="20"/>
                <w:szCs w:val="20"/>
              </w:rPr>
            </w:pPr>
            <w:r w:rsidRPr="008719F7">
              <w:rPr>
                <w:rFonts w:ascii="Times New Roman" w:hAnsi="Times New Roman" w:cs="Times New Roman"/>
                <w:b/>
                <w:sz w:val="20"/>
                <w:szCs w:val="20"/>
              </w:rPr>
              <w:t>Интегрированная система освещения</w:t>
            </w:r>
          </w:p>
        </w:tc>
        <w:tc>
          <w:tcPr>
            <w:tcW w:w="1596" w:type="dxa"/>
          </w:tcPr>
          <w:p w:rsidR="008A32CA" w:rsidRPr="008719F7" w:rsidRDefault="008A32CA" w:rsidP="00A5786B">
            <w:pPr>
              <w:jc w:val="center"/>
              <w:rPr>
                <w:rFonts w:ascii="Times New Roman" w:hAnsi="Times New Roman" w:cs="Times New Roman"/>
                <w:b/>
                <w:sz w:val="20"/>
                <w:szCs w:val="20"/>
              </w:rPr>
            </w:pPr>
            <w:r w:rsidRPr="008719F7">
              <w:rPr>
                <w:rFonts w:ascii="Times New Roman" w:hAnsi="Times New Roman" w:cs="Times New Roman"/>
                <w:b/>
                <w:color w:val="000000" w:themeColor="text1"/>
                <w:sz w:val="20"/>
                <w:szCs w:val="20"/>
              </w:rPr>
              <w:t>Виды типы современных световых технологий</w:t>
            </w:r>
          </w:p>
        </w:tc>
        <w:tc>
          <w:tcPr>
            <w:tcW w:w="2835" w:type="dxa"/>
          </w:tcPr>
          <w:p w:rsidR="008A32CA" w:rsidRPr="008719F7" w:rsidRDefault="008A32CA" w:rsidP="00A5786B">
            <w:pPr>
              <w:jc w:val="center"/>
              <w:rPr>
                <w:rFonts w:ascii="Times New Roman" w:hAnsi="Times New Roman" w:cs="Times New Roman"/>
                <w:b/>
                <w:sz w:val="20"/>
                <w:szCs w:val="20"/>
              </w:rPr>
            </w:pPr>
            <w:r w:rsidRPr="008719F7">
              <w:rPr>
                <w:rFonts w:ascii="Times New Roman" w:hAnsi="Times New Roman" w:cs="Times New Roman"/>
                <w:b/>
                <w:sz w:val="20"/>
                <w:szCs w:val="20"/>
              </w:rPr>
              <w:t>Способ применения в интерьере</w:t>
            </w:r>
          </w:p>
        </w:tc>
        <w:tc>
          <w:tcPr>
            <w:tcW w:w="1985" w:type="dxa"/>
          </w:tcPr>
          <w:p w:rsidR="008A32CA" w:rsidRPr="008719F7" w:rsidRDefault="008A32CA" w:rsidP="00A5786B">
            <w:pPr>
              <w:jc w:val="center"/>
              <w:rPr>
                <w:rFonts w:ascii="Times New Roman" w:hAnsi="Times New Roman" w:cs="Times New Roman"/>
                <w:b/>
                <w:sz w:val="20"/>
                <w:szCs w:val="20"/>
              </w:rPr>
            </w:pPr>
            <w:r w:rsidRPr="008719F7">
              <w:rPr>
                <w:rFonts w:ascii="Times New Roman" w:hAnsi="Times New Roman" w:cs="Times New Roman"/>
                <w:b/>
                <w:sz w:val="20"/>
                <w:szCs w:val="20"/>
              </w:rPr>
              <w:t>Факторы использования световых технологий в интерьере</w:t>
            </w:r>
          </w:p>
        </w:tc>
        <w:tc>
          <w:tcPr>
            <w:tcW w:w="2551" w:type="dxa"/>
          </w:tcPr>
          <w:p w:rsidR="008A32CA" w:rsidRPr="008719F7" w:rsidRDefault="008A32CA" w:rsidP="00A5786B">
            <w:pPr>
              <w:jc w:val="center"/>
              <w:rPr>
                <w:rFonts w:ascii="Times New Roman" w:hAnsi="Times New Roman" w:cs="Times New Roman"/>
                <w:b/>
                <w:sz w:val="20"/>
                <w:szCs w:val="20"/>
              </w:rPr>
            </w:pPr>
            <w:r w:rsidRPr="008719F7">
              <w:rPr>
                <w:rFonts w:ascii="Times New Roman" w:hAnsi="Times New Roman" w:cs="Times New Roman"/>
                <w:b/>
                <w:sz w:val="20"/>
                <w:szCs w:val="20"/>
              </w:rPr>
              <w:t>Пример</w:t>
            </w:r>
            <w:r w:rsidR="00E85769">
              <w:rPr>
                <w:rFonts w:ascii="Times New Roman" w:hAnsi="Times New Roman" w:cs="Times New Roman"/>
                <w:b/>
                <w:sz w:val="20"/>
                <w:szCs w:val="20"/>
              </w:rPr>
              <w:t xml:space="preserve"> [6]</w:t>
            </w:r>
          </w:p>
        </w:tc>
      </w:tr>
      <w:tr w:rsidR="008A32CA" w:rsidRPr="008719F7" w:rsidTr="00975B1E">
        <w:tc>
          <w:tcPr>
            <w:tcW w:w="667" w:type="dxa"/>
            <w:vMerge/>
          </w:tcPr>
          <w:p w:rsidR="008A32CA" w:rsidRPr="008719F7" w:rsidRDefault="008A32CA" w:rsidP="00A5786B">
            <w:pPr>
              <w:jc w:val="both"/>
              <w:rPr>
                <w:rFonts w:ascii="Times New Roman" w:hAnsi="Times New Roman" w:cs="Times New Roman"/>
                <w:sz w:val="20"/>
                <w:szCs w:val="20"/>
              </w:rPr>
            </w:pPr>
          </w:p>
        </w:tc>
        <w:tc>
          <w:tcPr>
            <w:tcW w:w="1596" w:type="dxa"/>
          </w:tcPr>
          <w:p w:rsidR="008A32CA" w:rsidRPr="008719F7" w:rsidRDefault="008A32CA" w:rsidP="00A5786B">
            <w:pPr>
              <w:jc w:val="both"/>
              <w:rPr>
                <w:rFonts w:ascii="Times New Roman" w:hAnsi="Times New Roman" w:cs="Times New Roman"/>
                <w:b/>
                <w:i/>
                <w:sz w:val="20"/>
                <w:szCs w:val="20"/>
              </w:rPr>
            </w:pPr>
            <w:r w:rsidRPr="008719F7">
              <w:rPr>
                <w:rFonts w:ascii="Times New Roman" w:hAnsi="Times New Roman" w:cs="Times New Roman"/>
                <w:b/>
                <w:i/>
                <w:sz w:val="20"/>
                <w:szCs w:val="20"/>
              </w:rPr>
              <w:t>Общее</w:t>
            </w:r>
          </w:p>
        </w:tc>
        <w:tc>
          <w:tcPr>
            <w:tcW w:w="2835" w:type="dxa"/>
          </w:tcPr>
          <w:p w:rsidR="008A32CA" w:rsidRPr="008719F7" w:rsidRDefault="008A32CA" w:rsidP="00A5786B">
            <w:pPr>
              <w:jc w:val="both"/>
              <w:rPr>
                <w:rFonts w:ascii="Times New Roman" w:hAnsi="Times New Roman" w:cs="Times New Roman"/>
                <w:sz w:val="20"/>
                <w:szCs w:val="20"/>
              </w:rPr>
            </w:pPr>
            <w:r w:rsidRPr="008719F7">
              <w:rPr>
                <w:rFonts w:ascii="Times New Roman" w:hAnsi="Times New Roman" w:cs="Times New Roman"/>
                <w:sz w:val="20"/>
                <w:szCs w:val="20"/>
              </w:rPr>
              <w:t>Является основным, равномерно освещая все пространство</w:t>
            </w:r>
          </w:p>
        </w:tc>
        <w:tc>
          <w:tcPr>
            <w:tcW w:w="1985" w:type="dxa"/>
          </w:tcPr>
          <w:p w:rsidR="008A32CA" w:rsidRPr="008719F7" w:rsidRDefault="008A32CA" w:rsidP="00A5786B">
            <w:pPr>
              <w:jc w:val="both"/>
              <w:rPr>
                <w:rFonts w:ascii="Times New Roman" w:hAnsi="Times New Roman" w:cs="Times New Roman"/>
                <w:sz w:val="20"/>
                <w:szCs w:val="20"/>
              </w:rPr>
            </w:pPr>
            <w:r w:rsidRPr="008719F7">
              <w:rPr>
                <w:rFonts w:ascii="Times New Roman" w:hAnsi="Times New Roman" w:cs="Times New Roman"/>
                <w:sz w:val="20"/>
                <w:szCs w:val="20"/>
              </w:rPr>
              <w:t>Свет как технический фактор</w:t>
            </w:r>
          </w:p>
        </w:tc>
        <w:tc>
          <w:tcPr>
            <w:tcW w:w="2551" w:type="dxa"/>
          </w:tcPr>
          <w:p w:rsidR="00A91B8F" w:rsidRPr="008719F7" w:rsidRDefault="00A91B8F" w:rsidP="00A91B8F">
            <w:pPr>
              <w:jc w:val="center"/>
              <w:rPr>
                <w:rFonts w:ascii="Times New Roman" w:hAnsi="Times New Roman" w:cs="Times New Roman"/>
                <w:sz w:val="20"/>
                <w:szCs w:val="20"/>
              </w:rPr>
            </w:pPr>
          </w:p>
          <w:p w:rsidR="008A32CA" w:rsidRPr="008719F7" w:rsidRDefault="008A32CA" w:rsidP="00A91B8F">
            <w:pPr>
              <w:jc w:val="center"/>
              <w:rPr>
                <w:rFonts w:ascii="Times New Roman" w:hAnsi="Times New Roman" w:cs="Times New Roman"/>
                <w:sz w:val="20"/>
                <w:szCs w:val="20"/>
              </w:rPr>
            </w:pPr>
            <w:r w:rsidRPr="008719F7">
              <w:rPr>
                <w:rFonts w:ascii="Times New Roman" w:hAnsi="Times New Roman" w:cs="Times New Roman"/>
                <w:noProof/>
                <w:sz w:val="20"/>
                <w:szCs w:val="20"/>
                <w:lang w:eastAsia="ru-RU"/>
              </w:rPr>
              <w:drawing>
                <wp:inline distT="0" distB="0" distL="0" distR="0" wp14:anchorId="35E13661" wp14:editId="1BEFEA3A">
                  <wp:extent cx="913765" cy="1219650"/>
                  <wp:effectExtent l="0" t="0" r="635" b="0"/>
                  <wp:docPr id="1" name="Рисунок 1" descr="Осталось определиться с маркой сигар и вис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сталось определиться с маркой сигар и виски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8928" cy="1239888"/>
                          </a:xfrm>
                          <a:prstGeom prst="rect">
                            <a:avLst/>
                          </a:prstGeom>
                          <a:noFill/>
                          <a:ln>
                            <a:noFill/>
                          </a:ln>
                        </pic:spPr>
                      </pic:pic>
                    </a:graphicData>
                  </a:graphic>
                </wp:inline>
              </w:drawing>
            </w:r>
          </w:p>
          <w:p w:rsidR="00A91B8F" w:rsidRPr="008719F7" w:rsidRDefault="00A91B8F" w:rsidP="00A91B8F">
            <w:pPr>
              <w:jc w:val="center"/>
              <w:rPr>
                <w:rFonts w:ascii="Times New Roman" w:hAnsi="Times New Roman" w:cs="Times New Roman"/>
                <w:sz w:val="20"/>
                <w:szCs w:val="20"/>
              </w:rPr>
            </w:pPr>
          </w:p>
        </w:tc>
      </w:tr>
      <w:tr w:rsidR="008A32CA" w:rsidRPr="008719F7" w:rsidTr="00975B1E">
        <w:tc>
          <w:tcPr>
            <w:tcW w:w="667" w:type="dxa"/>
            <w:vMerge/>
          </w:tcPr>
          <w:p w:rsidR="008A32CA" w:rsidRPr="008719F7" w:rsidRDefault="008A32CA" w:rsidP="00A5786B">
            <w:pPr>
              <w:jc w:val="both"/>
              <w:rPr>
                <w:rFonts w:ascii="Times New Roman" w:hAnsi="Times New Roman" w:cs="Times New Roman"/>
                <w:sz w:val="20"/>
                <w:szCs w:val="20"/>
              </w:rPr>
            </w:pPr>
          </w:p>
        </w:tc>
        <w:tc>
          <w:tcPr>
            <w:tcW w:w="1596" w:type="dxa"/>
          </w:tcPr>
          <w:p w:rsidR="008A32CA" w:rsidRPr="008719F7" w:rsidRDefault="008A32CA" w:rsidP="00A5786B">
            <w:pPr>
              <w:jc w:val="both"/>
              <w:rPr>
                <w:rFonts w:ascii="Times New Roman" w:hAnsi="Times New Roman" w:cs="Times New Roman"/>
                <w:b/>
                <w:i/>
                <w:sz w:val="20"/>
                <w:szCs w:val="20"/>
              </w:rPr>
            </w:pPr>
            <w:r w:rsidRPr="008719F7">
              <w:rPr>
                <w:rFonts w:ascii="Times New Roman" w:hAnsi="Times New Roman" w:cs="Times New Roman"/>
                <w:b/>
                <w:i/>
                <w:sz w:val="20"/>
                <w:szCs w:val="20"/>
              </w:rPr>
              <w:t>Местное (локальное)</w:t>
            </w:r>
          </w:p>
        </w:tc>
        <w:tc>
          <w:tcPr>
            <w:tcW w:w="2835" w:type="dxa"/>
          </w:tcPr>
          <w:p w:rsidR="008A32CA" w:rsidRPr="008719F7" w:rsidRDefault="008A32CA" w:rsidP="00A5786B">
            <w:pPr>
              <w:jc w:val="both"/>
              <w:rPr>
                <w:rFonts w:ascii="Times New Roman" w:hAnsi="Times New Roman" w:cs="Times New Roman"/>
                <w:sz w:val="20"/>
                <w:szCs w:val="20"/>
              </w:rPr>
            </w:pPr>
            <w:r w:rsidRPr="008719F7">
              <w:rPr>
                <w:rFonts w:ascii="Times New Roman" w:hAnsi="Times New Roman" w:cs="Times New Roman"/>
                <w:sz w:val="20"/>
                <w:szCs w:val="20"/>
              </w:rPr>
              <w:t xml:space="preserve">Помогает визуально разграничить пространство, </w:t>
            </w:r>
            <w:proofErr w:type="spellStart"/>
            <w:r w:rsidRPr="008719F7">
              <w:rPr>
                <w:rFonts w:ascii="Times New Roman" w:hAnsi="Times New Roman" w:cs="Times New Roman"/>
                <w:sz w:val="20"/>
                <w:szCs w:val="20"/>
              </w:rPr>
              <w:t>зонировать</w:t>
            </w:r>
            <w:proofErr w:type="spellEnd"/>
            <w:r w:rsidRPr="008719F7">
              <w:rPr>
                <w:rFonts w:ascii="Times New Roman" w:hAnsi="Times New Roman" w:cs="Times New Roman"/>
                <w:sz w:val="20"/>
                <w:szCs w:val="20"/>
              </w:rPr>
              <w:t xml:space="preserve"> помещение.</w:t>
            </w:r>
          </w:p>
        </w:tc>
        <w:tc>
          <w:tcPr>
            <w:tcW w:w="1985" w:type="dxa"/>
          </w:tcPr>
          <w:p w:rsidR="008A32CA" w:rsidRPr="008719F7" w:rsidRDefault="008A32CA" w:rsidP="00A5786B">
            <w:pPr>
              <w:jc w:val="both"/>
              <w:rPr>
                <w:rFonts w:ascii="Times New Roman" w:hAnsi="Times New Roman" w:cs="Times New Roman"/>
                <w:sz w:val="20"/>
                <w:szCs w:val="20"/>
              </w:rPr>
            </w:pPr>
            <w:r w:rsidRPr="008719F7">
              <w:rPr>
                <w:rFonts w:ascii="Times New Roman" w:hAnsi="Times New Roman" w:cs="Times New Roman"/>
                <w:sz w:val="20"/>
                <w:szCs w:val="20"/>
              </w:rPr>
              <w:t>Свет как фактор структурирования пространства</w:t>
            </w:r>
          </w:p>
        </w:tc>
        <w:tc>
          <w:tcPr>
            <w:tcW w:w="2551" w:type="dxa"/>
          </w:tcPr>
          <w:p w:rsidR="008A32CA" w:rsidRPr="008719F7" w:rsidRDefault="008A32CA" w:rsidP="00A91B8F">
            <w:pPr>
              <w:jc w:val="center"/>
              <w:rPr>
                <w:rFonts w:ascii="Times New Roman" w:hAnsi="Times New Roman" w:cs="Times New Roman"/>
                <w:sz w:val="20"/>
                <w:szCs w:val="20"/>
              </w:rPr>
            </w:pPr>
          </w:p>
          <w:p w:rsidR="00A91B8F" w:rsidRPr="008719F7" w:rsidRDefault="00A91B8F" w:rsidP="00A91B8F">
            <w:pPr>
              <w:jc w:val="center"/>
              <w:rPr>
                <w:rFonts w:ascii="Times New Roman" w:hAnsi="Times New Roman" w:cs="Times New Roman"/>
                <w:sz w:val="20"/>
                <w:szCs w:val="20"/>
                <w:lang w:val="en-US"/>
              </w:rPr>
            </w:pPr>
            <w:r w:rsidRPr="008719F7">
              <w:rPr>
                <w:noProof/>
                <w:lang w:eastAsia="ru-RU"/>
              </w:rPr>
              <w:drawing>
                <wp:inline distT="0" distB="0" distL="0" distR="0" wp14:anchorId="6589C886" wp14:editId="38C8D9DD">
                  <wp:extent cx="1362075" cy="908050"/>
                  <wp:effectExtent l="0" t="0" r="9525" b="6350"/>
                  <wp:docPr id="2" name="Рисунок 2" descr="https://qtxasset.com/livedesignonline/files/uploads/2015/12/robe-jody-chiang-9-0h2a479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qtxasset.com/livedesignonline/files/uploads/2015/12/robe-jody-chiang-9-0h2a4795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389" cy="908259"/>
                          </a:xfrm>
                          <a:prstGeom prst="rect">
                            <a:avLst/>
                          </a:prstGeom>
                          <a:noFill/>
                          <a:ln>
                            <a:noFill/>
                          </a:ln>
                        </pic:spPr>
                      </pic:pic>
                    </a:graphicData>
                  </a:graphic>
                </wp:inline>
              </w:drawing>
            </w:r>
          </w:p>
          <w:p w:rsidR="00A91B8F" w:rsidRPr="008719F7" w:rsidRDefault="00A91B8F" w:rsidP="00A91B8F">
            <w:pPr>
              <w:jc w:val="center"/>
              <w:rPr>
                <w:rFonts w:ascii="Times New Roman" w:hAnsi="Times New Roman" w:cs="Times New Roman"/>
                <w:sz w:val="20"/>
                <w:szCs w:val="20"/>
                <w:lang w:val="en-US"/>
              </w:rPr>
            </w:pPr>
          </w:p>
        </w:tc>
      </w:tr>
      <w:tr w:rsidR="008A32CA" w:rsidRPr="008719F7" w:rsidTr="00975B1E">
        <w:tc>
          <w:tcPr>
            <w:tcW w:w="667" w:type="dxa"/>
            <w:vMerge/>
          </w:tcPr>
          <w:p w:rsidR="008A32CA" w:rsidRPr="008719F7" w:rsidRDefault="008A32CA" w:rsidP="00A5786B">
            <w:pPr>
              <w:jc w:val="both"/>
              <w:rPr>
                <w:rFonts w:ascii="Times New Roman" w:hAnsi="Times New Roman" w:cs="Times New Roman"/>
                <w:sz w:val="20"/>
                <w:szCs w:val="20"/>
              </w:rPr>
            </w:pPr>
          </w:p>
        </w:tc>
        <w:tc>
          <w:tcPr>
            <w:tcW w:w="1596" w:type="dxa"/>
          </w:tcPr>
          <w:p w:rsidR="008A32CA" w:rsidRPr="008719F7" w:rsidRDefault="008A32CA" w:rsidP="00A5786B">
            <w:pPr>
              <w:jc w:val="both"/>
              <w:rPr>
                <w:rFonts w:ascii="Times New Roman" w:hAnsi="Times New Roman" w:cs="Times New Roman"/>
                <w:b/>
                <w:i/>
                <w:sz w:val="20"/>
                <w:szCs w:val="20"/>
              </w:rPr>
            </w:pPr>
            <w:r w:rsidRPr="008719F7">
              <w:rPr>
                <w:rFonts w:ascii="Times New Roman" w:hAnsi="Times New Roman" w:cs="Times New Roman"/>
                <w:b/>
                <w:i/>
                <w:sz w:val="20"/>
                <w:szCs w:val="20"/>
              </w:rPr>
              <w:t>Акцентное</w:t>
            </w:r>
          </w:p>
        </w:tc>
        <w:tc>
          <w:tcPr>
            <w:tcW w:w="2835" w:type="dxa"/>
          </w:tcPr>
          <w:p w:rsidR="008A32CA" w:rsidRPr="008719F7" w:rsidRDefault="008A32CA" w:rsidP="00A5786B">
            <w:pPr>
              <w:jc w:val="both"/>
              <w:rPr>
                <w:rFonts w:ascii="Times New Roman" w:hAnsi="Times New Roman" w:cs="Times New Roman"/>
                <w:sz w:val="20"/>
                <w:szCs w:val="20"/>
              </w:rPr>
            </w:pPr>
            <w:r w:rsidRPr="008719F7">
              <w:rPr>
                <w:rFonts w:ascii="Times New Roman" w:hAnsi="Times New Roman" w:cs="Times New Roman"/>
                <w:sz w:val="20"/>
                <w:szCs w:val="20"/>
              </w:rPr>
              <w:t>Направлен строго в необходимую зону, акцентируя внимание на определенном объекте</w:t>
            </w:r>
          </w:p>
        </w:tc>
        <w:tc>
          <w:tcPr>
            <w:tcW w:w="1985" w:type="dxa"/>
          </w:tcPr>
          <w:p w:rsidR="008A32CA" w:rsidRPr="008719F7" w:rsidRDefault="008A32CA" w:rsidP="00A5786B">
            <w:pPr>
              <w:jc w:val="both"/>
              <w:rPr>
                <w:rFonts w:ascii="Times New Roman" w:hAnsi="Times New Roman" w:cs="Times New Roman"/>
                <w:sz w:val="20"/>
                <w:szCs w:val="20"/>
              </w:rPr>
            </w:pPr>
            <w:r w:rsidRPr="008719F7">
              <w:rPr>
                <w:rFonts w:ascii="Times New Roman" w:hAnsi="Times New Roman" w:cs="Times New Roman"/>
                <w:sz w:val="20"/>
                <w:szCs w:val="20"/>
              </w:rPr>
              <w:t>Свет как фактор акцентирующего пятна</w:t>
            </w:r>
          </w:p>
        </w:tc>
        <w:tc>
          <w:tcPr>
            <w:tcW w:w="2551" w:type="dxa"/>
          </w:tcPr>
          <w:p w:rsidR="00A91B8F" w:rsidRPr="008719F7" w:rsidRDefault="000B65F0" w:rsidP="000B65F0">
            <w:pPr>
              <w:jc w:val="center"/>
              <w:rPr>
                <w:rFonts w:ascii="Times New Roman" w:hAnsi="Times New Roman" w:cs="Times New Roman"/>
                <w:sz w:val="20"/>
                <w:szCs w:val="20"/>
              </w:rPr>
            </w:pPr>
            <w:r w:rsidRPr="008719F7">
              <w:rPr>
                <w:rFonts w:ascii="Times New Roman" w:hAnsi="Times New Roman" w:cs="Times New Roman"/>
                <w:noProof/>
                <w:sz w:val="20"/>
                <w:szCs w:val="20"/>
                <w:lang w:eastAsia="ru-RU"/>
              </w:rPr>
              <w:drawing>
                <wp:inline distT="0" distB="0" distL="0" distR="0" wp14:anchorId="4506E5EA" wp14:editId="34AF0CB6">
                  <wp:extent cx="1285662" cy="964247"/>
                  <wp:effectExtent l="0" t="0" r="0" b="7620"/>
                  <wp:docPr id="17" name="Рисунок 17" descr="https://spb-events.ru/pic/gallery/light/martin_mx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b-events.ru/pic/gallery/light/martin_mx4_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2478" cy="969359"/>
                          </a:xfrm>
                          <a:prstGeom prst="rect">
                            <a:avLst/>
                          </a:prstGeom>
                          <a:noFill/>
                          <a:ln>
                            <a:noFill/>
                          </a:ln>
                        </pic:spPr>
                      </pic:pic>
                    </a:graphicData>
                  </a:graphic>
                </wp:inline>
              </w:drawing>
            </w:r>
          </w:p>
        </w:tc>
      </w:tr>
      <w:tr w:rsidR="008A32CA" w:rsidRPr="008719F7" w:rsidTr="00975B1E">
        <w:tc>
          <w:tcPr>
            <w:tcW w:w="667" w:type="dxa"/>
            <w:vMerge/>
          </w:tcPr>
          <w:p w:rsidR="008A32CA" w:rsidRPr="008719F7" w:rsidRDefault="008A32CA" w:rsidP="00A5786B">
            <w:pPr>
              <w:jc w:val="both"/>
              <w:rPr>
                <w:rFonts w:ascii="Times New Roman" w:hAnsi="Times New Roman" w:cs="Times New Roman"/>
                <w:sz w:val="20"/>
                <w:szCs w:val="20"/>
              </w:rPr>
            </w:pPr>
          </w:p>
        </w:tc>
        <w:tc>
          <w:tcPr>
            <w:tcW w:w="1596" w:type="dxa"/>
          </w:tcPr>
          <w:p w:rsidR="008A32CA" w:rsidRPr="008719F7" w:rsidRDefault="008A32CA" w:rsidP="00A5786B">
            <w:pPr>
              <w:jc w:val="both"/>
              <w:rPr>
                <w:rFonts w:ascii="Times New Roman" w:hAnsi="Times New Roman" w:cs="Times New Roman"/>
                <w:b/>
                <w:i/>
                <w:sz w:val="20"/>
                <w:szCs w:val="20"/>
              </w:rPr>
            </w:pPr>
            <w:r w:rsidRPr="008719F7">
              <w:rPr>
                <w:rFonts w:ascii="Times New Roman" w:hAnsi="Times New Roman" w:cs="Times New Roman"/>
                <w:b/>
                <w:i/>
                <w:sz w:val="20"/>
                <w:szCs w:val="20"/>
              </w:rPr>
              <w:t>Скрытое освещение.</w:t>
            </w:r>
          </w:p>
        </w:tc>
        <w:tc>
          <w:tcPr>
            <w:tcW w:w="2835" w:type="dxa"/>
          </w:tcPr>
          <w:p w:rsidR="008A32CA" w:rsidRPr="008719F7" w:rsidRDefault="008A32CA" w:rsidP="00A5786B">
            <w:pPr>
              <w:jc w:val="both"/>
              <w:rPr>
                <w:rFonts w:ascii="Times New Roman" w:hAnsi="Times New Roman" w:cs="Times New Roman"/>
                <w:sz w:val="20"/>
                <w:szCs w:val="20"/>
              </w:rPr>
            </w:pPr>
            <w:r w:rsidRPr="008719F7">
              <w:rPr>
                <w:rFonts w:ascii="Times New Roman" w:hAnsi="Times New Roman" w:cs="Times New Roman"/>
                <w:sz w:val="20"/>
                <w:szCs w:val="20"/>
              </w:rPr>
              <w:t>«свет есть, а источника не видно». Помогает скрыть не нужное, создавая воздушную атмосферу.</w:t>
            </w:r>
          </w:p>
        </w:tc>
        <w:tc>
          <w:tcPr>
            <w:tcW w:w="1985" w:type="dxa"/>
          </w:tcPr>
          <w:p w:rsidR="008A32CA" w:rsidRPr="008719F7" w:rsidRDefault="008A32CA" w:rsidP="00A5786B">
            <w:pPr>
              <w:jc w:val="both"/>
              <w:rPr>
                <w:rFonts w:ascii="Times New Roman" w:hAnsi="Times New Roman" w:cs="Times New Roman"/>
                <w:sz w:val="20"/>
                <w:szCs w:val="20"/>
              </w:rPr>
            </w:pPr>
            <w:r w:rsidRPr="008719F7">
              <w:rPr>
                <w:rFonts w:ascii="Times New Roman" w:hAnsi="Times New Roman" w:cs="Times New Roman"/>
                <w:sz w:val="20"/>
                <w:szCs w:val="20"/>
              </w:rPr>
              <w:t>Свет как фактор воздушности пространства</w:t>
            </w:r>
          </w:p>
        </w:tc>
        <w:tc>
          <w:tcPr>
            <w:tcW w:w="2551" w:type="dxa"/>
          </w:tcPr>
          <w:p w:rsidR="00A91B8F" w:rsidRPr="008719F7" w:rsidRDefault="000B65F0" w:rsidP="00C84BAB">
            <w:pPr>
              <w:jc w:val="both"/>
              <w:rPr>
                <w:noProof/>
                <w:lang w:eastAsia="ru-RU"/>
              </w:rPr>
            </w:pPr>
            <w:r w:rsidRPr="008719F7">
              <w:rPr>
                <w:noProof/>
                <w:lang w:eastAsia="ru-RU"/>
              </w:rPr>
              <w:drawing>
                <wp:inline distT="0" distB="0" distL="0" distR="0" wp14:anchorId="5BF936E6" wp14:editId="02BBEC53">
                  <wp:extent cx="1493520" cy="840105"/>
                  <wp:effectExtent l="0" t="0" r="0" b="0"/>
                  <wp:docPr id="3" name="Рисунок 3" descr="https://i.ytimg.com/vi/p3lsoJ2C_6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p3lsoJ2C_6w/maxresdefaul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8900" cy="843131"/>
                          </a:xfrm>
                          <a:prstGeom prst="rect">
                            <a:avLst/>
                          </a:prstGeom>
                          <a:noFill/>
                          <a:ln>
                            <a:noFill/>
                          </a:ln>
                        </pic:spPr>
                      </pic:pic>
                    </a:graphicData>
                  </a:graphic>
                </wp:inline>
              </w:drawing>
            </w:r>
          </w:p>
        </w:tc>
      </w:tr>
      <w:tr w:rsidR="008A32CA" w:rsidRPr="008719F7" w:rsidTr="00975B1E">
        <w:tc>
          <w:tcPr>
            <w:tcW w:w="667" w:type="dxa"/>
            <w:vMerge/>
          </w:tcPr>
          <w:p w:rsidR="008A32CA" w:rsidRPr="008719F7" w:rsidRDefault="008A32CA" w:rsidP="00A5786B">
            <w:pPr>
              <w:jc w:val="both"/>
              <w:rPr>
                <w:rFonts w:ascii="Times New Roman" w:hAnsi="Times New Roman" w:cs="Times New Roman"/>
                <w:sz w:val="20"/>
                <w:szCs w:val="20"/>
              </w:rPr>
            </w:pPr>
          </w:p>
        </w:tc>
        <w:tc>
          <w:tcPr>
            <w:tcW w:w="1596" w:type="dxa"/>
          </w:tcPr>
          <w:p w:rsidR="008A32CA" w:rsidRPr="008719F7" w:rsidRDefault="008A32CA" w:rsidP="00A5786B">
            <w:pPr>
              <w:jc w:val="both"/>
              <w:rPr>
                <w:rFonts w:ascii="Times New Roman" w:hAnsi="Times New Roman" w:cs="Times New Roman"/>
                <w:b/>
                <w:i/>
                <w:sz w:val="20"/>
                <w:szCs w:val="20"/>
              </w:rPr>
            </w:pPr>
            <w:r w:rsidRPr="008719F7">
              <w:rPr>
                <w:rFonts w:ascii="Times New Roman" w:hAnsi="Times New Roman" w:cs="Times New Roman"/>
                <w:b/>
                <w:i/>
                <w:sz w:val="20"/>
                <w:szCs w:val="20"/>
              </w:rPr>
              <w:t>Имитация архитектурного освещения</w:t>
            </w:r>
          </w:p>
        </w:tc>
        <w:tc>
          <w:tcPr>
            <w:tcW w:w="2835" w:type="dxa"/>
          </w:tcPr>
          <w:p w:rsidR="008A32CA" w:rsidRPr="008719F7" w:rsidRDefault="008A32CA" w:rsidP="00A5786B">
            <w:pPr>
              <w:jc w:val="both"/>
              <w:rPr>
                <w:rFonts w:ascii="Times New Roman" w:hAnsi="Times New Roman" w:cs="Times New Roman"/>
                <w:sz w:val="20"/>
                <w:szCs w:val="20"/>
              </w:rPr>
            </w:pPr>
            <w:r w:rsidRPr="008719F7">
              <w:rPr>
                <w:rFonts w:ascii="Times New Roman" w:hAnsi="Times New Roman" w:cs="Times New Roman"/>
                <w:sz w:val="20"/>
                <w:szCs w:val="20"/>
              </w:rPr>
              <w:t>Помещение с данным типом освещение приобретает просторность и воздушность. Так как вместо люстр используют боковое освещение, похожей на освещение зданий.</w:t>
            </w:r>
          </w:p>
        </w:tc>
        <w:tc>
          <w:tcPr>
            <w:tcW w:w="1985" w:type="dxa"/>
          </w:tcPr>
          <w:p w:rsidR="008A32CA" w:rsidRPr="008719F7" w:rsidRDefault="008A32CA" w:rsidP="00A5786B">
            <w:pPr>
              <w:jc w:val="both"/>
              <w:rPr>
                <w:rFonts w:ascii="Times New Roman" w:hAnsi="Times New Roman" w:cs="Times New Roman"/>
                <w:sz w:val="20"/>
                <w:szCs w:val="20"/>
              </w:rPr>
            </w:pPr>
            <w:r w:rsidRPr="008719F7">
              <w:rPr>
                <w:rFonts w:ascii="Times New Roman" w:hAnsi="Times New Roman" w:cs="Times New Roman"/>
                <w:sz w:val="20"/>
                <w:szCs w:val="20"/>
              </w:rPr>
              <w:t>Свет как фактор минимализма и увеличения пространства</w:t>
            </w:r>
          </w:p>
        </w:tc>
        <w:tc>
          <w:tcPr>
            <w:tcW w:w="2551" w:type="dxa"/>
          </w:tcPr>
          <w:p w:rsidR="00A91B8F" w:rsidRPr="008719F7" w:rsidRDefault="00C84BAB" w:rsidP="00A5786B">
            <w:pPr>
              <w:jc w:val="both"/>
              <w:rPr>
                <w:rFonts w:ascii="Times New Roman" w:hAnsi="Times New Roman" w:cs="Times New Roman"/>
                <w:noProof/>
                <w:sz w:val="20"/>
                <w:szCs w:val="20"/>
                <w:lang w:eastAsia="ru-RU"/>
              </w:rPr>
            </w:pPr>
            <w:r w:rsidRPr="008719F7">
              <w:rPr>
                <w:rFonts w:ascii="Times New Roman" w:hAnsi="Times New Roman" w:cs="Times New Roman"/>
                <w:noProof/>
                <w:sz w:val="20"/>
                <w:szCs w:val="20"/>
                <w:lang w:eastAsia="ru-RU"/>
              </w:rPr>
              <w:drawing>
                <wp:inline distT="0" distB="0" distL="0" distR="0" wp14:anchorId="7EBEB7D7" wp14:editId="759FBD7F">
                  <wp:extent cx="1447800" cy="891394"/>
                  <wp:effectExtent l="0" t="0" r="0" b="4445"/>
                  <wp:docPr id="9" name="Рисунок 9" descr="C:\Users\Милана\AppData\Local\Microsoft\Windows\INetCache\Content.Word\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лана\AppData\Local\Microsoft\Windows\INetCache\Content.Word\Снимок.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9284" cy="904621"/>
                          </a:xfrm>
                          <a:prstGeom prst="rect">
                            <a:avLst/>
                          </a:prstGeom>
                          <a:noFill/>
                          <a:ln>
                            <a:noFill/>
                          </a:ln>
                        </pic:spPr>
                      </pic:pic>
                    </a:graphicData>
                  </a:graphic>
                </wp:inline>
              </w:drawing>
            </w:r>
          </w:p>
        </w:tc>
      </w:tr>
      <w:tr w:rsidR="008A32CA" w:rsidRPr="008719F7" w:rsidTr="00975B1E">
        <w:tc>
          <w:tcPr>
            <w:tcW w:w="667" w:type="dxa"/>
            <w:vMerge/>
          </w:tcPr>
          <w:p w:rsidR="008A32CA" w:rsidRPr="008719F7" w:rsidRDefault="008A32CA" w:rsidP="00A5786B">
            <w:pPr>
              <w:jc w:val="both"/>
              <w:rPr>
                <w:rFonts w:ascii="Times New Roman" w:hAnsi="Times New Roman" w:cs="Times New Roman"/>
                <w:sz w:val="20"/>
                <w:szCs w:val="20"/>
              </w:rPr>
            </w:pPr>
          </w:p>
        </w:tc>
        <w:tc>
          <w:tcPr>
            <w:tcW w:w="1596" w:type="dxa"/>
          </w:tcPr>
          <w:p w:rsidR="008A32CA" w:rsidRPr="008719F7" w:rsidRDefault="008A32CA" w:rsidP="00A5786B">
            <w:pPr>
              <w:jc w:val="both"/>
              <w:rPr>
                <w:rFonts w:ascii="Times New Roman" w:hAnsi="Times New Roman" w:cs="Times New Roman"/>
                <w:b/>
                <w:i/>
                <w:sz w:val="20"/>
                <w:szCs w:val="20"/>
              </w:rPr>
            </w:pPr>
            <w:r w:rsidRPr="008719F7">
              <w:rPr>
                <w:rFonts w:ascii="Times New Roman" w:hAnsi="Times New Roman" w:cs="Times New Roman"/>
                <w:b/>
                <w:i/>
                <w:sz w:val="20"/>
                <w:szCs w:val="20"/>
              </w:rPr>
              <w:t>Дежурное</w:t>
            </w:r>
          </w:p>
        </w:tc>
        <w:tc>
          <w:tcPr>
            <w:tcW w:w="2835" w:type="dxa"/>
          </w:tcPr>
          <w:p w:rsidR="008A32CA" w:rsidRPr="008719F7" w:rsidRDefault="008A32CA" w:rsidP="00A5786B">
            <w:pPr>
              <w:jc w:val="both"/>
              <w:rPr>
                <w:rFonts w:ascii="Times New Roman" w:hAnsi="Times New Roman" w:cs="Times New Roman"/>
                <w:sz w:val="20"/>
                <w:szCs w:val="20"/>
              </w:rPr>
            </w:pPr>
            <w:r w:rsidRPr="008719F7">
              <w:rPr>
                <w:rFonts w:ascii="Times New Roman" w:hAnsi="Times New Roman" w:cs="Times New Roman"/>
                <w:sz w:val="20"/>
                <w:szCs w:val="20"/>
              </w:rPr>
              <w:t>Используется приглушенный свет, в качестве проводника в темное время суток.</w:t>
            </w:r>
          </w:p>
        </w:tc>
        <w:tc>
          <w:tcPr>
            <w:tcW w:w="1985" w:type="dxa"/>
          </w:tcPr>
          <w:p w:rsidR="008A32CA" w:rsidRPr="008719F7" w:rsidRDefault="008A32CA" w:rsidP="00A5786B">
            <w:pPr>
              <w:jc w:val="both"/>
              <w:rPr>
                <w:rFonts w:ascii="Times New Roman" w:hAnsi="Times New Roman" w:cs="Times New Roman"/>
                <w:sz w:val="20"/>
                <w:szCs w:val="20"/>
              </w:rPr>
            </w:pPr>
            <w:r w:rsidRPr="008719F7">
              <w:rPr>
                <w:rFonts w:ascii="Times New Roman" w:hAnsi="Times New Roman" w:cs="Times New Roman"/>
                <w:sz w:val="20"/>
                <w:szCs w:val="20"/>
              </w:rPr>
              <w:t>Свет как фактор удобного безопасного освещения</w:t>
            </w:r>
          </w:p>
        </w:tc>
        <w:tc>
          <w:tcPr>
            <w:tcW w:w="2551" w:type="dxa"/>
          </w:tcPr>
          <w:p w:rsidR="008A32CA" w:rsidRPr="008719F7" w:rsidRDefault="008A32CA" w:rsidP="00A91B8F">
            <w:pPr>
              <w:jc w:val="center"/>
              <w:rPr>
                <w:rFonts w:ascii="Times New Roman" w:hAnsi="Times New Roman" w:cs="Times New Roman"/>
                <w:noProof/>
                <w:sz w:val="20"/>
                <w:szCs w:val="20"/>
                <w:lang w:eastAsia="ru-RU"/>
              </w:rPr>
            </w:pPr>
            <w:r w:rsidRPr="008719F7">
              <w:rPr>
                <w:rFonts w:ascii="Times New Roman" w:hAnsi="Times New Roman" w:cs="Times New Roman"/>
                <w:noProof/>
                <w:sz w:val="20"/>
                <w:szCs w:val="20"/>
                <w:lang w:eastAsia="ru-RU"/>
              </w:rPr>
              <w:drawing>
                <wp:inline distT="0" distB="0" distL="0" distR="0" wp14:anchorId="33698B95" wp14:editId="731CA493">
                  <wp:extent cx="913765" cy="971550"/>
                  <wp:effectExtent l="0" t="0" r="635" b="0"/>
                  <wp:docPr id="11" name="Рисунок 11" descr="Gallery of Guest House in Kyoto / B.L.U.E. Architecture Design Studio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llery of Guest House in Kyoto / B.L.U.E. Architecture Design Studio -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3683" cy="992728"/>
                          </a:xfrm>
                          <a:prstGeom prst="rect">
                            <a:avLst/>
                          </a:prstGeom>
                          <a:noFill/>
                          <a:ln>
                            <a:noFill/>
                          </a:ln>
                        </pic:spPr>
                      </pic:pic>
                    </a:graphicData>
                  </a:graphic>
                </wp:inline>
              </w:drawing>
            </w:r>
          </w:p>
        </w:tc>
      </w:tr>
      <w:tr w:rsidR="008A32CA" w:rsidRPr="008719F7" w:rsidTr="00975B1E">
        <w:tc>
          <w:tcPr>
            <w:tcW w:w="667" w:type="dxa"/>
            <w:vMerge/>
          </w:tcPr>
          <w:p w:rsidR="008A32CA" w:rsidRPr="008719F7" w:rsidRDefault="008A32CA" w:rsidP="00A5786B">
            <w:pPr>
              <w:jc w:val="both"/>
              <w:rPr>
                <w:rFonts w:ascii="Times New Roman" w:hAnsi="Times New Roman" w:cs="Times New Roman"/>
                <w:sz w:val="20"/>
                <w:szCs w:val="20"/>
              </w:rPr>
            </w:pPr>
          </w:p>
        </w:tc>
        <w:tc>
          <w:tcPr>
            <w:tcW w:w="1596" w:type="dxa"/>
          </w:tcPr>
          <w:p w:rsidR="008A32CA" w:rsidRPr="008719F7" w:rsidRDefault="008A32CA" w:rsidP="00A5786B">
            <w:pPr>
              <w:jc w:val="both"/>
              <w:rPr>
                <w:rFonts w:ascii="Times New Roman" w:hAnsi="Times New Roman" w:cs="Times New Roman"/>
                <w:b/>
                <w:i/>
                <w:sz w:val="20"/>
                <w:szCs w:val="20"/>
              </w:rPr>
            </w:pPr>
            <w:r w:rsidRPr="008719F7">
              <w:rPr>
                <w:rFonts w:ascii="Times New Roman" w:hAnsi="Times New Roman" w:cs="Times New Roman"/>
                <w:b/>
                <w:i/>
                <w:sz w:val="20"/>
                <w:szCs w:val="20"/>
              </w:rPr>
              <w:t>Декоративное</w:t>
            </w:r>
          </w:p>
        </w:tc>
        <w:tc>
          <w:tcPr>
            <w:tcW w:w="2835" w:type="dxa"/>
          </w:tcPr>
          <w:p w:rsidR="008A32CA" w:rsidRPr="008719F7" w:rsidRDefault="008A32CA" w:rsidP="00A5786B">
            <w:pPr>
              <w:jc w:val="both"/>
              <w:rPr>
                <w:rFonts w:ascii="Times New Roman" w:hAnsi="Times New Roman" w:cs="Times New Roman"/>
                <w:sz w:val="20"/>
                <w:szCs w:val="20"/>
              </w:rPr>
            </w:pPr>
            <w:r w:rsidRPr="008719F7">
              <w:rPr>
                <w:rFonts w:ascii="Times New Roman" w:hAnsi="Times New Roman" w:cs="Times New Roman"/>
                <w:sz w:val="20"/>
                <w:szCs w:val="20"/>
              </w:rPr>
              <w:t>Несет в себе некий смысл театральности. переключая акцент на оригинальные вещи.</w:t>
            </w:r>
          </w:p>
        </w:tc>
        <w:tc>
          <w:tcPr>
            <w:tcW w:w="1985" w:type="dxa"/>
          </w:tcPr>
          <w:p w:rsidR="008A32CA" w:rsidRPr="008719F7" w:rsidRDefault="008A32CA" w:rsidP="00A5786B">
            <w:pPr>
              <w:jc w:val="both"/>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Свет как фактор светового моделирование</w:t>
            </w:r>
          </w:p>
        </w:tc>
        <w:tc>
          <w:tcPr>
            <w:tcW w:w="2551" w:type="dxa"/>
          </w:tcPr>
          <w:p w:rsidR="008A32CA" w:rsidRPr="008719F7" w:rsidRDefault="008A32CA" w:rsidP="00A91B8F">
            <w:pPr>
              <w:jc w:val="center"/>
              <w:rPr>
                <w:rFonts w:ascii="Times New Roman" w:hAnsi="Times New Roman" w:cs="Times New Roman"/>
                <w:sz w:val="20"/>
                <w:szCs w:val="20"/>
              </w:rPr>
            </w:pPr>
            <w:r w:rsidRPr="008719F7">
              <w:rPr>
                <w:rFonts w:ascii="Times New Roman" w:hAnsi="Times New Roman" w:cs="Times New Roman"/>
                <w:noProof/>
                <w:sz w:val="20"/>
                <w:szCs w:val="20"/>
                <w:lang w:eastAsia="ru-RU"/>
              </w:rPr>
              <w:drawing>
                <wp:inline distT="0" distB="0" distL="0" distR="0" wp14:anchorId="2CE28640" wp14:editId="09451FFE">
                  <wp:extent cx="1008380" cy="1028700"/>
                  <wp:effectExtent l="0" t="0" r="1270" b="0"/>
                  <wp:docPr id="12" name="Рисунок 12" descr="Лампы крч это, надо себе или в бань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ампы крч это, надо себе или в баньку"/>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9970" cy="1081330"/>
                          </a:xfrm>
                          <a:prstGeom prst="rect">
                            <a:avLst/>
                          </a:prstGeom>
                          <a:noFill/>
                          <a:ln>
                            <a:noFill/>
                          </a:ln>
                        </pic:spPr>
                      </pic:pic>
                    </a:graphicData>
                  </a:graphic>
                </wp:inline>
              </w:drawing>
            </w:r>
          </w:p>
        </w:tc>
      </w:tr>
      <w:tr w:rsidR="008A32CA" w:rsidRPr="008719F7" w:rsidTr="00975B1E">
        <w:tc>
          <w:tcPr>
            <w:tcW w:w="667" w:type="dxa"/>
            <w:vMerge/>
          </w:tcPr>
          <w:p w:rsidR="008A32CA" w:rsidRPr="008719F7" w:rsidRDefault="008A32CA" w:rsidP="00A5786B">
            <w:pPr>
              <w:jc w:val="both"/>
              <w:rPr>
                <w:rFonts w:ascii="Times New Roman" w:hAnsi="Times New Roman" w:cs="Times New Roman"/>
                <w:sz w:val="20"/>
                <w:szCs w:val="20"/>
              </w:rPr>
            </w:pPr>
          </w:p>
        </w:tc>
        <w:tc>
          <w:tcPr>
            <w:tcW w:w="1596" w:type="dxa"/>
          </w:tcPr>
          <w:p w:rsidR="008A32CA" w:rsidRPr="008719F7" w:rsidRDefault="008A32CA" w:rsidP="00A5786B">
            <w:pPr>
              <w:jc w:val="both"/>
              <w:rPr>
                <w:rFonts w:ascii="Times New Roman" w:hAnsi="Times New Roman" w:cs="Times New Roman"/>
                <w:b/>
                <w:i/>
                <w:sz w:val="20"/>
                <w:szCs w:val="20"/>
              </w:rPr>
            </w:pPr>
            <w:r w:rsidRPr="008719F7">
              <w:rPr>
                <w:rFonts w:ascii="Times New Roman" w:hAnsi="Times New Roman" w:cs="Times New Roman"/>
                <w:b/>
                <w:i/>
                <w:sz w:val="20"/>
                <w:szCs w:val="20"/>
              </w:rPr>
              <w:t>Маркирующее</w:t>
            </w:r>
          </w:p>
        </w:tc>
        <w:tc>
          <w:tcPr>
            <w:tcW w:w="2835" w:type="dxa"/>
          </w:tcPr>
          <w:p w:rsidR="008A32CA" w:rsidRPr="008719F7" w:rsidRDefault="008A32CA" w:rsidP="00A5786B">
            <w:pPr>
              <w:jc w:val="both"/>
              <w:rPr>
                <w:rFonts w:ascii="Times New Roman" w:hAnsi="Times New Roman" w:cs="Times New Roman"/>
                <w:sz w:val="20"/>
                <w:szCs w:val="20"/>
              </w:rPr>
            </w:pPr>
            <w:r w:rsidRPr="008719F7">
              <w:rPr>
                <w:rFonts w:ascii="Times New Roman" w:hAnsi="Times New Roman" w:cs="Times New Roman"/>
                <w:sz w:val="20"/>
                <w:szCs w:val="20"/>
              </w:rPr>
              <w:t xml:space="preserve">Подчеркивает конструкцию освещаемого объекта, а также его силуэт и контур в темное время суток. </w:t>
            </w:r>
          </w:p>
        </w:tc>
        <w:tc>
          <w:tcPr>
            <w:tcW w:w="1985" w:type="dxa"/>
          </w:tcPr>
          <w:p w:rsidR="008A32CA" w:rsidRPr="008719F7" w:rsidRDefault="008A32CA" w:rsidP="00A5786B">
            <w:pPr>
              <w:jc w:val="both"/>
              <w:rPr>
                <w:rFonts w:ascii="Times New Roman" w:hAnsi="Times New Roman" w:cs="Times New Roman"/>
                <w:sz w:val="20"/>
                <w:szCs w:val="20"/>
              </w:rPr>
            </w:pPr>
            <w:r w:rsidRPr="008719F7">
              <w:rPr>
                <w:rFonts w:ascii="Times New Roman" w:hAnsi="Times New Roman" w:cs="Times New Roman"/>
                <w:sz w:val="20"/>
                <w:szCs w:val="20"/>
              </w:rPr>
              <w:t>Свет как фактор подчеркивания формы объекта</w:t>
            </w:r>
          </w:p>
        </w:tc>
        <w:tc>
          <w:tcPr>
            <w:tcW w:w="2551" w:type="dxa"/>
          </w:tcPr>
          <w:p w:rsidR="008A32CA" w:rsidRPr="008719F7" w:rsidRDefault="008A32CA" w:rsidP="00A91B8F">
            <w:pPr>
              <w:jc w:val="center"/>
              <w:rPr>
                <w:rFonts w:ascii="Times New Roman" w:hAnsi="Times New Roman" w:cs="Times New Roman"/>
                <w:sz w:val="20"/>
                <w:szCs w:val="20"/>
              </w:rPr>
            </w:pPr>
            <w:r w:rsidRPr="008719F7">
              <w:rPr>
                <w:rFonts w:ascii="Times New Roman" w:hAnsi="Times New Roman" w:cs="Times New Roman"/>
                <w:noProof/>
                <w:sz w:val="20"/>
                <w:szCs w:val="20"/>
                <w:lang w:eastAsia="ru-RU"/>
              </w:rPr>
              <w:drawing>
                <wp:inline distT="0" distB="0" distL="0" distR="0" wp14:anchorId="6059917B" wp14:editId="672F09E7">
                  <wp:extent cx="1073785" cy="904875"/>
                  <wp:effectExtent l="0" t="0" r="0" b="9525"/>
                  <wp:docPr id="14" name="Рисунок 14" descr="Marble stairs, from classic to minimalist style | TINO Natural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ble stairs, from classic to minimalist style | TINO Natural Sto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2890" cy="946256"/>
                          </a:xfrm>
                          <a:prstGeom prst="rect">
                            <a:avLst/>
                          </a:prstGeom>
                          <a:noFill/>
                          <a:ln>
                            <a:noFill/>
                          </a:ln>
                        </pic:spPr>
                      </pic:pic>
                    </a:graphicData>
                  </a:graphic>
                </wp:inline>
              </w:drawing>
            </w:r>
          </w:p>
        </w:tc>
      </w:tr>
      <w:tr w:rsidR="008A32CA" w:rsidRPr="008719F7" w:rsidTr="00975B1E">
        <w:tc>
          <w:tcPr>
            <w:tcW w:w="667" w:type="dxa"/>
            <w:vMerge/>
          </w:tcPr>
          <w:p w:rsidR="008A32CA" w:rsidRPr="008719F7" w:rsidRDefault="008A32CA" w:rsidP="00A5786B">
            <w:pPr>
              <w:jc w:val="both"/>
              <w:rPr>
                <w:rFonts w:ascii="Times New Roman" w:hAnsi="Times New Roman" w:cs="Times New Roman"/>
                <w:sz w:val="20"/>
                <w:szCs w:val="20"/>
              </w:rPr>
            </w:pPr>
          </w:p>
        </w:tc>
        <w:tc>
          <w:tcPr>
            <w:tcW w:w="1596" w:type="dxa"/>
          </w:tcPr>
          <w:p w:rsidR="008A32CA" w:rsidRPr="008719F7" w:rsidRDefault="008A32CA" w:rsidP="00A5786B">
            <w:pPr>
              <w:jc w:val="both"/>
              <w:rPr>
                <w:rFonts w:ascii="Times New Roman" w:hAnsi="Times New Roman" w:cs="Times New Roman"/>
                <w:b/>
                <w:i/>
                <w:sz w:val="20"/>
                <w:szCs w:val="20"/>
              </w:rPr>
            </w:pPr>
            <w:r w:rsidRPr="008719F7">
              <w:rPr>
                <w:rFonts w:ascii="Times New Roman" w:hAnsi="Times New Roman" w:cs="Times New Roman"/>
                <w:b/>
                <w:i/>
                <w:sz w:val="20"/>
                <w:szCs w:val="20"/>
              </w:rPr>
              <w:t>Комбинированное</w:t>
            </w:r>
          </w:p>
        </w:tc>
        <w:tc>
          <w:tcPr>
            <w:tcW w:w="2835" w:type="dxa"/>
          </w:tcPr>
          <w:p w:rsidR="008A32CA" w:rsidRPr="008719F7" w:rsidRDefault="008A32CA" w:rsidP="00A5786B">
            <w:pPr>
              <w:jc w:val="both"/>
              <w:rPr>
                <w:rFonts w:ascii="Times New Roman" w:hAnsi="Times New Roman" w:cs="Times New Roman"/>
                <w:sz w:val="20"/>
                <w:szCs w:val="20"/>
              </w:rPr>
            </w:pPr>
            <w:r w:rsidRPr="008719F7">
              <w:rPr>
                <w:rFonts w:ascii="Times New Roman" w:hAnsi="Times New Roman" w:cs="Times New Roman"/>
                <w:sz w:val="20"/>
                <w:szCs w:val="20"/>
              </w:rPr>
              <w:t>Дает возможность комбинирования разного типа освещения</w:t>
            </w:r>
          </w:p>
        </w:tc>
        <w:tc>
          <w:tcPr>
            <w:tcW w:w="1985" w:type="dxa"/>
          </w:tcPr>
          <w:p w:rsidR="008A32CA" w:rsidRPr="008719F7" w:rsidRDefault="008A32CA" w:rsidP="00A5786B">
            <w:pPr>
              <w:jc w:val="both"/>
              <w:rPr>
                <w:rFonts w:ascii="Times New Roman" w:hAnsi="Times New Roman" w:cs="Times New Roman"/>
                <w:sz w:val="20"/>
                <w:szCs w:val="20"/>
              </w:rPr>
            </w:pPr>
            <w:r w:rsidRPr="008719F7">
              <w:rPr>
                <w:rFonts w:ascii="Times New Roman" w:hAnsi="Times New Roman" w:cs="Times New Roman"/>
                <w:sz w:val="20"/>
                <w:szCs w:val="20"/>
              </w:rPr>
              <w:t xml:space="preserve">Свет как фактор гармоничного освещения пространства </w:t>
            </w:r>
          </w:p>
        </w:tc>
        <w:tc>
          <w:tcPr>
            <w:tcW w:w="2551" w:type="dxa"/>
          </w:tcPr>
          <w:p w:rsidR="008A32CA" w:rsidRPr="008719F7" w:rsidRDefault="008A32CA" w:rsidP="00A91B8F">
            <w:pPr>
              <w:jc w:val="center"/>
              <w:rPr>
                <w:rFonts w:ascii="Times New Roman" w:hAnsi="Times New Roman" w:cs="Times New Roman"/>
                <w:sz w:val="20"/>
                <w:szCs w:val="20"/>
              </w:rPr>
            </w:pPr>
            <w:r w:rsidRPr="008719F7">
              <w:rPr>
                <w:rFonts w:ascii="Times New Roman" w:hAnsi="Times New Roman" w:cs="Times New Roman"/>
                <w:noProof/>
                <w:sz w:val="20"/>
                <w:szCs w:val="20"/>
                <w:lang w:eastAsia="ru-RU"/>
              </w:rPr>
              <w:drawing>
                <wp:inline distT="0" distB="0" distL="0" distR="0" wp14:anchorId="306FEE5F" wp14:editId="51187F76">
                  <wp:extent cx="1114425" cy="819150"/>
                  <wp:effectExtent l="0" t="0" r="9525" b="0"/>
                  <wp:docPr id="16" name="Рисунок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4425" cy="819150"/>
                          </a:xfrm>
                          <a:prstGeom prst="rect">
                            <a:avLst/>
                          </a:prstGeom>
                          <a:noFill/>
                          <a:ln>
                            <a:noFill/>
                          </a:ln>
                        </pic:spPr>
                      </pic:pic>
                    </a:graphicData>
                  </a:graphic>
                </wp:inline>
              </w:drawing>
            </w:r>
          </w:p>
          <w:p w:rsidR="00A91B8F" w:rsidRPr="008719F7" w:rsidRDefault="00A91B8F" w:rsidP="00A91B8F">
            <w:pPr>
              <w:jc w:val="center"/>
              <w:rPr>
                <w:rFonts w:ascii="Times New Roman" w:hAnsi="Times New Roman" w:cs="Times New Roman"/>
                <w:sz w:val="20"/>
                <w:szCs w:val="20"/>
              </w:rPr>
            </w:pPr>
          </w:p>
        </w:tc>
      </w:tr>
    </w:tbl>
    <w:p w:rsidR="00C84BAB" w:rsidRPr="008719F7" w:rsidRDefault="00C84BAB" w:rsidP="00631C30">
      <w:pPr>
        <w:spacing w:after="0" w:line="240" w:lineRule="auto"/>
        <w:ind w:firstLine="709"/>
        <w:jc w:val="both"/>
        <w:rPr>
          <w:rFonts w:ascii="Times New Roman" w:hAnsi="Times New Roman" w:cs="Times New Roman"/>
          <w:sz w:val="20"/>
          <w:szCs w:val="20"/>
        </w:rPr>
      </w:pPr>
    </w:p>
    <w:p w:rsidR="00631C30" w:rsidRPr="008719F7" w:rsidRDefault="003F3D67" w:rsidP="00631C30">
      <w:pPr>
        <w:spacing w:after="0" w:line="240" w:lineRule="auto"/>
        <w:ind w:firstLine="709"/>
        <w:jc w:val="both"/>
        <w:rPr>
          <w:rFonts w:ascii="Times New Roman" w:hAnsi="Times New Roman" w:cs="Times New Roman"/>
          <w:color w:val="000000" w:themeColor="text1"/>
          <w:sz w:val="20"/>
          <w:szCs w:val="20"/>
        </w:rPr>
      </w:pPr>
      <w:r w:rsidRPr="008719F7">
        <w:rPr>
          <w:rFonts w:ascii="Times New Roman" w:hAnsi="Times New Roman" w:cs="Times New Roman"/>
          <w:sz w:val="20"/>
          <w:szCs w:val="20"/>
        </w:rPr>
        <w:t>Анализ функциональных принципов освещения, должен стать основой для технического сценария, который в интеграции с информационными технологиями позволит решить комплекс проектных задач и сформировать особый эмоциональный климат в интерьере кафе.</w:t>
      </w:r>
      <w:r w:rsidR="00821248" w:rsidRPr="00821248">
        <w:rPr>
          <w:rFonts w:ascii="Times New Roman" w:hAnsi="Times New Roman" w:cs="Times New Roman"/>
          <w:b/>
          <w:sz w:val="20"/>
          <w:szCs w:val="20"/>
        </w:rPr>
        <w:t xml:space="preserve"> </w:t>
      </w:r>
      <w:r w:rsidR="00821248" w:rsidRPr="00821248">
        <w:rPr>
          <w:rFonts w:ascii="Times New Roman" w:hAnsi="Times New Roman" w:cs="Times New Roman"/>
          <w:sz w:val="20"/>
          <w:szCs w:val="20"/>
        </w:rPr>
        <w:t>[6]</w:t>
      </w:r>
      <w:r w:rsidR="007206B1" w:rsidRPr="008719F7">
        <w:rPr>
          <w:rFonts w:ascii="Times New Roman" w:hAnsi="Times New Roman" w:cs="Times New Roman"/>
          <w:sz w:val="20"/>
          <w:szCs w:val="20"/>
        </w:rPr>
        <w:t xml:space="preserve"> </w:t>
      </w:r>
      <w:r w:rsidR="00631C30" w:rsidRPr="008719F7">
        <w:rPr>
          <w:rFonts w:ascii="Times New Roman" w:hAnsi="Times New Roman" w:cs="Times New Roman"/>
          <w:color w:val="000000" w:themeColor="text1"/>
          <w:sz w:val="20"/>
          <w:szCs w:val="20"/>
        </w:rPr>
        <w:t>Для создания более комфортной и функциональной системы освещения используют прием световых сценариев. Существует множество современных видов освещения, ранее описанные в таблице 3, и решают они множество задач. Все эти типы освещения помогают создать разные световые сценарии. В зависимости от функциональных и дизайнерских задач в рамках одного проекта могут быть реализованы разные сценарии освещения. Создавая световой сценарий важно учитывать:</w:t>
      </w:r>
    </w:p>
    <w:p w:rsidR="00631C30" w:rsidRPr="008719F7" w:rsidRDefault="00631C30" w:rsidP="00FA185A">
      <w:pPr>
        <w:spacing w:after="0" w:line="240" w:lineRule="auto"/>
        <w:ind w:left="142" w:firstLine="425"/>
        <w:jc w:val="both"/>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w:t>
      </w:r>
      <w:r w:rsidRPr="008719F7">
        <w:rPr>
          <w:rFonts w:ascii="Times New Roman" w:hAnsi="Times New Roman" w:cs="Times New Roman"/>
          <w:color w:val="000000" w:themeColor="text1"/>
          <w:sz w:val="20"/>
          <w:szCs w:val="20"/>
        </w:rPr>
        <w:tab/>
        <w:t>наличие естественного освещения в помещении;</w:t>
      </w:r>
    </w:p>
    <w:p w:rsidR="00631C30" w:rsidRPr="008719F7" w:rsidRDefault="00631C30" w:rsidP="00FA185A">
      <w:pPr>
        <w:spacing w:after="0" w:line="240" w:lineRule="auto"/>
        <w:ind w:left="142" w:firstLine="425"/>
        <w:jc w:val="both"/>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w:t>
      </w:r>
      <w:r w:rsidRPr="008719F7">
        <w:rPr>
          <w:rFonts w:ascii="Times New Roman" w:hAnsi="Times New Roman" w:cs="Times New Roman"/>
          <w:color w:val="000000" w:themeColor="text1"/>
          <w:sz w:val="20"/>
          <w:szCs w:val="20"/>
        </w:rPr>
        <w:tab/>
        <w:t>зонирование пространства и их функциональное назначение;</w:t>
      </w:r>
    </w:p>
    <w:p w:rsidR="00631C30" w:rsidRPr="008719F7" w:rsidRDefault="00631C30" w:rsidP="00FA185A">
      <w:pPr>
        <w:spacing w:after="0" w:line="240" w:lineRule="auto"/>
        <w:ind w:left="142" w:firstLine="425"/>
        <w:jc w:val="both"/>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w:t>
      </w:r>
      <w:r w:rsidRPr="008719F7">
        <w:rPr>
          <w:rFonts w:ascii="Times New Roman" w:hAnsi="Times New Roman" w:cs="Times New Roman"/>
          <w:color w:val="000000" w:themeColor="text1"/>
          <w:sz w:val="20"/>
          <w:szCs w:val="20"/>
        </w:rPr>
        <w:tab/>
        <w:t>расстановка мебели;</w:t>
      </w:r>
    </w:p>
    <w:p w:rsidR="00631C30" w:rsidRPr="008719F7" w:rsidRDefault="00631C30" w:rsidP="00FA185A">
      <w:pPr>
        <w:spacing w:after="0" w:line="240" w:lineRule="auto"/>
        <w:ind w:left="142" w:firstLine="425"/>
        <w:jc w:val="both"/>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w:t>
      </w:r>
      <w:r w:rsidRPr="008719F7">
        <w:rPr>
          <w:rFonts w:ascii="Times New Roman" w:hAnsi="Times New Roman" w:cs="Times New Roman"/>
          <w:color w:val="000000" w:themeColor="text1"/>
          <w:sz w:val="20"/>
          <w:szCs w:val="20"/>
        </w:rPr>
        <w:tab/>
        <w:t>параметры источников света;</w:t>
      </w:r>
    </w:p>
    <w:p w:rsidR="00631C30" w:rsidRPr="008719F7" w:rsidRDefault="00631C30" w:rsidP="00FA185A">
      <w:pPr>
        <w:spacing w:after="0" w:line="240" w:lineRule="auto"/>
        <w:ind w:left="142" w:firstLine="425"/>
        <w:jc w:val="both"/>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w:t>
      </w:r>
      <w:r w:rsidRPr="008719F7">
        <w:rPr>
          <w:rFonts w:ascii="Times New Roman" w:hAnsi="Times New Roman" w:cs="Times New Roman"/>
          <w:color w:val="000000" w:themeColor="text1"/>
          <w:sz w:val="20"/>
          <w:szCs w:val="20"/>
        </w:rPr>
        <w:tab/>
        <w:t xml:space="preserve">сочетание и объединение световых приборов. </w:t>
      </w:r>
    </w:p>
    <w:p w:rsidR="00631C30" w:rsidRPr="008719F7" w:rsidRDefault="00631C30" w:rsidP="000B65F0">
      <w:pPr>
        <w:spacing w:after="0" w:line="240" w:lineRule="auto"/>
        <w:ind w:firstLine="709"/>
        <w:jc w:val="both"/>
        <w:rPr>
          <w:rFonts w:ascii="Times New Roman" w:hAnsi="Times New Roman" w:cs="Times New Roman"/>
          <w:sz w:val="20"/>
          <w:szCs w:val="20"/>
        </w:rPr>
      </w:pPr>
      <w:r w:rsidRPr="008719F7">
        <w:rPr>
          <w:rFonts w:ascii="Times New Roman" w:hAnsi="Times New Roman" w:cs="Times New Roman"/>
          <w:color w:val="000000" w:themeColor="text1"/>
          <w:sz w:val="20"/>
          <w:szCs w:val="20"/>
        </w:rPr>
        <w:t xml:space="preserve">Правильно подобранный световой сценарий подчеркивает все достоинства интерьера, преображая свой вид в зависимости от времени суток. А также решает функциональные задачи интерьера. Для поддержания определенного климата в помещении можно запрограммировать сценарий с его индивидуальными установками. С помощью цветовых сценариев можно полностью изменить стиль оформления интерьеров. Благодаря автоматическому переключению, помещение находится под контролем приборов. </w:t>
      </w:r>
      <w:r w:rsidR="000B65F0" w:rsidRPr="008719F7">
        <w:rPr>
          <w:rFonts w:ascii="Times New Roman" w:hAnsi="Times New Roman" w:cs="Times New Roman"/>
          <w:sz w:val="20"/>
          <w:szCs w:val="20"/>
        </w:rPr>
        <w:t>Пример светового сценария приведен в схеме 1.</w:t>
      </w:r>
    </w:p>
    <w:p w:rsidR="000B65F0" w:rsidRPr="008719F7" w:rsidRDefault="000B65F0" w:rsidP="000B65F0">
      <w:pPr>
        <w:spacing w:after="0" w:line="240" w:lineRule="auto"/>
        <w:ind w:firstLine="709"/>
        <w:jc w:val="both"/>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 xml:space="preserve">Световые сценарии – это не только современные, но удобный подход к освещению пространства. Для реализации сценариев поможет автоматические системы управления. Внедрение инновационных технологий в проектирование интерьерной среды позволяет не только выйти на современный уровень развития, а также уменьшить расход на обслуживание объекта и получить инструменты для эффективного энергоменеджмента. </w:t>
      </w:r>
    </w:p>
    <w:p w:rsidR="000B65F0" w:rsidRPr="008719F7" w:rsidRDefault="000B65F0" w:rsidP="000B65F0">
      <w:pPr>
        <w:spacing w:after="0" w:line="240" w:lineRule="auto"/>
        <w:ind w:firstLine="709"/>
        <w:jc w:val="both"/>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Концептуальный пример кафе показывает, как обеспечить дополнительный комфорт посетителей и рабочего персонала, используя новейшие технологии и технические сценарии освещения. Данная организация управления обладает множеством преимуществ: эффективная работа всех систем, большой выбор функций, мониторинг системы для предотвращения неполадок и проведение анализа, комфорт и безопасность пользователей, экономия потребления ресурсов.</w:t>
      </w:r>
    </w:p>
    <w:p w:rsidR="00DD2AB9" w:rsidRPr="008719F7" w:rsidRDefault="00DD2AB9" w:rsidP="000B65F0">
      <w:pPr>
        <w:spacing w:after="0" w:line="240" w:lineRule="auto"/>
        <w:ind w:firstLine="709"/>
        <w:jc w:val="both"/>
        <w:rPr>
          <w:rFonts w:ascii="Times New Roman" w:hAnsi="Times New Roman" w:cs="Times New Roman"/>
          <w:color w:val="000000" w:themeColor="text1"/>
          <w:sz w:val="20"/>
          <w:szCs w:val="20"/>
        </w:rPr>
      </w:pPr>
    </w:p>
    <w:p w:rsidR="00DD2AB9" w:rsidRPr="008719F7" w:rsidRDefault="00DD2AB9" w:rsidP="00DD2AB9">
      <w:pPr>
        <w:spacing w:after="0" w:line="240" w:lineRule="auto"/>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Таблица 4 – Варианты организации управления светом для внутреннего освещения</w:t>
      </w:r>
    </w:p>
    <w:tbl>
      <w:tblPr>
        <w:tblStyle w:val="a3"/>
        <w:tblW w:w="0" w:type="auto"/>
        <w:tblLook w:val="04A0" w:firstRow="1" w:lastRow="0" w:firstColumn="1" w:lastColumn="0" w:noHBand="0" w:noVBand="1"/>
      </w:tblPr>
      <w:tblGrid>
        <w:gridCol w:w="504"/>
        <w:gridCol w:w="1111"/>
        <w:gridCol w:w="1724"/>
        <w:gridCol w:w="1877"/>
        <w:gridCol w:w="2292"/>
        <w:gridCol w:w="1946"/>
      </w:tblGrid>
      <w:tr w:rsidR="00DD2AB9" w:rsidRPr="008719F7" w:rsidTr="00975B1E">
        <w:tc>
          <w:tcPr>
            <w:tcW w:w="504" w:type="dxa"/>
          </w:tcPr>
          <w:p w:rsidR="00DD2AB9" w:rsidRPr="008719F7" w:rsidRDefault="00DD2AB9" w:rsidP="00B06658">
            <w:pPr>
              <w:jc w:val="center"/>
              <w:rPr>
                <w:rFonts w:ascii="Times New Roman" w:hAnsi="Times New Roman" w:cs="Times New Roman"/>
                <w:b/>
                <w:color w:val="000000" w:themeColor="text1"/>
                <w:sz w:val="20"/>
                <w:szCs w:val="20"/>
              </w:rPr>
            </w:pPr>
            <w:r w:rsidRPr="008719F7">
              <w:rPr>
                <w:rFonts w:ascii="Times New Roman" w:hAnsi="Times New Roman" w:cs="Times New Roman"/>
                <w:b/>
                <w:color w:val="000000" w:themeColor="text1"/>
                <w:sz w:val="20"/>
                <w:szCs w:val="20"/>
              </w:rPr>
              <w:t>№</w:t>
            </w:r>
          </w:p>
        </w:tc>
        <w:tc>
          <w:tcPr>
            <w:tcW w:w="1111" w:type="dxa"/>
          </w:tcPr>
          <w:p w:rsidR="00DD2AB9" w:rsidRPr="008719F7" w:rsidRDefault="00DD2AB9" w:rsidP="00B06658">
            <w:pPr>
              <w:jc w:val="center"/>
              <w:rPr>
                <w:rFonts w:ascii="Times New Roman" w:hAnsi="Times New Roman" w:cs="Times New Roman"/>
                <w:b/>
                <w:color w:val="000000" w:themeColor="text1"/>
                <w:sz w:val="20"/>
                <w:szCs w:val="20"/>
              </w:rPr>
            </w:pPr>
          </w:p>
        </w:tc>
        <w:tc>
          <w:tcPr>
            <w:tcW w:w="1724" w:type="dxa"/>
          </w:tcPr>
          <w:p w:rsidR="00DD2AB9" w:rsidRPr="008719F7" w:rsidRDefault="00DD2AB9" w:rsidP="00B06658">
            <w:pPr>
              <w:jc w:val="center"/>
              <w:rPr>
                <w:rFonts w:ascii="Times New Roman" w:hAnsi="Times New Roman" w:cs="Times New Roman"/>
                <w:b/>
                <w:color w:val="000000" w:themeColor="text1"/>
                <w:sz w:val="20"/>
                <w:szCs w:val="20"/>
              </w:rPr>
            </w:pPr>
            <w:r w:rsidRPr="008719F7">
              <w:rPr>
                <w:rFonts w:ascii="Times New Roman" w:hAnsi="Times New Roman" w:cs="Times New Roman"/>
                <w:b/>
                <w:color w:val="000000" w:themeColor="text1"/>
                <w:sz w:val="20"/>
                <w:szCs w:val="20"/>
              </w:rPr>
              <w:t xml:space="preserve">Факторы управления светом </w:t>
            </w:r>
          </w:p>
        </w:tc>
        <w:tc>
          <w:tcPr>
            <w:tcW w:w="1877" w:type="dxa"/>
          </w:tcPr>
          <w:p w:rsidR="00DD2AB9" w:rsidRPr="008719F7" w:rsidRDefault="00DD2AB9" w:rsidP="00B06658">
            <w:pPr>
              <w:jc w:val="center"/>
              <w:rPr>
                <w:rFonts w:ascii="Times New Roman" w:hAnsi="Times New Roman" w:cs="Times New Roman"/>
                <w:b/>
                <w:color w:val="000000" w:themeColor="text1"/>
                <w:sz w:val="20"/>
                <w:szCs w:val="20"/>
              </w:rPr>
            </w:pPr>
            <w:r w:rsidRPr="008719F7">
              <w:rPr>
                <w:rFonts w:ascii="Times New Roman" w:hAnsi="Times New Roman" w:cs="Times New Roman"/>
                <w:b/>
                <w:color w:val="000000" w:themeColor="text1"/>
                <w:sz w:val="20"/>
                <w:szCs w:val="20"/>
              </w:rPr>
              <w:t>Применение</w:t>
            </w:r>
          </w:p>
        </w:tc>
        <w:tc>
          <w:tcPr>
            <w:tcW w:w="2292" w:type="dxa"/>
          </w:tcPr>
          <w:p w:rsidR="00DD2AB9" w:rsidRPr="008719F7" w:rsidRDefault="00DD2AB9" w:rsidP="00B06658">
            <w:pPr>
              <w:jc w:val="center"/>
              <w:rPr>
                <w:rFonts w:ascii="Times New Roman" w:hAnsi="Times New Roman" w:cs="Times New Roman"/>
                <w:b/>
                <w:color w:val="000000" w:themeColor="text1"/>
                <w:sz w:val="20"/>
                <w:szCs w:val="20"/>
              </w:rPr>
            </w:pPr>
            <w:r w:rsidRPr="008719F7">
              <w:rPr>
                <w:rFonts w:ascii="Times New Roman" w:hAnsi="Times New Roman" w:cs="Times New Roman"/>
                <w:b/>
                <w:color w:val="000000" w:themeColor="text1"/>
                <w:sz w:val="20"/>
                <w:szCs w:val="20"/>
              </w:rPr>
              <w:t>Реализация</w:t>
            </w:r>
          </w:p>
        </w:tc>
        <w:tc>
          <w:tcPr>
            <w:tcW w:w="1946" w:type="dxa"/>
          </w:tcPr>
          <w:p w:rsidR="00DD2AB9" w:rsidRPr="008719F7" w:rsidRDefault="00DD2AB9" w:rsidP="00B06658">
            <w:pPr>
              <w:jc w:val="center"/>
              <w:rPr>
                <w:rFonts w:ascii="Times New Roman" w:hAnsi="Times New Roman" w:cs="Times New Roman"/>
                <w:b/>
                <w:color w:val="000000" w:themeColor="text1"/>
                <w:sz w:val="20"/>
                <w:szCs w:val="20"/>
              </w:rPr>
            </w:pPr>
            <w:r w:rsidRPr="008719F7">
              <w:rPr>
                <w:rFonts w:ascii="Times New Roman" w:hAnsi="Times New Roman" w:cs="Times New Roman"/>
                <w:b/>
                <w:color w:val="000000" w:themeColor="text1"/>
                <w:sz w:val="20"/>
                <w:szCs w:val="20"/>
              </w:rPr>
              <w:t>Технические требования и инженерные системы</w:t>
            </w:r>
          </w:p>
        </w:tc>
      </w:tr>
      <w:tr w:rsidR="00DD2AB9" w:rsidRPr="008719F7" w:rsidTr="00975B1E">
        <w:tc>
          <w:tcPr>
            <w:tcW w:w="504" w:type="dxa"/>
          </w:tcPr>
          <w:p w:rsidR="00DD2AB9" w:rsidRPr="008719F7" w:rsidRDefault="00DD2AB9" w:rsidP="00B06658">
            <w:pPr>
              <w:jc w:val="cente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lastRenderedPageBreak/>
              <w:t>1</w:t>
            </w:r>
          </w:p>
        </w:tc>
        <w:tc>
          <w:tcPr>
            <w:tcW w:w="1111" w:type="dxa"/>
          </w:tcPr>
          <w:p w:rsidR="00DD2AB9" w:rsidRPr="008719F7" w:rsidRDefault="00DD2AB9" w:rsidP="00B06658">
            <w:pPr>
              <w:rPr>
                <w:rFonts w:ascii="Times New Roman" w:hAnsi="Times New Roman" w:cs="Times New Roman"/>
                <w:color w:val="000000" w:themeColor="text1"/>
                <w:sz w:val="20"/>
                <w:szCs w:val="20"/>
              </w:rPr>
            </w:pPr>
          </w:p>
        </w:tc>
        <w:tc>
          <w:tcPr>
            <w:tcW w:w="1724" w:type="dxa"/>
          </w:tcPr>
          <w:p w:rsidR="00DD2AB9" w:rsidRPr="008719F7" w:rsidRDefault="00DD2AB9" w:rsidP="00B06658">
            <w:pP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По заданному сценарию</w:t>
            </w:r>
          </w:p>
        </w:tc>
        <w:tc>
          <w:tcPr>
            <w:tcW w:w="1877" w:type="dxa"/>
          </w:tcPr>
          <w:p w:rsidR="00DD2AB9" w:rsidRPr="008719F7" w:rsidRDefault="00DD2AB9" w:rsidP="00B06658">
            <w:pP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 xml:space="preserve">В небольших осветительных установках, рассчитанное на постоянное пребывание людей </w:t>
            </w:r>
          </w:p>
        </w:tc>
        <w:tc>
          <w:tcPr>
            <w:tcW w:w="2292" w:type="dxa"/>
          </w:tcPr>
          <w:p w:rsidR="00DD2AB9" w:rsidRPr="008719F7" w:rsidRDefault="00DD2AB9" w:rsidP="00B06658">
            <w:pP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Использование светильников с драйверами и автономный роутер</w:t>
            </w:r>
          </w:p>
          <w:p w:rsidR="00DD2AB9" w:rsidRPr="008719F7" w:rsidRDefault="00DD2AB9" w:rsidP="00B06658">
            <w:pPr>
              <w:rPr>
                <w:rFonts w:ascii="Times New Roman" w:hAnsi="Times New Roman" w:cs="Times New Roman"/>
                <w:i/>
                <w:color w:val="000000" w:themeColor="text1"/>
                <w:sz w:val="20"/>
                <w:szCs w:val="20"/>
              </w:rPr>
            </w:pPr>
            <w:r w:rsidRPr="008719F7">
              <w:rPr>
                <w:rFonts w:ascii="Times New Roman" w:hAnsi="Times New Roman" w:cs="Times New Roman"/>
                <w:i/>
                <w:color w:val="000000" w:themeColor="text1"/>
                <w:sz w:val="20"/>
                <w:szCs w:val="20"/>
              </w:rPr>
              <w:t xml:space="preserve">Не менее 200 </w:t>
            </w:r>
            <w:proofErr w:type="spellStart"/>
            <w:r w:rsidRPr="008719F7">
              <w:rPr>
                <w:rFonts w:ascii="Times New Roman" w:hAnsi="Times New Roman" w:cs="Times New Roman"/>
                <w:i/>
                <w:color w:val="000000" w:themeColor="text1"/>
                <w:sz w:val="20"/>
                <w:szCs w:val="20"/>
              </w:rPr>
              <w:t>лк</w:t>
            </w:r>
            <w:proofErr w:type="spellEnd"/>
          </w:p>
        </w:tc>
        <w:tc>
          <w:tcPr>
            <w:tcW w:w="1946" w:type="dxa"/>
          </w:tcPr>
          <w:p w:rsidR="00DD2AB9" w:rsidRPr="008719F7" w:rsidRDefault="00DD2AB9" w:rsidP="00B06658">
            <w:pP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 xml:space="preserve">Светильники с драйверами </w:t>
            </w:r>
            <w:r w:rsidRPr="008719F7">
              <w:rPr>
                <w:rFonts w:ascii="Times New Roman" w:hAnsi="Times New Roman" w:cs="Times New Roman"/>
                <w:color w:val="000000" w:themeColor="text1"/>
                <w:sz w:val="20"/>
                <w:szCs w:val="20"/>
                <w:lang w:val="en-US"/>
              </w:rPr>
              <w:t>DALI</w:t>
            </w:r>
            <w:r w:rsidRPr="008719F7">
              <w:rPr>
                <w:rFonts w:ascii="Times New Roman" w:hAnsi="Times New Roman" w:cs="Times New Roman"/>
                <w:color w:val="000000" w:themeColor="text1"/>
                <w:sz w:val="20"/>
                <w:szCs w:val="20"/>
              </w:rPr>
              <w:t xml:space="preserve"> и автономный роутер </w:t>
            </w:r>
            <w:r w:rsidRPr="008719F7">
              <w:rPr>
                <w:rFonts w:ascii="Times New Roman" w:hAnsi="Times New Roman" w:cs="Times New Roman"/>
                <w:color w:val="000000" w:themeColor="text1"/>
                <w:sz w:val="20"/>
                <w:szCs w:val="20"/>
                <w:lang w:val="en-US"/>
              </w:rPr>
              <w:t>DALA</w:t>
            </w:r>
            <w:r w:rsidRPr="008719F7">
              <w:rPr>
                <w:rFonts w:ascii="Times New Roman" w:hAnsi="Times New Roman" w:cs="Times New Roman"/>
                <w:color w:val="000000" w:themeColor="text1"/>
                <w:sz w:val="20"/>
                <w:szCs w:val="20"/>
              </w:rPr>
              <w:t xml:space="preserve"> </w:t>
            </w:r>
            <w:proofErr w:type="spellStart"/>
            <w:r w:rsidRPr="008719F7">
              <w:rPr>
                <w:rFonts w:ascii="Times New Roman" w:hAnsi="Times New Roman" w:cs="Times New Roman"/>
                <w:color w:val="000000" w:themeColor="text1"/>
                <w:sz w:val="20"/>
                <w:szCs w:val="20"/>
                <w:lang w:val="en-US"/>
              </w:rPr>
              <w:t>Ambiot</w:t>
            </w:r>
            <w:proofErr w:type="spellEnd"/>
            <w:r w:rsidRPr="008719F7">
              <w:rPr>
                <w:rFonts w:ascii="Times New Roman" w:hAnsi="Times New Roman" w:cs="Times New Roman"/>
                <w:color w:val="000000" w:themeColor="text1"/>
                <w:sz w:val="20"/>
                <w:szCs w:val="20"/>
              </w:rPr>
              <w:t xml:space="preserve"> </w:t>
            </w:r>
          </w:p>
        </w:tc>
      </w:tr>
      <w:tr w:rsidR="00DD2AB9" w:rsidRPr="008719F7" w:rsidTr="00975B1E">
        <w:tc>
          <w:tcPr>
            <w:tcW w:w="504" w:type="dxa"/>
          </w:tcPr>
          <w:p w:rsidR="00DD2AB9" w:rsidRPr="008719F7" w:rsidRDefault="00DD2AB9" w:rsidP="00B06658">
            <w:pPr>
              <w:jc w:val="cente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2</w:t>
            </w:r>
          </w:p>
        </w:tc>
        <w:tc>
          <w:tcPr>
            <w:tcW w:w="1111" w:type="dxa"/>
          </w:tcPr>
          <w:p w:rsidR="00DD2AB9" w:rsidRPr="008719F7" w:rsidRDefault="00DD2AB9" w:rsidP="00B06658">
            <w:pPr>
              <w:rPr>
                <w:rFonts w:ascii="Times New Roman" w:hAnsi="Times New Roman" w:cs="Times New Roman"/>
                <w:color w:val="000000" w:themeColor="text1"/>
                <w:sz w:val="20"/>
                <w:szCs w:val="20"/>
              </w:rPr>
            </w:pPr>
          </w:p>
        </w:tc>
        <w:tc>
          <w:tcPr>
            <w:tcW w:w="1724" w:type="dxa"/>
          </w:tcPr>
          <w:p w:rsidR="00DD2AB9" w:rsidRPr="008719F7" w:rsidRDefault="00DD2AB9" w:rsidP="00B06658">
            <w:pP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По заложенным алгоритмам</w:t>
            </w:r>
          </w:p>
          <w:p w:rsidR="00DD2AB9" w:rsidRPr="008719F7" w:rsidRDefault="00DD2AB9" w:rsidP="00B06658">
            <w:pPr>
              <w:rPr>
                <w:rFonts w:ascii="Times New Roman" w:hAnsi="Times New Roman" w:cs="Times New Roman"/>
                <w:color w:val="000000" w:themeColor="text1"/>
                <w:sz w:val="20"/>
                <w:szCs w:val="20"/>
              </w:rPr>
            </w:pPr>
          </w:p>
          <w:p w:rsidR="00DD2AB9" w:rsidRPr="008719F7" w:rsidRDefault="00DD2AB9" w:rsidP="00B06658">
            <w:pP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5 ч/сутки</w:t>
            </w:r>
          </w:p>
        </w:tc>
        <w:tc>
          <w:tcPr>
            <w:tcW w:w="1877" w:type="dxa"/>
          </w:tcPr>
          <w:p w:rsidR="00DD2AB9" w:rsidRPr="008719F7" w:rsidRDefault="00DD2AB9" w:rsidP="00B06658">
            <w:pP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 xml:space="preserve">В больших осветительных установках зданий и сооружений </w:t>
            </w:r>
          </w:p>
        </w:tc>
        <w:tc>
          <w:tcPr>
            <w:tcW w:w="2292" w:type="dxa"/>
          </w:tcPr>
          <w:p w:rsidR="00DD2AB9" w:rsidRPr="008719F7" w:rsidRDefault="00DD2AB9" w:rsidP="00B06658">
            <w:pP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Использование программных платформ, для реализации разных типов сценариев</w:t>
            </w:r>
          </w:p>
          <w:p w:rsidR="00DD2AB9" w:rsidRPr="008719F7" w:rsidRDefault="00DD2AB9" w:rsidP="00B06658">
            <w:pPr>
              <w:rPr>
                <w:rFonts w:ascii="Times New Roman" w:hAnsi="Times New Roman" w:cs="Times New Roman"/>
                <w:i/>
                <w:color w:val="000000" w:themeColor="text1"/>
                <w:sz w:val="20"/>
                <w:szCs w:val="20"/>
              </w:rPr>
            </w:pPr>
            <w:r w:rsidRPr="008719F7">
              <w:rPr>
                <w:rFonts w:ascii="Times New Roman" w:hAnsi="Times New Roman" w:cs="Times New Roman"/>
                <w:i/>
                <w:color w:val="000000" w:themeColor="text1"/>
                <w:sz w:val="20"/>
                <w:szCs w:val="20"/>
              </w:rPr>
              <w:t xml:space="preserve">Не менее 200 </w:t>
            </w:r>
            <w:proofErr w:type="spellStart"/>
            <w:r w:rsidRPr="008719F7">
              <w:rPr>
                <w:rFonts w:ascii="Times New Roman" w:hAnsi="Times New Roman" w:cs="Times New Roman"/>
                <w:i/>
                <w:color w:val="000000" w:themeColor="text1"/>
                <w:sz w:val="20"/>
                <w:szCs w:val="20"/>
              </w:rPr>
              <w:t>лк</w:t>
            </w:r>
            <w:proofErr w:type="spellEnd"/>
          </w:p>
        </w:tc>
        <w:tc>
          <w:tcPr>
            <w:tcW w:w="1946" w:type="dxa"/>
          </w:tcPr>
          <w:p w:rsidR="00DD2AB9" w:rsidRPr="008719F7" w:rsidRDefault="00DD2AB9" w:rsidP="00B06658">
            <w:pP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 xml:space="preserve">Программная платформа </w:t>
            </w:r>
            <w:proofErr w:type="spellStart"/>
            <w:r w:rsidRPr="008719F7">
              <w:rPr>
                <w:rFonts w:ascii="Times New Roman" w:hAnsi="Times New Roman" w:cs="Times New Roman"/>
                <w:color w:val="000000" w:themeColor="text1"/>
                <w:sz w:val="20"/>
                <w:szCs w:val="20"/>
              </w:rPr>
              <w:t>Ambiot</w:t>
            </w:r>
            <w:proofErr w:type="spellEnd"/>
            <w:r w:rsidRPr="008719F7">
              <w:rPr>
                <w:rFonts w:ascii="Times New Roman" w:hAnsi="Times New Roman" w:cs="Times New Roman"/>
                <w:color w:val="000000" w:themeColor="text1"/>
                <w:sz w:val="20"/>
                <w:szCs w:val="20"/>
              </w:rPr>
              <w:t>; интегрировать систему освещения в системы BMS</w:t>
            </w:r>
          </w:p>
        </w:tc>
      </w:tr>
      <w:tr w:rsidR="00DD2AB9" w:rsidRPr="008719F7" w:rsidTr="00975B1E">
        <w:tc>
          <w:tcPr>
            <w:tcW w:w="504" w:type="dxa"/>
          </w:tcPr>
          <w:p w:rsidR="00DD2AB9" w:rsidRPr="008719F7" w:rsidRDefault="00DD2AB9" w:rsidP="00B06658">
            <w:pPr>
              <w:jc w:val="cente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3</w:t>
            </w:r>
          </w:p>
        </w:tc>
        <w:tc>
          <w:tcPr>
            <w:tcW w:w="1111" w:type="dxa"/>
          </w:tcPr>
          <w:p w:rsidR="00DD2AB9" w:rsidRPr="008719F7" w:rsidRDefault="00DD2AB9" w:rsidP="00B06658">
            <w:pPr>
              <w:rPr>
                <w:rFonts w:ascii="Times New Roman" w:hAnsi="Times New Roman" w:cs="Times New Roman"/>
                <w:color w:val="000000" w:themeColor="text1"/>
                <w:sz w:val="20"/>
                <w:szCs w:val="20"/>
              </w:rPr>
            </w:pPr>
          </w:p>
        </w:tc>
        <w:tc>
          <w:tcPr>
            <w:tcW w:w="1724" w:type="dxa"/>
          </w:tcPr>
          <w:p w:rsidR="00DD2AB9" w:rsidRPr="008719F7" w:rsidRDefault="00DD2AB9" w:rsidP="00B06658">
            <w:pP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Автономное управление с использованием датчиков</w:t>
            </w:r>
          </w:p>
          <w:p w:rsidR="00DD2AB9" w:rsidRPr="008719F7" w:rsidRDefault="00DD2AB9" w:rsidP="00B06658">
            <w:pPr>
              <w:rPr>
                <w:rFonts w:ascii="Times New Roman" w:hAnsi="Times New Roman" w:cs="Times New Roman"/>
                <w:color w:val="000000" w:themeColor="text1"/>
                <w:sz w:val="20"/>
                <w:szCs w:val="20"/>
              </w:rPr>
            </w:pPr>
          </w:p>
          <w:p w:rsidR="00DD2AB9" w:rsidRPr="008719F7" w:rsidRDefault="00DD2AB9" w:rsidP="00B06658">
            <w:pP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24 ч/сутки</w:t>
            </w:r>
          </w:p>
        </w:tc>
        <w:tc>
          <w:tcPr>
            <w:tcW w:w="1877" w:type="dxa"/>
          </w:tcPr>
          <w:p w:rsidR="00DD2AB9" w:rsidRPr="008719F7" w:rsidRDefault="00DD2AB9" w:rsidP="00B06658">
            <w:pP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Для достижения большей экономии</w:t>
            </w:r>
          </w:p>
        </w:tc>
        <w:tc>
          <w:tcPr>
            <w:tcW w:w="2292" w:type="dxa"/>
          </w:tcPr>
          <w:p w:rsidR="00DD2AB9" w:rsidRPr="008719F7" w:rsidRDefault="00DD2AB9" w:rsidP="00B06658">
            <w:pP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-датчики движения и присутствия;</w:t>
            </w:r>
          </w:p>
          <w:p w:rsidR="00DD2AB9" w:rsidRPr="008719F7" w:rsidRDefault="00DD2AB9" w:rsidP="00B06658">
            <w:pP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-датчики освещенности;</w:t>
            </w:r>
          </w:p>
          <w:p w:rsidR="00DD2AB9" w:rsidRPr="008719F7" w:rsidRDefault="00DD2AB9" w:rsidP="00B06658">
            <w:pP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-датчики звука;</w:t>
            </w:r>
          </w:p>
          <w:p w:rsidR="00DD2AB9" w:rsidRPr="008719F7" w:rsidRDefault="00DD2AB9" w:rsidP="00B06658">
            <w:pP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-комбинированные</w:t>
            </w:r>
          </w:p>
          <w:p w:rsidR="00DD2AB9" w:rsidRPr="008719F7" w:rsidRDefault="00DD2AB9" w:rsidP="00B06658">
            <w:pPr>
              <w:jc w:val="center"/>
              <w:rPr>
                <w:rFonts w:ascii="Times New Roman" w:hAnsi="Times New Roman" w:cs="Times New Roman"/>
                <w:i/>
                <w:color w:val="000000" w:themeColor="text1"/>
                <w:sz w:val="20"/>
                <w:szCs w:val="20"/>
              </w:rPr>
            </w:pPr>
            <w:r w:rsidRPr="008719F7">
              <w:rPr>
                <w:rFonts w:ascii="Times New Roman" w:hAnsi="Times New Roman" w:cs="Times New Roman"/>
                <w:i/>
                <w:color w:val="000000" w:themeColor="text1"/>
                <w:sz w:val="20"/>
                <w:szCs w:val="20"/>
              </w:rPr>
              <w:t xml:space="preserve">100 </w:t>
            </w:r>
            <w:proofErr w:type="spellStart"/>
            <w:r w:rsidRPr="008719F7">
              <w:rPr>
                <w:rFonts w:ascii="Times New Roman" w:hAnsi="Times New Roman" w:cs="Times New Roman"/>
                <w:i/>
                <w:color w:val="000000" w:themeColor="text1"/>
                <w:sz w:val="20"/>
                <w:szCs w:val="20"/>
              </w:rPr>
              <w:t>лк</w:t>
            </w:r>
            <w:proofErr w:type="spellEnd"/>
          </w:p>
        </w:tc>
        <w:tc>
          <w:tcPr>
            <w:tcW w:w="1946" w:type="dxa"/>
          </w:tcPr>
          <w:p w:rsidR="00DD2AB9" w:rsidRPr="008719F7" w:rsidRDefault="00DD2AB9" w:rsidP="00B06658">
            <w:pP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 xml:space="preserve">Инфракрасный датчик EBDSPIR; микроволновой Датчик MWS5; датчик освещенности </w:t>
            </w:r>
            <w:proofErr w:type="spellStart"/>
            <w:r w:rsidRPr="008719F7">
              <w:rPr>
                <w:rFonts w:ascii="Times New Roman" w:hAnsi="Times New Roman" w:cs="Times New Roman"/>
                <w:color w:val="000000" w:themeColor="text1"/>
                <w:sz w:val="20"/>
                <w:szCs w:val="20"/>
              </w:rPr>
              <w:t>LSmart</w:t>
            </w:r>
            <w:proofErr w:type="spellEnd"/>
            <w:r w:rsidRPr="008719F7">
              <w:rPr>
                <w:rFonts w:ascii="Times New Roman" w:hAnsi="Times New Roman" w:cs="Times New Roman"/>
                <w:color w:val="000000" w:themeColor="text1"/>
                <w:sz w:val="20"/>
                <w:szCs w:val="20"/>
              </w:rPr>
              <w:t xml:space="preserve"> v1.0 (LSR-61(r)1-1)</w:t>
            </w:r>
          </w:p>
        </w:tc>
      </w:tr>
      <w:tr w:rsidR="00DD2AB9" w:rsidRPr="008719F7" w:rsidTr="00975B1E">
        <w:tc>
          <w:tcPr>
            <w:tcW w:w="504" w:type="dxa"/>
          </w:tcPr>
          <w:p w:rsidR="00DD2AB9" w:rsidRPr="008719F7" w:rsidRDefault="00DD2AB9" w:rsidP="00B06658">
            <w:pPr>
              <w:jc w:val="cente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4</w:t>
            </w:r>
          </w:p>
        </w:tc>
        <w:tc>
          <w:tcPr>
            <w:tcW w:w="1111" w:type="dxa"/>
          </w:tcPr>
          <w:p w:rsidR="00DD2AB9" w:rsidRPr="008719F7" w:rsidRDefault="00DD2AB9" w:rsidP="00B06658">
            <w:pPr>
              <w:rPr>
                <w:rFonts w:ascii="Times New Roman" w:hAnsi="Times New Roman" w:cs="Times New Roman"/>
                <w:color w:val="000000" w:themeColor="text1"/>
                <w:sz w:val="20"/>
                <w:szCs w:val="20"/>
              </w:rPr>
            </w:pPr>
          </w:p>
        </w:tc>
        <w:tc>
          <w:tcPr>
            <w:tcW w:w="1724" w:type="dxa"/>
          </w:tcPr>
          <w:p w:rsidR="00DD2AB9" w:rsidRPr="008719F7" w:rsidRDefault="00DD2AB9" w:rsidP="00B06658">
            <w:pP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Ручное управление</w:t>
            </w:r>
          </w:p>
          <w:p w:rsidR="00DD2AB9" w:rsidRPr="008719F7" w:rsidRDefault="00DD2AB9" w:rsidP="00B06658">
            <w:pPr>
              <w:rPr>
                <w:rFonts w:ascii="Times New Roman" w:hAnsi="Times New Roman" w:cs="Times New Roman"/>
                <w:color w:val="000000" w:themeColor="text1"/>
                <w:sz w:val="20"/>
                <w:szCs w:val="20"/>
              </w:rPr>
            </w:pPr>
          </w:p>
          <w:p w:rsidR="00DD2AB9" w:rsidRPr="008719F7" w:rsidRDefault="00DD2AB9" w:rsidP="00B06658">
            <w:pP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7 ч/сутки</w:t>
            </w:r>
          </w:p>
        </w:tc>
        <w:tc>
          <w:tcPr>
            <w:tcW w:w="1877" w:type="dxa"/>
          </w:tcPr>
          <w:p w:rsidR="00DD2AB9" w:rsidRPr="008719F7" w:rsidRDefault="00DD2AB9" w:rsidP="00B06658">
            <w:pPr>
              <w:jc w:val="center"/>
              <w:rPr>
                <w:rFonts w:ascii="Times New Roman" w:hAnsi="Times New Roman" w:cs="Times New Roman"/>
                <w:color w:val="000000" w:themeColor="text1"/>
                <w:sz w:val="20"/>
                <w:szCs w:val="20"/>
              </w:rPr>
            </w:pPr>
          </w:p>
        </w:tc>
        <w:tc>
          <w:tcPr>
            <w:tcW w:w="2292" w:type="dxa"/>
          </w:tcPr>
          <w:p w:rsidR="00DD2AB9" w:rsidRPr="008719F7" w:rsidRDefault="00DD2AB9" w:rsidP="00B06658">
            <w:pP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С помощью реле кнопочных или сенсорных панелей управления (интерфейсов)</w:t>
            </w:r>
          </w:p>
        </w:tc>
        <w:tc>
          <w:tcPr>
            <w:tcW w:w="1946" w:type="dxa"/>
          </w:tcPr>
          <w:p w:rsidR="00DD2AB9" w:rsidRPr="008719F7" w:rsidRDefault="00DD2AB9" w:rsidP="00B06658">
            <w:pP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 xml:space="preserve">Кнопочные панели </w:t>
            </w:r>
            <w:proofErr w:type="spellStart"/>
            <w:r w:rsidRPr="008719F7">
              <w:rPr>
                <w:rFonts w:ascii="Times New Roman" w:hAnsi="Times New Roman" w:cs="Times New Roman"/>
                <w:color w:val="000000" w:themeColor="text1"/>
                <w:sz w:val="20"/>
                <w:szCs w:val="20"/>
              </w:rPr>
              <w:t>Ambiot</w:t>
            </w:r>
            <w:proofErr w:type="spellEnd"/>
            <w:r w:rsidRPr="008719F7">
              <w:rPr>
                <w:rFonts w:ascii="Times New Roman" w:hAnsi="Times New Roman" w:cs="Times New Roman"/>
                <w:color w:val="000000" w:themeColor="text1"/>
                <w:sz w:val="20"/>
                <w:szCs w:val="20"/>
              </w:rPr>
              <w:t xml:space="preserve"> </w:t>
            </w:r>
            <w:proofErr w:type="spellStart"/>
            <w:r w:rsidRPr="008719F7">
              <w:rPr>
                <w:rFonts w:ascii="Times New Roman" w:hAnsi="Times New Roman" w:cs="Times New Roman"/>
                <w:color w:val="000000" w:themeColor="text1"/>
                <w:sz w:val="20"/>
                <w:szCs w:val="20"/>
              </w:rPr>
              <w:t>Dali</w:t>
            </w:r>
            <w:proofErr w:type="spellEnd"/>
          </w:p>
        </w:tc>
      </w:tr>
    </w:tbl>
    <w:p w:rsidR="00DD2AB9" w:rsidRPr="008719F7" w:rsidRDefault="00DD2AB9" w:rsidP="00DD2AB9">
      <w:pPr>
        <w:spacing w:after="0" w:line="240" w:lineRule="auto"/>
        <w:jc w:val="both"/>
        <w:rPr>
          <w:rFonts w:ascii="Times New Roman" w:hAnsi="Times New Roman" w:cs="Times New Roman"/>
          <w:color w:val="000000" w:themeColor="text1"/>
          <w:sz w:val="20"/>
          <w:szCs w:val="20"/>
        </w:rPr>
      </w:pPr>
    </w:p>
    <w:p w:rsidR="000B65F0" w:rsidRPr="008719F7" w:rsidRDefault="000B65F0" w:rsidP="000B65F0">
      <w:pPr>
        <w:spacing w:after="0" w:line="240" w:lineRule="auto"/>
        <w:ind w:firstLine="709"/>
        <w:jc w:val="both"/>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 xml:space="preserve">Возможность эффективного управления световыми технологиями в многофункциональных зданиях формируется в зависимости от точного понимания функций реализуемых данной организацией за определенный промежуток времени. Для понимания функций необходимо использовать методику функционального анализа в которой рассматриваются первичные, вторичные и дополнительные функции, определяющие комфортность и качество происходящих процессов. Подобный анализ предполагает классификацию процессов и необходимые для реализации процесса световые приборы. Выбор каждого прибора производиться в соответствии со стандартами и </w:t>
      </w:r>
      <w:proofErr w:type="spellStart"/>
      <w:r w:rsidRPr="008719F7">
        <w:rPr>
          <w:rFonts w:ascii="Times New Roman" w:hAnsi="Times New Roman" w:cs="Times New Roman"/>
          <w:color w:val="000000" w:themeColor="text1"/>
          <w:sz w:val="20"/>
          <w:szCs w:val="20"/>
        </w:rPr>
        <w:t>СНИПами</w:t>
      </w:r>
      <w:proofErr w:type="spellEnd"/>
      <w:r w:rsidRPr="008719F7">
        <w:rPr>
          <w:rFonts w:ascii="Times New Roman" w:hAnsi="Times New Roman" w:cs="Times New Roman"/>
          <w:color w:val="000000" w:themeColor="text1"/>
          <w:sz w:val="20"/>
          <w:szCs w:val="20"/>
        </w:rPr>
        <w:t>, позволяющими создавать \ комфортную и безопасную работу. Пример функционального анализа приведен в таблице 4</w:t>
      </w:r>
    </w:p>
    <w:p w:rsidR="00DD2AB9" w:rsidRPr="008719F7" w:rsidRDefault="00DD2AB9" w:rsidP="00DD2AB9">
      <w:pPr>
        <w:spacing w:after="0" w:line="240" w:lineRule="auto"/>
        <w:ind w:firstLine="709"/>
        <w:jc w:val="both"/>
        <w:rPr>
          <w:rFonts w:ascii="Times New Roman" w:hAnsi="Times New Roman" w:cs="Times New Roman"/>
          <w:sz w:val="20"/>
          <w:szCs w:val="20"/>
        </w:rPr>
      </w:pPr>
      <w:r w:rsidRPr="008719F7">
        <w:rPr>
          <w:rFonts w:ascii="Times New Roman" w:hAnsi="Times New Roman" w:cs="Times New Roman"/>
          <w:sz w:val="20"/>
          <w:szCs w:val="20"/>
        </w:rPr>
        <w:t>Анализ функциональных принципов освещения, должен стать основой для технического сценария, который в интеграции с информационными технологиями позволит решить комплекс проектных задач и сформировать особый эмоциональный климат в интерьере кафе.</w:t>
      </w:r>
    </w:p>
    <w:p w:rsidR="00DD2AB9" w:rsidRPr="008719F7" w:rsidRDefault="00DD2AB9" w:rsidP="00DD2AB9">
      <w:pPr>
        <w:spacing w:after="0" w:line="240" w:lineRule="auto"/>
        <w:ind w:firstLine="709"/>
        <w:jc w:val="both"/>
        <w:rPr>
          <w:rFonts w:ascii="Times New Roman" w:hAnsi="Times New Roman" w:cs="Times New Roman"/>
          <w:sz w:val="20"/>
          <w:szCs w:val="20"/>
        </w:rPr>
      </w:pPr>
      <w:r w:rsidRPr="008719F7">
        <w:rPr>
          <w:rFonts w:ascii="Times New Roman" w:hAnsi="Times New Roman" w:cs="Times New Roman"/>
          <w:sz w:val="20"/>
          <w:szCs w:val="20"/>
        </w:rPr>
        <w:t>Рассмотрим особенности функций в связи, с исполнением которых, необходимо принимать решение по реализации освещения в интерьере. На основе функций и приоритетных действий человека в рамках профессиональных требований данного объекта как предприятия, будут решаться методы установки электрооборудования и особенности его использования. Данные классифицируются с нескольких параметров:</w:t>
      </w:r>
    </w:p>
    <w:p w:rsidR="00DD2AB9" w:rsidRPr="008719F7" w:rsidRDefault="00DD2AB9" w:rsidP="00DD2AB9">
      <w:pPr>
        <w:spacing w:after="0" w:line="240" w:lineRule="auto"/>
        <w:ind w:firstLine="709"/>
        <w:jc w:val="both"/>
        <w:rPr>
          <w:rFonts w:ascii="Times New Roman" w:hAnsi="Times New Roman" w:cs="Times New Roman"/>
          <w:sz w:val="20"/>
          <w:szCs w:val="20"/>
        </w:rPr>
      </w:pPr>
      <w:r w:rsidRPr="008719F7">
        <w:rPr>
          <w:rFonts w:ascii="Times New Roman" w:hAnsi="Times New Roman" w:cs="Times New Roman"/>
          <w:b/>
          <w:i/>
          <w:sz w:val="20"/>
          <w:szCs w:val="20"/>
        </w:rPr>
        <w:t xml:space="preserve">Управление светом </w:t>
      </w:r>
      <w:r w:rsidRPr="008719F7">
        <w:rPr>
          <w:rFonts w:ascii="Times New Roman" w:hAnsi="Times New Roman" w:cs="Times New Roman"/>
          <w:sz w:val="20"/>
          <w:szCs w:val="20"/>
        </w:rPr>
        <w:t>– предполагает программирование процесса освещения в связи с принципами использования помещения в определенный промежуток времени;</w:t>
      </w:r>
    </w:p>
    <w:p w:rsidR="00DD2AB9" w:rsidRPr="008719F7" w:rsidRDefault="00DD2AB9" w:rsidP="00DD2AB9">
      <w:pPr>
        <w:spacing w:after="0" w:line="240" w:lineRule="auto"/>
        <w:ind w:firstLine="709"/>
        <w:jc w:val="both"/>
        <w:rPr>
          <w:rFonts w:ascii="Times New Roman" w:hAnsi="Times New Roman" w:cs="Times New Roman"/>
          <w:sz w:val="20"/>
          <w:szCs w:val="20"/>
        </w:rPr>
      </w:pPr>
      <w:r w:rsidRPr="008719F7">
        <w:rPr>
          <w:rFonts w:ascii="Times New Roman" w:hAnsi="Times New Roman" w:cs="Times New Roman"/>
          <w:b/>
          <w:i/>
          <w:sz w:val="20"/>
          <w:szCs w:val="20"/>
        </w:rPr>
        <w:t xml:space="preserve">Применение </w:t>
      </w:r>
      <w:r w:rsidRPr="008719F7">
        <w:rPr>
          <w:rFonts w:ascii="Times New Roman" w:hAnsi="Times New Roman" w:cs="Times New Roman"/>
          <w:sz w:val="20"/>
          <w:szCs w:val="20"/>
        </w:rPr>
        <w:t>– это этап в котором учитываются масштаб и количество помещений, задействованных в производственных процессах;</w:t>
      </w:r>
    </w:p>
    <w:p w:rsidR="00DD2AB9" w:rsidRPr="008719F7" w:rsidRDefault="00DD2AB9" w:rsidP="00DD2AB9">
      <w:pPr>
        <w:spacing w:after="0" w:line="240" w:lineRule="auto"/>
        <w:ind w:firstLine="709"/>
        <w:jc w:val="both"/>
        <w:rPr>
          <w:rFonts w:ascii="Times New Roman" w:hAnsi="Times New Roman" w:cs="Times New Roman"/>
          <w:sz w:val="20"/>
          <w:szCs w:val="20"/>
        </w:rPr>
      </w:pPr>
      <w:r w:rsidRPr="008719F7">
        <w:rPr>
          <w:rFonts w:ascii="Times New Roman" w:hAnsi="Times New Roman" w:cs="Times New Roman"/>
          <w:b/>
          <w:i/>
          <w:sz w:val="20"/>
          <w:szCs w:val="20"/>
        </w:rPr>
        <w:t>Реализация</w:t>
      </w:r>
      <w:r w:rsidRPr="008719F7">
        <w:rPr>
          <w:rFonts w:ascii="Times New Roman" w:hAnsi="Times New Roman" w:cs="Times New Roman"/>
          <w:sz w:val="20"/>
          <w:szCs w:val="20"/>
        </w:rPr>
        <w:t xml:space="preserve"> – рассматривается количество приборов и их основные свойства, способные реализовать производственные процессы с учетом гигиенических требований СНИП</w:t>
      </w:r>
      <w:r w:rsidR="00541C89" w:rsidRPr="008719F7">
        <w:rPr>
          <w:rFonts w:ascii="Times New Roman" w:hAnsi="Times New Roman" w:cs="Times New Roman"/>
          <w:sz w:val="20"/>
          <w:szCs w:val="20"/>
        </w:rPr>
        <w:t xml:space="preserve"> [1]</w:t>
      </w:r>
    </w:p>
    <w:p w:rsidR="00DD2AB9" w:rsidRPr="008719F7" w:rsidRDefault="00DD2AB9" w:rsidP="00DD2AB9">
      <w:pPr>
        <w:spacing w:after="0" w:line="240" w:lineRule="auto"/>
        <w:ind w:firstLine="709"/>
        <w:jc w:val="both"/>
        <w:rPr>
          <w:rFonts w:ascii="Times New Roman" w:hAnsi="Times New Roman" w:cs="Times New Roman"/>
          <w:sz w:val="20"/>
          <w:szCs w:val="20"/>
        </w:rPr>
      </w:pPr>
      <w:r w:rsidRPr="008719F7">
        <w:rPr>
          <w:rFonts w:ascii="Times New Roman" w:hAnsi="Times New Roman" w:cs="Times New Roman"/>
          <w:b/>
          <w:i/>
          <w:sz w:val="20"/>
          <w:szCs w:val="20"/>
        </w:rPr>
        <w:t>Технические требования и инженерные системы</w:t>
      </w:r>
      <w:r w:rsidRPr="008719F7">
        <w:rPr>
          <w:rFonts w:ascii="Times New Roman" w:hAnsi="Times New Roman" w:cs="Times New Roman"/>
          <w:sz w:val="20"/>
          <w:szCs w:val="20"/>
        </w:rPr>
        <w:t xml:space="preserve"> – позволяют учесть технические данные различных приборов и определить возможность их применения для реализации задач проекта, в связи с пониманием их функциональных и экономических характеристик.</w:t>
      </w:r>
    </w:p>
    <w:p w:rsidR="00FC6129" w:rsidRPr="008719F7" w:rsidRDefault="00FC6129" w:rsidP="000B65F0">
      <w:pPr>
        <w:spacing w:after="0" w:line="240" w:lineRule="auto"/>
        <w:ind w:firstLine="709"/>
        <w:jc w:val="both"/>
        <w:rPr>
          <w:rFonts w:ascii="Times New Roman" w:hAnsi="Times New Roman" w:cs="Times New Roman"/>
          <w:color w:val="000000" w:themeColor="text1"/>
          <w:sz w:val="20"/>
          <w:szCs w:val="20"/>
        </w:rPr>
      </w:pPr>
    </w:p>
    <w:p w:rsidR="00AE6FA3" w:rsidRPr="008719F7" w:rsidRDefault="00E7143E" w:rsidP="003A16B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410.25pt">
            <v:imagedata r:id="rId17" o:title="схема сценария"/>
          </v:shape>
        </w:pict>
      </w:r>
    </w:p>
    <w:p w:rsidR="00FC6129" w:rsidRPr="008719F7" w:rsidRDefault="00FC6129" w:rsidP="007206B1">
      <w:pPr>
        <w:spacing w:after="0" w:line="240" w:lineRule="auto"/>
        <w:ind w:firstLine="709"/>
        <w:jc w:val="center"/>
        <w:rPr>
          <w:rFonts w:ascii="Times New Roman" w:hAnsi="Times New Roman" w:cs="Times New Roman"/>
          <w:color w:val="000000" w:themeColor="text1"/>
          <w:sz w:val="20"/>
          <w:szCs w:val="20"/>
        </w:rPr>
      </w:pPr>
    </w:p>
    <w:p w:rsidR="00631C30" w:rsidRPr="008719F7" w:rsidRDefault="00631C30" w:rsidP="00631C30">
      <w:pPr>
        <w:spacing w:after="0" w:line="240" w:lineRule="auto"/>
        <w:ind w:firstLine="709"/>
        <w:jc w:val="center"/>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Схема 1</w:t>
      </w:r>
      <w:r w:rsidRPr="008719F7">
        <w:rPr>
          <w:rFonts w:ascii="Times New Roman" w:hAnsi="Times New Roman" w:cs="Times New Roman"/>
          <w:b/>
          <w:color w:val="000000" w:themeColor="text1"/>
          <w:sz w:val="20"/>
          <w:szCs w:val="20"/>
        </w:rPr>
        <w:t xml:space="preserve"> </w:t>
      </w:r>
      <w:r w:rsidRPr="008719F7">
        <w:rPr>
          <w:rFonts w:ascii="Times New Roman" w:hAnsi="Times New Roman" w:cs="Times New Roman"/>
          <w:color w:val="000000" w:themeColor="text1"/>
          <w:sz w:val="20"/>
          <w:szCs w:val="20"/>
        </w:rPr>
        <w:t>Световой сценарий для молодежного кафе</w:t>
      </w:r>
    </w:p>
    <w:p w:rsidR="00380459" w:rsidRPr="008719F7" w:rsidRDefault="00380459" w:rsidP="00631C30">
      <w:pPr>
        <w:spacing w:after="0" w:line="240" w:lineRule="auto"/>
        <w:ind w:firstLine="709"/>
        <w:jc w:val="center"/>
        <w:rPr>
          <w:rFonts w:ascii="Times New Roman" w:hAnsi="Times New Roman" w:cs="Times New Roman"/>
          <w:color w:val="000000" w:themeColor="text1"/>
          <w:sz w:val="20"/>
          <w:szCs w:val="20"/>
        </w:rPr>
      </w:pPr>
    </w:p>
    <w:p w:rsidR="00DD2AB9" w:rsidRPr="008719F7" w:rsidRDefault="00FA185A" w:rsidP="00E40065">
      <w:pPr>
        <w:spacing w:after="0" w:line="240" w:lineRule="auto"/>
        <w:ind w:firstLine="709"/>
        <w:jc w:val="both"/>
        <w:rPr>
          <w:rFonts w:ascii="Times New Roman" w:hAnsi="Times New Roman" w:cs="Times New Roman"/>
          <w:b/>
          <w:sz w:val="20"/>
          <w:szCs w:val="20"/>
        </w:rPr>
      </w:pPr>
      <w:r>
        <w:rPr>
          <w:rFonts w:ascii="Times New Roman" w:hAnsi="Times New Roman" w:cs="Times New Roman"/>
          <w:b/>
          <w:sz w:val="20"/>
          <w:szCs w:val="20"/>
        </w:rPr>
        <w:t>Обсуждение</w:t>
      </w:r>
    </w:p>
    <w:p w:rsidR="00C84BAB" w:rsidRPr="008719F7" w:rsidRDefault="00C84BAB" w:rsidP="00E40065">
      <w:pPr>
        <w:spacing w:after="0" w:line="240" w:lineRule="auto"/>
        <w:ind w:firstLine="709"/>
        <w:jc w:val="both"/>
        <w:rPr>
          <w:rFonts w:ascii="Times New Roman" w:hAnsi="Times New Roman" w:cs="Times New Roman"/>
          <w:sz w:val="20"/>
          <w:szCs w:val="20"/>
        </w:rPr>
      </w:pPr>
      <w:r w:rsidRPr="008719F7">
        <w:rPr>
          <w:rFonts w:ascii="Times New Roman" w:hAnsi="Times New Roman" w:cs="Times New Roman"/>
          <w:sz w:val="20"/>
          <w:szCs w:val="20"/>
        </w:rPr>
        <w:t>Методика составления подобных таблиц является примером предпроектного анализа технических ситуаций, позволяет уже на первых стадиях решений принять правильную траекторию рассуждений.</w:t>
      </w:r>
    </w:p>
    <w:p w:rsidR="007206B1" w:rsidRPr="00FA185A" w:rsidRDefault="00C84BAB" w:rsidP="00FA185A">
      <w:pPr>
        <w:spacing w:after="0" w:line="240" w:lineRule="auto"/>
        <w:ind w:firstLine="709"/>
        <w:jc w:val="both"/>
        <w:rPr>
          <w:rFonts w:ascii="Times New Roman" w:hAnsi="Times New Roman" w:cs="Times New Roman"/>
          <w:sz w:val="20"/>
          <w:szCs w:val="20"/>
        </w:rPr>
      </w:pPr>
      <w:r w:rsidRPr="008719F7">
        <w:rPr>
          <w:rFonts w:ascii="Times New Roman" w:hAnsi="Times New Roman" w:cs="Times New Roman"/>
          <w:sz w:val="20"/>
          <w:szCs w:val="20"/>
        </w:rPr>
        <w:t>Составление подобных кластеров и таблиц представляет собой авторский подход дизайнера к осмыслению сложных многофункциональных процессов внутри основного процесса проектирования до стадии эскизирования.</w:t>
      </w:r>
      <w:r w:rsidR="00DD2AB9" w:rsidRPr="008719F7">
        <w:rPr>
          <w:rFonts w:ascii="Times New Roman" w:hAnsi="Times New Roman" w:cs="Times New Roman"/>
          <w:sz w:val="20"/>
          <w:szCs w:val="20"/>
        </w:rPr>
        <w:t xml:space="preserve"> Представление данных таблиц, позволяет подробно и обоснованно презентовать проектное решение.</w:t>
      </w:r>
    </w:p>
    <w:p w:rsidR="003F0C87" w:rsidRPr="008719F7" w:rsidRDefault="00FA185A" w:rsidP="003F0C87">
      <w:pPr>
        <w:spacing w:after="0" w:line="240" w:lineRule="auto"/>
        <w:ind w:firstLine="709"/>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Заключение</w:t>
      </w:r>
      <w:r w:rsidR="00A91B8F" w:rsidRPr="008719F7">
        <w:rPr>
          <w:rFonts w:ascii="Times New Roman" w:hAnsi="Times New Roman" w:cs="Times New Roman"/>
          <w:color w:val="000000" w:themeColor="text1"/>
          <w:sz w:val="20"/>
          <w:szCs w:val="20"/>
        </w:rPr>
        <w:t xml:space="preserve"> </w:t>
      </w:r>
      <w:r w:rsidR="003F0C87" w:rsidRPr="008719F7">
        <w:rPr>
          <w:rFonts w:ascii="Times New Roman" w:hAnsi="Times New Roman" w:cs="Times New Roman"/>
          <w:color w:val="000000" w:themeColor="text1"/>
          <w:sz w:val="20"/>
          <w:szCs w:val="20"/>
        </w:rPr>
        <w:t>Основную цель которую преследуют новые технологические изобретения – сделать нашу жизнь максимально комфортной. Не так давно появилась новая система - «умный дом» или «</w:t>
      </w:r>
      <w:proofErr w:type="spellStart"/>
      <w:r w:rsidR="003F0C87" w:rsidRPr="008719F7">
        <w:rPr>
          <w:rFonts w:ascii="Times New Roman" w:hAnsi="Times New Roman" w:cs="Times New Roman"/>
          <w:color w:val="000000" w:themeColor="text1"/>
          <w:sz w:val="20"/>
          <w:szCs w:val="20"/>
        </w:rPr>
        <w:t>smart</w:t>
      </w:r>
      <w:proofErr w:type="spellEnd"/>
      <w:r w:rsidR="003F0C87" w:rsidRPr="008719F7">
        <w:rPr>
          <w:rFonts w:ascii="Times New Roman" w:hAnsi="Times New Roman" w:cs="Times New Roman"/>
          <w:color w:val="000000" w:themeColor="text1"/>
          <w:sz w:val="20"/>
          <w:szCs w:val="20"/>
        </w:rPr>
        <w:t xml:space="preserve"> </w:t>
      </w:r>
      <w:proofErr w:type="spellStart"/>
      <w:r w:rsidR="003F0C87" w:rsidRPr="008719F7">
        <w:rPr>
          <w:rFonts w:ascii="Times New Roman" w:hAnsi="Times New Roman" w:cs="Times New Roman"/>
          <w:color w:val="000000" w:themeColor="text1"/>
          <w:sz w:val="20"/>
          <w:szCs w:val="20"/>
        </w:rPr>
        <w:t>house</w:t>
      </w:r>
      <w:proofErr w:type="spellEnd"/>
      <w:r w:rsidR="003F0C87" w:rsidRPr="008719F7">
        <w:rPr>
          <w:rFonts w:ascii="Times New Roman" w:hAnsi="Times New Roman" w:cs="Times New Roman"/>
          <w:color w:val="000000" w:themeColor="text1"/>
          <w:sz w:val="20"/>
          <w:szCs w:val="20"/>
        </w:rPr>
        <w:t>». Этот термин несет в себе понятие - система домашней автоматизации. Основными характеристиками такого дома можно объяснить несколькими словами – функциональность, комфорт и энергоэффективность. Систему «умный дом» давно уже используют в Америке и Европе, а также в Японии. В нашей стране процесс автоматизации идет намного медленнее. Представление о комплексе «</w:t>
      </w:r>
      <w:proofErr w:type="spellStart"/>
      <w:r w:rsidR="003F0C87" w:rsidRPr="008719F7">
        <w:rPr>
          <w:rFonts w:ascii="Times New Roman" w:hAnsi="Times New Roman" w:cs="Times New Roman"/>
          <w:color w:val="000000" w:themeColor="text1"/>
          <w:sz w:val="20"/>
          <w:szCs w:val="20"/>
        </w:rPr>
        <w:t>smart</w:t>
      </w:r>
      <w:proofErr w:type="spellEnd"/>
      <w:r w:rsidR="003F0C87" w:rsidRPr="008719F7">
        <w:rPr>
          <w:rFonts w:ascii="Times New Roman" w:hAnsi="Times New Roman" w:cs="Times New Roman"/>
          <w:color w:val="000000" w:themeColor="text1"/>
          <w:sz w:val="20"/>
          <w:szCs w:val="20"/>
        </w:rPr>
        <w:t xml:space="preserve"> </w:t>
      </w:r>
      <w:proofErr w:type="spellStart"/>
      <w:r w:rsidR="003F0C87" w:rsidRPr="008719F7">
        <w:rPr>
          <w:rFonts w:ascii="Times New Roman" w:hAnsi="Times New Roman" w:cs="Times New Roman"/>
          <w:color w:val="000000" w:themeColor="text1"/>
          <w:sz w:val="20"/>
          <w:szCs w:val="20"/>
        </w:rPr>
        <w:t>house</w:t>
      </w:r>
      <w:proofErr w:type="spellEnd"/>
      <w:r w:rsidR="003F0C87" w:rsidRPr="008719F7">
        <w:rPr>
          <w:rFonts w:ascii="Times New Roman" w:hAnsi="Times New Roman" w:cs="Times New Roman"/>
          <w:color w:val="000000" w:themeColor="text1"/>
          <w:sz w:val="20"/>
          <w:szCs w:val="20"/>
        </w:rPr>
        <w:t xml:space="preserve">» в нашей стране весьма различен. Одни считают, что данная система подразумевает квартиру, набитую современной бытовой техникой, другие же наполняют дом новыми технологиями для повышения статуса и комфорта. В Европе вкладывают другой смысл в данную систему, «умный дом» помогает им в </w:t>
      </w:r>
      <w:proofErr w:type="spellStart"/>
      <w:r w:rsidR="003F0C87" w:rsidRPr="008719F7">
        <w:rPr>
          <w:rFonts w:ascii="Times New Roman" w:hAnsi="Times New Roman" w:cs="Times New Roman"/>
          <w:color w:val="000000" w:themeColor="text1"/>
          <w:sz w:val="20"/>
          <w:szCs w:val="20"/>
        </w:rPr>
        <w:t>ресурсо</w:t>
      </w:r>
      <w:proofErr w:type="spellEnd"/>
      <w:r w:rsidR="0010520B" w:rsidRPr="008719F7">
        <w:rPr>
          <w:rFonts w:ascii="Times New Roman" w:hAnsi="Times New Roman" w:cs="Times New Roman"/>
          <w:color w:val="000000" w:themeColor="text1"/>
          <w:sz w:val="20"/>
          <w:szCs w:val="20"/>
        </w:rPr>
        <w:t xml:space="preserve"> </w:t>
      </w:r>
      <w:r w:rsidR="003F0C87" w:rsidRPr="008719F7">
        <w:rPr>
          <w:rFonts w:ascii="Times New Roman" w:hAnsi="Times New Roman" w:cs="Times New Roman"/>
          <w:color w:val="000000" w:themeColor="text1"/>
          <w:sz w:val="20"/>
          <w:szCs w:val="20"/>
        </w:rPr>
        <w:t>- и энергосбережении. Интеллектуальная система «</w:t>
      </w:r>
      <w:proofErr w:type="spellStart"/>
      <w:r w:rsidR="003F0C87" w:rsidRPr="008719F7">
        <w:rPr>
          <w:rFonts w:ascii="Times New Roman" w:hAnsi="Times New Roman" w:cs="Times New Roman"/>
          <w:color w:val="000000" w:themeColor="text1"/>
          <w:sz w:val="20"/>
          <w:szCs w:val="20"/>
        </w:rPr>
        <w:t>smart</w:t>
      </w:r>
      <w:proofErr w:type="spellEnd"/>
      <w:r w:rsidR="003F0C87" w:rsidRPr="008719F7">
        <w:rPr>
          <w:rFonts w:ascii="Times New Roman" w:hAnsi="Times New Roman" w:cs="Times New Roman"/>
          <w:color w:val="000000" w:themeColor="text1"/>
          <w:sz w:val="20"/>
          <w:szCs w:val="20"/>
        </w:rPr>
        <w:t xml:space="preserve"> </w:t>
      </w:r>
      <w:proofErr w:type="spellStart"/>
      <w:r w:rsidR="003F0C87" w:rsidRPr="008719F7">
        <w:rPr>
          <w:rFonts w:ascii="Times New Roman" w:hAnsi="Times New Roman" w:cs="Times New Roman"/>
          <w:color w:val="000000" w:themeColor="text1"/>
          <w:sz w:val="20"/>
          <w:szCs w:val="20"/>
        </w:rPr>
        <w:t>house</w:t>
      </w:r>
      <w:proofErr w:type="spellEnd"/>
      <w:r w:rsidR="003F0C87" w:rsidRPr="008719F7">
        <w:rPr>
          <w:rFonts w:ascii="Times New Roman" w:hAnsi="Times New Roman" w:cs="Times New Roman"/>
          <w:color w:val="000000" w:themeColor="text1"/>
          <w:sz w:val="20"/>
          <w:szCs w:val="20"/>
        </w:rPr>
        <w:t xml:space="preserve">» - это высокотехнологичная система, позволяющая объединить все коммуникации в одну и поставить её под управление искусственного интеллекта, программируемого и настраиваемого под все потребности, пожелания хозяина. </w:t>
      </w:r>
    </w:p>
    <w:p w:rsidR="003F0C87" w:rsidRPr="008719F7" w:rsidRDefault="003F0C87" w:rsidP="00816DA6">
      <w:pPr>
        <w:spacing w:after="0" w:line="240" w:lineRule="auto"/>
        <w:ind w:firstLine="709"/>
        <w:jc w:val="both"/>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t xml:space="preserve">При проектировании кафе мы использовали новую систему «умный дом». Он станет наиболее правильным способом оборудования современного заведения. Большинство посетителей приходит в кафе не просто утолить голод, а также насладиться уютной атмосферой, расслабиться или же напротив, получить прилив энергии, прибывая в кафе. Благодаря системе «умный дом» и современным технологиям освещения мы создаем подходящую к случаю атмосферу. А программирование сценариев значительно упростит работу персоналу. </w:t>
      </w:r>
    </w:p>
    <w:p w:rsidR="003F0C87" w:rsidRPr="008719F7" w:rsidRDefault="003F0C87" w:rsidP="00816DA6">
      <w:pPr>
        <w:spacing w:after="0" w:line="240" w:lineRule="auto"/>
        <w:ind w:firstLine="709"/>
        <w:jc w:val="both"/>
        <w:rPr>
          <w:rFonts w:ascii="Times New Roman" w:hAnsi="Times New Roman" w:cs="Times New Roman"/>
          <w:color w:val="000000" w:themeColor="text1"/>
          <w:sz w:val="20"/>
          <w:szCs w:val="20"/>
        </w:rPr>
      </w:pPr>
      <w:r w:rsidRPr="008719F7">
        <w:rPr>
          <w:rFonts w:ascii="Times New Roman" w:hAnsi="Times New Roman" w:cs="Times New Roman"/>
          <w:color w:val="000000" w:themeColor="text1"/>
          <w:sz w:val="20"/>
          <w:szCs w:val="20"/>
        </w:rPr>
        <w:lastRenderedPageBreak/>
        <w:t>На данный момент ведущие специалисты разработали осветительное оборудование, которые способны контролировать работу посредством мобильных и других устройств. Пользователь имеет возможность не только программировать включение и выключение, а также настраивать светильники, изменяя цвет, яркость излучения, что позволяет регулировать свет для различных жизненных ситуаций. Возможность настройки цвета дает LED освещение. Современные технологии предоставляют возможность спроектировать светодиодные светильники для получения любого цвета в видимом диапазоне.</w:t>
      </w:r>
      <w:r w:rsidR="00D33AD2" w:rsidRPr="008719F7">
        <w:rPr>
          <w:rFonts w:ascii="Times New Roman" w:hAnsi="Times New Roman" w:cs="Times New Roman"/>
          <w:sz w:val="20"/>
          <w:szCs w:val="20"/>
        </w:rPr>
        <w:t xml:space="preserve"> [2]</w:t>
      </w:r>
    </w:p>
    <w:p w:rsidR="00B65BFB" w:rsidRPr="008719F7" w:rsidRDefault="00B65BFB" w:rsidP="00816DA6">
      <w:pPr>
        <w:spacing w:after="0" w:line="240" w:lineRule="auto"/>
        <w:rPr>
          <w:rFonts w:ascii="Times New Roman" w:hAnsi="Times New Roman" w:cs="Times New Roman"/>
          <w:sz w:val="20"/>
          <w:szCs w:val="20"/>
        </w:rPr>
      </w:pPr>
    </w:p>
    <w:p w:rsidR="00B65BFB" w:rsidRPr="008719F7" w:rsidRDefault="00B65BFB" w:rsidP="00816DA6">
      <w:pPr>
        <w:autoSpaceDE w:val="0"/>
        <w:autoSpaceDN w:val="0"/>
        <w:adjustRightInd w:val="0"/>
        <w:spacing w:after="0" w:line="240" w:lineRule="auto"/>
        <w:jc w:val="center"/>
        <w:rPr>
          <w:rFonts w:ascii="Times New Roman" w:hAnsi="Times New Roman"/>
          <w:b/>
          <w:bCs/>
          <w:sz w:val="20"/>
          <w:szCs w:val="20"/>
        </w:rPr>
      </w:pPr>
      <w:r w:rsidRPr="008719F7">
        <w:rPr>
          <w:rFonts w:ascii="Times New Roman" w:hAnsi="Times New Roman"/>
          <w:b/>
          <w:bCs/>
          <w:sz w:val="20"/>
          <w:szCs w:val="20"/>
        </w:rPr>
        <w:t xml:space="preserve">СПИСОК ИСПОЛЬЗОВАННЫХ ИСТОЧНИКОВ </w:t>
      </w:r>
    </w:p>
    <w:p w:rsidR="00B65BFB" w:rsidRPr="008719F7" w:rsidRDefault="00B65BFB" w:rsidP="00816DA6">
      <w:pPr>
        <w:autoSpaceDE w:val="0"/>
        <w:autoSpaceDN w:val="0"/>
        <w:adjustRightInd w:val="0"/>
        <w:spacing w:after="0" w:line="240" w:lineRule="auto"/>
        <w:ind w:left="360"/>
        <w:jc w:val="both"/>
        <w:rPr>
          <w:rFonts w:ascii="Times New Roman" w:hAnsi="Times New Roman"/>
          <w:bCs/>
          <w:i/>
          <w:color w:val="7030A0"/>
          <w:sz w:val="20"/>
          <w:szCs w:val="20"/>
        </w:rPr>
      </w:pPr>
    </w:p>
    <w:p w:rsidR="00AA71FD" w:rsidRPr="008719F7" w:rsidRDefault="00B65BFB" w:rsidP="0010520B">
      <w:pPr>
        <w:pStyle w:val="a4"/>
        <w:numPr>
          <w:ilvl w:val="0"/>
          <w:numId w:val="8"/>
        </w:numPr>
        <w:autoSpaceDE w:val="0"/>
        <w:autoSpaceDN w:val="0"/>
        <w:adjustRightInd w:val="0"/>
        <w:spacing w:after="0" w:line="240" w:lineRule="auto"/>
        <w:jc w:val="both"/>
        <w:rPr>
          <w:rFonts w:ascii="Times New Roman" w:hAnsi="Times New Roman"/>
          <w:bCs/>
          <w:sz w:val="20"/>
          <w:szCs w:val="20"/>
        </w:rPr>
      </w:pPr>
      <w:r w:rsidRPr="008719F7">
        <w:rPr>
          <w:rFonts w:ascii="Times New Roman" w:hAnsi="Times New Roman" w:cs="Times New Roman"/>
          <w:sz w:val="20"/>
          <w:szCs w:val="20"/>
        </w:rPr>
        <w:t>Федеральный центр нормирования, стандартизации и технической оценки в строительстве; ООО МГК «Световые технологии» (</w:t>
      </w:r>
      <w:proofErr w:type="spellStart"/>
      <w:r w:rsidRPr="008719F7">
        <w:rPr>
          <w:rFonts w:ascii="Times New Roman" w:hAnsi="Times New Roman" w:cs="Times New Roman"/>
          <w:sz w:val="20"/>
          <w:szCs w:val="20"/>
        </w:rPr>
        <w:t>Шмаров</w:t>
      </w:r>
      <w:proofErr w:type="spellEnd"/>
      <w:r w:rsidRPr="008719F7">
        <w:rPr>
          <w:rFonts w:ascii="Times New Roman" w:hAnsi="Times New Roman" w:cs="Times New Roman"/>
          <w:sz w:val="20"/>
          <w:szCs w:val="20"/>
        </w:rPr>
        <w:t xml:space="preserve"> И.А., Карев А.В.). – Москва: 2019. – 105 с.</w:t>
      </w:r>
    </w:p>
    <w:p w:rsidR="00AA71FD" w:rsidRPr="008719F7" w:rsidRDefault="00FB66B5" w:rsidP="0010520B">
      <w:pPr>
        <w:pStyle w:val="a4"/>
        <w:numPr>
          <w:ilvl w:val="0"/>
          <w:numId w:val="8"/>
        </w:numPr>
        <w:autoSpaceDE w:val="0"/>
        <w:autoSpaceDN w:val="0"/>
        <w:adjustRightInd w:val="0"/>
        <w:spacing w:after="0" w:line="240" w:lineRule="auto"/>
        <w:jc w:val="both"/>
        <w:rPr>
          <w:rFonts w:ascii="Times New Roman" w:hAnsi="Times New Roman"/>
          <w:bCs/>
          <w:sz w:val="20"/>
          <w:szCs w:val="20"/>
        </w:rPr>
      </w:pPr>
      <w:proofErr w:type="spellStart"/>
      <w:r w:rsidRPr="008719F7">
        <w:rPr>
          <w:rFonts w:ascii="Times New Roman" w:hAnsi="Times New Roman" w:cs="Times New Roman"/>
          <w:sz w:val="20"/>
          <w:szCs w:val="20"/>
        </w:rPr>
        <w:t>Соррел</w:t>
      </w:r>
      <w:proofErr w:type="spellEnd"/>
      <w:r w:rsidRPr="008719F7">
        <w:rPr>
          <w:rFonts w:ascii="Times New Roman" w:hAnsi="Times New Roman" w:cs="Times New Roman"/>
          <w:sz w:val="20"/>
          <w:szCs w:val="20"/>
        </w:rPr>
        <w:t xml:space="preserve"> К. </w:t>
      </w:r>
      <w:r w:rsidR="00562EF7" w:rsidRPr="008719F7">
        <w:rPr>
          <w:rFonts w:ascii="Times New Roman" w:hAnsi="Times New Roman" w:cs="Times New Roman"/>
          <w:sz w:val="20"/>
          <w:szCs w:val="20"/>
        </w:rPr>
        <w:t xml:space="preserve">Пространство и свет </w:t>
      </w:r>
      <w:r w:rsidR="00807931" w:rsidRPr="008719F7">
        <w:rPr>
          <w:rFonts w:ascii="Times New Roman" w:hAnsi="Times New Roman" w:cs="Times New Roman"/>
          <w:sz w:val="20"/>
          <w:szCs w:val="20"/>
        </w:rPr>
        <w:t>в современном интерьере / К.</w:t>
      </w:r>
      <w:r w:rsidR="00562EF7" w:rsidRPr="008719F7">
        <w:rPr>
          <w:rFonts w:ascii="Times New Roman" w:hAnsi="Times New Roman" w:cs="Times New Roman"/>
          <w:sz w:val="20"/>
          <w:szCs w:val="20"/>
        </w:rPr>
        <w:t xml:space="preserve"> </w:t>
      </w:r>
      <w:proofErr w:type="spellStart"/>
      <w:r w:rsidR="00562EF7" w:rsidRPr="008719F7">
        <w:rPr>
          <w:rFonts w:ascii="Times New Roman" w:hAnsi="Times New Roman" w:cs="Times New Roman"/>
          <w:sz w:val="20"/>
          <w:szCs w:val="20"/>
        </w:rPr>
        <w:t>Соррел</w:t>
      </w:r>
      <w:proofErr w:type="spellEnd"/>
      <w:r w:rsidR="00807931" w:rsidRPr="008719F7">
        <w:rPr>
          <w:rFonts w:ascii="Times New Roman" w:hAnsi="Times New Roman" w:cs="Times New Roman"/>
          <w:sz w:val="20"/>
          <w:szCs w:val="20"/>
        </w:rPr>
        <w:t xml:space="preserve">; пер. с англ. </w:t>
      </w:r>
      <w:r w:rsidR="00562EF7" w:rsidRPr="008719F7">
        <w:rPr>
          <w:rFonts w:ascii="Times New Roman" w:hAnsi="Times New Roman" w:cs="Times New Roman"/>
          <w:sz w:val="20"/>
          <w:szCs w:val="20"/>
        </w:rPr>
        <w:t xml:space="preserve"> </w:t>
      </w:r>
      <w:r w:rsidR="00807931" w:rsidRPr="008719F7">
        <w:rPr>
          <w:rFonts w:ascii="Times New Roman" w:hAnsi="Times New Roman" w:cs="Times New Roman"/>
          <w:sz w:val="20"/>
          <w:szCs w:val="20"/>
        </w:rPr>
        <w:t xml:space="preserve">Л. </w:t>
      </w:r>
      <w:proofErr w:type="spellStart"/>
      <w:r w:rsidR="00807931" w:rsidRPr="008719F7">
        <w:rPr>
          <w:rFonts w:ascii="Times New Roman" w:hAnsi="Times New Roman" w:cs="Times New Roman"/>
          <w:sz w:val="20"/>
          <w:szCs w:val="20"/>
        </w:rPr>
        <w:t>Кайсарова</w:t>
      </w:r>
      <w:proofErr w:type="spellEnd"/>
      <w:r w:rsidR="006455E0" w:rsidRPr="008719F7">
        <w:rPr>
          <w:rFonts w:ascii="Times New Roman" w:hAnsi="Times New Roman" w:cs="Times New Roman"/>
          <w:sz w:val="20"/>
          <w:szCs w:val="20"/>
        </w:rPr>
        <w:t>.</w:t>
      </w:r>
      <w:r w:rsidR="00807931" w:rsidRPr="008719F7">
        <w:rPr>
          <w:rFonts w:ascii="Times New Roman" w:hAnsi="Times New Roman" w:cs="Times New Roman"/>
          <w:sz w:val="20"/>
          <w:szCs w:val="20"/>
        </w:rPr>
        <w:t xml:space="preserve"> </w:t>
      </w:r>
      <w:r w:rsidR="00562EF7" w:rsidRPr="008719F7">
        <w:rPr>
          <w:rFonts w:ascii="Times New Roman" w:hAnsi="Times New Roman" w:cs="Times New Roman"/>
          <w:sz w:val="20"/>
          <w:szCs w:val="20"/>
        </w:rPr>
        <w:t>– М.: Изд-во «Кладезь-Букс», 2007.</w:t>
      </w:r>
      <w:r w:rsidR="006455E0" w:rsidRPr="008719F7">
        <w:rPr>
          <w:rFonts w:ascii="Times New Roman" w:hAnsi="Times New Roman" w:cs="Times New Roman"/>
          <w:sz w:val="20"/>
          <w:szCs w:val="20"/>
        </w:rPr>
        <w:t xml:space="preserve"> – 144 с.</w:t>
      </w:r>
    </w:p>
    <w:p w:rsidR="00AA71FD" w:rsidRPr="008719F7" w:rsidRDefault="006455E0" w:rsidP="0010520B">
      <w:pPr>
        <w:pStyle w:val="a4"/>
        <w:numPr>
          <w:ilvl w:val="0"/>
          <w:numId w:val="8"/>
        </w:numPr>
        <w:autoSpaceDE w:val="0"/>
        <w:autoSpaceDN w:val="0"/>
        <w:adjustRightInd w:val="0"/>
        <w:spacing w:after="0" w:line="240" w:lineRule="auto"/>
        <w:jc w:val="both"/>
        <w:rPr>
          <w:rFonts w:ascii="Times New Roman" w:hAnsi="Times New Roman"/>
          <w:bCs/>
          <w:sz w:val="20"/>
          <w:szCs w:val="20"/>
        </w:rPr>
      </w:pPr>
      <w:r w:rsidRPr="008719F7">
        <w:rPr>
          <w:rFonts w:ascii="Times New Roman" w:hAnsi="Times New Roman" w:cs="Times New Roman"/>
          <w:sz w:val="20"/>
          <w:szCs w:val="20"/>
        </w:rPr>
        <w:t>Сайт журнала «</w:t>
      </w:r>
      <w:proofErr w:type="spellStart"/>
      <w:r w:rsidR="00DF3A3E" w:rsidRPr="008719F7">
        <w:rPr>
          <w:rFonts w:ascii="Times New Roman" w:hAnsi="Times New Roman" w:cs="Times New Roman"/>
          <w:sz w:val="20"/>
          <w:szCs w:val="20"/>
        </w:rPr>
        <w:t>Форбс</w:t>
      </w:r>
      <w:proofErr w:type="spellEnd"/>
      <w:r w:rsidR="00DF3A3E" w:rsidRPr="008719F7">
        <w:rPr>
          <w:rFonts w:ascii="Times New Roman" w:hAnsi="Times New Roman" w:cs="Times New Roman"/>
          <w:sz w:val="20"/>
          <w:szCs w:val="20"/>
        </w:rPr>
        <w:t xml:space="preserve"> Казахстан</w:t>
      </w:r>
      <w:r w:rsidRPr="008719F7">
        <w:rPr>
          <w:rFonts w:ascii="Times New Roman" w:hAnsi="Times New Roman" w:cs="Times New Roman"/>
          <w:sz w:val="20"/>
          <w:szCs w:val="20"/>
        </w:rPr>
        <w:t xml:space="preserve">» [Электронный ресурс]. - Режим доступа: </w:t>
      </w:r>
      <w:hyperlink r:id="rId18" w:history="1">
        <w:r w:rsidR="00AA71FD" w:rsidRPr="008719F7">
          <w:rPr>
            <w:rStyle w:val="a9"/>
            <w:rFonts w:ascii="Times New Roman" w:hAnsi="Times New Roman" w:cs="Times New Roman"/>
            <w:color w:val="auto"/>
            <w:sz w:val="20"/>
            <w:szCs w:val="20"/>
            <w:u w:val="none"/>
          </w:rPr>
          <w:t>https://forbes.kz/</w:t>
        </w:r>
      </w:hyperlink>
      <w:r w:rsidR="00541C89" w:rsidRPr="008719F7">
        <w:rPr>
          <w:rFonts w:ascii="Times New Roman" w:hAnsi="Times New Roman" w:cs="Times New Roman"/>
          <w:sz w:val="20"/>
          <w:szCs w:val="20"/>
        </w:rPr>
        <w:t xml:space="preserve"> </w:t>
      </w:r>
    </w:p>
    <w:p w:rsidR="00AA71FD" w:rsidRPr="008719F7" w:rsidRDefault="00B55274" w:rsidP="0010520B">
      <w:pPr>
        <w:pStyle w:val="a4"/>
        <w:numPr>
          <w:ilvl w:val="0"/>
          <w:numId w:val="8"/>
        </w:numPr>
        <w:autoSpaceDE w:val="0"/>
        <w:autoSpaceDN w:val="0"/>
        <w:adjustRightInd w:val="0"/>
        <w:spacing w:after="0" w:line="240" w:lineRule="auto"/>
        <w:jc w:val="both"/>
        <w:rPr>
          <w:rFonts w:ascii="Times New Roman" w:hAnsi="Times New Roman"/>
          <w:bCs/>
          <w:sz w:val="20"/>
          <w:szCs w:val="20"/>
        </w:rPr>
      </w:pPr>
      <w:r w:rsidRPr="008719F7">
        <w:rPr>
          <w:rFonts w:ascii="Times New Roman" w:hAnsi="Times New Roman" w:cs="Times New Roman"/>
          <w:sz w:val="20"/>
          <w:szCs w:val="20"/>
        </w:rPr>
        <w:t xml:space="preserve">Ануфриев В.Н., Андреенко Н.А. Энергосбережение в зданиях: </w:t>
      </w:r>
      <w:r w:rsidR="00AA0373" w:rsidRPr="008719F7">
        <w:rPr>
          <w:rFonts w:ascii="Times New Roman" w:hAnsi="Times New Roman" w:cs="Times New Roman"/>
          <w:sz w:val="20"/>
          <w:szCs w:val="20"/>
        </w:rPr>
        <w:t>п</w:t>
      </w:r>
      <w:r w:rsidRPr="008719F7">
        <w:rPr>
          <w:rFonts w:ascii="Times New Roman" w:hAnsi="Times New Roman" w:cs="Times New Roman"/>
          <w:sz w:val="20"/>
          <w:szCs w:val="20"/>
        </w:rPr>
        <w:t>особие.</w:t>
      </w:r>
      <w:r w:rsidR="00AA0373" w:rsidRPr="008719F7">
        <w:rPr>
          <w:rFonts w:ascii="Times New Roman" w:hAnsi="Times New Roman" w:cs="Times New Roman"/>
          <w:sz w:val="20"/>
          <w:szCs w:val="20"/>
        </w:rPr>
        <w:t xml:space="preserve"> /</w:t>
      </w:r>
      <w:r w:rsidRPr="008719F7">
        <w:rPr>
          <w:rFonts w:ascii="Times New Roman" w:hAnsi="Times New Roman" w:cs="Times New Roman"/>
          <w:sz w:val="20"/>
          <w:szCs w:val="20"/>
        </w:rPr>
        <w:t xml:space="preserve"> </w:t>
      </w:r>
      <w:r w:rsidR="00AA0373" w:rsidRPr="008719F7">
        <w:rPr>
          <w:rFonts w:ascii="Times New Roman" w:hAnsi="Times New Roman" w:cs="Times New Roman"/>
          <w:sz w:val="20"/>
          <w:szCs w:val="20"/>
        </w:rPr>
        <w:t xml:space="preserve">В.Н. Ануфриев, Н.А. Андреенко. </w:t>
      </w:r>
      <w:r w:rsidRPr="008719F7">
        <w:rPr>
          <w:rFonts w:ascii="Times New Roman" w:hAnsi="Times New Roman" w:cs="Times New Roman"/>
          <w:sz w:val="20"/>
          <w:szCs w:val="20"/>
        </w:rPr>
        <w:t xml:space="preserve">– Минск: </w:t>
      </w:r>
      <w:proofErr w:type="spellStart"/>
      <w:r w:rsidRPr="008719F7">
        <w:rPr>
          <w:rFonts w:ascii="Times New Roman" w:hAnsi="Times New Roman" w:cs="Times New Roman"/>
          <w:sz w:val="20"/>
          <w:szCs w:val="20"/>
        </w:rPr>
        <w:t>Альтиора</w:t>
      </w:r>
      <w:proofErr w:type="spellEnd"/>
      <w:r w:rsidRPr="008719F7">
        <w:rPr>
          <w:rFonts w:ascii="Times New Roman" w:hAnsi="Times New Roman" w:cs="Times New Roman"/>
          <w:sz w:val="20"/>
          <w:szCs w:val="20"/>
        </w:rPr>
        <w:t xml:space="preserve"> – Живые краски, 2011. – 76 с.</w:t>
      </w:r>
    </w:p>
    <w:p w:rsidR="001711D1" w:rsidRPr="00E85769" w:rsidRDefault="00DA14C0" w:rsidP="0010520B">
      <w:pPr>
        <w:pStyle w:val="a4"/>
        <w:numPr>
          <w:ilvl w:val="0"/>
          <w:numId w:val="8"/>
        </w:numPr>
        <w:autoSpaceDE w:val="0"/>
        <w:autoSpaceDN w:val="0"/>
        <w:adjustRightInd w:val="0"/>
        <w:spacing w:after="0" w:line="240" w:lineRule="auto"/>
        <w:jc w:val="both"/>
        <w:rPr>
          <w:rFonts w:ascii="Times New Roman" w:hAnsi="Times New Roman"/>
          <w:bCs/>
          <w:color w:val="7030A0"/>
          <w:sz w:val="20"/>
          <w:szCs w:val="20"/>
        </w:rPr>
      </w:pPr>
      <w:r w:rsidRPr="008719F7">
        <w:rPr>
          <w:rFonts w:ascii="Times New Roman" w:hAnsi="Times New Roman" w:cs="Times New Roman"/>
          <w:bCs/>
          <w:color w:val="000000"/>
          <w:sz w:val="20"/>
          <w:szCs w:val="20"/>
          <w:shd w:val="clear" w:color="auto" w:fill="FFFFFF"/>
        </w:rPr>
        <w:t>СНиП 2.04-05-2002 «Естественное и искусственное освещение»</w:t>
      </w:r>
      <w:r w:rsidRPr="008719F7">
        <w:rPr>
          <w:rFonts w:ascii="Times New Roman" w:hAnsi="Times New Roman" w:cs="Times New Roman"/>
          <w:sz w:val="20"/>
          <w:szCs w:val="20"/>
        </w:rPr>
        <w:t xml:space="preserve"> [Электронный ресурс]. - Режим доступа: </w:t>
      </w:r>
      <w:hyperlink r:id="rId19" w:history="1">
        <w:r w:rsidR="00541C89" w:rsidRPr="008719F7">
          <w:rPr>
            <w:rStyle w:val="a9"/>
            <w:rFonts w:ascii="Times New Roman" w:hAnsi="Times New Roman" w:cs="Times New Roman"/>
            <w:sz w:val="20"/>
            <w:szCs w:val="20"/>
          </w:rPr>
          <w:t>https://online.zakon.kz/m/Document/?doc_id=31216919</w:t>
        </w:r>
      </w:hyperlink>
      <w:r w:rsidR="00541C89" w:rsidRPr="008719F7">
        <w:rPr>
          <w:rFonts w:ascii="Times New Roman" w:hAnsi="Times New Roman" w:cs="Times New Roman"/>
          <w:sz w:val="20"/>
          <w:szCs w:val="20"/>
        </w:rPr>
        <w:t xml:space="preserve"> </w:t>
      </w:r>
    </w:p>
    <w:p w:rsidR="00E85769" w:rsidRPr="00E85769" w:rsidRDefault="00E85769" w:rsidP="00E85769">
      <w:pPr>
        <w:pStyle w:val="a4"/>
        <w:numPr>
          <w:ilvl w:val="0"/>
          <w:numId w:val="8"/>
        </w:numPr>
        <w:autoSpaceDE w:val="0"/>
        <w:autoSpaceDN w:val="0"/>
        <w:adjustRightInd w:val="0"/>
        <w:spacing w:after="0" w:line="240" w:lineRule="auto"/>
        <w:jc w:val="both"/>
        <w:rPr>
          <w:rFonts w:ascii="Times New Roman" w:hAnsi="Times New Roman" w:cs="Times New Roman"/>
          <w:bCs/>
          <w:color w:val="000000"/>
          <w:sz w:val="20"/>
          <w:szCs w:val="20"/>
          <w:shd w:val="clear" w:color="auto" w:fill="FFFFFF"/>
        </w:rPr>
      </w:pPr>
      <w:r>
        <w:rPr>
          <w:rFonts w:ascii="Times New Roman" w:hAnsi="Times New Roman" w:cs="Times New Roman"/>
          <w:bCs/>
          <w:color w:val="000000"/>
          <w:sz w:val="20"/>
          <w:szCs w:val="20"/>
          <w:shd w:val="clear" w:color="auto" w:fill="FFFFFF"/>
        </w:rPr>
        <w:t>Иллюстрации:</w:t>
      </w:r>
      <w:r w:rsidRPr="00E85769">
        <w:rPr>
          <w:rFonts w:ascii="Times New Roman" w:hAnsi="Times New Roman" w:cs="Times New Roman"/>
          <w:bCs/>
          <w:color w:val="000000"/>
          <w:sz w:val="20"/>
          <w:szCs w:val="20"/>
          <w:shd w:val="clear" w:color="auto" w:fill="FFFFFF"/>
        </w:rPr>
        <w:t xml:space="preserve"> </w:t>
      </w:r>
      <w:r>
        <w:rPr>
          <w:rFonts w:ascii="Times New Roman" w:hAnsi="Times New Roman" w:cs="Times New Roman"/>
          <w:bCs/>
          <w:color w:val="000000"/>
          <w:sz w:val="20"/>
          <w:szCs w:val="20"/>
          <w:shd w:val="clear" w:color="auto" w:fill="FFFFFF"/>
        </w:rPr>
        <w:t>Источник</w:t>
      </w:r>
      <w:r w:rsidRPr="00E85769">
        <w:rPr>
          <w:rFonts w:ascii="Times New Roman" w:hAnsi="Times New Roman" w:cs="Times New Roman"/>
          <w:bCs/>
          <w:color w:val="000000"/>
          <w:sz w:val="20"/>
          <w:szCs w:val="20"/>
          <w:shd w:val="clear" w:color="auto" w:fill="FFFFFF"/>
        </w:rPr>
        <w:t xml:space="preserve"> </w:t>
      </w:r>
      <w:r>
        <w:rPr>
          <w:rFonts w:ascii="Times New Roman" w:hAnsi="Times New Roman" w:cs="Times New Roman"/>
          <w:bCs/>
          <w:color w:val="000000"/>
          <w:sz w:val="20"/>
          <w:szCs w:val="20"/>
          <w:shd w:val="clear" w:color="auto" w:fill="FFFFFF"/>
        </w:rPr>
        <w:t>заимствования</w:t>
      </w:r>
      <w:r w:rsidRPr="00E85769">
        <w:rPr>
          <w:rFonts w:ascii="Times New Roman" w:hAnsi="Times New Roman" w:cs="Times New Roman"/>
          <w:bCs/>
          <w:color w:val="000000"/>
          <w:sz w:val="20"/>
          <w:szCs w:val="20"/>
          <w:shd w:val="clear" w:color="auto" w:fill="FFFFFF"/>
        </w:rPr>
        <w:t xml:space="preserve"> – </w:t>
      </w:r>
      <w:r>
        <w:rPr>
          <w:rFonts w:ascii="Times New Roman" w:hAnsi="Times New Roman" w:cs="Times New Roman"/>
          <w:bCs/>
          <w:color w:val="000000"/>
          <w:sz w:val="20"/>
          <w:szCs w:val="20"/>
          <w:shd w:val="clear" w:color="auto" w:fill="FFFFFF"/>
        </w:rPr>
        <w:t>ресурсы</w:t>
      </w:r>
      <w:r w:rsidRPr="00E85769">
        <w:rPr>
          <w:rFonts w:ascii="Times New Roman" w:hAnsi="Times New Roman" w:cs="Times New Roman"/>
          <w:bCs/>
          <w:color w:val="000000"/>
          <w:sz w:val="20"/>
          <w:szCs w:val="20"/>
          <w:shd w:val="clear" w:color="auto" w:fill="FFFFFF"/>
        </w:rPr>
        <w:t xml:space="preserve"> </w:t>
      </w:r>
      <w:r>
        <w:rPr>
          <w:rFonts w:ascii="Times New Roman" w:hAnsi="Times New Roman" w:cs="Times New Roman"/>
          <w:bCs/>
          <w:color w:val="000000"/>
          <w:sz w:val="20"/>
          <w:szCs w:val="20"/>
          <w:shd w:val="clear" w:color="auto" w:fill="FFFFFF"/>
        </w:rPr>
        <w:t>мировой</w:t>
      </w:r>
      <w:r w:rsidRPr="00E85769">
        <w:rPr>
          <w:rFonts w:ascii="Times New Roman" w:hAnsi="Times New Roman" w:cs="Times New Roman"/>
          <w:bCs/>
          <w:color w:val="000000"/>
          <w:sz w:val="20"/>
          <w:szCs w:val="20"/>
          <w:shd w:val="clear" w:color="auto" w:fill="FFFFFF"/>
        </w:rPr>
        <w:t xml:space="preserve"> </w:t>
      </w:r>
      <w:r>
        <w:rPr>
          <w:rFonts w:ascii="Times New Roman" w:hAnsi="Times New Roman" w:cs="Times New Roman"/>
          <w:bCs/>
          <w:color w:val="000000"/>
          <w:sz w:val="20"/>
          <w:szCs w:val="20"/>
          <w:shd w:val="clear" w:color="auto" w:fill="FFFFFF"/>
        </w:rPr>
        <w:t>сети</w:t>
      </w:r>
      <w:r w:rsidRPr="00E85769">
        <w:rPr>
          <w:rFonts w:ascii="Times New Roman" w:hAnsi="Times New Roman" w:cs="Times New Roman"/>
          <w:bCs/>
          <w:color w:val="000000"/>
          <w:sz w:val="20"/>
          <w:szCs w:val="20"/>
          <w:shd w:val="clear" w:color="auto" w:fill="FFFFFF"/>
        </w:rPr>
        <w:t xml:space="preserve">: </w:t>
      </w:r>
      <w:r w:rsidRPr="00E85769">
        <w:rPr>
          <w:rFonts w:ascii="Times New Roman" w:hAnsi="Times New Roman" w:cs="Times New Roman"/>
          <w:bCs/>
          <w:color w:val="000000"/>
          <w:sz w:val="20"/>
          <w:szCs w:val="20"/>
          <w:shd w:val="clear" w:color="auto" w:fill="FFFFFF"/>
          <w:lang w:val="en-US"/>
        </w:rPr>
        <w:t>https</w:t>
      </w:r>
      <w:r w:rsidRPr="00E85769">
        <w:rPr>
          <w:rFonts w:ascii="Times New Roman" w:hAnsi="Times New Roman" w:cs="Times New Roman"/>
          <w:bCs/>
          <w:color w:val="000000"/>
          <w:sz w:val="20"/>
          <w:szCs w:val="20"/>
          <w:shd w:val="clear" w:color="auto" w:fill="FFFFFF"/>
        </w:rPr>
        <w:t>://</w:t>
      </w:r>
      <w:proofErr w:type="spellStart"/>
      <w:r w:rsidRPr="00E85769">
        <w:rPr>
          <w:rFonts w:ascii="Times New Roman" w:hAnsi="Times New Roman" w:cs="Times New Roman"/>
          <w:bCs/>
          <w:color w:val="000000"/>
          <w:sz w:val="20"/>
          <w:szCs w:val="20"/>
          <w:shd w:val="clear" w:color="auto" w:fill="FFFFFF"/>
          <w:lang w:val="en-US"/>
        </w:rPr>
        <w:t>yandex</w:t>
      </w:r>
      <w:proofErr w:type="spellEnd"/>
      <w:r w:rsidRPr="00E85769">
        <w:rPr>
          <w:rFonts w:ascii="Times New Roman" w:hAnsi="Times New Roman" w:cs="Times New Roman"/>
          <w:bCs/>
          <w:color w:val="000000"/>
          <w:sz w:val="20"/>
          <w:szCs w:val="20"/>
          <w:shd w:val="clear" w:color="auto" w:fill="FFFFFF"/>
        </w:rPr>
        <w:t>.</w:t>
      </w:r>
      <w:proofErr w:type="spellStart"/>
      <w:r w:rsidRPr="00E85769">
        <w:rPr>
          <w:rFonts w:ascii="Times New Roman" w:hAnsi="Times New Roman" w:cs="Times New Roman"/>
          <w:bCs/>
          <w:color w:val="000000"/>
          <w:sz w:val="20"/>
          <w:szCs w:val="20"/>
          <w:shd w:val="clear" w:color="auto" w:fill="FFFFFF"/>
          <w:lang w:val="en-US"/>
        </w:rPr>
        <w:t>kz</w:t>
      </w:r>
      <w:proofErr w:type="spellEnd"/>
      <w:r w:rsidRPr="00E85769">
        <w:rPr>
          <w:rFonts w:ascii="Times New Roman" w:hAnsi="Times New Roman" w:cs="Times New Roman"/>
          <w:bCs/>
          <w:color w:val="000000"/>
          <w:sz w:val="20"/>
          <w:szCs w:val="20"/>
          <w:shd w:val="clear" w:color="auto" w:fill="FFFFFF"/>
        </w:rPr>
        <w:t>/</w:t>
      </w:r>
      <w:r w:rsidRPr="00E85769">
        <w:rPr>
          <w:rFonts w:ascii="Times New Roman" w:hAnsi="Times New Roman" w:cs="Times New Roman"/>
          <w:bCs/>
          <w:color w:val="000000"/>
          <w:sz w:val="20"/>
          <w:szCs w:val="20"/>
          <w:shd w:val="clear" w:color="auto" w:fill="FFFFFF"/>
          <w:lang w:val="en-US"/>
        </w:rPr>
        <w:t>images</w:t>
      </w:r>
      <w:r w:rsidRPr="00E85769">
        <w:rPr>
          <w:rFonts w:ascii="Times New Roman" w:hAnsi="Times New Roman" w:cs="Times New Roman"/>
          <w:bCs/>
          <w:color w:val="000000"/>
          <w:sz w:val="20"/>
          <w:szCs w:val="20"/>
          <w:shd w:val="clear" w:color="auto" w:fill="FFFFFF"/>
        </w:rPr>
        <w:t>/</w:t>
      </w:r>
      <w:r w:rsidRPr="00E85769">
        <w:rPr>
          <w:rFonts w:ascii="Times New Roman" w:hAnsi="Times New Roman" w:cs="Times New Roman"/>
          <w:bCs/>
          <w:color w:val="000000"/>
          <w:sz w:val="20"/>
          <w:szCs w:val="20"/>
          <w:shd w:val="clear" w:color="auto" w:fill="FFFFFF"/>
          <w:lang w:val="en-US"/>
        </w:rPr>
        <w:t>search</w:t>
      </w:r>
    </w:p>
    <w:p w:rsidR="00E85769" w:rsidRPr="00E85769" w:rsidRDefault="00E85769" w:rsidP="00E85769">
      <w:pPr>
        <w:autoSpaceDE w:val="0"/>
        <w:autoSpaceDN w:val="0"/>
        <w:adjustRightInd w:val="0"/>
        <w:spacing w:after="0" w:line="240" w:lineRule="auto"/>
        <w:jc w:val="both"/>
        <w:rPr>
          <w:rFonts w:ascii="Times New Roman" w:hAnsi="Times New Roman"/>
          <w:bCs/>
          <w:color w:val="7030A0"/>
          <w:sz w:val="20"/>
          <w:szCs w:val="20"/>
        </w:rPr>
      </w:pPr>
    </w:p>
    <w:p w:rsidR="0010520B" w:rsidRPr="008719F7" w:rsidRDefault="0010520B" w:rsidP="001711D1">
      <w:pPr>
        <w:autoSpaceDE w:val="0"/>
        <w:autoSpaceDN w:val="0"/>
        <w:adjustRightInd w:val="0"/>
        <w:spacing w:after="0" w:line="240" w:lineRule="auto"/>
        <w:jc w:val="center"/>
        <w:rPr>
          <w:rFonts w:ascii="Times New Roman" w:hAnsi="Times New Roman"/>
          <w:b/>
          <w:bCs/>
          <w:sz w:val="20"/>
          <w:szCs w:val="20"/>
        </w:rPr>
      </w:pPr>
    </w:p>
    <w:p w:rsidR="001711D1" w:rsidRPr="008719F7" w:rsidRDefault="001711D1" w:rsidP="001711D1">
      <w:pPr>
        <w:autoSpaceDE w:val="0"/>
        <w:autoSpaceDN w:val="0"/>
        <w:adjustRightInd w:val="0"/>
        <w:spacing w:after="0" w:line="240" w:lineRule="auto"/>
        <w:jc w:val="center"/>
        <w:rPr>
          <w:rFonts w:ascii="Times New Roman" w:hAnsi="Times New Roman"/>
          <w:b/>
          <w:bCs/>
          <w:sz w:val="20"/>
          <w:szCs w:val="20"/>
          <w:lang w:val="en-US"/>
        </w:rPr>
      </w:pPr>
      <w:r w:rsidRPr="008719F7">
        <w:rPr>
          <w:rFonts w:ascii="Times New Roman" w:hAnsi="Times New Roman"/>
          <w:b/>
          <w:bCs/>
          <w:sz w:val="20"/>
          <w:szCs w:val="20"/>
          <w:lang w:val="en-US"/>
        </w:rPr>
        <w:t>REFERENCES</w:t>
      </w:r>
    </w:p>
    <w:p w:rsidR="001711D1" w:rsidRPr="008719F7" w:rsidRDefault="001711D1" w:rsidP="001711D1">
      <w:pPr>
        <w:autoSpaceDE w:val="0"/>
        <w:autoSpaceDN w:val="0"/>
        <w:adjustRightInd w:val="0"/>
        <w:spacing w:after="0" w:line="240" w:lineRule="auto"/>
        <w:jc w:val="center"/>
        <w:rPr>
          <w:rFonts w:ascii="Times New Roman" w:hAnsi="Times New Roman"/>
          <w:b/>
          <w:bCs/>
          <w:sz w:val="20"/>
          <w:szCs w:val="20"/>
          <w:lang w:val="en-US"/>
        </w:rPr>
      </w:pPr>
    </w:p>
    <w:p w:rsidR="00FB66B5" w:rsidRPr="008719F7" w:rsidRDefault="00FB66B5" w:rsidP="0010520B">
      <w:pPr>
        <w:pStyle w:val="a4"/>
        <w:numPr>
          <w:ilvl w:val="0"/>
          <w:numId w:val="7"/>
        </w:numPr>
        <w:autoSpaceDE w:val="0"/>
        <w:autoSpaceDN w:val="0"/>
        <w:adjustRightInd w:val="0"/>
        <w:spacing w:after="0" w:line="240" w:lineRule="auto"/>
        <w:jc w:val="both"/>
        <w:rPr>
          <w:rFonts w:ascii="Times New Roman" w:hAnsi="Times New Roman" w:cs="Times New Roman"/>
          <w:sz w:val="20"/>
          <w:szCs w:val="20"/>
          <w:lang w:val="en-US"/>
        </w:rPr>
      </w:pPr>
      <w:proofErr w:type="spellStart"/>
      <w:r w:rsidRPr="008719F7">
        <w:rPr>
          <w:rFonts w:ascii="Times New Roman" w:hAnsi="Times New Roman" w:cs="Times New Roman"/>
          <w:sz w:val="20"/>
          <w:szCs w:val="20"/>
          <w:lang w:val="en-US"/>
        </w:rPr>
        <w:t>Federal'nyj</w:t>
      </w:r>
      <w:proofErr w:type="spellEnd"/>
      <w:r w:rsidRPr="008719F7">
        <w:rPr>
          <w:rFonts w:ascii="Times New Roman" w:hAnsi="Times New Roman" w:cs="Times New Roman"/>
          <w:sz w:val="20"/>
          <w:szCs w:val="20"/>
          <w:lang w:val="en-US"/>
        </w:rPr>
        <w:t xml:space="preserve"> </w:t>
      </w:r>
      <w:proofErr w:type="spellStart"/>
      <w:r w:rsidRPr="008719F7">
        <w:rPr>
          <w:rFonts w:ascii="Times New Roman" w:hAnsi="Times New Roman" w:cs="Times New Roman"/>
          <w:sz w:val="20"/>
          <w:szCs w:val="20"/>
          <w:lang w:val="en-US"/>
        </w:rPr>
        <w:t>centr</w:t>
      </w:r>
      <w:proofErr w:type="spellEnd"/>
      <w:r w:rsidRPr="008719F7">
        <w:rPr>
          <w:rFonts w:ascii="Times New Roman" w:hAnsi="Times New Roman" w:cs="Times New Roman"/>
          <w:sz w:val="20"/>
          <w:szCs w:val="20"/>
          <w:lang w:val="en-US"/>
        </w:rPr>
        <w:t xml:space="preserve"> </w:t>
      </w:r>
      <w:proofErr w:type="spellStart"/>
      <w:r w:rsidRPr="008719F7">
        <w:rPr>
          <w:rFonts w:ascii="Times New Roman" w:hAnsi="Times New Roman" w:cs="Times New Roman"/>
          <w:sz w:val="20"/>
          <w:szCs w:val="20"/>
          <w:lang w:val="en-US"/>
        </w:rPr>
        <w:t>normirovaniya</w:t>
      </w:r>
      <w:proofErr w:type="spellEnd"/>
      <w:r w:rsidRPr="008719F7">
        <w:rPr>
          <w:rFonts w:ascii="Times New Roman" w:hAnsi="Times New Roman" w:cs="Times New Roman"/>
          <w:sz w:val="20"/>
          <w:szCs w:val="20"/>
          <w:lang w:val="en-US"/>
        </w:rPr>
        <w:t xml:space="preserve">, </w:t>
      </w:r>
      <w:proofErr w:type="spellStart"/>
      <w:r w:rsidRPr="008719F7">
        <w:rPr>
          <w:rFonts w:ascii="Times New Roman" w:hAnsi="Times New Roman" w:cs="Times New Roman"/>
          <w:sz w:val="20"/>
          <w:szCs w:val="20"/>
          <w:lang w:val="en-US"/>
        </w:rPr>
        <w:t>standartizacii</w:t>
      </w:r>
      <w:proofErr w:type="spellEnd"/>
      <w:r w:rsidRPr="008719F7">
        <w:rPr>
          <w:rFonts w:ascii="Times New Roman" w:hAnsi="Times New Roman" w:cs="Times New Roman"/>
          <w:sz w:val="20"/>
          <w:szCs w:val="20"/>
          <w:lang w:val="en-US"/>
        </w:rPr>
        <w:t xml:space="preserve"> </w:t>
      </w:r>
      <w:proofErr w:type="spellStart"/>
      <w:r w:rsidRPr="008719F7">
        <w:rPr>
          <w:rFonts w:ascii="Times New Roman" w:hAnsi="Times New Roman" w:cs="Times New Roman"/>
          <w:sz w:val="20"/>
          <w:szCs w:val="20"/>
          <w:lang w:val="en-US"/>
        </w:rPr>
        <w:t>i</w:t>
      </w:r>
      <w:proofErr w:type="spellEnd"/>
      <w:r w:rsidRPr="008719F7">
        <w:rPr>
          <w:rFonts w:ascii="Times New Roman" w:hAnsi="Times New Roman" w:cs="Times New Roman"/>
          <w:sz w:val="20"/>
          <w:szCs w:val="20"/>
          <w:lang w:val="en-US"/>
        </w:rPr>
        <w:t xml:space="preserve"> </w:t>
      </w:r>
      <w:proofErr w:type="spellStart"/>
      <w:r w:rsidRPr="008719F7">
        <w:rPr>
          <w:rFonts w:ascii="Times New Roman" w:hAnsi="Times New Roman" w:cs="Times New Roman"/>
          <w:sz w:val="20"/>
          <w:szCs w:val="20"/>
          <w:lang w:val="en-US"/>
        </w:rPr>
        <w:t>tekhnicheskoj</w:t>
      </w:r>
      <w:proofErr w:type="spellEnd"/>
      <w:r w:rsidRPr="008719F7">
        <w:rPr>
          <w:rFonts w:ascii="Times New Roman" w:hAnsi="Times New Roman" w:cs="Times New Roman"/>
          <w:sz w:val="20"/>
          <w:szCs w:val="20"/>
          <w:lang w:val="en-US"/>
        </w:rPr>
        <w:t xml:space="preserve"> </w:t>
      </w:r>
      <w:proofErr w:type="spellStart"/>
      <w:r w:rsidRPr="008719F7">
        <w:rPr>
          <w:rFonts w:ascii="Times New Roman" w:hAnsi="Times New Roman" w:cs="Times New Roman"/>
          <w:sz w:val="20"/>
          <w:szCs w:val="20"/>
          <w:lang w:val="en-US"/>
        </w:rPr>
        <w:t>ocenki</w:t>
      </w:r>
      <w:proofErr w:type="spellEnd"/>
      <w:r w:rsidRPr="008719F7">
        <w:rPr>
          <w:rFonts w:ascii="Times New Roman" w:hAnsi="Times New Roman" w:cs="Times New Roman"/>
          <w:sz w:val="20"/>
          <w:szCs w:val="20"/>
          <w:lang w:val="en-US"/>
        </w:rPr>
        <w:t xml:space="preserve"> v </w:t>
      </w:r>
      <w:proofErr w:type="spellStart"/>
      <w:r w:rsidRPr="008719F7">
        <w:rPr>
          <w:rFonts w:ascii="Times New Roman" w:hAnsi="Times New Roman" w:cs="Times New Roman"/>
          <w:sz w:val="20"/>
          <w:szCs w:val="20"/>
          <w:lang w:val="en-US"/>
        </w:rPr>
        <w:t>stroitel'stve</w:t>
      </w:r>
      <w:proofErr w:type="spellEnd"/>
      <w:r w:rsidRPr="008719F7">
        <w:rPr>
          <w:rFonts w:ascii="Times New Roman" w:hAnsi="Times New Roman" w:cs="Times New Roman"/>
          <w:sz w:val="20"/>
          <w:szCs w:val="20"/>
          <w:lang w:val="en-US"/>
        </w:rPr>
        <w:t xml:space="preserve">; OOO MGK </w:t>
      </w:r>
      <w:r w:rsidRPr="00FA185A">
        <w:rPr>
          <w:rFonts w:ascii="Times New Roman" w:hAnsi="Times New Roman" w:cs="Times New Roman"/>
          <w:sz w:val="20"/>
          <w:szCs w:val="20"/>
          <w:lang w:val="en-US"/>
        </w:rPr>
        <w:t>(</w:t>
      </w:r>
      <w:proofErr w:type="spellStart"/>
      <w:r w:rsidRPr="00FA185A">
        <w:rPr>
          <w:rFonts w:ascii="Times New Roman" w:hAnsi="Times New Roman" w:cs="Times New Roman"/>
          <w:sz w:val="20"/>
          <w:szCs w:val="20"/>
          <w:lang w:val="en-US"/>
        </w:rPr>
        <w:t>SHmarov</w:t>
      </w:r>
      <w:proofErr w:type="spellEnd"/>
      <w:r w:rsidRPr="00FA185A">
        <w:rPr>
          <w:rFonts w:ascii="Times New Roman" w:hAnsi="Times New Roman" w:cs="Times New Roman"/>
          <w:sz w:val="20"/>
          <w:szCs w:val="20"/>
          <w:lang w:val="en-US"/>
        </w:rPr>
        <w:t xml:space="preserve"> I.A., </w:t>
      </w:r>
      <w:proofErr w:type="spellStart"/>
      <w:r w:rsidRPr="00FA185A">
        <w:rPr>
          <w:rFonts w:ascii="Times New Roman" w:hAnsi="Times New Roman" w:cs="Times New Roman"/>
          <w:sz w:val="20"/>
          <w:szCs w:val="20"/>
          <w:lang w:val="en-US"/>
        </w:rPr>
        <w:t>Karev</w:t>
      </w:r>
      <w:proofErr w:type="spellEnd"/>
      <w:r w:rsidRPr="00FA185A">
        <w:rPr>
          <w:rFonts w:ascii="Times New Roman" w:hAnsi="Times New Roman" w:cs="Times New Roman"/>
          <w:sz w:val="20"/>
          <w:szCs w:val="20"/>
          <w:lang w:val="en-US"/>
        </w:rPr>
        <w:t xml:space="preserve"> A.V.) (2019).</w:t>
      </w:r>
      <w:r w:rsidRPr="00311807">
        <w:rPr>
          <w:rFonts w:ascii="Times New Roman" w:hAnsi="Times New Roman" w:cs="Times New Roman"/>
          <w:i/>
          <w:sz w:val="20"/>
          <w:szCs w:val="20"/>
          <w:lang w:val="en-US"/>
        </w:rPr>
        <w:t xml:space="preserve"> </w:t>
      </w:r>
      <w:proofErr w:type="spellStart"/>
      <w:r w:rsidRPr="00311807">
        <w:rPr>
          <w:rFonts w:ascii="Times New Roman" w:hAnsi="Times New Roman" w:cs="Times New Roman"/>
          <w:i/>
          <w:sz w:val="20"/>
          <w:szCs w:val="20"/>
          <w:lang w:val="en-US"/>
        </w:rPr>
        <w:t>Svetovye</w:t>
      </w:r>
      <w:proofErr w:type="spellEnd"/>
      <w:r w:rsidRPr="00311807">
        <w:rPr>
          <w:rFonts w:ascii="Times New Roman" w:hAnsi="Times New Roman" w:cs="Times New Roman"/>
          <w:i/>
          <w:sz w:val="20"/>
          <w:szCs w:val="20"/>
          <w:lang w:val="en-US"/>
        </w:rPr>
        <w:t xml:space="preserve"> </w:t>
      </w:r>
      <w:proofErr w:type="spellStart"/>
      <w:r w:rsidRPr="00311807">
        <w:rPr>
          <w:rFonts w:ascii="Times New Roman" w:hAnsi="Times New Roman" w:cs="Times New Roman"/>
          <w:i/>
          <w:sz w:val="20"/>
          <w:szCs w:val="20"/>
          <w:lang w:val="en-US"/>
        </w:rPr>
        <w:t>tekhnologii</w:t>
      </w:r>
      <w:proofErr w:type="spellEnd"/>
      <w:r w:rsidRPr="00311807">
        <w:rPr>
          <w:rFonts w:ascii="Times New Roman" w:hAnsi="Times New Roman" w:cs="Times New Roman"/>
          <w:i/>
          <w:sz w:val="20"/>
          <w:szCs w:val="20"/>
          <w:lang w:val="en-US"/>
        </w:rPr>
        <w:t xml:space="preserve"> [Lighting technology].</w:t>
      </w:r>
      <w:r w:rsidRPr="008719F7">
        <w:rPr>
          <w:rFonts w:ascii="Times New Roman" w:hAnsi="Times New Roman" w:cs="Times New Roman"/>
          <w:sz w:val="20"/>
          <w:szCs w:val="20"/>
          <w:lang w:val="en-US"/>
        </w:rPr>
        <w:t xml:space="preserve"> Moscow [in Russian].</w:t>
      </w:r>
    </w:p>
    <w:p w:rsidR="00AA71FD" w:rsidRPr="00FA185A" w:rsidRDefault="00FB66B5" w:rsidP="0010520B">
      <w:pPr>
        <w:pStyle w:val="a4"/>
        <w:numPr>
          <w:ilvl w:val="0"/>
          <w:numId w:val="7"/>
        </w:numPr>
        <w:autoSpaceDE w:val="0"/>
        <w:autoSpaceDN w:val="0"/>
        <w:adjustRightInd w:val="0"/>
        <w:spacing w:after="0" w:line="240" w:lineRule="auto"/>
        <w:jc w:val="both"/>
        <w:rPr>
          <w:rFonts w:ascii="Times New Roman" w:hAnsi="Times New Roman"/>
          <w:bCs/>
          <w:sz w:val="20"/>
          <w:szCs w:val="20"/>
          <w:lang w:val="en-US"/>
        </w:rPr>
      </w:pPr>
      <w:r w:rsidRPr="008719F7">
        <w:rPr>
          <w:rFonts w:ascii="Times New Roman" w:hAnsi="Times New Roman"/>
          <w:bCs/>
          <w:sz w:val="20"/>
          <w:szCs w:val="20"/>
          <w:lang w:val="en-US"/>
        </w:rPr>
        <w:t>Sorrel K. (2007</w:t>
      </w:r>
      <w:r w:rsidRPr="00311807">
        <w:rPr>
          <w:rFonts w:ascii="Times New Roman" w:hAnsi="Times New Roman"/>
          <w:bCs/>
          <w:i/>
          <w:sz w:val="20"/>
          <w:szCs w:val="20"/>
          <w:lang w:val="en-US"/>
        </w:rPr>
        <w:t xml:space="preserve">). </w:t>
      </w:r>
      <w:proofErr w:type="spellStart"/>
      <w:r w:rsidRPr="00311807">
        <w:rPr>
          <w:rFonts w:ascii="Times New Roman" w:hAnsi="Times New Roman"/>
          <w:bCs/>
          <w:i/>
          <w:sz w:val="20"/>
          <w:szCs w:val="20"/>
          <w:lang w:val="en-US"/>
        </w:rPr>
        <w:t>Prostranstvo</w:t>
      </w:r>
      <w:proofErr w:type="spellEnd"/>
      <w:r w:rsidRPr="00311807">
        <w:rPr>
          <w:rFonts w:ascii="Times New Roman" w:hAnsi="Times New Roman"/>
          <w:bCs/>
          <w:i/>
          <w:sz w:val="20"/>
          <w:szCs w:val="20"/>
          <w:lang w:val="en-US"/>
        </w:rPr>
        <w:t xml:space="preserve"> </w:t>
      </w:r>
      <w:proofErr w:type="spellStart"/>
      <w:r w:rsidRPr="00311807">
        <w:rPr>
          <w:rFonts w:ascii="Times New Roman" w:hAnsi="Times New Roman"/>
          <w:bCs/>
          <w:i/>
          <w:sz w:val="20"/>
          <w:szCs w:val="20"/>
          <w:lang w:val="en-US"/>
        </w:rPr>
        <w:t>i</w:t>
      </w:r>
      <w:proofErr w:type="spellEnd"/>
      <w:r w:rsidRPr="00311807">
        <w:rPr>
          <w:rFonts w:ascii="Times New Roman" w:hAnsi="Times New Roman"/>
          <w:bCs/>
          <w:i/>
          <w:sz w:val="20"/>
          <w:szCs w:val="20"/>
          <w:lang w:val="en-US"/>
        </w:rPr>
        <w:t xml:space="preserve"> </w:t>
      </w:r>
      <w:proofErr w:type="spellStart"/>
      <w:r w:rsidRPr="00311807">
        <w:rPr>
          <w:rFonts w:ascii="Times New Roman" w:hAnsi="Times New Roman"/>
          <w:bCs/>
          <w:i/>
          <w:sz w:val="20"/>
          <w:szCs w:val="20"/>
          <w:lang w:val="en-US"/>
        </w:rPr>
        <w:t>svet</w:t>
      </w:r>
      <w:proofErr w:type="spellEnd"/>
      <w:r w:rsidRPr="00311807">
        <w:rPr>
          <w:rFonts w:ascii="Times New Roman" w:hAnsi="Times New Roman"/>
          <w:bCs/>
          <w:i/>
          <w:sz w:val="20"/>
          <w:szCs w:val="20"/>
          <w:lang w:val="en-US"/>
        </w:rPr>
        <w:t xml:space="preserve"> v </w:t>
      </w:r>
      <w:proofErr w:type="spellStart"/>
      <w:r w:rsidRPr="00311807">
        <w:rPr>
          <w:rFonts w:ascii="Times New Roman" w:hAnsi="Times New Roman"/>
          <w:bCs/>
          <w:i/>
          <w:sz w:val="20"/>
          <w:szCs w:val="20"/>
          <w:lang w:val="en-US"/>
        </w:rPr>
        <w:t>sovremennom</w:t>
      </w:r>
      <w:proofErr w:type="spellEnd"/>
      <w:r w:rsidRPr="00311807">
        <w:rPr>
          <w:rFonts w:ascii="Times New Roman" w:hAnsi="Times New Roman"/>
          <w:bCs/>
          <w:i/>
          <w:sz w:val="20"/>
          <w:szCs w:val="20"/>
          <w:lang w:val="en-US"/>
        </w:rPr>
        <w:t xml:space="preserve"> </w:t>
      </w:r>
      <w:proofErr w:type="spellStart"/>
      <w:r w:rsidRPr="00311807">
        <w:rPr>
          <w:rFonts w:ascii="Times New Roman" w:hAnsi="Times New Roman"/>
          <w:bCs/>
          <w:i/>
          <w:sz w:val="20"/>
          <w:szCs w:val="20"/>
          <w:lang w:val="en-US"/>
        </w:rPr>
        <w:t>inter'ere</w:t>
      </w:r>
      <w:proofErr w:type="spellEnd"/>
      <w:r w:rsidRPr="00311807">
        <w:rPr>
          <w:rFonts w:ascii="Times New Roman" w:hAnsi="Times New Roman"/>
          <w:bCs/>
          <w:i/>
          <w:sz w:val="20"/>
          <w:szCs w:val="20"/>
          <w:lang w:val="en-US"/>
        </w:rPr>
        <w:t xml:space="preserve"> </w:t>
      </w:r>
      <w:r w:rsidRPr="00FA185A">
        <w:rPr>
          <w:rFonts w:ascii="Times New Roman" w:hAnsi="Times New Roman"/>
          <w:bCs/>
          <w:sz w:val="20"/>
          <w:szCs w:val="20"/>
          <w:lang w:val="en-US"/>
        </w:rPr>
        <w:t xml:space="preserve">[Space and light in a modern interior]. </w:t>
      </w:r>
      <w:r w:rsidR="00867F4D" w:rsidRPr="00FA185A">
        <w:rPr>
          <w:rFonts w:ascii="Times New Roman" w:hAnsi="Times New Roman"/>
          <w:bCs/>
          <w:sz w:val="20"/>
          <w:szCs w:val="20"/>
          <w:lang w:val="en-US"/>
        </w:rPr>
        <w:t xml:space="preserve">(L. </w:t>
      </w:r>
      <w:proofErr w:type="spellStart"/>
      <w:r w:rsidR="00867F4D" w:rsidRPr="00FA185A">
        <w:rPr>
          <w:rFonts w:ascii="Times New Roman" w:hAnsi="Times New Roman"/>
          <w:bCs/>
          <w:sz w:val="20"/>
          <w:szCs w:val="20"/>
          <w:lang w:val="en-US"/>
        </w:rPr>
        <w:t>Kajsarova</w:t>
      </w:r>
      <w:proofErr w:type="spellEnd"/>
      <w:r w:rsidR="00867F4D" w:rsidRPr="00FA185A">
        <w:rPr>
          <w:rFonts w:ascii="Times New Roman" w:hAnsi="Times New Roman"/>
          <w:bCs/>
          <w:sz w:val="20"/>
          <w:szCs w:val="20"/>
          <w:lang w:val="en-US"/>
        </w:rPr>
        <w:t xml:space="preserve">, Trans). </w:t>
      </w:r>
      <w:r w:rsidR="00430044" w:rsidRPr="00FA185A">
        <w:rPr>
          <w:rFonts w:ascii="Times New Roman" w:hAnsi="Times New Roman"/>
          <w:bCs/>
          <w:sz w:val="20"/>
          <w:szCs w:val="20"/>
          <w:lang w:val="en-US"/>
        </w:rPr>
        <w:t>[</w:t>
      </w:r>
      <w:proofErr w:type="gramStart"/>
      <w:r w:rsidR="00430044" w:rsidRPr="00FA185A">
        <w:rPr>
          <w:rFonts w:ascii="Times New Roman" w:hAnsi="Times New Roman"/>
          <w:bCs/>
          <w:sz w:val="20"/>
          <w:szCs w:val="20"/>
          <w:lang w:val="en-US"/>
        </w:rPr>
        <w:t>in</w:t>
      </w:r>
      <w:proofErr w:type="gramEnd"/>
      <w:r w:rsidR="00430044" w:rsidRPr="00FA185A">
        <w:rPr>
          <w:rFonts w:ascii="Times New Roman" w:hAnsi="Times New Roman"/>
          <w:bCs/>
          <w:sz w:val="20"/>
          <w:szCs w:val="20"/>
          <w:lang w:val="en-US"/>
        </w:rPr>
        <w:t xml:space="preserve"> Russian].</w:t>
      </w:r>
    </w:p>
    <w:p w:rsidR="00F55306" w:rsidRPr="008719F7" w:rsidRDefault="00F55306" w:rsidP="0010520B">
      <w:pPr>
        <w:pStyle w:val="a4"/>
        <w:numPr>
          <w:ilvl w:val="0"/>
          <w:numId w:val="7"/>
        </w:numPr>
        <w:autoSpaceDE w:val="0"/>
        <w:autoSpaceDN w:val="0"/>
        <w:adjustRightInd w:val="0"/>
        <w:spacing w:after="0" w:line="240" w:lineRule="auto"/>
        <w:jc w:val="both"/>
        <w:rPr>
          <w:rFonts w:ascii="Times New Roman" w:hAnsi="Times New Roman" w:cs="Times New Roman"/>
          <w:sz w:val="20"/>
          <w:szCs w:val="20"/>
          <w:lang w:val="en-US"/>
        </w:rPr>
      </w:pPr>
      <w:proofErr w:type="spellStart"/>
      <w:r w:rsidRPr="00FA185A">
        <w:rPr>
          <w:rFonts w:ascii="Times New Roman" w:hAnsi="Times New Roman" w:cs="Times New Roman"/>
          <w:i/>
          <w:sz w:val="20"/>
          <w:szCs w:val="20"/>
          <w:lang w:val="en-US"/>
        </w:rPr>
        <w:t>Sajt</w:t>
      </w:r>
      <w:proofErr w:type="spellEnd"/>
      <w:r w:rsidRPr="00FA185A">
        <w:rPr>
          <w:rFonts w:ascii="Times New Roman" w:hAnsi="Times New Roman" w:cs="Times New Roman"/>
          <w:i/>
          <w:sz w:val="20"/>
          <w:szCs w:val="20"/>
          <w:lang w:val="en-US"/>
        </w:rPr>
        <w:t xml:space="preserve"> </w:t>
      </w:r>
      <w:proofErr w:type="spellStart"/>
      <w:r w:rsidRPr="00FA185A">
        <w:rPr>
          <w:rFonts w:ascii="Times New Roman" w:hAnsi="Times New Roman" w:cs="Times New Roman"/>
          <w:i/>
          <w:sz w:val="20"/>
          <w:szCs w:val="20"/>
          <w:lang w:val="en-US"/>
        </w:rPr>
        <w:t>zhurnala</w:t>
      </w:r>
      <w:proofErr w:type="spellEnd"/>
      <w:r w:rsidRPr="00FA185A">
        <w:rPr>
          <w:rFonts w:ascii="Times New Roman" w:hAnsi="Times New Roman" w:cs="Times New Roman"/>
          <w:i/>
          <w:sz w:val="20"/>
          <w:szCs w:val="20"/>
          <w:lang w:val="en-US"/>
        </w:rPr>
        <w:t xml:space="preserve"> «Forbs </w:t>
      </w:r>
      <w:proofErr w:type="spellStart"/>
      <w:r w:rsidRPr="00FA185A">
        <w:rPr>
          <w:rFonts w:ascii="Times New Roman" w:hAnsi="Times New Roman" w:cs="Times New Roman"/>
          <w:i/>
          <w:sz w:val="20"/>
          <w:szCs w:val="20"/>
          <w:lang w:val="en-US"/>
        </w:rPr>
        <w:t>Kazahstan</w:t>
      </w:r>
      <w:proofErr w:type="spellEnd"/>
      <w:r w:rsidRPr="00FA185A">
        <w:rPr>
          <w:rFonts w:ascii="Times New Roman" w:hAnsi="Times New Roman" w:cs="Times New Roman"/>
          <w:i/>
          <w:sz w:val="20"/>
          <w:szCs w:val="20"/>
          <w:lang w:val="en-US"/>
        </w:rPr>
        <w:t>»</w:t>
      </w:r>
      <w:r w:rsidRPr="008719F7">
        <w:rPr>
          <w:rFonts w:ascii="Times New Roman" w:hAnsi="Times New Roman" w:cs="Times New Roman"/>
          <w:sz w:val="20"/>
          <w:szCs w:val="20"/>
          <w:lang w:val="en-US"/>
        </w:rPr>
        <w:t xml:space="preserve"> [Magazine website «Forbes Kazakhstan»]. (</w:t>
      </w:r>
      <w:proofErr w:type="spellStart"/>
      <w:r w:rsidRPr="008719F7">
        <w:rPr>
          <w:rFonts w:ascii="Times New Roman" w:hAnsi="Times New Roman" w:cs="Times New Roman"/>
          <w:sz w:val="20"/>
          <w:szCs w:val="20"/>
          <w:lang w:val="en-US"/>
        </w:rPr>
        <w:t>n.d.</w:t>
      </w:r>
      <w:proofErr w:type="spellEnd"/>
      <w:r w:rsidRPr="008719F7">
        <w:rPr>
          <w:rFonts w:ascii="Times New Roman" w:hAnsi="Times New Roman" w:cs="Times New Roman"/>
          <w:sz w:val="20"/>
          <w:szCs w:val="20"/>
          <w:lang w:val="en-US"/>
        </w:rPr>
        <w:t xml:space="preserve">). </w:t>
      </w:r>
      <w:r w:rsidR="003A16B2" w:rsidRPr="00FA185A">
        <w:rPr>
          <w:rFonts w:ascii="Times New Roman" w:hAnsi="Times New Roman" w:cs="Times New Roman"/>
          <w:sz w:val="20"/>
          <w:szCs w:val="20"/>
          <w:lang w:val="en-US"/>
        </w:rPr>
        <w:t>Base.garant.ru</w:t>
      </w:r>
      <w:r w:rsidRPr="00FA185A">
        <w:rPr>
          <w:rFonts w:ascii="Times New Roman" w:hAnsi="Times New Roman" w:cs="Times New Roman"/>
          <w:sz w:val="20"/>
          <w:szCs w:val="20"/>
          <w:lang w:val="en-US"/>
        </w:rPr>
        <w:t>.</w:t>
      </w:r>
      <w:r w:rsidRPr="00311807">
        <w:rPr>
          <w:rFonts w:ascii="Times New Roman" w:hAnsi="Times New Roman" w:cs="Times New Roman"/>
          <w:i/>
          <w:sz w:val="20"/>
          <w:szCs w:val="20"/>
          <w:lang w:val="en-US"/>
        </w:rPr>
        <w:t xml:space="preserve"> </w:t>
      </w:r>
      <w:r w:rsidRPr="00FA185A">
        <w:rPr>
          <w:rFonts w:ascii="Times New Roman" w:hAnsi="Times New Roman" w:cs="Times New Roman"/>
          <w:sz w:val="20"/>
          <w:szCs w:val="20"/>
          <w:lang w:val="en-US"/>
        </w:rPr>
        <w:t xml:space="preserve">Retrieved from https://forbes.kz/ </w:t>
      </w:r>
      <w:r w:rsidR="00867F4D" w:rsidRPr="00FA185A">
        <w:rPr>
          <w:rFonts w:ascii="Times New Roman" w:hAnsi="Times New Roman" w:cs="Times New Roman"/>
          <w:sz w:val="20"/>
          <w:szCs w:val="20"/>
          <w:lang w:val="en-US"/>
        </w:rPr>
        <w:t>M.:</w:t>
      </w:r>
      <w:r w:rsidR="00867F4D" w:rsidRPr="008719F7">
        <w:rPr>
          <w:rFonts w:ascii="Times New Roman" w:hAnsi="Times New Roman" w:cs="Times New Roman"/>
          <w:sz w:val="20"/>
          <w:szCs w:val="20"/>
          <w:lang w:val="en-US"/>
        </w:rPr>
        <w:t xml:space="preserve"> </w:t>
      </w:r>
      <w:proofErr w:type="spellStart"/>
      <w:r w:rsidR="00867F4D" w:rsidRPr="008719F7">
        <w:rPr>
          <w:rFonts w:ascii="Times New Roman" w:hAnsi="Times New Roman" w:cs="Times New Roman"/>
          <w:sz w:val="20"/>
          <w:szCs w:val="20"/>
          <w:lang w:val="en-US"/>
        </w:rPr>
        <w:t>Izd-vo</w:t>
      </w:r>
      <w:proofErr w:type="spellEnd"/>
      <w:r w:rsidR="00867F4D" w:rsidRPr="008719F7">
        <w:rPr>
          <w:rFonts w:ascii="Times New Roman" w:hAnsi="Times New Roman" w:cs="Times New Roman"/>
          <w:sz w:val="20"/>
          <w:szCs w:val="20"/>
          <w:lang w:val="en-US"/>
        </w:rPr>
        <w:t xml:space="preserve"> «</w:t>
      </w:r>
      <w:proofErr w:type="spellStart"/>
      <w:r w:rsidR="00867F4D" w:rsidRPr="008719F7">
        <w:rPr>
          <w:rFonts w:ascii="Times New Roman" w:hAnsi="Times New Roman" w:cs="Times New Roman"/>
          <w:sz w:val="20"/>
          <w:szCs w:val="20"/>
          <w:lang w:val="en-US"/>
        </w:rPr>
        <w:t>Kladez</w:t>
      </w:r>
      <w:proofErr w:type="spellEnd"/>
      <w:r w:rsidR="00867F4D" w:rsidRPr="008719F7">
        <w:rPr>
          <w:rFonts w:ascii="Times New Roman" w:hAnsi="Times New Roman" w:cs="Times New Roman"/>
          <w:sz w:val="20"/>
          <w:szCs w:val="20"/>
          <w:lang w:val="en-US"/>
        </w:rPr>
        <w:t>'-</w:t>
      </w:r>
      <w:proofErr w:type="spellStart"/>
      <w:r w:rsidR="00867F4D" w:rsidRPr="008719F7">
        <w:rPr>
          <w:rFonts w:ascii="Times New Roman" w:hAnsi="Times New Roman" w:cs="Times New Roman"/>
          <w:sz w:val="20"/>
          <w:szCs w:val="20"/>
          <w:lang w:val="en-US"/>
        </w:rPr>
        <w:t>Buks</w:t>
      </w:r>
      <w:proofErr w:type="spellEnd"/>
      <w:r w:rsidR="00867F4D" w:rsidRPr="008719F7">
        <w:rPr>
          <w:rFonts w:ascii="Times New Roman" w:hAnsi="Times New Roman" w:cs="Times New Roman"/>
          <w:sz w:val="20"/>
          <w:szCs w:val="20"/>
          <w:lang w:val="en-US"/>
        </w:rPr>
        <w:t>».</w:t>
      </w:r>
      <w:r w:rsidR="00430044" w:rsidRPr="008719F7">
        <w:rPr>
          <w:rFonts w:ascii="Times New Roman" w:hAnsi="Times New Roman" w:cs="Times New Roman"/>
          <w:sz w:val="20"/>
          <w:szCs w:val="20"/>
          <w:lang w:val="en-US"/>
        </w:rPr>
        <w:t xml:space="preserve"> [</w:t>
      </w:r>
      <w:proofErr w:type="gramStart"/>
      <w:r w:rsidR="00430044" w:rsidRPr="008719F7">
        <w:rPr>
          <w:rFonts w:ascii="Times New Roman" w:hAnsi="Times New Roman" w:cs="Times New Roman"/>
          <w:sz w:val="20"/>
          <w:szCs w:val="20"/>
          <w:lang w:val="en-US"/>
        </w:rPr>
        <w:t>in</w:t>
      </w:r>
      <w:proofErr w:type="gramEnd"/>
      <w:r w:rsidR="00430044" w:rsidRPr="008719F7">
        <w:rPr>
          <w:rFonts w:ascii="Times New Roman" w:hAnsi="Times New Roman" w:cs="Times New Roman"/>
          <w:sz w:val="20"/>
          <w:szCs w:val="20"/>
          <w:lang w:val="en-US"/>
        </w:rPr>
        <w:t xml:space="preserve"> Russian].</w:t>
      </w:r>
    </w:p>
    <w:p w:rsidR="00430044" w:rsidRPr="00FA185A" w:rsidRDefault="00430044" w:rsidP="0010520B">
      <w:pPr>
        <w:pStyle w:val="a4"/>
        <w:numPr>
          <w:ilvl w:val="0"/>
          <w:numId w:val="7"/>
        </w:numPr>
        <w:autoSpaceDE w:val="0"/>
        <w:autoSpaceDN w:val="0"/>
        <w:adjustRightInd w:val="0"/>
        <w:spacing w:after="0" w:line="240" w:lineRule="auto"/>
        <w:jc w:val="both"/>
        <w:rPr>
          <w:rFonts w:ascii="Times New Roman" w:hAnsi="Times New Roman" w:cs="Times New Roman"/>
          <w:sz w:val="20"/>
          <w:szCs w:val="20"/>
          <w:lang w:val="en-US"/>
        </w:rPr>
      </w:pPr>
      <w:proofErr w:type="spellStart"/>
      <w:r w:rsidRPr="008719F7">
        <w:rPr>
          <w:rFonts w:ascii="Times New Roman" w:hAnsi="Times New Roman" w:cs="Times New Roman"/>
          <w:sz w:val="20"/>
          <w:szCs w:val="20"/>
          <w:lang w:val="en-US"/>
        </w:rPr>
        <w:t>Anufriev</w:t>
      </w:r>
      <w:proofErr w:type="spellEnd"/>
      <w:r w:rsidRPr="008719F7">
        <w:rPr>
          <w:rFonts w:ascii="Times New Roman" w:hAnsi="Times New Roman" w:cs="Times New Roman"/>
          <w:sz w:val="20"/>
          <w:szCs w:val="20"/>
          <w:lang w:val="en-US"/>
        </w:rPr>
        <w:t xml:space="preserve"> V.N., </w:t>
      </w:r>
      <w:proofErr w:type="spellStart"/>
      <w:r w:rsidRPr="008719F7">
        <w:rPr>
          <w:rFonts w:ascii="Times New Roman" w:hAnsi="Times New Roman" w:cs="Times New Roman"/>
          <w:sz w:val="20"/>
          <w:szCs w:val="20"/>
          <w:lang w:val="en-US"/>
        </w:rPr>
        <w:t>Andreenko</w:t>
      </w:r>
      <w:proofErr w:type="spellEnd"/>
      <w:r w:rsidRPr="008719F7">
        <w:rPr>
          <w:rFonts w:ascii="Times New Roman" w:hAnsi="Times New Roman" w:cs="Times New Roman"/>
          <w:sz w:val="20"/>
          <w:szCs w:val="20"/>
          <w:lang w:val="en-US"/>
        </w:rPr>
        <w:t xml:space="preserve"> N.A. (2011). </w:t>
      </w:r>
      <w:proofErr w:type="spellStart"/>
      <w:r w:rsidRPr="00311807">
        <w:rPr>
          <w:rFonts w:ascii="Times New Roman" w:hAnsi="Times New Roman" w:cs="Times New Roman"/>
          <w:i/>
          <w:sz w:val="20"/>
          <w:szCs w:val="20"/>
          <w:lang w:val="en-US"/>
        </w:rPr>
        <w:t>Energosberezhenie</w:t>
      </w:r>
      <w:proofErr w:type="spellEnd"/>
      <w:r w:rsidRPr="00311807">
        <w:rPr>
          <w:rFonts w:ascii="Times New Roman" w:hAnsi="Times New Roman" w:cs="Times New Roman"/>
          <w:i/>
          <w:sz w:val="20"/>
          <w:szCs w:val="20"/>
          <w:lang w:val="en-US"/>
        </w:rPr>
        <w:t xml:space="preserve"> v </w:t>
      </w:r>
      <w:proofErr w:type="spellStart"/>
      <w:r w:rsidRPr="00311807">
        <w:rPr>
          <w:rFonts w:ascii="Times New Roman" w:hAnsi="Times New Roman" w:cs="Times New Roman"/>
          <w:i/>
          <w:sz w:val="20"/>
          <w:szCs w:val="20"/>
          <w:lang w:val="en-US"/>
        </w:rPr>
        <w:t>zdaniyah</w:t>
      </w:r>
      <w:proofErr w:type="spellEnd"/>
      <w:r w:rsidRPr="00311807">
        <w:rPr>
          <w:rFonts w:ascii="Times New Roman" w:hAnsi="Times New Roman" w:cs="Times New Roman"/>
          <w:i/>
          <w:sz w:val="20"/>
          <w:szCs w:val="20"/>
          <w:lang w:val="en-US"/>
        </w:rPr>
        <w:t xml:space="preserve"> </w:t>
      </w:r>
      <w:r w:rsidRPr="00FA185A">
        <w:rPr>
          <w:rFonts w:ascii="Times New Roman" w:hAnsi="Times New Roman" w:cs="Times New Roman"/>
          <w:sz w:val="20"/>
          <w:szCs w:val="20"/>
          <w:lang w:val="en-US"/>
        </w:rPr>
        <w:t xml:space="preserve">[Energy saving in buildings]. Minsk: </w:t>
      </w:r>
      <w:proofErr w:type="spellStart"/>
      <w:r w:rsidRPr="00FA185A">
        <w:rPr>
          <w:rFonts w:ascii="Times New Roman" w:hAnsi="Times New Roman" w:cs="Times New Roman"/>
          <w:sz w:val="20"/>
          <w:szCs w:val="20"/>
          <w:lang w:val="en-US"/>
        </w:rPr>
        <w:t>Al'tiora</w:t>
      </w:r>
      <w:proofErr w:type="spellEnd"/>
      <w:r w:rsidRPr="00FA185A">
        <w:rPr>
          <w:rFonts w:ascii="Times New Roman" w:hAnsi="Times New Roman" w:cs="Times New Roman"/>
          <w:sz w:val="20"/>
          <w:szCs w:val="20"/>
          <w:lang w:val="en-US"/>
        </w:rPr>
        <w:t>. [</w:t>
      </w:r>
      <w:proofErr w:type="gramStart"/>
      <w:r w:rsidRPr="00FA185A">
        <w:rPr>
          <w:rFonts w:ascii="Times New Roman" w:hAnsi="Times New Roman" w:cs="Times New Roman"/>
          <w:sz w:val="20"/>
          <w:szCs w:val="20"/>
          <w:lang w:val="en-US"/>
        </w:rPr>
        <w:t>in</w:t>
      </w:r>
      <w:proofErr w:type="gramEnd"/>
      <w:r w:rsidRPr="00FA185A">
        <w:rPr>
          <w:rFonts w:ascii="Times New Roman" w:hAnsi="Times New Roman" w:cs="Times New Roman"/>
          <w:sz w:val="20"/>
          <w:szCs w:val="20"/>
          <w:lang w:val="en-US"/>
        </w:rPr>
        <w:t xml:space="preserve"> Russian].</w:t>
      </w:r>
    </w:p>
    <w:p w:rsidR="00FC6129" w:rsidRDefault="00430044" w:rsidP="0010520B">
      <w:pPr>
        <w:pStyle w:val="a4"/>
        <w:numPr>
          <w:ilvl w:val="0"/>
          <w:numId w:val="7"/>
        </w:numPr>
        <w:autoSpaceDE w:val="0"/>
        <w:autoSpaceDN w:val="0"/>
        <w:adjustRightInd w:val="0"/>
        <w:spacing w:after="0" w:line="240" w:lineRule="auto"/>
        <w:jc w:val="both"/>
        <w:rPr>
          <w:rFonts w:ascii="Times New Roman" w:hAnsi="Times New Roman" w:cs="Times New Roman"/>
          <w:bCs/>
          <w:color w:val="000000"/>
          <w:sz w:val="20"/>
          <w:szCs w:val="20"/>
          <w:shd w:val="clear" w:color="auto" w:fill="FFFFFF"/>
          <w:lang w:val="en-US"/>
        </w:rPr>
      </w:pPr>
      <w:proofErr w:type="spellStart"/>
      <w:r w:rsidRPr="008719F7">
        <w:rPr>
          <w:rFonts w:ascii="Times New Roman" w:hAnsi="Times New Roman" w:cs="Times New Roman"/>
          <w:bCs/>
          <w:color w:val="000000"/>
          <w:sz w:val="20"/>
          <w:szCs w:val="20"/>
          <w:shd w:val="clear" w:color="auto" w:fill="FFFFFF"/>
          <w:lang w:val="en-US"/>
        </w:rPr>
        <w:t>SNiP</w:t>
      </w:r>
      <w:proofErr w:type="spellEnd"/>
      <w:r w:rsidRPr="008719F7">
        <w:rPr>
          <w:rFonts w:ascii="Times New Roman" w:hAnsi="Times New Roman" w:cs="Times New Roman"/>
          <w:bCs/>
          <w:color w:val="000000"/>
          <w:sz w:val="20"/>
          <w:szCs w:val="20"/>
          <w:shd w:val="clear" w:color="auto" w:fill="FFFFFF"/>
          <w:lang w:val="en-US"/>
        </w:rPr>
        <w:t xml:space="preserve"> 2.04-05-2002 </w:t>
      </w:r>
      <w:r w:rsidRPr="00311807">
        <w:rPr>
          <w:rFonts w:ascii="Times New Roman" w:hAnsi="Times New Roman" w:cs="Times New Roman"/>
          <w:bCs/>
          <w:i/>
          <w:color w:val="000000"/>
          <w:sz w:val="20"/>
          <w:szCs w:val="20"/>
          <w:shd w:val="clear" w:color="auto" w:fill="FFFFFF"/>
          <w:lang w:val="en-US"/>
        </w:rPr>
        <w:t>«</w:t>
      </w:r>
      <w:proofErr w:type="spellStart"/>
      <w:r w:rsidRPr="00311807">
        <w:rPr>
          <w:rFonts w:ascii="Times New Roman" w:hAnsi="Times New Roman" w:cs="Times New Roman"/>
          <w:bCs/>
          <w:i/>
          <w:color w:val="000000"/>
          <w:sz w:val="20"/>
          <w:szCs w:val="20"/>
          <w:shd w:val="clear" w:color="auto" w:fill="FFFFFF"/>
          <w:lang w:val="en-US"/>
        </w:rPr>
        <w:t>Estestvennoe</w:t>
      </w:r>
      <w:proofErr w:type="spellEnd"/>
      <w:r w:rsidRPr="00311807">
        <w:rPr>
          <w:rFonts w:ascii="Times New Roman" w:hAnsi="Times New Roman" w:cs="Times New Roman"/>
          <w:bCs/>
          <w:i/>
          <w:color w:val="000000"/>
          <w:sz w:val="20"/>
          <w:szCs w:val="20"/>
          <w:shd w:val="clear" w:color="auto" w:fill="FFFFFF"/>
          <w:lang w:val="en-US"/>
        </w:rPr>
        <w:t xml:space="preserve"> </w:t>
      </w:r>
      <w:proofErr w:type="spellStart"/>
      <w:r w:rsidRPr="00311807">
        <w:rPr>
          <w:rFonts w:ascii="Times New Roman" w:hAnsi="Times New Roman" w:cs="Times New Roman"/>
          <w:bCs/>
          <w:i/>
          <w:color w:val="000000"/>
          <w:sz w:val="20"/>
          <w:szCs w:val="20"/>
          <w:shd w:val="clear" w:color="auto" w:fill="FFFFFF"/>
          <w:lang w:val="en-US"/>
        </w:rPr>
        <w:t>i</w:t>
      </w:r>
      <w:proofErr w:type="spellEnd"/>
      <w:r w:rsidRPr="00311807">
        <w:rPr>
          <w:rFonts w:ascii="Times New Roman" w:hAnsi="Times New Roman" w:cs="Times New Roman"/>
          <w:bCs/>
          <w:i/>
          <w:color w:val="000000"/>
          <w:sz w:val="20"/>
          <w:szCs w:val="20"/>
          <w:shd w:val="clear" w:color="auto" w:fill="FFFFFF"/>
          <w:lang w:val="en-US"/>
        </w:rPr>
        <w:t xml:space="preserve"> </w:t>
      </w:r>
      <w:proofErr w:type="spellStart"/>
      <w:r w:rsidRPr="00311807">
        <w:rPr>
          <w:rFonts w:ascii="Times New Roman" w:hAnsi="Times New Roman" w:cs="Times New Roman"/>
          <w:bCs/>
          <w:i/>
          <w:color w:val="000000"/>
          <w:sz w:val="20"/>
          <w:szCs w:val="20"/>
          <w:shd w:val="clear" w:color="auto" w:fill="FFFFFF"/>
          <w:lang w:val="en-US"/>
        </w:rPr>
        <w:t>iskusstvennoe</w:t>
      </w:r>
      <w:proofErr w:type="spellEnd"/>
      <w:r w:rsidRPr="00311807">
        <w:rPr>
          <w:rFonts w:ascii="Times New Roman" w:hAnsi="Times New Roman" w:cs="Times New Roman"/>
          <w:bCs/>
          <w:i/>
          <w:color w:val="000000"/>
          <w:sz w:val="20"/>
          <w:szCs w:val="20"/>
          <w:shd w:val="clear" w:color="auto" w:fill="FFFFFF"/>
          <w:lang w:val="en-US"/>
        </w:rPr>
        <w:t xml:space="preserve"> </w:t>
      </w:r>
      <w:proofErr w:type="spellStart"/>
      <w:r w:rsidRPr="00311807">
        <w:rPr>
          <w:rFonts w:ascii="Times New Roman" w:hAnsi="Times New Roman" w:cs="Times New Roman"/>
          <w:bCs/>
          <w:i/>
          <w:color w:val="000000"/>
          <w:sz w:val="20"/>
          <w:szCs w:val="20"/>
          <w:shd w:val="clear" w:color="auto" w:fill="FFFFFF"/>
          <w:lang w:val="en-US"/>
        </w:rPr>
        <w:t>osveshchenie</w:t>
      </w:r>
      <w:proofErr w:type="spellEnd"/>
      <w:r w:rsidRPr="00311807">
        <w:rPr>
          <w:rFonts w:ascii="Times New Roman" w:hAnsi="Times New Roman" w:cs="Times New Roman"/>
          <w:bCs/>
          <w:i/>
          <w:color w:val="000000"/>
          <w:sz w:val="20"/>
          <w:szCs w:val="20"/>
          <w:shd w:val="clear" w:color="auto" w:fill="FFFFFF"/>
          <w:lang w:val="en-US"/>
        </w:rPr>
        <w:t xml:space="preserve">» </w:t>
      </w:r>
      <w:r w:rsidRPr="00FA185A">
        <w:rPr>
          <w:rFonts w:ascii="Times New Roman" w:hAnsi="Times New Roman" w:cs="Times New Roman"/>
          <w:bCs/>
          <w:color w:val="000000"/>
          <w:sz w:val="20"/>
          <w:szCs w:val="20"/>
          <w:shd w:val="clear" w:color="auto" w:fill="FFFFFF"/>
          <w:lang w:val="en-US"/>
        </w:rPr>
        <w:t>[</w:t>
      </w:r>
      <w:proofErr w:type="spellStart"/>
      <w:r w:rsidRPr="00FA185A">
        <w:rPr>
          <w:rFonts w:ascii="Times New Roman" w:hAnsi="Times New Roman" w:cs="Times New Roman"/>
          <w:bCs/>
          <w:color w:val="000000"/>
          <w:sz w:val="20"/>
          <w:szCs w:val="20"/>
          <w:shd w:val="clear" w:color="auto" w:fill="FFFFFF"/>
          <w:lang w:val="en-US"/>
        </w:rPr>
        <w:t>SNiP</w:t>
      </w:r>
      <w:proofErr w:type="spellEnd"/>
      <w:r w:rsidRPr="00FA185A">
        <w:rPr>
          <w:rFonts w:ascii="Times New Roman" w:hAnsi="Times New Roman" w:cs="Times New Roman"/>
          <w:bCs/>
          <w:color w:val="000000"/>
          <w:sz w:val="20"/>
          <w:szCs w:val="20"/>
          <w:shd w:val="clear" w:color="auto" w:fill="FFFFFF"/>
          <w:lang w:val="en-US"/>
        </w:rPr>
        <w:t xml:space="preserve"> 2.04-05-2002 "Natural and artificial lighting"] (</w:t>
      </w:r>
      <w:proofErr w:type="spellStart"/>
      <w:r w:rsidRPr="00FA185A">
        <w:rPr>
          <w:rFonts w:ascii="Times New Roman" w:hAnsi="Times New Roman" w:cs="Times New Roman"/>
          <w:bCs/>
          <w:color w:val="000000"/>
          <w:sz w:val="20"/>
          <w:szCs w:val="20"/>
          <w:shd w:val="clear" w:color="auto" w:fill="FFFFFF"/>
          <w:lang w:val="en-US"/>
        </w:rPr>
        <w:t>n.d.</w:t>
      </w:r>
      <w:proofErr w:type="spellEnd"/>
      <w:r w:rsidRPr="00FA185A">
        <w:rPr>
          <w:rFonts w:ascii="Times New Roman" w:hAnsi="Times New Roman" w:cs="Times New Roman"/>
          <w:bCs/>
          <w:color w:val="000000"/>
          <w:sz w:val="20"/>
          <w:szCs w:val="20"/>
          <w:shd w:val="clear" w:color="auto" w:fill="FFFFFF"/>
          <w:lang w:val="en-US"/>
        </w:rPr>
        <w:t xml:space="preserve">). </w:t>
      </w:r>
      <w:r w:rsidR="003A16B2" w:rsidRPr="00FA185A">
        <w:rPr>
          <w:rFonts w:ascii="Times New Roman" w:hAnsi="Times New Roman" w:cs="Times New Roman"/>
          <w:bCs/>
          <w:color w:val="000000"/>
          <w:sz w:val="20"/>
          <w:szCs w:val="20"/>
          <w:shd w:val="clear" w:color="auto" w:fill="FFFFFF"/>
          <w:lang w:val="en-US"/>
        </w:rPr>
        <w:t>Online.zakon.kz</w:t>
      </w:r>
      <w:r w:rsidRPr="00FA185A">
        <w:rPr>
          <w:rFonts w:ascii="Times New Roman" w:hAnsi="Times New Roman" w:cs="Times New Roman"/>
          <w:bCs/>
          <w:color w:val="000000"/>
          <w:sz w:val="20"/>
          <w:szCs w:val="20"/>
          <w:shd w:val="clear" w:color="auto" w:fill="FFFFFF"/>
          <w:lang w:val="en-US"/>
        </w:rPr>
        <w:t>. Retrieved from https://online.zakon.kz/m/Document/?doc_id=31216919 [in Russian].</w:t>
      </w:r>
    </w:p>
    <w:p w:rsidR="00E85769" w:rsidRPr="00E85769" w:rsidRDefault="00E85769" w:rsidP="00E85769">
      <w:pPr>
        <w:pStyle w:val="a4"/>
        <w:numPr>
          <w:ilvl w:val="0"/>
          <w:numId w:val="7"/>
        </w:numPr>
        <w:autoSpaceDE w:val="0"/>
        <w:autoSpaceDN w:val="0"/>
        <w:adjustRightInd w:val="0"/>
        <w:spacing w:after="0" w:line="240" w:lineRule="auto"/>
        <w:jc w:val="both"/>
        <w:rPr>
          <w:rFonts w:ascii="Times New Roman" w:hAnsi="Times New Roman"/>
          <w:bCs/>
          <w:i/>
          <w:iCs/>
          <w:sz w:val="20"/>
          <w:szCs w:val="20"/>
          <w:lang w:val="en-US"/>
        </w:rPr>
      </w:pPr>
      <w:r>
        <w:rPr>
          <w:rFonts w:ascii="Times New Roman" w:hAnsi="Times New Roman" w:cs="Times New Roman"/>
          <w:bCs/>
          <w:color w:val="000000"/>
          <w:sz w:val="20"/>
          <w:szCs w:val="20"/>
          <w:shd w:val="clear" w:color="auto" w:fill="FFFFFF"/>
          <w:lang w:val="en-US"/>
        </w:rPr>
        <w:t>Illustrations:</w:t>
      </w:r>
      <w:r w:rsidRPr="00E85769">
        <w:rPr>
          <w:rFonts w:ascii="Times New Roman" w:hAnsi="Times New Roman" w:cs="Times New Roman"/>
          <w:bCs/>
          <w:color w:val="000000"/>
          <w:sz w:val="20"/>
          <w:szCs w:val="20"/>
          <w:shd w:val="clear" w:color="auto" w:fill="FFFFFF"/>
          <w:lang w:val="en-US"/>
        </w:rPr>
        <w:t xml:space="preserve"> The source of borrowing resources of the global network:</w:t>
      </w:r>
      <w:r w:rsidRPr="00E85769">
        <w:rPr>
          <w:rFonts w:ascii="Times New Roman" w:hAnsi="Times New Roman" w:cs="Times New Roman"/>
          <w:b/>
          <w:i/>
          <w:sz w:val="20"/>
          <w:szCs w:val="20"/>
          <w:lang w:val="en-US"/>
        </w:rPr>
        <w:t xml:space="preserve"> </w:t>
      </w:r>
      <w:r w:rsidRPr="00E85769">
        <w:rPr>
          <w:rFonts w:ascii="Times New Roman" w:hAnsi="Times New Roman" w:cs="Times New Roman"/>
          <w:bCs/>
          <w:color w:val="000000"/>
          <w:sz w:val="20"/>
          <w:szCs w:val="20"/>
          <w:shd w:val="clear" w:color="auto" w:fill="FFFFFF"/>
          <w:lang w:val="en-US"/>
        </w:rPr>
        <w:t>https://yandex.kz/images/search</w:t>
      </w:r>
    </w:p>
    <w:p w:rsidR="00E85769" w:rsidRPr="00E85769" w:rsidRDefault="00E85769" w:rsidP="00E85769">
      <w:pPr>
        <w:pStyle w:val="a4"/>
        <w:autoSpaceDE w:val="0"/>
        <w:autoSpaceDN w:val="0"/>
        <w:adjustRightInd w:val="0"/>
        <w:spacing w:after="0" w:line="240" w:lineRule="auto"/>
        <w:ind w:left="1080"/>
        <w:jc w:val="both"/>
        <w:rPr>
          <w:rFonts w:ascii="Times New Roman" w:hAnsi="Times New Roman"/>
          <w:bCs/>
          <w:i/>
          <w:iCs/>
          <w:sz w:val="20"/>
          <w:szCs w:val="20"/>
          <w:lang w:val="en-US"/>
        </w:rPr>
      </w:pPr>
    </w:p>
    <w:p w:rsidR="003B30CC" w:rsidRPr="00E85769" w:rsidRDefault="001711D1" w:rsidP="00E85769">
      <w:pPr>
        <w:pStyle w:val="a4"/>
        <w:autoSpaceDE w:val="0"/>
        <w:autoSpaceDN w:val="0"/>
        <w:adjustRightInd w:val="0"/>
        <w:spacing w:after="0" w:line="240" w:lineRule="auto"/>
        <w:ind w:left="1080"/>
        <w:jc w:val="center"/>
        <w:rPr>
          <w:rFonts w:ascii="Times New Roman" w:hAnsi="Times New Roman"/>
          <w:bCs/>
          <w:i/>
          <w:iCs/>
          <w:sz w:val="20"/>
          <w:szCs w:val="20"/>
        </w:rPr>
      </w:pPr>
      <w:r w:rsidRPr="008719F7">
        <w:rPr>
          <w:rFonts w:ascii="Times New Roman" w:hAnsi="Times New Roman" w:cs="Times New Roman"/>
          <w:b/>
          <w:i/>
          <w:sz w:val="20"/>
          <w:szCs w:val="20"/>
        </w:rPr>
        <w:t>Волкова</w:t>
      </w:r>
      <w:r w:rsidRPr="00E85769">
        <w:rPr>
          <w:rFonts w:ascii="Times New Roman" w:hAnsi="Times New Roman" w:cs="Times New Roman"/>
          <w:b/>
          <w:i/>
          <w:sz w:val="20"/>
          <w:szCs w:val="20"/>
        </w:rPr>
        <w:t xml:space="preserve"> </w:t>
      </w:r>
      <w:r w:rsidRPr="008719F7">
        <w:rPr>
          <w:rFonts w:ascii="Times New Roman" w:hAnsi="Times New Roman" w:cs="Times New Roman"/>
          <w:b/>
          <w:i/>
          <w:sz w:val="20"/>
          <w:szCs w:val="20"/>
        </w:rPr>
        <w:t>Н</w:t>
      </w:r>
      <w:r w:rsidRPr="00E85769">
        <w:rPr>
          <w:rFonts w:ascii="Times New Roman" w:hAnsi="Times New Roman" w:cs="Times New Roman"/>
          <w:b/>
          <w:i/>
          <w:sz w:val="20"/>
          <w:szCs w:val="20"/>
        </w:rPr>
        <w:t>.</w:t>
      </w:r>
      <w:r w:rsidRPr="008719F7">
        <w:rPr>
          <w:rFonts w:ascii="Times New Roman" w:hAnsi="Times New Roman" w:cs="Times New Roman"/>
          <w:b/>
          <w:i/>
          <w:sz w:val="20"/>
          <w:szCs w:val="20"/>
        </w:rPr>
        <w:t>В</w:t>
      </w:r>
      <w:r w:rsidRPr="00E85769">
        <w:rPr>
          <w:rFonts w:ascii="Times New Roman" w:hAnsi="Times New Roman" w:cs="Times New Roman"/>
          <w:b/>
          <w:i/>
          <w:sz w:val="20"/>
          <w:szCs w:val="20"/>
        </w:rPr>
        <w:t>.</w:t>
      </w:r>
      <w:r w:rsidR="00E7143E" w:rsidRPr="00E7143E">
        <w:rPr>
          <w:rFonts w:ascii="Times New Roman" w:hAnsi="Times New Roman" w:cs="Times New Roman"/>
          <w:b/>
          <w:i/>
          <w:sz w:val="20"/>
          <w:szCs w:val="20"/>
          <w:vertAlign w:val="superscript"/>
        </w:rPr>
        <w:t>1</w:t>
      </w:r>
      <w:r w:rsidRPr="00E7143E">
        <w:rPr>
          <w:rFonts w:ascii="Times New Roman" w:hAnsi="Times New Roman" w:cs="Times New Roman"/>
          <w:sz w:val="20"/>
          <w:szCs w:val="20"/>
          <w:vertAlign w:val="superscript"/>
        </w:rPr>
        <w:t xml:space="preserve"> </w:t>
      </w:r>
      <w:proofErr w:type="spellStart"/>
      <w:r w:rsidR="00295F12" w:rsidRPr="008719F7">
        <w:rPr>
          <w:rFonts w:ascii="Times New Roman" w:hAnsi="Times New Roman"/>
          <w:b/>
          <w:i/>
          <w:sz w:val="20"/>
          <w:szCs w:val="20"/>
        </w:rPr>
        <w:t>Луцык</w:t>
      </w:r>
      <w:proofErr w:type="spellEnd"/>
      <w:r w:rsidR="00295F12" w:rsidRPr="00E85769">
        <w:rPr>
          <w:rFonts w:ascii="Times New Roman" w:hAnsi="Times New Roman"/>
          <w:b/>
          <w:i/>
          <w:sz w:val="20"/>
          <w:szCs w:val="20"/>
        </w:rPr>
        <w:t xml:space="preserve"> </w:t>
      </w:r>
      <w:r w:rsidR="00295F12" w:rsidRPr="008719F7">
        <w:rPr>
          <w:rFonts w:ascii="Times New Roman" w:hAnsi="Times New Roman"/>
          <w:b/>
          <w:i/>
          <w:sz w:val="20"/>
          <w:szCs w:val="20"/>
        </w:rPr>
        <w:t>М</w:t>
      </w:r>
      <w:r w:rsidR="00295F12" w:rsidRPr="00E85769">
        <w:rPr>
          <w:rFonts w:ascii="Times New Roman" w:hAnsi="Times New Roman"/>
          <w:b/>
          <w:i/>
          <w:sz w:val="20"/>
          <w:szCs w:val="20"/>
        </w:rPr>
        <w:t xml:space="preserve">. </w:t>
      </w:r>
      <w:r w:rsidR="00295F12" w:rsidRPr="008719F7">
        <w:rPr>
          <w:rFonts w:ascii="Times New Roman" w:hAnsi="Times New Roman"/>
          <w:b/>
          <w:i/>
          <w:sz w:val="20"/>
          <w:szCs w:val="20"/>
        </w:rPr>
        <w:t>Ю</w:t>
      </w:r>
      <w:r w:rsidR="00E7143E">
        <w:rPr>
          <w:rFonts w:ascii="Times New Roman" w:hAnsi="Times New Roman"/>
          <w:b/>
          <w:i/>
          <w:sz w:val="20"/>
          <w:szCs w:val="20"/>
        </w:rPr>
        <w:t>.</w:t>
      </w:r>
      <w:r w:rsidR="00E7143E" w:rsidRPr="00E7143E">
        <w:rPr>
          <w:rFonts w:ascii="Times New Roman" w:hAnsi="Times New Roman"/>
          <w:b/>
          <w:i/>
          <w:sz w:val="20"/>
          <w:szCs w:val="20"/>
          <w:vertAlign w:val="superscript"/>
        </w:rPr>
        <w:t>2</w:t>
      </w:r>
    </w:p>
    <w:p w:rsidR="003B30CC" w:rsidRPr="00E7143E" w:rsidRDefault="003B30CC" w:rsidP="00295F12">
      <w:pPr>
        <w:spacing w:after="0" w:line="240" w:lineRule="auto"/>
        <w:jc w:val="center"/>
        <w:rPr>
          <w:rFonts w:ascii="Times New Roman" w:hAnsi="Times New Roman"/>
          <w:i/>
          <w:sz w:val="20"/>
          <w:szCs w:val="20"/>
        </w:rPr>
      </w:pPr>
      <w:proofErr w:type="spellStart"/>
      <w:r w:rsidRPr="008719F7">
        <w:rPr>
          <w:rFonts w:ascii="Times New Roman" w:hAnsi="Times New Roman"/>
          <w:i/>
          <w:sz w:val="20"/>
          <w:szCs w:val="20"/>
        </w:rPr>
        <w:t>Инновациялық</w:t>
      </w:r>
      <w:proofErr w:type="spellEnd"/>
      <w:r w:rsidRPr="00E7143E">
        <w:rPr>
          <w:rFonts w:ascii="Times New Roman" w:hAnsi="Times New Roman"/>
          <w:i/>
          <w:sz w:val="20"/>
          <w:szCs w:val="20"/>
        </w:rPr>
        <w:t xml:space="preserve"> </w:t>
      </w:r>
      <w:proofErr w:type="spellStart"/>
      <w:r w:rsidRPr="008719F7">
        <w:rPr>
          <w:rFonts w:ascii="Times New Roman" w:hAnsi="Times New Roman"/>
          <w:i/>
          <w:sz w:val="20"/>
          <w:szCs w:val="20"/>
        </w:rPr>
        <w:t>Еуразия</w:t>
      </w:r>
      <w:proofErr w:type="spellEnd"/>
      <w:r w:rsidRPr="00E7143E">
        <w:rPr>
          <w:rFonts w:ascii="Times New Roman" w:hAnsi="Times New Roman"/>
          <w:i/>
          <w:sz w:val="20"/>
          <w:szCs w:val="20"/>
        </w:rPr>
        <w:t xml:space="preserve"> </w:t>
      </w:r>
      <w:proofErr w:type="spellStart"/>
      <w:r w:rsidRPr="008719F7">
        <w:rPr>
          <w:rFonts w:ascii="Times New Roman" w:hAnsi="Times New Roman"/>
          <w:i/>
          <w:sz w:val="20"/>
          <w:szCs w:val="20"/>
        </w:rPr>
        <w:t>университеті</w:t>
      </w:r>
      <w:proofErr w:type="spellEnd"/>
      <w:r w:rsidRPr="00E7143E">
        <w:rPr>
          <w:rFonts w:ascii="Times New Roman" w:hAnsi="Times New Roman"/>
          <w:i/>
          <w:sz w:val="20"/>
          <w:szCs w:val="20"/>
        </w:rPr>
        <w:t xml:space="preserve"> </w:t>
      </w:r>
      <w:proofErr w:type="spellStart"/>
      <w:r w:rsidRPr="008719F7">
        <w:rPr>
          <w:rFonts w:ascii="Times New Roman" w:hAnsi="Times New Roman"/>
          <w:i/>
          <w:sz w:val="20"/>
          <w:szCs w:val="20"/>
        </w:rPr>
        <w:t>Қазақстан</w:t>
      </w:r>
      <w:proofErr w:type="spellEnd"/>
      <w:r w:rsidRPr="00E7143E">
        <w:rPr>
          <w:rFonts w:ascii="Times New Roman" w:hAnsi="Times New Roman"/>
          <w:i/>
          <w:sz w:val="20"/>
          <w:szCs w:val="20"/>
        </w:rPr>
        <w:t xml:space="preserve"> </w:t>
      </w:r>
    </w:p>
    <w:p w:rsidR="003A16B2" w:rsidRPr="00E7143E" w:rsidRDefault="003A16B2" w:rsidP="00295F12">
      <w:pPr>
        <w:spacing w:after="0" w:line="240" w:lineRule="auto"/>
        <w:jc w:val="center"/>
        <w:rPr>
          <w:rFonts w:ascii="Times New Roman" w:hAnsi="Times New Roman"/>
          <w:i/>
          <w:sz w:val="20"/>
          <w:szCs w:val="20"/>
        </w:rPr>
      </w:pPr>
    </w:p>
    <w:p w:rsidR="0010520B" w:rsidRPr="008719F7" w:rsidRDefault="003B30CC" w:rsidP="00E7143E">
      <w:pPr>
        <w:tabs>
          <w:tab w:val="left" w:pos="3072"/>
        </w:tabs>
        <w:spacing w:after="0" w:line="240" w:lineRule="auto"/>
        <w:ind w:firstLine="709"/>
        <w:jc w:val="center"/>
        <w:rPr>
          <w:rFonts w:ascii="Times New Roman" w:hAnsi="Times New Roman" w:cs="Times New Roman"/>
          <w:b/>
          <w:i/>
          <w:sz w:val="20"/>
          <w:szCs w:val="20"/>
          <w:lang w:val="fr-FR"/>
        </w:rPr>
      </w:pPr>
      <w:bookmarkStart w:id="0" w:name="_GoBack"/>
      <w:proofErr w:type="spellStart"/>
      <w:r w:rsidRPr="008719F7">
        <w:rPr>
          <w:rFonts w:ascii="Times New Roman" w:hAnsi="Times New Roman" w:cs="Times New Roman"/>
          <w:b/>
          <w:i/>
          <w:sz w:val="20"/>
          <w:szCs w:val="20"/>
        </w:rPr>
        <w:t>Заманауи</w:t>
      </w:r>
      <w:proofErr w:type="spellEnd"/>
      <w:r w:rsidRPr="008719F7">
        <w:rPr>
          <w:rFonts w:ascii="Times New Roman" w:hAnsi="Times New Roman" w:cs="Times New Roman"/>
          <w:b/>
          <w:i/>
          <w:sz w:val="20"/>
          <w:szCs w:val="20"/>
          <w:lang w:val="fr-FR"/>
        </w:rPr>
        <w:t xml:space="preserve"> </w:t>
      </w:r>
      <w:proofErr w:type="spellStart"/>
      <w:r w:rsidRPr="008719F7">
        <w:rPr>
          <w:rFonts w:ascii="Times New Roman" w:hAnsi="Times New Roman" w:cs="Times New Roman"/>
          <w:b/>
          <w:i/>
          <w:sz w:val="20"/>
          <w:szCs w:val="20"/>
        </w:rPr>
        <w:t>технологиялар</w:t>
      </w:r>
      <w:proofErr w:type="spellEnd"/>
      <w:r w:rsidRPr="008719F7">
        <w:rPr>
          <w:rFonts w:ascii="Times New Roman" w:hAnsi="Times New Roman" w:cs="Times New Roman"/>
          <w:b/>
          <w:i/>
          <w:sz w:val="20"/>
          <w:szCs w:val="20"/>
          <w:lang w:val="fr-FR"/>
        </w:rPr>
        <w:t xml:space="preserve"> </w:t>
      </w:r>
      <w:r w:rsidRPr="008719F7">
        <w:rPr>
          <w:rFonts w:ascii="Times New Roman" w:hAnsi="Times New Roman" w:cs="Times New Roman"/>
          <w:b/>
          <w:i/>
          <w:sz w:val="20"/>
          <w:szCs w:val="20"/>
        </w:rPr>
        <w:t>интерьер</w:t>
      </w:r>
      <w:r w:rsidRPr="008719F7">
        <w:rPr>
          <w:rFonts w:ascii="Times New Roman" w:hAnsi="Times New Roman" w:cs="Times New Roman"/>
          <w:b/>
          <w:i/>
          <w:sz w:val="20"/>
          <w:szCs w:val="20"/>
          <w:lang w:val="fr-FR"/>
        </w:rPr>
        <w:t xml:space="preserve"> </w:t>
      </w:r>
      <w:proofErr w:type="spellStart"/>
      <w:r w:rsidRPr="008719F7">
        <w:rPr>
          <w:rFonts w:ascii="Times New Roman" w:hAnsi="Times New Roman" w:cs="Times New Roman"/>
          <w:b/>
          <w:i/>
          <w:sz w:val="20"/>
          <w:szCs w:val="20"/>
        </w:rPr>
        <w:t>дизайнындағы</w:t>
      </w:r>
      <w:proofErr w:type="spellEnd"/>
      <w:r w:rsidRPr="008719F7">
        <w:rPr>
          <w:rFonts w:ascii="Times New Roman" w:hAnsi="Times New Roman" w:cs="Times New Roman"/>
          <w:b/>
          <w:i/>
          <w:sz w:val="20"/>
          <w:szCs w:val="20"/>
          <w:lang w:val="fr-FR"/>
        </w:rPr>
        <w:t xml:space="preserve"> </w:t>
      </w:r>
      <w:proofErr w:type="spellStart"/>
      <w:r w:rsidRPr="008719F7">
        <w:rPr>
          <w:rFonts w:ascii="Times New Roman" w:hAnsi="Times New Roman" w:cs="Times New Roman"/>
          <w:b/>
          <w:i/>
          <w:sz w:val="20"/>
          <w:szCs w:val="20"/>
        </w:rPr>
        <w:t>инновациялық</w:t>
      </w:r>
      <w:proofErr w:type="spellEnd"/>
      <w:r w:rsidRPr="008719F7">
        <w:rPr>
          <w:rFonts w:ascii="Times New Roman" w:hAnsi="Times New Roman" w:cs="Times New Roman"/>
          <w:b/>
          <w:i/>
          <w:sz w:val="20"/>
          <w:szCs w:val="20"/>
          <w:lang w:val="fr-FR"/>
        </w:rPr>
        <w:t xml:space="preserve"> </w:t>
      </w:r>
      <w:proofErr w:type="spellStart"/>
      <w:r w:rsidRPr="008719F7">
        <w:rPr>
          <w:rFonts w:ascii="Times New Roman" w:hAnsi="Times New Roman" w:cs="Times New Roman"/>
          <w:b/>
          <w:i/>
          <w:sz w:val="20"/>
          <w:szCs w:val="20"/>
        </w:rPr>
        <w:t>мәселелерді</w:t>
      </w:r>
      <w:proofErr w:type="spellEnd"/>
      <w:r w:rsidRPr="008719F7">
        <w:rPr>
          <w:rFonts w:ascii="Times New Roman" w:hAnsi="Times New Roman" w:cs="Times New Roman"/>
          <w:b/>
          <w:i/>
          <w:sz w:val="20"/>
          <w:szCs w:val="20"/>
          <w:lang w:val="fr-FR"/>
        </w:rPr>
        <w:t xml:space="preserve"> </w:t>
      </w:r>
      <w:proofErr w:type="spellStart"/>
      <w:r w:rsidRPr="008719F7">
        <w:rPr>
          <w:rFonts w:ascii="Times New Roman" w:hAnsi="Times New Roman" w:cs="Times New Roman"/>
          <w:b/>
          <w:i/>
          <w:sz w:val="20"/>
          <w:szCs w:val="20"/>
        </w:rPr>
        <w:t>шешу</w:t>
      </w:r>
      <w:proofErr w:type="spellEnd"/>
      <w:r w:rsidRPr="008719F7">
        <w:rPr>
          <w:rFonts w:ascii="Times New Roman" w:hAnsi="Times New Roman" w:cs="Times New Roman"/>
          <w:b/>
          <w:i/>
          <w:sz w:val="20"/>
          <w:szCs w:val="20"/>
          <w:lang w:val="fr-FR"/>
        </w:rPr>
        <w:t xml:space="preserve"> </w:t>
      </w:r>
      <w:proofErr w:type="spellStart"/>
      <w:r w:rsidRPr="008719F7">
        <w:rPr>
          <w:rFonts w:ascii="Times New Roman" w:hAnsi="Times New Roman" w:cs="Times New Roman"/>
          <w:b/>
          <w:i/>
          <w:sz w:val="20"/>
          <w:szCs w:val="20"/>
        </w:rPr>
        <w:t>тәсілі</w:t>
      </w:r>
      <w:proofErr w:type="spellEnd"/>
      <w:r w:rsidRPr="008719F7">
        <w:rPr>
          <w:rFonts w:ascii="Times New Roman" w:hAnsi="Times New Roman" w:cs="Times New Roman"/>
          <w:b/>
          <w:i/>
          <w:sz w:val="20"/>
          <w:szCs w:val="20"/>
          <w:lang w:val="fr-FR"/>
        </w:rPr>
        <w:t xml:space="preserve"> </w:t>
      </w:r>
      <w:proofErr w:type="spellStart"/>
      <w:r w:rsidRPr="008719F7">
        <w:rPr>
          <w:rFonts w:ascii="Times New Roman" w:hAnsi="Times New Roman" w:cs="Times New Roman"/>
          <w:b/>
          <w:i/>
          <w:sz w:val="20"/>
          <w:szCs w:val="20"/>
        </w:rPr>
        <w:t>ретінде</w:t>
      </w:r>
      <w:proofErr w:type="spellEnd"/>
    </w:p>
    <w:bookmarkEnd w:id="0"/>
    <w:p w:rsidR="00D33AD2" w:rsidRPr="00295F12" w:rsidRDefault="00D33AD2" w:rsidP="003B30CC">
      <w:pPr>
        <w:tabs>
          <w:tab w:val="left" w:pos="4006"/>
        </w:tabs>
        <w:spacing w:after="0" w:line="240" w:lineRule="auto"/>
        <w:ind w:firstLine="709"/>
        <w:jc w:val="both"/>
        <w:rPr>
          <w:rFonts w:ascii="Times New Roman" w:hAnsi="Times New Roman" w:cs="Times New Roman"/>
          <w:b/>
          <w:sz w:val="20"/>
          <w:szCs w:val="20"/>
          <w:lang w:val="fr-FR"/>
        </w:rPr>
      </w:pPr>
      <w:r w:rsidRPr="00295F12">
        <w:rPr>
          <w:rFonts w:ascii="Times New Roman" w:hAnsi="Times New Roman" w:cs="Times New Roman"/>
          <w:b/>
          <w:sz w:val="20"/>
          <w:szCs w:val="20"/>
        </w:rPr>
        <w:t>Аннотация</w:t>
      </w:r>
    </w:p>
    <w:p w:rsidR="00D33AD2" w:rsidRPr="00295F12" w:rsidRDefault="003B30CC" w:rsidP="00295F12">
      <w:pPr>
        <w:tabs>
          <w:tab w:val="left" w:pos="4006"/>
        </w:tabs>
        <w:spacing w:after="0" w:line="240" w:lineRule="auto"/>
        <w:ind w:firstLine="709"/>
        <w:jc w:val="both"/>
        <w:rPr>
          <w:rFonts w:ascii="Times New Roman" w:hAnsi="Times New Roman" w:cs="Times New Roman"/>
          <w:sz w:val="20"/>
          <w:szCs w:val="20"/>
          <w:lang w:val="fr-FR"/>
        </w:rPr>
      </w:pPr>
      <w:proofErr w:type="spellStart"/>
      <w:r w:rsidRPr="00295F12">
        <w:rPr>
          <w:rFonts w:ascii="Times New Roman" w:hAnsi="Times New Roman" w:cs="Times New Roman"/>
          <w:sz w:val="20"/>
          <w:szCs w:val="20"/>
          <w:lang w:val="fr-FR"/>
        </w:rPr>
        <w:t>Мақалада</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lang w:val="fr-FR"/>
        </w:rPr>
        <w:t>қазіргі</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lang w:val="fr-FR"/>
        </w:rPr>
        <w:t>заманғы</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lang w:val="fr-FR"/>
        </w:rPr>
        <w:t>жарықтандыру</w:t>
      </w:r>
      <w:proofErr w:type="spellEnd"/>
      <w:r w:rsidRPr="00295F12">
        <w:rPr>
          <w:rFonts w:ascii="Times New Roman" w:hAnsi="Times New Roman" w:cs="Times New Roman"/>
          <w:sz w:val="20"/>
          <w:szCs w:val="20"/>
          <w:lang w:val="fr-FR"/>
        </w:rPr>
        <w:t xml:space="preserve"> технологиялары мен энергия үнемдеу факторларын талдауға негізделген шығармашылық дизайн идеяларын жүзеге асыруға ықпал ететін заманауи технологиялар қарастырылады. Бұл мақалада заманауи дизайнның мақсаты адамның қоршаған ортасын жаңарту арқылы жаңа кеңістік пен құндылықтар құру ретінде анықталады деген болжам бар. Бұл гипотезаны растау үшін жарықтандыру технологиясы мен электрониканы, тұжырымдамалық және көркем жобалау мәселелерін шешуде қолдану негіздемесі болуы керек. Ғылыми зерттеулер кафе интерьерін жобалау мысалында дизайнерлік шешімдерді қабылдау әдістемесіне және шығармашылық қиял мен дизайнердің жаңа тұжырымдамалық шешімдерін іске асырудың жаңа жолдарын ашуға негізделген. Автор интеллектуалды кеңістік, процесс ретінде интерьер, интеграцияланған жарық жүйелері, ішкі кеңістікті ақпараттандыру, безендірудің жаңа әдістері және т.б. сияқты терминдерді қарастырады және дәлелдейді. Функционалды міндеттер тұрғысынан жобалау жағдайларын талдау мысалдары келтірілген, жобалық шешімдер қабылдау кезіндегі талаптардың жіктелуі негізделген. Интерьердегі жарықтандыру технологиялары интерьерді қалыптаудың эстетикалық және технологиялық принциптерін біріктіретін барлық міндеттерді шешетін құрал ретінде қарастырылады. Қазіргі заманғы технологиялар дизайнердің </w:t>
      </w:r>
      <w:proofErr w:type="spellStart"/>
      <w:r w:rsidRPr="00295F12">
        <w:rPr>
          <w:rFonts w:ascii="Times New Roman" w:hAnsi="Times New Roman" w:cs="Times New Roman"/>
          <w:sz w:val="20"/>
          <w:szCs w:val="20"/>
          <w:lang w:val="fr-FR"/>
        </w:rPr>
        <w:t>құралы</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lang w:val="fr-FR"/>
        </w:rPr>
        <w:t>ретінде</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lang w:val="fr-FR"/>
        </w:rPr>
        <w:t>қарастырылады</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lang w:val="fr-FR"/>
        </w:rPr>
        <w:t>оны</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lang w:val="fr-FR"/>
        </w:rPr>
        <w:t>дизайнның</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lang w:val="fr-FR"/>
        </w:rPr>
        <w:t>ғылыми</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lang w:val="fr-FR"/>
        </w:rPr>
        <w:t>жетістіктер</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lang w:val="fr-FR"/>
        </w:rPr>
        <w:t>мен</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lang w:val="fr-FR"/>
        </w:rPr>
        <w:t>инновациялық</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lang w:val="fr-FR"/>
        </w:rPr>
        <w:t>технологиялардың</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lang w:val="fr-FR"/>
        </w:rPr>
        <w:t>тұтынушы</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lang w:val="fr-FR"/>
        </w:rPr>
        <w:t>ортасына</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lang w:val="fr-FR"/>
        </w:rPr>
        <w:t>өткізгіш</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lang w:val="fr-FR"/>
        </w:rPr>
        <w:t>ретіндегі</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lang w:val="fr-FR"/>
        </w:rPr>
        <w:t>рөлін</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lang w:val="fr-FR"/>
        </w:rPr>
        <w:t>түсіну</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lang w:val="fr-FR"/>
        </w:rPr>
        <w:t>үшін</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lang w:val="fr-FR"/>
        </w:rPr>
        <w:t>қолдану</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lang w:val="fr-FR"/>
        </w:rPr>
        <w:t>керек</w:t>
      </w:r>
      <w:proofErr w:type="spellEnd"/>
      <w:r w:rsidRPr="00295F12">
        <w:rPr>
          <w:rFonts w:ascii="Times New Roman" w:hAnsi="Times New Roman" w:cs="Times New Roman"/>
          <w:sz w:val="20"/>
          <w:szCs w:val="20"/>
          <w:lang w:val="fr-FR"/>
        </w:rPr>
        <w:t>.</w:t>
      </w:r>
    </w:p>
    <w:p w:rsidR="00295F12" w:rsidRPr="008719F7" w:rsidRDefault="003B30CC" w:rsidP="003A16B2">
      <w:pPr>
        <w:tabs>
          <w:tab w:val="left" w:pos="4006"/>
        </w:tabs>
        <w:spacing w:after="0" w:line="240" w:lineRule="auto"/>
        <w:ind w:firstLine="709"/>
        <w:jc w:val="both"/>
        <w:rPr>
          <w:rFonts w:ascii="Times New Roman" w:hAnsi="Times New Roman" w:cs="Times New Roman"/>
          <w:i/>
          <w:sz w:val="20"/>
          <w:szCs w:val="20"/>
          <w:lang w:val="fr-FR"/>
        </w:rPr>
      </w:pPr>
      <w:proofErr w:type="spellStart"/>
      <w:proofErr w:type="gramStart"/>
      <w:r w:rsidRPr="00295F12">
        <w:rPr>
          <w:rFonts w:ascii="Times New Roman" w:hAnsi="Times New Roman" w:cs="Times New Roman"/>
          <w:i/>
          <w:sz w:val="20"/>
          <w:szCs w:val="20"/>
          <w:lang w:val="fr-FR"/>
        </w:rPr>
        <w:t>Түйінсөздер</w:t>
      </w:r>
      <w:proofErr w:type="spellEnd"/>
      <w:r w:rsidR="00295F12">
        <w:rPr>
          <w:rFonts w:ascii="Times New Roman" w:hAnsi="Times New Roman" w:cs="Times New Roman"/>
          <w:b/>
          <w:i/>
          <w:sz w:val="20"/>
          <w:szCs w:val="20"/>
          <w:lang w:val="fr-FR"/>
        </w:rPr>
        <w:t>:</w:t>
      </w:r>
      <w:r w:rsidRPr="008719F7">
        <w:rPr>
          <w:rFonts w:ascii="Times New Roman" w:hAnsi="Times New Roman" w:cs="Times New Roman"/>
          <w:i/>
          <w:sz w:val="20"/>
          <w:szCs w:val="20"/>
          <w:lang w:val="fr-FR"/>
        </w:rPr>
        <w:t>:</w:t>
      </w:r>
      <w:proofErr w:type="spellStart"/>
      <w:proofErr w:type="gramEnd"/>
      <w:r w:rsidRPr="00295F12">
        <w:rPr>
          <w:rFonts w:ascii="Times New Roman" w:hAnsi="Times New Roman" w:cs="Times New Roman"/>
          <w:sz w:val="20"/>
          <w:szCs w:val="20"/>
        </w:rPr>
        <w:t>Жарықтандыру</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rPr>
        <w:t>технологиясы</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rPr>
        <w:t>интеграцияланған</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rPr>
        <w:t>жарықтандыру</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rPr>
        <w:t>жүйесі</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rPr>
        <w:t>инновациялық</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rPr>
        <w:t>технологиялар</w:t>
      </w:r>
      <w:proofErr w:type="spellEnd"/>
      <w:r w:rsidRPr="00295F12">
        <w:rPr>
          <w:rFonts w:ascii="Times New Roman" w:hAnsi="Times New Roman" w:cs="Times New Roman"/>
          <w:sz w:val="20"/>
          <w:szCs w:val="20"/>
          <w:lang w:val="fr-FR"/>
        </w:rPr>
        <w:t xml:space="preserve">, </w:t>
      </w:r>
      <w:r w:rsidRPr="00295F12">
        <w:rPr>
          <w:rFonts w:ascii="Times New Roman" w:hAnsi="Times New Roman" w:cs="Times New Roman"/>
          <w:sz w:val="20"/>
          <w:szCs w:val="20"/>
        </w:rPr>
        <w:t>энергия</w:t>
      </w:r>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rPr>
        <w:t>тиімділігі</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rPr>
        <w:t>ақылды</w:t>
      </w:r>
      <w:proofErr w:type="spellEnd"/>
      <w:r w:rsidRPr="00295F12">
        <w:rPr>
          <w:rFonts w:ascii="Times New Roman" w:hAnsi="Times New Roman" w:cs="Times New Roman"/>
          <w:sz w:val="20"/>
          <w:szCs w:val="20"/>
          <w:lang w:val="fr-FR"/>
        </w:rPr>
        <w:t xml:space="preserve"> </w:t>
      </w:r>
      <w:proofErr w:type="spellStart"/>
      <w:r w:rsidRPr="00295F12">
        <w:rPr>
          <w:rFonts w:ascii="Times New Roman" w:hAnsi="Times New Roman" w:cs="Times New Roman"/>
          <w:sz w:val="20"/>
          <w:szCs w:val="20"/>
        </w:rPr>
        <w:t>кеңістік</w:t>
      </w:r>
      <w:proofErr w:type="spellEnd"/>
      <w:r w:rsidRPr="00295F12">
        <w:rPr>
          <w:rFonts w:ascii="Times New Roman" w:hAnsi="Times New Roman" w:cs="Times New Roman"/>
          <w:sz w:val="20"/>
          <w:szCs w:val="20"/>
          <w:lang w:val="fr-FR"/>
        </w:rPr>
        <w:t>.</w:t>
      </w:r>
    </w:p>
    <w:p w:rsidR="003B30CC" w:rsidRPr="00E7143E" w:rsidRDefault="003B30CC" w:rsidP="00295F12">
      <w:pPr>
        <w:tabs>
          <w:tab w:val="left" w:pos="4006"/>
        </w:tabs>
        <w:spacing w:after="0" w:line="240" w:lineRule="auto"/>
        <w:ind w:firstLine="709"/>
        <w:jc w:val="center"/>
        <w:rPr>
          <w:rFonts w:ascii="Times New Roman" w:hAnsi="Times New Roman" w:cs="Times New Roman"/>
          <w:i/>
          <w:sz w:val="20"/>
          <w:szCs w:val="20"/>
          <w:lang w:val="en-US"/>
        </w:rPr>
      </w:pPr>
      <w:proofErr w:type="spellStart"/>
      <w:r w:rsidRPr="008719F7">
        <w:rPr>
          <w:rFonts w:ascii="Times New Roman" w:hAnsi="Times New Roman" w:cs="Times New Roman"/>
          <w:b/>
          <w:i/>
          <w:sz w:val="20"/>
          <w:szCs w:val="20"/>
          <w:lang w:val="fr-FR"/>
        </w:rPr>
        <w:t>Volkova</w:t>
      </w:r>
      <w:proofErr w:type="spellEnd"/>
      <w:r w:rsidRPr="008719F7">
        <w:rPr>
          <w:rFonts w:ascii="Times New Roman" w:hAnsi="Times New Roman" w:cs="Times New Roman"/>
          <w:b/>
          <w:i/>
          <w:sz w:val="20"/>
          <w:szCs w:val="20"/>
          <w:lang w:val="fr-FR"/>
        </w:rPr>
        <w:t xml:space="preserve"> N.V.</w:t>
      </w:r>
      <w:r w:rsidR="00E7143E" w:rsidRPr="00E7143E">
        <w:rPr>
          <w:rFonts w:ascii="Times New Roman" w:hAnsi="Times New Roman" w:cs="Times New Roman"/>
          <w:b/>
          <w:i/>
          <w:sz w:val="20"/>
          <w:szCs w:val="20"/>
          <w:vertAlign w:val="superscript"/>
          <w:lang w:val="en-US"/>
        </w:rPr>
        <w:t>1</w:t>
      </w:r>
      <w:r w:rsidR="00E7143E" w:rsidRPr="00E7143E">
        <w:rPr>
          <w:rFonts w:ascii="Times New Roman" w:hAnsi="Times New Roman" w:cs="Times New Roman"/>
          <w:b/>
          <w:i/>
          <w:sz w:val="20"/>
          <w:szCs w:val="20"/>
          <w:lang w:val="en-US"/>
        </w:rPr>
        <w:t>,</w:t>
      </w:r>
      <w:r w:rsidRPr="008719F7">
        <w:rPr>
          <w:rFonts w:ascii="Times New Roman" w:hAnsi="Times New Roman" w:cs="Times New Roman"/>
          <w:i/>
          <w:sz w:val="20"/>
          <w:szCs w:val="20"/>
          <w:lang w:val="fr-FR"/>
        </w:rPr>
        <w:t xml:space="preserve"> </w:t>
      </w:r>
      <w:proofErr w:type="spellStart"/>
      <w:r w:rsidR="00295F12" w:rsidRPr="008719F7">
        <w:rPr>
          <w:rFonts w:ascii="Times New Roman" w:hAnsi="Times New Roman" w:cs="Times New Roman"/>
          <w:b/>
          <w:i/>
          <w:sz w:val="20"/>
          <w:szCs w:val="20"/>
          <w:lang w:val="fr-FR"/>
        </w:rPr>
        <w:t>Lutsyk</w:t>
      </w:r>
      <w:proofErr w:type="spellEnd"/>
      <w:r w:rsidR="00295F12" w:rsidRPr="008719F7">
        <w:rPr>
          <w:rFonts w:ascii="Times New Roman" w:hAnsi="Times New Roman" w:cs="Times New Roman"/>
          <w:b/>
          <w:i/>
          <w:sz w:val="20"/>
          <w:szCs w:val="20"/>
          <w:lang w:val="fr-FR"/>
        </w:rPr>
        <w:t xml:space="preserve"> M. </w:t>
      </w:r>
      <w:proofErr w:type="spellStart"/>
      <w:r w:rsidR="00295F12" w:rsidRPr="008719F7">
        <w:rPr>
          <w:rFonts w:ascii="Times New Roman" w:hAnsi="Times New Roman" w:cs="Times New Roman"/>
          <w:b/>
          <w:i/>
          <w:sz w:val="20"/>
          <w:szCs w:val="20"/>
          <w:lang w:val="fr-FR"/>
        </w:rPr>
        <w:t>Yu</w:t>
      </w:r>
      <w:proofErr w:type="spellEnd"/>
      <w:r w:rsidR="00E7143E" w:rsidRPr="00E7143E">
        <w:rPr>
          <w:rFonts w:ascii="Times New Roman" w:hAnsi="Times New Roman" w:cs="Times New Roman"/>
          <w:b/>
          <w:i/>
          <w:sz w:val="20"/>
          <w:szCs w:val="20"/>
          <w:vertAlign w:val="superscript"/>
          <w:lang w:val="en-US"/>
        </w:rPr>
        <w:t>2</w:t>
      </w:r>
    </w:p>
    <w:p w:rsidR="00AA71FD" w:rsidRDefault="003B30CC" w:rsidP="00295F12">
      <w:pPr>
        <w:tabs>
          <w:tab w:val="left" w:pos="4006"/>
        </w:tabs>
        <w:spacing w:after="0" w:line="240" w:lineRule="auto"/>
        <w:ind w:firstLine="709"/>
        <w:jc w:val="center"/>
        <w:rPr>
          <w:rFonts w:ascii="Times New Roman" w:hAnsi="Times New Roman" w:cs="Times New Roman"/>
          <w:i/>
          <w:sz w:val="20"/>
          <w:szCs w:val="20"/>
          <w:lang w:val="fr-FR"/>
        </w:rPr>
      </w:pPr>
      <w:proofErr w:type="spellStart"/>
      <w:r w:rsidRPr="008719F7">
        <w:rPr>
          <w:rFonts w:ascii="Times New Roman" w:hAnsi="Times New Roman" w:cs="Times New Roman"/>
          <w:i/>
          <w:sz w:val="20"/>
          <w:szCs w:val="20"/>
          <w:lang w:val="fr-FR"/>
        </w:rPr>
        <w:t>Innovative</w:t>
      </w:r>
      <w:proofErr w:type="spellEnd"/>
      <w:r w:rsidRPr="008719F7">
        <w:rPr>
          <w:rFonts w:ascii="Times New Roman" w:hAnsi="Times New Roman" w:cs="Times New Roman"/>
          <w:i/>
          <w:sz w:val="20"/>
          <w:szCs w:val="20"/>
          <w:lang w:val="fr-FR"/>
        </w:rPr>
        <w:t xml:space="preserve"> </w:t>
      </w:r>
      <w:proofErr w:type="spellStart"/>
      <w:r w:rsidRPr="008719F7">
        <w:rPr>
          <w:rFonts w:ascii="Times New Roman" w:hAnsi="Times New Roman" w:cs="Times New Roman"/>
          <w:i/>
          <w:sz w:val="20"/>
          <w:szCs w:val="20"/>
          <w:lang w:val="fr-FR"/>
        </w:rPr>
        <w:t>Eurasian</w:t>
      </w:r>
      <w:proofErr w:type="spellEnd"/>
      <w:r w:rsidRPr="008719F7">
        <w:rPr>
          <w:rFonts w:ascii="Times New Roman" w:hAnsi="Times New Roman" w:cs="Times New Roman"/>
          <w:i/>
          <w:sz w:val="20"/>
          <w:szCs w:val="20"/>
          <w:lang w:val="fr-FR"/>
        </w:rPr>
        <w:t xml:space="preserve"> </w:t>
      </w:r>
      <w:proofErr w:type="spellStart"/>
      <w:r w:rsidRPr="008719F7">
        <w:rPr>
          <w:rFonts w:ascii="Times New Roman" w:hAnsi="Times New Roman" w:cs="Times New Roman"/>
          <w:i/>
          <w:sz w:val="20"/>
          <w:szCs w:val="20"/>
          <w:lang w:val="fr-FR"/>
        </w:rPr>
        <w:t>University</w:t>
      </w:r>
      <w:proofErr w:type="spellEnd"/>
      <w:r w:rsidRPr="008719F7">
        <w:rPr>
          <w:rFonts w:ascii="Times New Roman" w:hAnsi="Times New Roman" w:cs="Times New Roman"/>
          <w:i/>
          <w:sz w:val="20"/>
          <w:szCs w:val="20"/>
          <w:lang w:val="fr-FR"/>
        </w:rPr>
        <w:t xml:space="preserve"> </w:t>
      </w:r>
      <w:proofErr w:type="spellStart"/>
      <w:r w:rsidRPr="008719F7">
        <w:rPr>
          <w:rFonts w:ascii="Times New Roman" w:hAnsi="Times New Roman" w:cs="Times New Roman"/>
          <w:i/>
          <w:sz w:val="20"/>
          <w:szCs w:val="20"/>
          <w:lang w:val="fr-FR"/>
        </w:rPr>
        <w:t>Republic</w:t>
      </w:r>
      <w:proofErr w:type="spellEnd"/>
      <w:r w:rsidRPr="008719F7">
        <w:rPr>
          <w:rFonts w:ascii="Times New Roman" w:hAnsi="Times New Roman" w:cs="Times New Roman"/>
          <w:i/>
          <w:sz w:val="20"/>
          <w:szCs w:val="20"/>
          <w:lang w:val="fr-FR"/>
        </w:rPr>
        <w:t xml:space="preserve"> of Kazakhstan)</w:t>
      </w:r>
    </w:p>
    <w:p w:rsidR="003A16B2" w:rsidRPr="008719F7" w:rsidRDefault="003A16B2" w:rsidP="00295F12">
      <w:pPr>
        <w:tabs>
          <w:tab w:val="left" w:pos="4006"/>
        </w:tabs>
        <w:spacing w:after="0" w:line="240" w:lineRule="auto"/>
        <w:ind w:firstLine="709"/>
        <w:jc w:val="center"/>
        <w:rPr>
          <w:rFonts w:ascii="Times New Roman" w:hAnsi="Times New Roman" w:cs="Times New Roman"/>
          <w:i/>
          <w:sz w:val="20"/>
          <w:szCs w:val="20"/>
          <w:lang w:val="fr-FR"/>
        </w:rPr>
      </w:pPr>
    </w:p>
    <w:p w:rsidR="00AA71FD" w:rsidRPr="008719F7" w:rsidRDefault="00AA71FD" w:rsidP="00AA71FD">
      <w:pPr>
        <w:tabs>
          <w:tab w:val="left" w:pos="4006"/>
        </w:tabs>
        <w:spacing w:after="0" w:line="240" w:lineRule="auto"/>
        <w:ind w:firstLine="709"/>
        <w:jc w:val="center"/>
        <w:rPr>
          <w:rFonts w:ascii="Times New Roman" w:hAnsi="Times New Roman" w:cs="Times New Roman"/>
          <w:b/>
          <w:i/>
          <w:sz w:val="20"/>
          <w:szCs w:val="20"/>
          <w:lang w:val="fr-FR"/>
        </w:rPr>
      </w:pPr>
      <w:r w:rsidRPr="008719F7">
        <w:rPr>
          <w:rFonts w:ascii="Times New Roman" w:hAnsi="Times New Roman" w:cs="Times New Roman"/>
          <w:b/>
          <w:i/>
          <w:sz w:val="20"/>
          <w:szCs w:val="20"/>
          <w:lang w:val="fr-FR"/>
        </w:rPr>
        <w:t xml:space="preserve">Modern technologies as a </w:t>
      </w:r>
      <w:proofErr w:type="spellStart"/>
      <w:r w:rsidRPr="008719F7">
        <w:rPr>
          <w:rFonts w:ascii="Times New Roman" w:hAnsi="Times New Roman" w:cs="Times New Roman"/>
          <w:b/>
          <w:i/>
          <w:sz w:val="20"/>
          <w:szCs w:val="20"/>
          <w:lang w:val="fr-FR"/>
        </w:rPr>
        <w:t>way</w:t>
      </w:r>
      <w:proofErr w:type="spellEnd"/>
      <w:r w:rsidRPr="008719F7">
        <w:rPr>
          <w:rFonts w:ascii="Times New Roman" w:hAnsi="Times New Roman" w:cs="Times New Roman"/>
          <w:b/>
          <w:i/>
          <w:sz w:val="20"/>
          <w:szCs w:val="20"/>
          <w:lang w:val="fr-FR"/>
        </w:rPr>
        <w:t xml:space="preserve"> to </w:t>
      </w:r>
      <w:proofErr w:type="spellStart"/>
      <w:r w:rsidRPr="008719F7">
        <w:rPr>
          <w:rFonts w:ascii="Times New Roman" w:hAnsi="Times New Roman" w:cs="Times New Roman"/>
          <w:b/>
          <w:i/>
          <w:sz w:val="20"/>
          <w:szCs w:val="20"/>
          <w:lang w:val="fr-FR"/>
        </w:rPr>
        <w:t>solve</w:t>
      </w:r>
      <w:proofErr w:type="spellEnd"/>
      <w:r w:rsidRPr="008719F7">
        <w:rPr>
          <w:rFonts w:ascii="Times New Roman" w:hAnsi="Times New Roman" w:cs="Times New Roman"/>
          <w:b/>
          <w:i/>
          <w:sz w:val="20"/>
          <w:szCs w:val="20"/>
          <w:lang w:val="fr-FR"/>
        </w:rPr>
        <w:t xml:space="preserve"> </w:t>
      </w:r>
      <w:proofErr w:type="spellStart"/>
      <w:r w:rsidRPr="008719F7">
        <w:rPr>
          <w:rFonts w:ascii="Times New Roman" w:hAnsi="Times New Roman" w:cs="Times New Roman"/>
          <w:b/>
          <w:i/>
          <w:sz w:val="20"/>
          <w:szCs w:val="20"/>
          <w:lang w:val="fr-FR"/>
        </w:rPr>
        <w:t>innovative</w:t>
      </w:r>
      <w:proofErr w:type="spellEnd"/>
      <w:r w:rsidRPr="008719F7">
        <w:rPr>
          <w:rFonts w:ascii="Times New Roman" w:hAnsi="Times New Roman" w:cs="Times New Roman"/>
          <w:b/>
          <w:i/>
          <w:sz w:val="20"/>
          <w:szCs w:val="20"/>
          <w:lang w:val="fr-FR"/>
        </w:rPr>
        <w:t xml:space="preserve"> </w:t>
      </w:r>
      <w:proofErr w:type="spellStart"/>
      <w:r w:rsidRPr="008719F7">
        <w:rPr>
          <w:rFonts w:ascii="Times New Roman" w:hAnsi="Times New Roman" w:cs="Times New Roman"/>
          <w:b/>
          <w:i/>
          <w:sz w:val="20"/>
          <w:szCs w:val="20"/>
          <w:lang w:val="fr-FR"/>
        </w:rPr>
        <w:t>problems</w:t>
      </w:r>
      <w:proofErr w:type="spellEnd"/>
      <w:r w:rsidRPr="008719F7">
        <w:rPr>
          <w:rFonts w:ascii="Times New Roman" w:hAnsi="Times New Roman" w:cs="Times New Roman"/>
          <w:b/>
          <w:i/>
          <w:sz w:val="20"/>
          <w:szCs w:val="20"/>
          <w:lang w:val="fr-FR"/>
        </w:rPr>
        <w:t xml:space="preserve"> in </w:t>
      </w:r>
      <w:proofErr w:type="spellStart"/>
      <w:r w:rsidRPr="008719F7">
        <w:rPr>
          <w:rFonts w:ascii="Times New Roman" w:hAnsi="Times New Roman" w:cs="Times New Roman"/>
          <w:b/>
          <w:i/>
          <w:sz w:val="20"/>
          <w:szCs w:val="20"/>
          <w:lang w:val="fr-FR"/>
        </w:rPr>
        <w:t>interior</w:t>
      </w:r>
      <w:proofErr w:type="spellEnd"/>
      <w:r w:rsidRPr="008719F7">
        <w:rPr>
          <w:rFonts w:ascii="Times New Roman" w:hAnsi="Times New Roman" w:cs="Times New Roman"/>
          <w:b/>
          <w:i/>
          <w:sz w:val="20"/>
          <w:szCs w:val="20"/>
          <w:lang w:val="fr-FR"/>
        </w:rPr>
        <w:t xml:space="preserve"> design</w:t>
      </w:r>
    </w:p>
    <w:p w:rsidR="0010520B" w:rsidRPr="008719F7" w:rsidRDefault="0010520B" w:rsidP="00AA71FD">
      <w:pPr>
        <w:tabs>
          <w:tab w:val="left" w:pos="4006"/>
        </w:tabs>
        <w:spacing w:after="0" w:line="240" w:lineRule="auto"/>
        <w:ind w:firstLine="709"/>
        <w:jc w:val="center"/>
        <w:rPr>
          <w:rFonts w:ascii="Times New Roman" w:hAnsi="Times New Roman" w:cs="Times New Roman"/>
          <w:b/>
          <w:i/>
          <w:sz w:val="20"/>
          <w:szCs w:val="20"/>
          <w:lang w:val="fr-FR"/>
        </w:rPr>
      </w:pPr>
    </w:p>
    <w:p w:rsidR="00D33AD2" w:rsidRPr="00295F12" w:rsidRDefault="0010520B" w:rsidP="00AA71FD">
      <w:pPr>
        <w:tabs>
          <w:tab w:val="left" w:pos="4006"/>
        </w:tabs>
        <w:spacing w:after="0" w:line="240" w:lineRule="auto"/>
        <w:ind w:firstLine="709"/>
        <w:jc w:val="both"/>
        <w:rPr>
          <w:rFonts w:ascii="Times New Roman" w:hAnsi="Times New Roman" w:cs="Times New Roman"/>
          <w:b/>
          <w:sz w:val="20"/>
          <w:szCs w:val="20"/>
          <w:lang w:val="en-US"/>
        </w:rPr>
      </w:pPr>
      <w:r w:rsidRPr="00295F12">
        <w:rPr>
          <w:rFonts w:ascii="Times New Roman" w:hAnsi="Times New Roman" w:cs="Times New Roman"/>
          <w:b/>
          <w:sz w:val="20"/>
          <w:szCs w:val="20"/>
          <w:lang w:val="fr-FR"/>
        </w:rPr>
        <w:lastRenderedPageBreak/>
        <w:t>Annotation</w:t>
      </w:r>
    </w:p>
    <w:p w:rsidR="00D33AD2" w:rsidRPr="00295F12" w:rsidRDefault="00D33AD2" w:rsidP="00295F12">
      <w:pPr>
        <w:tabs>
          <w:tab w:val="left" w:pos="4006"/>
        </w:tabs>
        <w:spacing w:after="0" w:line="240" w:lineRule="auto"/>
        <w:ind w:firstLine="709"/>
        <w:jc w:val="both"/>
        <w:rPr>
          <w:rFonts w:ascii="Times New Roman" w:hAnsi="Times New Roman" w:cs="Times New Roman"/>
          <w:sz w:val="20"/>
          <w:szCs w:val="20"/>
          <w:lang w:val="fr-FR"/>
        </w:rPr>
      </w:pPr>
      <w:r w:rsidRPr="008719F7">
        <w:rPr>
          <w:rFonts w:ascii="Times New Roman" w:hAnsi="Times New Roman" w:cs="Times New Roman"/>
          <w:i/>
          <w:sz w:val="20"/>
          <w:szCs w:val="20"/>
          <w:lang w:val="en-US"/>
        </w:rPr>
        <w:t xml:space="preserve"> </w:t>
      </w:r>
      <w:r w:rsidR="00AA71FD" w:rsidRPr="00295F12">
        <w:rPr>
          <w:rFonts w:ascii="Times New Roman" w:hAnsi="Times New Roman" w:cs="Times New Roman"/>
          <w:sz w:val="20"/>
          <w:szCs w:val="20"/>
          <w:lang w:val="fr-FR"/>
        </w:rPr>
        <w:t xml:space="preserve">The article examines modern technologies that contribute to the implementation of creative design ideas, based on the analysis of modern lighting technology and energy saving factors. It is hypothesized that the goal of modern design in this article is defined as the creation of new space and values, through the renewal of the human environment. The basis for confirming this hypothesis should be the justification for the use of lighting technology and electronics, in solving conceptual and artistic design problems. The scientific research is based on the methodology for making design decisions and ways to open new ways for the implementation of creative imagination and new conceptual solutions of the designer, on the example of designing the interior of a cafe. The author considers and substantiates such terms as intelligent space, interior as a process, integrated lighting systems, informatization of interior space, new methods of decoration, etc. Examples of analysis of design situations from the point of view of functional tasks are given, classification of requirements when making design decisions is substantiated. Lighting technologies in the interior are viewed as a tool that solves a whole range of tasks that combine aesthetic and technological principles of interior shaping. Modern technology is seen as a designer's tool that should be used to understand the role of design as a conduit of scientific advances and innovative technologies to the consumer </w:t>
      </w:r>
      <w:proofErr w:type="spellStart"/>
      <w:r w:rsidR="00AA71FD" w:rsidRPr="00295F12">
        <w:rPr>
          <w:rFonts w:ascii="Times New Roman" w:hAnsi="Times New Roman" w:cs="Times New Roman"/>
          <w:sz w:val="20"/>
          <w:szCs w:val="20"/>
          <w:lang w:val="fr-FR"/>
        </w:rPr>
        <w:t>environment</w:t>
      </w:r>
      <w:proofErr w:type="spellEnd"/>
      <w:r w:rsidR="00AA71FD" w:rsidRPr="00295F12">
        <w:rPr>
          <w:rFonts w:ascii="Times New Roman" w:hAnsi="Times New Roman" w:cs="Times New Roman"/>
          <w:sz w:val="20"/>
          <w:szCs w:val="20"/>
          <w:lang w:val="fr-FR"/>
        </w:rPr>
        <w:t>.</w:t>
      </w:r>
    </w:p>
    <w:p w:rsidR="00AA71FD" w:rsidRPr="00295F12" w:rsidRDefault="00AA71FD" w:rsidP="00AA71FD">
      <w:pPr>
        <w:tabs>
          <w:tab w:val="left" w:pos="4006"/>
        </w:tabs>
        <w:spacing w:after="0" w:line="240" w:lineRule="auto"/>
        <w:ind w:firstLine="709"/>
        <w:jc w:val="both"/>
        <w:rPr>
          <w:rFonts w:ascii="Times New Roman" w:hAnsi="Times New Roman"/>
          <w:bCs/>
          <w:iCs/>
          <w:sz w:val="20"/>
          <w:szCs w:val="20"/>
          <w:lang w:val="en-US"/>
        </w:rPr>
      </w:pPr>
      <w:r w:rsidRPr="00295F12">
        <w:rPr>
          <w:rFonts w:ascii="Times New Roman" w:hAnsi="Times New Roman"/>
          <w:bCs/>
          <w:i/>
          <w:iCs/>
          <w:sz w:val="20"/>
          <w:szCs w:val="20"/>
          <w:lang w:val="en-US"/>
        </w:rPr>
        <w:t>Keywords</w:t>
      </w:r>
      <w:r w:rsidRPr="008719F7">
        <w:rPr>
          <w:rFonts w:ascii="Times New Roman" w:hAnsi="Times New Roman"/>
          <w:bCs/>
          <w:i/>
          <w:iCs/>
          <w:sz w:val="20"/>
          <w:szCs w:val="20"/>
          <w:lang w:val="en-US"/>
        </w:rPr>
        <w:t xml:space="preserve">: </w:t>
      </w:r>
      <w:r w:rsidRPr="00295F12">
        <w:rPr>
          <w:rFonts w:ascii="Times New Roman" w:hAnsi="Times New Roman"/>
          <w:bCs/>
          <w:iCs/>
          <w:sz w:val="20"/>
          <w:szCs w:val="20"/>
          <w:lang w:val="en-US"/>
        </w:rPr>
        <w:t>Lighting technology, integrated lighting system, innovative technologies, energy efficiency, smart space.</w:t>
      </w:r>
    </w:p>
    <w:p w:rsidR="00295F12" w:rsidRDefault="00295F12" w:rsidP="00AA71FD">
      <w:pPr>
        <w:tabs>
          <w:tab w:val="left" w:pos="4006"/>
        </w:tabs>
        <w:spacing w:after="0" w:line="240" w:lineRule="auto"/>
        <w:ind w:firstLine="709"/>
        <w:jc w:val="both"/>
        <w:rPr>
          <w:rFonts w:ascii="Times New Roman" w:hAnsi="Times New Roman"/>
          <w:bCs/>
          <w:i/>
          <w:iCs/>
          <w:sz w:val="20"/>
          <w:szCs w:val="20"/>
          <w:lang w:val="en-US"/>
        </w:rPr>
      </w:pPr>
    </w:p>
    <w:p w:rsidR="00295F12" w:rsidRPr="00E7143E" w:rsidRDefault="00295F12" w:rsidP="003A16B2">
      <w:pPr>
        <w:tabs>
          <w:tab w:val="left" w:pos="4006"/>
        </w:tabs>
        <w:spacing w:after="0" w:line="240" w:lineRule="auto"/>
        <w:ind w:firstLine="709"/>
        <w:rPr>
          <w:rFonts w:ascii="Times New Roman" w:hAnsi="Times New Roman"/>
          <w:b/>
          <w:bCs/>
          <w:iCs/>
          <w:sz w:val="20"/>
          <w:szCs w:val="20"/>
          <w:lang w:val="en-US"/>
        </w:rPr>
      </w:pPr>
      <w:r w:rsidRPr="00295F12">
        <w:rPr>
          <w:rFonts w:ascii="Times New Roman" w:hAnsi="Times New Roman"/>
          <w:b/>
          <w:bCs/>
          <w:iCs/>
          <w:sz w:val="20"/>
          <w:szCs w:val="20"/>
        </w:rPr>
        <w:t>Сведения</w:t>
      </w:r>
      <w:r w:rsidRPr="00E7143E">
        <w:rPr>
          <w:rFonts w:ascii="Times New Roman" w:hAnsi="Times New Roman"/>
          <w:b/>
          <w:bCs/>
          <w:iCs/>
          <w:sz w:val="20"/>
          <w:szCs w:val="20"/>
          <w:lang w:val="en-US"/>
        </w:rPr>
        <w:t xml:space="preserve"> </w:t>
      </w:r>
      <w:r w:rsidRPr="00295F12">
        <w:rPr>
          <w:rFonts w:ascii="Times New Roman" w:hAnsi="Times New Roman"/>
          <w:b/>
          <w:bCs/>
          <w:iCs/>
          <w:sz w:val="20"/>
          <w:szCs w:val="20"/>
        </w:rPr>
        <w:t>об</w:t>
      </w:r>
      <w:r w:rsidRPr="00E7143E">
        <w:rPr>
          <w:rFonts w:ascii="Times New Roman" w:hAnsi="Times New Roman"/>
          <w:b/>
          <w:bCs/>
          <w:iCs/>
          <w:sz w:val="20"/>
          <w:szCs w:val="20"/>
          <w:lang w:val="en-US"/>
        </w:rPr>
        <w:t xml:space="preserve"> </w:t>
      </w:r>
      <w:r w:rsidRPr="00295F12">
        <w:rPr>
          <w:rFonts w:ascii="Times New Roman" w:hAnsi="Times New Roman"/>
          <w:b/>
          <w:bCs/>
          <w:iCs/>
          <w:sz w:val="20"/>
          <w:szCs w:val="20"/>
        </w:rPr>
        <w:t>авторах</w:t>
      </w:r>
      <w:r w:rsidRPr="00E7143E">
        <w:rPr>
          <w:rFonts w:ascii="Times New Roman" w:hAnsi="Times New Roman"/>
          <w:b/>
          <w:bCs/>
          <w:iCs/>
          <w:sz w:val="20"/>
          <w:szCs w:val="20"/>
          <w:lang w:val="en-US"/>
        </w:rPr>
        <w:t>:</w:t>
      </w:r>
    </w:p>
    <w:p w:rsidR="00295F12" w:rsidRPr="00E7143E" w:rsidRDefault="00295F12" w:rsidP="003A16B2">
      <w:pPr>
        <w:autoSpaceDE w:val="0"/>
        <w:autoSpaceDN w:val="0"/>
        <w:adjustRightInd w:val="0"/>
        <w:spacing w:after="0" w:line="240" w:lineRule="auto"/>
        <w:ind w:firstLine="709"/>
        <w:jc w:val="both"/>
        <w:rPr>
          <w:rFonts w:ascii="Times New Roman" w:hAnsi="Times New Roman"/>
          <w:b/>
          <w:bCs/>
          <w:i/>
          <w:sz w:val="20"/>
          <w:szCs w:val="20"/>
          <w:lang w:val="en-US"/>
        </w:rPr>
      </w:pPr>
      <w:r w:rsidRPr="00295F12">
        <w:rPr>
          <w:rFonts w:ascii="Times New Roman" w:hAnsi="Times New Roman" w:cs="Times New Roman"/>
          <w:b/>
          <w:i/>
          <w:sz w:val="20"/>
          <w:szCs w:val="20"/>
        </w:rPr>
        <w:t>Волкова</w:t>
      </w:r>
      <w:r w:rsidRPr="00E7143E">
        <w:rPr>
          <w:rFonts w:ascii="Times New Roman" w:hAnsi="Times New Roman" w:cs="Times New Roman"/>
          <w:b/>
          <w:i/>
          <w:sz w:val="20"/>
          <w:szCs w:val="20"/>
          <w:lang w:val="en-US"/>
        </w:rPr>
        <w:t xml:space="preserve"> </w:t>
      </w:r>
      <w:r w:rsidRPr="00295F12">
        <w:rPr>
          <w:rFonts w:ascii="Times New Roman" w:hAnsi="Times New Roman" w:cs="Times New Roman"/>
          <w:b/>
          <w:i/>
          <w:sz w:val="20"/>
          <w:szCs w:val="20"/>
        </w:rPr>
        <w:t>Н</w:t>
      </w:r>
      <w:r w:rsidRPr="00E7143E">
        <w:rPr>
          <w:rFonts w:ascii="Times New Roman" w:hAnsi="Times New Roman" w:cs="Times New Roman"/>
          <w:b/>
          <w:i/>
          <w:sz w:val="20"/>
          <w:szCs w:val="20"/>
          <w:lang w:val="en-US"/>
        </w:rPr>
        <w:t>.</w:t>
      </w:r>
      <w:r w:rsidRPr="00295F12">
        <w:rPr>
          <w:rFonts w:ascii="Times New Roman" w:hAnsi="Times New Roman" w:cs="Times New Roman"/>
          <w:b/>
          <w:i/>
          <w:sz w:val="20"/>
          <w:szCs w:val="20"/>
        </w:rPr>
        <w:t>В</w:t>
      </w:r>
      <w:r w:rsidRPr="00E7143E">
        <w:rPr>
          <w:rFonts w:ascii="Times New Roman" w:hAnsi="Times New Roman" w:cs="Times New Roman"/>
          <w:b/>
          <w:i/>
          <w:sz w:val="20"/>
          <w:szCs w:val="20"/>
          <w:lang w:val="en-US"/>
        </w:rPr>
        <w:t>.</w:t>
      </w:r>
      <w:r w:rsidRPr="00E7143E">
        <w:rPr>
          <w:rFonts w:ascii="Times New Roman" w:hAnsi="Times New Roman" w:cs="Times New Roman"/>
          <w:sz w:val="20"/>
          <w:szCs w:val="20"/>
          <w:lang w:val="en-US"/>
        </w:rPr>
        <w:t xml:space="preserve"> </w:t>
      </w:r>
      <w:proofErr w:type="spellStart"/>
      <w:r w:rsidRPr="00295F12">
        <w:rPr>
          <w:rFonts w:ascii="Times New Roman" w:hAnsi="Times New Roman" w:cs="Times New Roman"/>
          <w:sz w:val="20"/>
          <w:szCs w:val="20"/>
        </w:rPr>
        <w:t>білім</w:t>
      </w:r>
      <w:proofErr w:type="spellEnd"/>
      <w:r w:rsidRPr="00E7143E">
        <w:rPr>
          <w:rFonts w:ascii="Times New Roman" w:hAnsi="Times New Roman" w:cs="Times New Roman"/>
          <w:sz w:val="20"/>
          <w:szCs w:val="20"/>
          <w:lang w:val="en-US"/>
        </w:rPr>
        <w:t xml:space="preserve"> </w:t>
      </w:r>
      <w:proofErr w:type="spellStart"/>
      <w:r w:rsidRPr="00295F12">
        <w:rPr>
          <w:rFonts w:ascii="Times New Roman" w:hAnsi="Times New Roman" w:cs="Times New Roman"/>
          <w:sz w:val="20"/>
          <w:szCs w:val="20"/>
        </w:rPr>
        <w:t>және</w:t>
      </w:r>
      <w:proofErr w:type="spellEnd"/>
      <w:r w:rsidRPr="00E7143E">
        <w:rPr>
          <w:rFonts w:ascii="Times New Roman" w:hAnsi="Times New Roman" w:cs="Times New Roman"/>
          <w:sz w:val="20"/>
          <w:szCs w:val="20"/>
          <w:lang w:val="en-US"/>
        </w:rPr>
        <w:t xml:space="preserve"> </w:t>
      </w:r>
      <w:r w:rsidRPr="00295F12">
        <w:rPr>
          <w:rFonts w:ascii="Times New Roman" w:hAnsi="Times New Roman" w:cs="Times New Roman"/>
          <w:sz w:val="20"/>
          <w:szCs w:val="20"/>
        </w:rPr>
        <w:t>психология</w:t>
      </w:r>
      <w:r w:rsidRPr="00E7143E">
        <w:rPr>
          <w:rFonts w:ascii="Times New Roman" w:hAnsi="Times New Roman" w:cs="Times New Roman"/>
          <w:sz w:val="20"/>
          <w:szCs w:val="20"/>
          <w:lang w:val="en-US"/>
        </w:rPr>
        <w:t xml:space="preserve"> </w:t>
      </w:r>
      <w:proofErr w:type="spellStart"/>
      <w:r w:rsidRPr="00295F12">
        <w:rPr>
          <w:rFonts w:ascii="Times New Roman" w:hAnsi="Times New Roman" w:cs="Times New Roman"/>
          <w:sz w:val="20"/>
          <w:szCs w:val="20"/>
        </w:rPr>
        <w:t>магистрі</w:t>
      </w:r>
      <w:proofErr w:type="spellEnd"/>
      <w:r w:rsidRPr="00E7143E">
        <w:rPr>
          <w:rFonts w:ascii="Times New Roman" w:hAnsi="Times New Roman" w:cs="Times New Roman"/>
          <w:sz w:val="20"/>
          <w:szCs w:val="20"/>
          <w:lang w:val="en-US"/>
        </w:rPr>
        <w:t xml:space="preserve">, </w:t>
      </w:r>
      <w:proofErr w:type="spellStart"/>
      <w:r w:rsidRPr="00295F12">
        <w:rPr>
          <w:rFonts w:ascii="Times New Roman" w:hAnsi="Times New Roman" w:cs="Times New Roman"/>
          <w:sz w:val="20"/>
          <w:szCs w:val="20"/>
        </w:rPr>
        <w:t>аға</w:t>
      </w:r>
      <w:proofErr w:type="spellEnd"/>
      <w:r w:rsidRPr="00E7143E">
        <w:rPr>
          <w:rFonts w:ascii="Times New Roman" w:hAnsi="Times New Roman" w:cs="Times New Roman"/>
          <w:sz w:val="20"/>
          <w:szCs w:val="20"/>
          <w:lang w:val="en-US"/>
        </w:rPr>
        <w:t xml:space="preserve"> </w:t>
      </w:r>
      <w:proofErr w:type="spellStart"/>
      <w:r w:rsidRPr="00295F12">
        <w:rPr>
          <w:rFonts w:ascii="Times New Roman" w:hAnsi="Times New Roman" w:cs="Times New Roman"/>
          <w:sz w:val="20"/>
          <w:szCs w:val="20"/>
        </w:rPr>
        <w:t>нұсқаушы</w:t>
      </w:r>
      <w:proofErr w:type="spellEnd"/>
      <w:r w:rsidRPr="00E7143E">
        <w:rPr>
          <w:rFonts w:ascii="Times New Roman" w:hAnsi="Times New Roman" w:cs="Times New Roman"/>
          <w:sz w:val="20"/>
          <w:szCs w:val="20"/>
          <w:lang w:val="en-US"/>
        </w:rPr>
        <w:t>,</w:t>
      </w:r>
      <w:r w:rsidRPr="00E7143E">
        <w:rPr>
          <w:rFonts w:ascii="Times New Roman" w:hAnsi="Times New Roman"/>
          <w:bCs/>
          <w:iCs/>
          <w:sz w:val="20"/>
          <w:szCs w:val="20"/>
          <w:lang w:val="en-US"/>
        </w:rPr>
        <w:t xml:space="preserve"> </w:t>
      </w:r>
      <w:proofErr w:type="spellStart"/>
      <w:r w:rsidRPr="00295F12">
        <w:rPr>
          <w:rFonts w:ascii="Times New Roman" w:hAnsi="Times New Roman"/>
          <w:iCs/>
          <w:sz w:val="20"/>
          <w:szCs w:val="20"/>
        </w:rPr>
        <w:t>Инновациялық</w:t>
      </w:r>
      <w:proofErr w:type="spellEnd"/>
      <w:r w:rsidRPr="00E7143E">
        <w:rPr>
          <w:rFonts w:ascii="Times New Roman" w:hAnsi="Times New Roman"/>
          <w:iCs/>
          <w:sz w:val="20"/>
          <w:szCs w:val="20"/>
          <w:lang w:val="en-US"/>
        </w:rPr>
        <w:t xml:space="preserve"> </w:t>
      </w:r>
      <w:proofErr w:type="spellStart"/>
      <w:r w:rsidRPr="00295F12">
        <w:rPr>
          <w:rFonts w:ascii="Times New Roman" w:hAnsi="Times New Roman"/>
          <w:iCs/>
          <w:sz w:val="20"/>
          <w:szCs w:val="20"/>
        </w:rPr>
        <w:t>Еуразия</w:t>
      </w:r>
      <w:proofErr w:type="spellEnd"/>
      <w:r w:rsidRPr="00E7143E">
        <w:rPr>
          <w:rFonts w:ascii="Times New Roman" w:hAnsi="Times New Roman"/>
          <w:iCs/>
          <w:sz w:val="20"/>
          <w:szCs w:val="20"/>
          <w:lang w:val="en-US"/>
        </w:rPr>
        <w:t xml:space="preserve"> </w:t>
      </w:r>
      <w:proofErr w:type="spellStart"/>
      <w:r w:rsidRPr="00295F12">
        <w:rPr>
          <w:rFonts w:ascii="Times New Roman" w:hAnsi="Times New Roman"/>
          <w:iCs/>
          <w:sz w:val="20"/>
          <w:szCs w:val="20"/>
        </w:rPr>
        <w:t>университеті</w:t>
      </w:r>
      <w:proofErr w:type="spellEnd"/>
      <w:r w:rsidRPr="00E7143E">
        <w:rPr>
          <w:rFonts w:ascii="Times New Roman" w:hAnsi="Times New Roman"/>
          <w:iCs/>
          <w:sz w:val="20"/>
          <w:szCs w:val="20"/>
          <w:lang w:val="en-US"/>
        </w:rPr>
        <w:t xml:space="preserve"> (</w:t>
      </w:r>
      <w:r w:rsidRPr="00295F12">
        <w:rPr>
          <w:rFonts w:ascii="Times New Roman" w:hAnsi="Times New Roman"/>
          <w:iCs/>
          <w:sz w:val="20"/>
          <w:szCs w:val="20"/>
        </w:rPr>
        <w:t>Павлодар</w:t>
      </w:r>
      <w:r w:rsidRPr="00E7143E">
        <w:rPr>
          <w:rFonts w:ascii="Times New Roman" w:hAnsi="Times New Roman"/>
          <w:iCs/>
          <w:sz w:val="20"/>
          <w:szCs w:val="20"/>
          <w:lang w:val="en-US"/>
        </w:rPr>
        <w:t xml:space="preserve"> </w:t>
      </w:r>
      <w:r w:rsidRPr="00295F12">
        <w:rPr>
          <w:rFonts w:ascii="Times New Roman" w:hAnsi="Times New Roman"/>
          <w:iCs/>
          <w:sz w:val="20"/>
          <w:szCs w:val="20"/>
        </w:rPr>
        <w:t>қ</w:t>
      </w:r>
      <w:r w:rsidRPr="00E7143E">
        <w:rPr>
          <w:rFonts w:ascii="Times New Roman" w:hAnsi="Times New Roman"/>
          <w:iCs/>
          <w:sz w:val="20"/>
          <w:szCs w:val="20"/>
          <w:lang w:val="en-US"/>
        </w:rPr>
        <w:t xml:space="preserve">, </w:t>
      </w:r>
      <w:r w:rsidRPr="00295F12">
        <w:rPr>
          <w:rFonts w:ascii="Times New Roman" w:hAnsi="Times New Roman"/>
          <w:iCs/>
          <w:sz w:val="20"/>
          <w:szCs w:val="20"/>
          <w:lang w:val="kk-KZ"/>
        </w:rPr>
        <w:t>Қазақстан Республикасы</w:t>
      </w:r>
      <w:r w:rsidRPr="00E7143E">
        <w:rPr>
          <w:rFonts w:ascii="Times New Roman" w:hAnsi="Times New Roman"/>
          <w:iCs/>
          <w:sz w:val="20"/>
          <w:szCs w:val="20"/>
          <w:lang w:val="en-US"/>
        </w:rPr>
        <w:t>)</w:t>
      </w:r>
      <w:r w:rsidRPr="00E7143E">
        <w:rPr>
          <w:rFonts w:ascii="Times New Roman" w:hAnsi="Times New Roman"/>
          <w:bCs/>
          <w:iCs/>
          <w:sz w:val="20"/>
          <w:szCs w:val="20"/>
          <w:lang w:val="en-US"/>
        </w:rPr>
        <w:t>;</w:t>
      </w:r>
      <w:r w:rsidRPr="00E7143E">
        <w:rPr>
          <w:rFonts w:ascii="Times New Roman" w:hAnsi="Times New Roman"/>
          <w:bCs/>
          <w:i/>
          <w:sz w:val="20"/>
          <w:szCs w:val="20"/>
          <w:lang w:val="en-US"/>
        </w:rPr>
        <w:t xml:space="preserve"> </w:t>
      </w:r>
      <w:r w:rsidRPr="00295F12">
        <w:rPr>
          <w:rFonts w:ascii="Times New Roman" w:hAnsi="Times New Roman"/>
          <w:bCs/>
          <w:i/>
          <w:sz w:val="20"/>
          <w:szCs w:val="20"/>
        </w:rPr>
        <w:t>магистр</w:t>
      </w:r>
      <w:r w:rsidRPr="00E7143E">
        <w:rPr>
          <w:rFonts w:ascii="Times New Roman" w:hAnsi="Times New Roman"/>
          <w:bCs/>
          <w:i/>
          <w:sz w:val="20"/>
          <w:szCs w:val="20"/>
          <w:lang w:val="en-US"/>
        </w:rPr>
        <w:t xml:space="preserve"> </w:t>
      </w:r>
      <w:r w:rsidRPr="00295F12">
        <w:rPr>
          <w:rFonts w:ascii="Times New Roman" w:hAnsi="Times New Roman"/>
          <w:bCs/>
          <w:i/>
          <w:sz w:val="20"/>
          <w:szCs w:val="20"/>
        </w:rPr>
        <w:t>педагогики</w:t>
      </w:r>
      <w:r w:rsidRPr="00E7143E">
        <w:rPr>
          <w:rFonts w:ascii="Times New Roman" w:hAnsi="Times New Roman"/>
          <w:bCs/>
          <w:i/>
          <w:sz w:val="20"/>
          <w:szCs w:val="20"/>
          <w:lang w:val="en-US"/>
        </w:rPr>
        <w:t xml:space="preserve"> </w:t>
      </w:r>
      <w:r w:rsidRPr="00295F12">
        <w:rPr>
          <w:rFonts w:ascii="Times New Roman" w:hAnsi="Times New Roman"/>
          <w:bCs/>
          <w:i/>
          <w:sz w:val="20"/>
          <w:szCs w:val="20"/>
        </w:rPr>
        <w:t>и</w:t>
      </w:r>
      <w:r w:rsidRPr="00E7143E">
        <w:rPr>
          <w:rFonts w:ascii="Times New Roman" w:hAnsi="Times New Roman"/>
          <w:bCs/>
          <w:i/>
          <w:sz w:val="20"/>
          <w:szCs w:val="20"/>
          <w:lang w:val="en-US"/>
        </w:rPr>
        <w:t xml:space="preserve"> </w:t>
      </w:r>
      <w:r w:rsidRPr="00295F12">
        <w:rPr>
          <w:rFonts w:ascii="Times New Roman" w:hAnsi="Times New Roman"/>
          <w:bCs/>
          <w:i/>
          <w:sz w:val="20"/>
          <w:szCs w:val="20"/>
        </w:rPr>
        <w:t>психологии</w:t>
      </w:r>
      <w:r w:rsidRPr="00E7143E">
        <w:rPr>
          <w:rFonts w:ascii="Times New Roman" w:hAnsi="Times New Roman"/>
          <w:bCs/>
          <w:i/>
          <w:sz w:val="20"/>
          <w:szCs w:val="20"/>
          <w:lang w:val="en-US"/>
        </w:rPr>
        <w:t xml:space="preserve">, </w:t>
      </w:r>
      <w:proofErr w:type="spellStart"/>
      <w:r w:rsidRPr="00295F12">
        <w:rPr>
          <w:rFonts w:ascii="Times New Roman" w:hAnsi="Times New Roman"/>
          <w:bCs/>
          <w:i/>
          <w:sz w:val="20"/>
          <w:szCs w:val="20"/>
        </w:rPr>
        <w:t>ст</w:t>
      </w:r>
      <w:proofErr w:type="spellEnd"/>
      <w:r w:rsidRPr="00E7143E">
        <w:rPr>
          <w:rFonts w:ascii="Times New Roman" w:hAnsi="Times New Roman"/>
          <w:bCs/>
          <w:i/>
          <w:sz w:val="20"/>
          <w:szCs w:val="20"/>
          <w:lang w:val="en-US"/>
        </w:rPr>
        <w:t xml:space="preserve">. </w:t>
      </w:r>
      <w:proofErr w:type="spellStart"/>
      <w:r w:rsidRPr="00295F12">
        <w:rPr>
          <w:rFonts w:ascii="Times New Roman" w:hAnsi="Times New Roman"/>
          <w:bCs/>
          <w:i/>
          <w:sz w:val="20"/>
          <w:szCs w:val="20"/>
        </w:rPr>
        <w:t>пр</w:t>
      </w:r>
      <w:proofErr w:type="spellEnd"/>
      <w:r w:rsidRPr="00E7143E">
        <w:rPr>
          <w:rFonts w:ascii="Times New Roman" w:hAnsi="Times New Roman"/>
          <w:bCs/>
          <w:i/>
          <w:sz w:val="20"/>
          <w:szCs w:val="20"/>
          <w:lang w:val="en-US"/>
        </w:rPr>
        <w:t>-</w:t>
      </w:r>
      <w:r w:rsidRPr="00295F12">
        <w:rPr>
          <w:rFonts w:ascii="Times New Roman" w:hAnsi="Times New Roman"/>
          <w:bCs/>
          <w:i/>
          <w:sz w:val="20"/>
          <w:szCs w:val="20"/>
        </w:rPr>
        <w:t>ль</w:t>
      </w:r>
      <w:r w:rsidRPr="00E7143E">
        <w:rPr>
          <w:rFonts w:ascii="Times New Roman" w:hAnsi="Times New Roman"/>
          <w:b/>
          <w:bCs/>
          <w:i/>
          <w:sz w:val="20"/>
          <w:szCs w:val="20"/>
          <w:lang w:val="en-US"/>
        </w:rPr>
        <w:t xml:space="preserve">, </w:t>
      </w:r>
      <w:r w:rsidRPr="00295F12">
        <w:rPr>
          <w:rFonts w:ascii="Times New Roman" w:hAnsi="Times New Roman"/>
          <w:i/>
          <w:sz w:val="20"/>
          <w:szCs w:val="20"/>
        </w:rPr>
        <w:t>Инновационный</w:t>
      </w:r>
      <w:r w:rsidRPr="00E7143E">
        <w:rPr>
          <w:rFonts w:ascii="Times New Roman" w:hAnsi="Times New Roman"/>
          <w:i/>
          <w:sz w:val="20"/>
          <w:szCs w:val="20"/>
          <w:lang w:val="en-US"/>
        </w:rPr>
        <w:t xml:space="preserve"> </w:t>
      </w:r>
      <w:r w:rsidRPr="00295F12">
        <w:rPr>
          <w:rFonts w:ascii="Times New Roman" w:hAnsi="Times New Roman"/>
          <w:i/>
          <w:sz w:val="20"/>
          <w:szCs w:val="20"/>
        </w:rPr>
        <w:t>Евразийский</w:t>
      </w:r>
      <w:r w:rsidRPr="00E7143E">
        <w:rPr>
          <w:rFonts w:ascii="Times New Roman" w:hAnsi="Times New Roman"/>
          <w:i/>
          <w:sz w:val="20"/>
          <w:szCs w:val="20"/>
          <w:lang w:val="en-US"/>
        </w:rPr>
        <w:t xml:space="preserve"> </w:t>
      </w:r>
      <w:r w:rsidRPr="00295F12">
        <w:rPr>
          <w:rFonts w:ascii="Times New Roman" w:hAnsi="Times New Roman"/>
          <w:i/>
          <w:sz w:val="20"/>
          <w:szCs w:val="20"/>
        </w:rPr>
        <w:t>университет</w:t>
      </w:r>
      <w:r w:rsidRPr="00E7143E">
        <w:rPr>
          <w:rFonts w:ascii="Times New Roman" w:hAnsi="Times New Roman"/>
          <w:i/>
          <w:sz w:val="20"/>
          <w:szCs w:val="20"/>
          <w:lang w:val="en-US"/>
        </w:rPr>
        <w:t xml:space="preserve"> (</w:t>
      </w:r>
      <w:r w:rsidRPr="00295F12">
        <w:rPr>
          <w:rFonts w:ascii="Times New Roman" w:hAnsi="Times New Roman"/>
          <w:i/>
          <w:sz w:val="20"/>
          <w:szCs w:val="20"/>
        </w:rPr>
        <w:t>г</w:t>
      </w:r>
      <w:r w:rsidRPr="00E7143E">
        <w:rPr>
          <w:rFonts w:ascii="Times New Roman" w:hAnsi="Times New Roman"/>
          <w:i/>
          <w:sz w:val="20"/>
          <w:szCs w:val="20"/>
          <w:lang w:val="en-US"/>
        </w:rPr>
        <w:t xml:space="preserve">. </w:t>
      </w:r>
      <w:r w:rsidRPr="00295F12">
        <w:rPr>
          <w:rFonts w:ascii="Times New Roman" w:hAnsi="Times New Roman"/>
          <w:i/>
          <w:sz w:val="20"/>
          <w:szCs w:val="20"/>
        </w:rPr>
        <w:t>Павлодар</w:t>
      </w:r>
      <w:r w:rsidRPr="00E7143E">
        <w:rPr>
          <w:rFonts w:ascii="Times New Roman" w:hAnsi="Times New Roman"/>
          <w:i/>
          <w:sz w:val="20"/>
          <w:szCs w:val="20"/>
          <w:lang w:val="en-US"/>
        </w:rPr>
        <w:t xml:space="preserve">, </w:t>
      </w:r>
      <w:r w:rsidRPr="00295F12">
        <w:rPr>
          <w:rFonts w:ascii="Times New Roman" w:hAnsi="Times New Roman"/>
          <w:i/>
          <w:sz w:val="20"/>
          <w:szCs w:val="20"/>
        </w:rPr>
        <w:t>Республика</w:t>
      </w:r>
      <w:r w:rsidRPr="00E7143E">
        <w:rPr>
          <w:rFonts w:ascii="Times New Roman" w:hAnsi="Times New Roman"/>
          <w:i/>
          <w:sz w:val="20"/>
          <w:szCs w:val="20"/>
          <w:lang w:val="en-US"/>
        </w:rPr>
        <w:t xml:space="preserve"> </w:t>
      </w:r>
      <w:r w:rsidRPr="00295F12">
        <w:rPr>
          <w:rFonts w:ascii="Times New Roman" w:hAnsi="Times New Roman"/>
          <w:i/>
          <w:sz w:val="20"/>
          <w:szCs w:val="20"/>
        </w:rPr>
        <w:t>Казахстан</w:t>
      </w:r>
      <w:r w:rsidRPr="00E7143E">
        <w:rPr>
          <w:rFonts w:ascii="Times New Roman" w:hAnsi="Times New Roman"/>
          <w:i/>
          <w:sz w:val="20"/>
          <w:szCs w:val="20"/>
          <w:lang w:val="en-US"/>
        </w:rPr>
        <w:t>)</w:t>
      </w:r>
      <w:r w:rsidRPr="00E7143E">
        <w:rPr>
          <w:rFonts w:ascii="Times New Roman" w:hAnsi="Times New Roman"/>
          <w:b/>
          <w:bCs/>
          <w:i/>
          <w:sz w:val="20"/>
          <w:szCs w:val="20"/>
          <w:lang w:val="en-US"/>
        </w:rPr>
        <w:t xml:space="preserve">, </w:t>
      </w:r>
      <w:r w:rsidRPr="00295F12">
        <w:rPr>
          <w:rFonts w:ascii="Times New Roman" w:hAnsi="Times New Roman" w:cs="Times New Roman"/>
          <w:i/>
          <w:sz w:val="20"/>
          <w:szCs w:val="20"/>
          <w:lang w:val="fr-FR"/>
        </w:rPr>
        <w:t xml:space="preserve">Master of Education and Psychology, Senior </w:t>
      </w:r>
      <w:proofErr w:type="spellStart"/>
      <w:r w:rsidRPr="00295F12">
        <w:rPr>
          <w:rFonts w:ascii="Times New Roman" w:hAnsi="Times New Roman" w:cs="Times New Roman"/>
          <w:i/>
          <w:sz w:val="20"/>
          <w:szCs w:val="20"/>
          <w:lang w:val="fr-FR"/>
        </w:rPr>
        <w:t>Lecturer</w:t>
      </w:r>
      <w:proofErr w:type="spellEnd"/>
      <w:r w:rsidRPr="00E7143E">
        <w:rPr>
          <w:rFonts w:ascii="Times New Roman" w:hAnsi="Times New Roman" w:cs="Times New Roman"/>
          <w:i/>
          <w:sz w:val="20"/>
          <w:szCs w:val="20"/>
          <w:lang w:val="en-US"/>
        </w:rPr>
        <w:t xml:space="preserve"> </w:t>
      </w:r>
      <w:proofErr w:type="spellStart"/>
      <w:r w:rsidRPr="00295F12">
        <w:rPr>
          <w:rFonts w:ascii="Times New Roman" w:hAnsi="Times New Roman" w:cs="Times New Roman"/>
          <w:i/>
          <w:sz w:val="20"/>
          <w:szCs w:val="20"/>
          <w:lang w:val="fr-FR"/>
        </w:rPr>
        <w:t>Innovative</w:t>
      </w:r>
      <w:proofErr w:type="spellEnd"/>
      <w:r w:rsidRPr="00295F12">
        <w:rPr>
          <w:rFonts w:ascii="Times New Roman" w:hAnsi="Times New Roman" w:cs="Times New Roman"/>
          <w:i/>
          <w:sz w:val="20"/>
          <w:szCs w:val="20"/>
          <w:lang w:val="fr-FR"/>
        </w:rPr>
        <w:t xml:space="preserve"> </w:t>
      </w:r>
      <w:proofErr w:type="spellStart"/>
      <w:r w:rsidRPr="00295F12">
        <w:rPr>
          <w:rFonts w:ascii="Times New Roman" w:hAnsi="Times New Roman" w:cs="Times New Roman"/>
          <w:i/>
          <w:sz w:val="20"/>
          <w:szCs w:val="20"/>
          <w:lang w:val="fr-FR"/>
        </w:rPr>
        <w:t>Eurasian</w:t>
      </w:r>
      <w:proofErr w:type="spellEnd"/>
      <w:r w:rsidRPr="00295F12">
        <w:rPr>
          <w:rFonts w:ascii="Times New Roman" w:hAnsi="Times New Roman" w:cs="Times New Roman"/>
          <w:i/>
          <w:sz w:val="20"/>
          <w:szCs w:val="20"/>
          <w:lang w:val="fr-FR"/>
        </w:rPr>
        <w:t xml:space="preserve"> </w:t>
      </w:r>
      <w:proofErr w:type="spellStart"/>
      <w:r w:rsidRPr="00295F12">
        <w:rPr>
          <w:rFonts w:ascii="Times New Roman" w:hAnsi="Times New Roman" w:cs="Times New Roman"/>
          <w:i/>
          <w:sz w:val="20"/>
          <w:szCs w:val="20"/>
          <w:lang w:val="fr-FR"/>
        </w:rPr>
        <w:t>University</w:t>
      </w:r>
      <w:proofErr w:type="spellEnd"/>
      <w:r w:rsidRPr="00295F12">
        <w:rPr>
          <w:rFonts w:ascii="Times New Roman" w:hAnsi="Times New Roman" w:cs="Times New Roman"/>
          <w:i/>
          <w:sz w:val="20"/>
          <w:szCs w:val="20"/>
          <w:lang w:val="fr-FR"/>
        </w:rPr>
        <w:t xml:space="preserve"> (Pavlodar, </w:t>
      </w:r>
      <w:proofErr w:type="spellStart"/>
      <w:r w:rsidRPr="00295F12">
        <w:rPr>
          <w:rFonts w:ascii="Times New Roman" w:hAnsi="Times New Roman" w:cs="Times New Roman"/>
          <w:i/>
          <w:sz w:val="20"/>
          <w:szCs w:val="20"/>
          <w:lang w:val="fr-FR"/>
        </w:rPr>
        <w:t>Republic</w:t>
      </w:r>
      <w:proofErr w:type="spellEnd"/>
      <w:r w:rsidRPr="00295F12">
        <w:rPr>
          <w:rFonts w:ascii="Times New Roman" w:hAnsi="Times New Roman" w:cs="Times New Roman"/>
          <w:i/>
          <w:sz w:val="20"/>
          <w:szCs w:val="20"/>
          <w:lang w:val="fr-FR"/>
        </w:rPr>
        <w:t xml:space="preserve"> of Kazakhstan)</w:t>
      </w:r>
      <w:r w:rsidRPr="00E7143E">
        <w:rPr>
          <w:rFonts w:ascii="Times New Roman" w:hAnsi="Times New Roman"/>
          <w:b/>
          <w:bCs/>
          <w:i/>
          <w:sz w:val="20"/>
          <w:szCs w:val="20"/>
          <w:lang w:val="en-US"/>
        </w:rPr>
        <w:t xml:space="preserve">, </w:t>
      </w:r>
      <w:r w:rsidRPr="00E7143E">
        <w:rPr>
          <w:rFonts w:ascii="Times New Roman" w:hAnsi="Times New Roman"/>
          <w:bCs/>
          <w:iCs/>
          <w:sz w:val="20"/>
          <w:szCs w:val="20"/>
          <w:lang w:val="en-US"/>
        </w:rPr>
        <w:t xml:space="preserve"> </w:t>
      </w:r>
      <w:r w:rsidRPr="00295F12">
        <w:rPr>
          <w:rFonts w:ascii="Times New Roman" w:hAnsi="Times New Roman"/>
          <w:sz w:val="20"/>
          <w:szCs w:val="20"/>
        </w:rPr>
        <w:t>Е</w:t>
      </w:r>
      <w:r w:rsidRPr="00E7143E">
        <w:rPr>
          <w:rFonts w:ascii="Times New Roman" w:hAnsi="Times New Roman"/>
          <w:sz w:val="20"/>
          <w:szCs w:val="20"/>
          <w:lang w:val="en-US"/>
        </w:rPr>
        <w:t>-</w:t>
      </w:r>
      <w:r w:rsidRPr="00295F12">
        <w:rPr>
          <w:rFonts w:ascii="Times New Roman" w:hAnsi="Times New Roman"/>
          <w:sz w:val="20"/>
          <w:szCs w:val="20"/>
          <w:lang w:val="en-US"/>
        </w:rPr>
        <w:t>mail</w:t>
      </w:r>
      <w:r w:rsidRPr="00E7143E">
        <w:rPr>
          <w:rFonts w:ascii="Times New Roman" w:hAnsi="Times New Roman"/>
          <w:sz w:val="20"/>
          <w:szCs w:val="20"/>
          <w:lang w:val="en-US"/>
        </w:rPr>
        <w:t xml:space="preserve">: </w:t>
      </w:r>
      <w:hyperlink r:id="rId20" w:history="1">
        <w:r w:rsidRPr="00295F12">
          <w:rPr>
            <w:rStyle w:val="a9"/>
            <w:rFonts w:ascii="Times New Roman" w:hAnsi="Times New Roman"/>
            <w:bCs/>
            <w:iCs/>
            <w:color w:val="auto"/>
            <w:sz w:val="20"/>
            <w:szCs w:val="20"/>
            <w:lang w:val="en-US"/>
          </w:rPr>
          <w:t>nadezhda</w:t>
        </w:r>
        <w:r w:rsidRPr="00E7143E">
          <w:rPr>
            <w:rStyle w:val="a9"/>
            <w:rFonts w:ascii="Times New Roman" w:hAnsi="Times New Roman"/>
            <w:bCs/>
            <w:iCs/>
            <w:color w:val="auto"/>
            <w:sz w:val="20"/>
            <w:szCs w:val="20"/>
            <w:lang w:val="en-US"/>
          </w:rPr>
          <w:t>-</w:t>
        </w:r>
        <w:r w:rsidRPr="00295F12">
          <w:rPr>
            <w:rStyle w:val="a9"/>
            <w:rFonts w:ascii="Times New Roman" w:hAnsi="Times New Roman"/>
            <w:bCs/>
            <w:iCs/>
            <w:color w:val="auto"/>
            <w:sz w:val="20"/>
            <w:szCs w:val="20"/>
            <w:lang w:val="en-US"/>
          </w:rPr>
          <w:t>volkova</w:t>
        </w:r>
        <w:r w:rsidRPr="00E7143E">
          <w:rPr>
            <w:rStyle w:val="a9"/>
            <w:rFonts w:ascii="Times New Roman" w:hAnsi="Times New Roman"/>
            <w:bCs/>
            <w:iCs/>
            <w:color w:val="auto"/>
            <w:sz w:val="20"/>
            <w:szCs w:val="20"/>
            <w:lang w:val="en-US"/>
          </w:rPr>
          <w:t>-70@</w:t>
        </w:r>
        <w:r w:rsidRPr="00295F12">
          <w:rPr>
            <w:rStyle w:val="a9"/>
            <w:rFonts w:ascii="Times New Roman" w:hAnsi="Times New Roman"/>
            <w:bCs/>
            <w:iCs/>
            <w:color w:val="auto"/>
            <w:sz w:val="20"/>
            <w:szCs w:val="20"/>
            <w:lang w:val="en-US"/>
          </w:rPr>
          <w:t>mail</w:t>
        </w:r>
        <w:r w:rsidRPr="00E7143E">
          <w:rPr>
            <w:rStyle w:val="a9"/>
            <w:rFonts w:ascii="Times New Roman" w:hAnsi="Times New Roman"/>
            <w:bCs/>
            <w:iCs/>
            <w:color w:val="auto"/>
            <w:sz w:val="20"/>
            <w:szCs w:val="20"/>
            <w:lang w:val="en-US"/>
          </w:rPr>
          <w:t>.</w:t>
        </w:r>
        <w:r w:rsidRPr="00295F12">
          <w:rPr>
            <w:rStyle w:val="a9"/>
            <w:rFonts w:ascii="Times New Roman" w:hAnsi="Times New Roman"/>
            <w:bCs/>
            <w:iCs/>
            <w:color w:val="auto"/>
            <w:sz w:val="20"/>
            <w:szCs w:val="20"/>
            <w:lang w:val="en-US"/>
          </w:rPr>
          <w:t>ru</w:t>
        </w:r>
      </w:hyperlink>
      <w:r w:rsidRPr="00E7143E">
        <w:rPr>
          <w:rFonts w:ascii="Times New Roman" w:hAnsi="Times New Roman"/>
          <w:bCs/>
          <w:iCs/>
          <w:sz w:val="20"/>
          <w:szCs w:val="20"/>
          <w:lang w:val="en-US"/>
        </w:rPr>
        <w:t xml:space="preserve"> </w:t>
      </w:r>
    </w:p>
    <w:p w:rsidR="00295F12" w:rsidRPr="00E7143E" w:rsidRDefault="00295F12" w:rsidP="003A16B2">
      <w:pPr>
        <w:tabs>
          <w:tab w:val="left" w:pos="4006"/>
        </w:tabs>
        <w:spacing w:after="0" w:line="240" w:lineRule="auto"/>
        <w:ind w:firstLine="709"/>
        <w:jc w:val="both"/>
        <w:rPr>
          <w:rFonts w:ascii="Times New Roman" w:hAnsi="Times New Roman"/>
          <w:i/>
          <w:sz w:val="20"/>
          <w:szCs w:val="20"/>
          <w:lang w:val="en-US"/>
        </w:rPr>
      </w:pPr>
      <w:proofErr w:type="spellStart"/>
      <w:r w:rsidRPr="00295F12">
        <w:rPr>
          <w:rFonts w:ascii="Times New Roman" w:hAnsi="Times New Roman"/>
          <w:b/>
          <w:i/>
          <w:sz w:val="20"/>
          <w:szCs w:val="20"/>
        </w:rPr>
        <w:t>Луцык</w:t>
      </w:r>
      <w:proofErr w:type="spellEnd"/>
      <w:r w:rsidRPr="00E7143E">
        <w:rPr>
          <w:rFonts w:ascii="Times New Roman" w:hAnsi="Times New Roman"/>
          <w:b/>
          <w:i/>
          <w:sz w:val="20"/>
          <w:szCs w:val="20"/>
          <w:lang w:val="en-US"/>
        </w:rPr>
        <w:t xml:space="preserve"> </w:t>
      </w:r>
      <w:r w:rsidRPr="00295F12">
        <w:rPr>
          <w:rFonts w:ascii="Times New Roman" w:hAnsi="Times New Roman"/>
          <w:b/>
          <w:i/>
          <w:sz w:val="20"/>
          <w:szCs w:val="20"/>
        </w:rPr>
        <w:t>М</w:t>
      </w:r>
      <w:r w:rsidRPr="00E7143E">
        <w:rPr>
          <w:rFonts w:ascii="Times New Roman" w:hAnsi="Times New Roman"/>
          <w:b/>
          <w:i/>
          <w:sz w:val="20"/>
          <w:szCs w:val="20"/>
          <w:lang w:val="en-US"/>
        </w:rPr>
        <w:t xml:space="preserve">. </w:t>
      </w:r>
      <w:r>
        <w:rPr>
          <w:rFonts w:ascii="Times New Roman" w:hAnsi="Times New Roman"/>
          <w:b/>
          <w:i/>
          <w:sz w:val="20"/>
          <w:szCs w:val="20"/>
        </w:rPr>
        <w:t>Ю</w:t>
      </w:r>
      <w:r w:rsidRPr="00E7143E">
        <w:rPr>
          <w:rFonts w:ascii="Times New Roman" w:hAnsi="Times New Roman"/>
          <w:b/>
          <w:i/>
          <w:sz w:val="20"/>
          <w:szCs w:val="20"/>
          <w:lang w:val="en-US"/>
        </w:rPr>
        <w:t>.</w:t>
      </w:r>
      <w:r w:rsidRPr="00E7143E">
        <w:rPr>
          <w:rFonts w:ascii="Times New Roman" w:hAnsi="Times New Roman"/>
          <w:i/>
          <w:sz w:val="20"/>
          <w:szCs w:val="20"/>
          <w:lang w:val="en-US"/>
        </w:rPr>
        <w:t xml:space="preserve"> </w:t>
      </w:r>
      <w:proofErr w:type="spellStart"/>
      <w:r w:rsidRPr="00295F12">
        <w:rPr>
          <w:rFonts w:ascii="Times New Roman" w:hAnsi="Times New Roman"/>
          <w:i/>
          <w:sz w:val="20"/>
          <w:szCs w:val="20"/>
        </w:rPr>
        <w:t>бакалавриат</w:t>
      </w:r>
      <w:proofErr w:type="spellEnd"/>
      <w:r w:rsidRPr="00E7143E">
        <w:rPr>
          <w:rFonts w:ascii="Times New Roman" w:hAnsi="Times New Roman"/>
          <w:i/>
          <w:sz w:val="20"/>
          <w:szCs w:val="20"/>
          <w:lang w:val="en-US"/>
        </w:rPr>
        <w:t xml:space="preserve"> </w:t>
      </w:r>
      <w:proofErr w:type="spellStart"/>
      <w:r w:rsidRPr="00295F12">
        <w:rPr>
          <w:rFonts w:ascii="Times New Roman" w:hAnsi="Times New Roman"/>
          <w:i/>
          <w:sz w:val="20"/>
          <w:szCs w:val="20"/>
        </w:rPr>
        <w:t>студенті</w:t>
      </w:r>
      <w:proofErr w:type="spellEnd"/>
      <w:r w:rsidRPr="00E7143E">
        <w:rPr>
          <w:rFonts w:ascii="Times New Roman" w:hAnsi="Times New Roman"/>
          <w:i/>
          <w:sz w:val="20"/>
          <w:szCs w:val="20"/>
          <w:lang w:val="en-US"/>
        </w:rPr>
        <w:t xml:space="preserve">, </w:t>
      </w:r>
      <w:r w:rsidRPr="00295F12">
        <w:rPr>
          <w:rFonts w:ascii="Times New Roman" w:hAnsi="Times New Roman"/>
          <w:i/>
          <w:sz w:val="20"/>
          <w:szCs w:val="20"/>
        </w:rPr>
        <w:t>топ</w:t>
      </w:r>
      <w:r w:rsidRPr="00E7143E">
        <w:rPr>
          <w:rFonts w:ascii="Times New Roman" w:hAnsi="Times New Roman"/>
          <w:i/>
          <w:sz w:val="20"/>
          <w:szCs w:val="20"/>
          <w:lang w:val="en-US"/>
        </w:rPr>
        <w:t xml:space="preserve"> </w:t>
      </w:r>
      <w:r w:rsidRPr="00295F12">
        <w:rPr>
          <w:rFonts w:ascii="Times New Roman" w:hAnsi="Times New Roman"/>
          <w:i/>
          <w:sz w:val="20"/>
          <w:szCs w:val="20"/>
        </w:rPr>
        <w:t>Д</w:t>
      </w:r>
      <w:r w:rsidRPr="00E7143E">
        <w:rPr>
          <w:rFonts w:ascii="Times New Roman" w:hAnsi="Times New Roman"/>
          <w:i/>
          <w:sz w:val="20"/>
          <w:szCs w:val="20"/>
          <w:lang w:val="en-US"/>
        </w:rPr>
        <w:t xml:space="preserve">-502, </w:t>
      </w:r>
      <w:proofErr w:type="spellStart"/>
      <w:r w:rsidRPr="00295F12">
        <w:rPr>
          <w:rFonts w:ascii="Times New Roman" w:hAnsi="Times New Roman"/>
          <w:i/>
          <w:sz w:val="20"/>
          <w:szCs w:val="20"/>
        </w:rPr>
        <w:t>Инновациялық</w:t>
      </w:r>
      <w:proofErr w:type="spellEnd"/>
      <w:r w:rsidRPr="00E7143E">
        <w:rPr>
          <w:rFonts w:ascii="Times New Roman" w:hAnsi="Times New Roman"/>
          <w:i/>
          <w:sz w:val="20"/>
          <w:szCs w:val="20"/>
          <w:lang w:val="en-US"/>
        </w:rPr>
        <w:t xml:space="preserve"> </w:t>
      </w:r>
      <w:proofErr w:type="spellStart"/>
      <w:r w:rsidRPr="00295F12">
        <w:rPr>
          <w:rFonts w:ascii="Times New Roman" w:hAnsi="Times New Roman"/>
          <w:i/>
          <w:sz w:val="20"/>
          <w:szCs w:val="20"/>
        </w:rPr>
        <w:t>Еуразия</w:t>
      </w:r>
      <w:proofErr w:type="spellEnd"/>
      <w:r w:rsidRPr="00E7143E">
        <w:rPr>
          <w:rFonts w:ascii="Times New Roman" w:hAnsi="Times New Roman"/>
          <w:i/>
          <w:sz w:val="20"/>
          <w:szCs w:val="20"/>
          <w:lang w:val="en-US"/>
        </w:rPr>
        <w:t xml:space="preserve"> </w:t>
      </w:r>
      <w:proofErr w:type="spellStart"/>
      <w:r w:rsidRPr="00295F12">
        <w:rPr>
          <w:rFonts w:ascii="Times New Roman" w:hAnsi="Times New Roman"/>
          <w:i/>
          <w:sz w:val="20"/>
          <w:szCs w:val="20"/>
        </w:rPr>
        <w:t>университеті</w:t>
      </w:r>
      <w:proofErr w:type="spellEnd"/>
      <w:r w:rsidRPr="00E7143E">
        <w:rPr>
          <w:rFonts w:ascii="Times New Roman" w:hAnsi="Times New Roman"/>
          <w:i/>
          <w:sz w:val="20"/>
          <w:szCs w:val="20"/>
          <w:lang w:val="en-US"/>
        </w:rPr>
        <w:t xml:space="preserve"> (</w:t>
      </w:r>
      <w:r w:rsidRPr="00295F12">
        <w:rPr>
          <w:rFonts w:ascii="Times New Roman" w:hAnsi="Times New Roman"/>
          <w:i/>
          <w:sz w:val="20"/>
          <w:szCs w:val="20"/>
        </w:rPr>
        <w:t>Павлодар</w:t>
      </w:r>
      <w:r w:rsidRPr="00E7143E">
        <w:rPr>
          <w:rFonts w:ascii="Times New Roman" w:hAnsi="Times New Roman"/>
          <w:i/>
          <w:sz w:val="20"/>
          <w:szCs w:val="20"/>
          <w:lang w:val="en-US"/>
        </w:rPr>
        <w:t xml:space="preserve"> </w:t>
      </w:r>
      <w:r w:rsidRPr="00295F12">
        <w:rPr>
          <w:rFonts w:ascii="Times New Roman" w:hAnsi="Times New Roman"/>
          <w:i/>
          <w:sz w:val="20"/>
          <w:szCs w:val="20"/>
        </w:rPr>
        <w:t>қ</w:t>
      </w:r>
      <w:r w:rsidRPr="00E7143E">
        <w:rPr>
          <w:rFonts w:ascii="Times New Roman" w:hAnsi="Times New Roman"/>
          <w:i/>
          <w:sz w:val="20"/>
          <w:szCs w:val="20"/>
          <w:lang w:val="en-US"/>
        </w:rPr>
        <w:t xml:space="preserve">, </w:t>
      </w:r>
      <w:proofErr w:type="spellStart"/>
      <w:r w:rsidRPr="00295F12">
        <w:rPr>
          <w:rFonts w:ascii="Times New Roman" w:hAnsi="Times New Roman"/>
          <w:i/>
          <w:sz w:val="20"/>
          <w:szCs w:val="20"/>
        </w:rPr>
        <w:t>Қазақстан</w:t>
      </w:r>
      <w:proofErr w:type="spellEnd"/>
      <w:r w:rsidRPr="00E7143E">
        <w:rPr>
          <w:rFonts w:ascii="Times New Roman" w:hAnsi="Times New Roman"/>
          <w:i/>
          <w:sz w:val="20"/>
          <w:szCs w:val="20"/>
          <w:lang w:val="en-US"/>
        </w:rPr>
        <w:t xml:space="preserve"> </w:t>
      </w:r>
      <w:proofErr w:type="spellStart"/>
      <w:r w:rsidRPr="00295F12">
        <w:rPr>
          <w:rFonts w:ascii="Times New Roman" w:hAnsi="Times New Roman"/>
          <w:i/>
          <w:sz w:val="20"/>
          <w:szCs w:val="20"/>
        </w:rPr>
        <w:t>Республикасы</w:t>
      </w:r>
      <w:proofErr w:type="spellEnd"/>
      <w:r w:rsidRPr="00E7143E">
        <w:rPr>
          <w:rFonts w:ascii="Times New Roman" w:hAnsi="Times New Roman"/>
          <w:i/>
          <w:sz w:val="20"/>
          <w:szCs w:val="20"/>
          <w:lang w:val="en-US"/>
        </w:rPr>
        <w:t xml:space="preserve">, </w:t>
      </w:r>
      <w:r w:rsidRPr="00295F12">
        <w:rPr>
          <w:rFonts w:ascii="Times New Roman" w:hAnsi="Times New Roman"/>
          <w:i/>
          <w:sz w:val="20"/>
          <w:szCs w:val="20"/>
        </w:rPr>
        <w:t>студент</w:t>
      </w:r>
      <w:r w:rsidRPr="00E7143E">
        <w:rPr>
          <w:rFonts w:ascii="Times New Roman" w:hAnsi="Times New Roman"/>
          <w:i/>
          <w:sz w:val="20"/>
          <w:szCs w:val="20"/>
          <w:lang w:val="en-US"/>
        </w:rPr>
        <w:t xml:space="preserve"> </w:t>
      </w:r>
      <w:r w:rsidRPr="00295F12">
        <w:rPr>
          <w:rFonts w:ascii="Times New Roman" w:hAnsi="Times New Roman"/>
          <w:i/>
          <w:sz w:val="20"/>
          <w:szCs w:val="20"/>
        </w:rPr>
        <w:t>бакалавриата</w:t>
      </w:r>
      <w:r w:rsidRPr="00E7143E">
        <w:rPr>
          <w:rFonts w:ascii="Times New Roman" w:hAnsi="Times New Roman"/>
          <w:i/>
          <w:sz w:val="20"/>
          <w:szCs w:val="20"/>
          <w:lang w:val="en-US"/>
        </w:rPr>
        <w:t xml:space="preserve">, </w:t>
      </w:r>
      <w:proofErr w:type="spellStart"/>
      <w:r w:rsidRPr="00295F12">
        <w:rPr>
          <w:rFonts w:ascii="Times New Roman" w:hAnsi="Times New Roman"/>
          <w:i/>
          <w:sz w:val="20"/>
          <w:szCs w:val="20"/>
        </w:rPr>
        <w:t>гр</w:t>
      </w:r>
      <w:proofErr w:type="spellEnd"/>
      <w:r w:rsidRPr="00E7143E">
        <w:rPr>
          <w:rFonts w:ascii="Times New Roman" w:hAnsi="Times New Roman"/>
          <w:i/>
          <w:sz w:val="20"/>
          <w:szCs w:val="20"/>
          <w:lang w:val="en-US"/>
        </w:rPr>
        <w:t xml:space="preserve"> </w:t>
      </w:r>
      <w:r w:rsidRPr="00295F12">
        <w:rPr>
          <w:rFonts w:ascii="Times New Roman" w:hAnsi="Times New Roman"/>
          <w:i/>
          <w:sz w:val="20"/>
          <w:szCs w:val="20"/>
        </w:rPr>
        <w:t>Д</w:t>
      </w:r>
      <w:r w:rsidRPr="00E7143E">
        <w:rPr>
          <w:rFonts w:ascii="Times New Roman" w:hAnsi="Times New Roman"/>
          <w:i/>
          <w:sz w:val="20"/>
          <w:szCs w:val="20"/>
          <w:lang w:val="en-US"/>
        </w:rPr>
        <w:t xml:space="preserve">-502, </w:t>
      </w:r>
      <w:r w:rsidRPr="00295F12">
        <w:rPr>
          <w:rFonts w:ascii="Times New Roman" w:hAnsi="Times New Roman"/>
          <w:i/>
          <w:sz w:val="20"/>
          <w:szCs w:val="20"/>
        </w:rPr>
        <w:t>Инновационный</w:t>
      </w:r>
      <w:r w:rsidRPr="00E7143E">
        <w:rPr>
          <w:rFonts w:ascii="Times New Roman" w:hAnsi="Times New Roman"/>
          <w:i/>
          <w:sz w:val="20"/>
          <w:szCs w:val="20"/>
          <w:lang w:val="en-US"/>
        </w:rPr>
        <w:t xml:space="preserve"> </w:t>
      </w:r>
      <w:r w:rsidRPr="00295F12">
        <w:rPr>
          <w:rFonts w:ascii="Times New Roman" w:hAnsi="Times New Roman"/>
          <w:i/>
          <w:sz w:val="20"/>
          <w:szCs w:val="20"/>
        </w:rPr>
        <w:t>Евразийский</w:t>
      </w:r>
      <w:r w:rsidRPr="00E7143E">
        <w:rPr>
          <w:rFonts w:ascii="Times New Roman" w:hAnsi="Times New Roman"/>
          <w:i/>
          <w:sz w:val="20"/>
          <w:szCs w:val="20"/>
          <w:lang w:val="en-US"/>
        </w:rPr>
        <w:t xml:space="preserve"> </w:t>
      </w:r>
      <w:r w:rsidRPr="00295F12">
        <w:rPr>
          <w:rFonts w:ascii="Times New Roman" w:hAnsi="Times New Roman"/>
          <w:i/>
          <w:sz w:val="20"/>
          <w:szCs w:val="20"/>
        </w:rPr>
        <w:t>университет</w:t>
      </w:r>
      <w:r w:rsidRPr="00E7143E">
        <w:rPr>
          <w:rFonts w:ascii="Times New Roman" w:hAnsi="Times New Roman"/>
          <w:i/>
          <w:sz w:val="20"/>
          <w:szCs w:val="20"/>
          <w:lang w:val="en-US"/>
        </w:rPr>
        <w:t xml:space="preserve"> (</w:t>
      </w:r>
      <w:r w:rsidRPr="00295F12">
        <w:rPr>
          <w:rFonts w:ascii="Times New Roman" w:hAnsi="Times New Roman"/>
          <w:i/>
          <w:sz w:val="20"/>
          <w:szCs w:val="20"/>
        </w:rPr>
        <w:t>г</w:t>
      </w:r>
      <w:r w:rsidRPr="00E7143E">
        <w:rPr>
          <w:rFonts w:ascii="Times New Roman" w:hAnsi="Times New Roman"/>
          <w:i/>
          <w:sz w:val="20"/>
          <w:szCs w:val="20"/>
          <w:lang w:val="en-US"/>
        </w:rPr>
        <w:t xml:space="preserve">. </w:t>
      </w:r>
      <w:r w:rsidRPr="00295F12">
        <w:rPr>
          <w:rFonts w:ascii="Times New Roman" w:hAnsi="Times New Roman"/>
          <w:i/>
          <w:sz w:val="20"/>
          <w:szCs w:val="20"/>
        </w:rPr>
        <w:t>Павлодар</w:t>
      </w:r>
      <w:r w:rsidRPr="00E7143E">
        <w:rPr>
          <w:rFonts w:ascii="Times New Roman" w:hAnsi="Times New Roman"/>
          <w:i/>
          <w:sz w:val="20"/>
          <w:szCs w:val="20"/>
          <w:lang w:val="en-US"/>
        </w:rPr>
        <w:t xml:space="preserve">, </w:t>
      </w:r>
      <w:r w:rsidRPr="00295F12">
        <w:rPr>
          <w:rFonts w:ascii="Times New Roman" w:hAnsi="Times New Roman"/>
          <w:i/>
          <w:sz w:val="20"/>
          <w:szCs w:val="20"/>
        </w:rPr>
        <w:t>Республика</w:t>
      </w:r>
      <w:r w:rsidRPr="00E7143E">
        <w:rPr>
          <w:rFonts w:ascii="Times New Roman" w:hAnsi="Times New Roman"/>
          <w:i/>
          <w:sz w:val="20"/>
          <w:szCs w:val="20"/>
          <w:lang w:val="en-US"/>
        </w:rPr>
        <w:t xml:space="preserve"> </w:t>
      </w:r>
      <w:r w:rsidRPr="00295F12">
        <w:rPr>
          <w:rFonts w:ascii="Times New Roman" w:hAnsi="Times New Roman"/>
          <w:i/>
          <w:sz w:val="20"/>
          <w:szCs w:val="20"/>
        </w:rPr>
        <w:t>Казахстан</w:t>
      </w:r>
      <w:r w:rsidRPr="00E7143E">
        <w:rPr>
          <w:rFonts w:ascii="Times New Roman" w:hAnsi="Times New Roman"/>
          <w:i/>
          <w:sz w:val="20"/>
          <w:szCs w:val="20"/>
          <w:lang w:val="en-US"/>
        </w:rPr>
        <w:t xml:space="preserve">); </w:t>
      </w:r>
      <w:proofErr w:type="spellStart"/>
      <w:r w:rsidRPr="00295F12">
        <w:rPr>
          <w:rFonts w:ascii="Times New Roman" w:hAnsi="Times New Roman" w:cs="Times New Roman"/>
          <w:i/>
          <w:sz w:val="20"/>
          <w:szCs w:val="20"/>
          <w:lang w:val="fr-FR"/>
        </w:rPr>
        <w:t>Undergraduate</w:t>
      </w:r>
      <w:proofErr w:type="spellEnd"/>
      <w:r w:rsidRPr="00295F12">
        <w:rPr>
          <w:rFonts w:ascii="Times New Roman" w:hAnsi="Times New Roman" w:cs="Times New Roman"/>
          <w:i/>
          <w:sz w:val="20"/>
          <w:szCs w:val="20"/>
          <w:lang w:val="fr-FR"/>
        </w:rPr>
        <w:t xml:space="preserve"> </w:t>
      </w:r>
      <w:proofErr w:type="spellStart"/>
      <w:r w:rsidRPr="00295F12">
        <w:rPr>
          <w:rFonts w:ascii="Times New Roman" w:hAnsi="Times New Roman" w:cs="Times New Roman"/>
          <w:i/>
          <w:sz w:val="20"/>
          <w:szCs w:val="20"/>
          <w:lang w:val="fr-FR"/>
        </w:rPr>
        <w:t>student</w:t>
      </w:r>
      <w:proofErr w:type="spellEnd"/>
      <w:r w:rsidRPr="00295F12">
        <w:rPr>
          <w:rFonts w:ascii="Times New Roman" w:hAnsi="Times New Roman" w:cs="Times New Roman"/>
          <w:i/>
          <w:sz w:val="20"/>
          <w:szCs w:val="20"/>
          <w:lang w:val="fr-FR"/>
        </w:rPr>
        <w:t>, gr D-502</w:t>
      </w:r>
      <w:r w:rsidRPr="00E7143E">
        <w:rPr>
          <w:rFonts w:ascii="Times New Roman" w:hAnsi="Times New Roman" w:cs="Times New Roman"/>
          <w:i/>
          <w:sz w:val="20"/>
          <w:szCs w:val="20"/>
          <w:lang w:val="en-US"/>
        </w:rPr>
        <w:t xml:space="preserve">, </w:t>
      </w:r>
      <w:proofErr w:type="spellStart"/>
      <w:r w:rsidRPr="00295F12">
        <w:rPr>
          <w:rFonts w:ascii="Times New Roman" w:hAnsi="Times New Roman" w:cs="Times New Roman"/>
          <w:i/>
          <w:sz w:val="20"/>
          <w:szCs w:val="20"/>
          <w:lang w:val="fr-FR"/>
        </w:rPr>
        <w:t>Innovative</w:t>
      </w:r>
      <w:proofErr w:type="spellEnd"/>
      <w:r w:rsidRPr="00295F12">
        <w:rPr>
          <w:rFonts w:ascii="Times New Roman" w:hAnsi="Times New Roman" w:cs="Times New Roman"/>
          <w:i/>
          <w:sz w:val="20"/>
          <w:szCs w:val="20"/>
          <w:lang w:val="fr-FR"/>
        </w:rPr>
        <w:t xml:space="preserve"> </w:t>
      </w:r>
      <w:proofErr w:type="spellStart"/>
      <w:r w:rsidRPr="00295F12">
        <w:rPr>
          <w:rFonts w:ascii="Times New Roman" w:hAnsi="Times New Roman" w:cs="Times New Roman"/>
          <w:i/>
          <w:sz w:val="20"/>
          <w:szCs w:val="20"/>
          <w:lang w:val="fr-FR"/>
        </w:rPr>
        <w:t>Eurasian</w:t>
      </w:r>
      <w:proofErr w:type="spellEnd"/>
      <w:r w:rsidRPr="00295F12">
        <w:rPr>
          <w:rFonts w:ascii="Times New Roman" w:hAnsi="Times New Roman" w:cs="Times New Roman"/>
          <w:i/>
          <w:sz w:val="20"/>
          <w:szCs w:val="20"/>
          <w:lang w:val="fr-FR"/>
        </w:rPr>
        <w:t xml:space="preserve"> </w:t>
      </w:r>
      <w:proofErr w:type="spellStart"/>
      <w:r w:rsidRPr="00295F12">
        <w:rPr>
          <w:rFonts w:ascii="Times New Roman" w:hAnsi="Times New Roman" w:cs="Times New Roman"/>
          <w:i/>
          <w:sz w:val="20"/>
          <w:szCs w:val="20"/>
          <w:lang w:val="fr-FR"/>
        </w:rPr>
        <w:t>University</w:t>
      </w:r>
      <w:proofErr w:type="spellEnd"/>
      <w:r w:rsidRPr="00295F12">
        <w:rPr>
          <w:rFonts w:ascii="Times New Roman" w:hAnsi="Times New Roman" w:cs="Times New Roman"/>
          <w:i/>
          <w:sz w:val="20"/>
          <w:szCs w:val="20"/>
          <w:lang w:val="fr-FR"/>
        </w:rPr>
        <w:t xml:space="preserve"> (Pavlodar, </w:t>
      </w:r>
      <w:proofErr w:type="spellStart"/>
      <w:r w:rsidRPr="00295F12">
        <w:rPr>
          <w:rFonts w:ascii="Times New Roman" w:hAnsi="Times New Roman" w:cs="Times New Roman"/>
          <w:i/>
          <w:sz w:val="20"/>
          <w:szCs w:val="20"/>
          <w:lang w:val="fr-FR"/>
        </w:rPr>
        <w:t>Republic</w:t>
      </w:r>
      <w:proofErr w:type="spellEnd"/>
      <w:r w:rsidRPr="00295F12">
        <w:rPr>
          <w:rFonts w:ascii="Times New Roman" w:hAnsi="Times New Roman" w:cs="Times New Roman"/>
          <w:i/>
          <w:sz w:val="20"/>
          <w:szCs w:val="20"/>
          <w:lang w:val="fr-FR"/>
        </w:rPr>
        <w:t xml:space="preserve"> of Kazakhstan)</w:t>
      </w:r>
      <w:r w:rsidRPr="00E7143E">
        <w:rPr>
          <w:rFonts w:ascii="Times New Roman" w:hAnsi="Times New Roman" w:cs="Times New Roman"/>
          <w:i/>
          <w:sz w:val="20"/>
          <w:szCs w:val="20"/>
          <w:lang w:val="en-US"/>
        </w:rPr>
        <w:t xml:space="preserve">, </w:t>
      </w:r>
      <w:r w:rsidRPr="00295F12">
        <w:rPr>
          <w:rFonts w:ascii="Times New Roman" w:hAnsi="Times New Roman"/>
          <w:i/>
          <w:sz w:val="20"/>
          <w:szCs w:val="20"/>
        </w:rPr>
        <w:t>Е</w:t>
      </w:r>
      <w:r w:rsidRPr="00295F12">
        <w:rPr>
          <w:rFonts w:ascii="Times New Roman" w:hAnsi="Times New Roman"/>
          <w:i/>
          <w:sz w:val="20"/>
          <w:szCs w:val="20"/>
          <w:lang w:val="fr-FR"/>
        </w:rPr>
        <w:t xml:space="preserve">-mail: </w:t>
      </w:r>
      <w:hyperlink r:id="rId21" w:history="1">
        <w:r w:rsidRPr="00295F12">
          <w:rPr>
            <w:rStyle w:val="a9"/>
            <w:rFonts w:ascii="Times New Roman" w:hAnsi="Times New Roman"/>
            <w:i/>
            <w:color w:val="auto"/>
            <w:sz w:val="20"/>
            <w:szCs w:val="20"/>
            <w:lang w:val="fr-FR"/>
          </w:rPr>
          <w:t>milkavai@mail.ru</w:t>
        </w:r>
      </w:hyperlink>
      <w:r w:rsidRPr="00E7143E">
        <w:rPr>
          <w:rFonts w:ascii="Times New Roman" w:hAnsi="Times New Roman"/>
          <w:i/>
          <w:sz w:val="20"/>
          <w:szCs w:val="20"/>
          <w:lang w:val="en-US"/>
        </w:rPr>
        <w:t xml:space="preserve"> </w:t>
      </w:r>
    </w:p>
    <w:p w:rsidR="003A16B2" w:rsidRPr="00E7143E" w:rsidRDefault="003A16B2" w:rsidP="003A16B2">
      <w:pPr>
        <w:tabs>
          <w:tab w:val="left" w:pos="4006"/>
        </w:tabs>
        <w:spacing w:after="0" w:line="240" w:lineRule="auto"/>
        <w:ind w:firstLine="709"/>
        <w:jc w:val="both"/>
        <w:rPr>
          <w:rFonts w:ascii="Times New Roman" w:hAnsi="Times New Roman" w:cs="Times New Roman"/>
          <w:i/>
          <w:sz w:val="20"/>
          <w:szCs w:val="20"/>
          <w:lang w:val="en-US"/>
        </w:rPr>
      </w:pPr>
    </w:p>
    <w:p w:rsidR="00295F12" w:rsidRPr="00295F12" w:rsidRDefault="003A16B2" w:rsidP="003A16B2">
      <w:pPr>
        <w:tabs>
          <w:tab w:val="left" w:pos="4006"/>
        </w:tabs>
        <w:spacing w:after="0" w:line="240" w:lineRule="auto"/>
        <w:ind w:firstLine="709"/>
        <w:rPr>
          <w:rFonts w:ascii="Times New Roman" w:hAnsi="Times New Roman" w:cs="Times New Roman"/>
          <w:i/>
          <w:sz w:val="20"/>
          <w:szCs w:val="20"/>
        </w:rPr>
      </w:pPr>
      <w:r w:rsidRPr="00820394">
        <w:rPr>
          <w:rFonts w:ascii="Times New Roman" w:hAnsi="Times New Roman"/>
          <w:b/>
          <w:sz w:val="20"/>
          <w:szCs w:val="20"/>
        </w:rPr>
        <w:t>Дата поступления рукописи в редакцию</w:t>
      </w:r>
      <w:r>
        <w:rPr>
          <w:rFonts w:ascii="Times New Roman" w:hAnsi="Times New Roman"/>
          <w:b/>
          <w:sz w:val="20"/>
          <w:szCs w:val="20"/>
        </w:rPr>
        <w:t>:</w:t>
      </w:r>
    </w:p>
    <w:sectPr w:rsidR="00295F12" w:rsidRPr="00295F12" w:rsidSect="00975B1E">
      <w:footerReference w:type="default" r:id="rId2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591" w:rsidRDefault="003C4591" w:rsidP="00002CBD">
      <w:pPr>
        <w:spacing w:after="0" w:line="240" w:lineRule="auto"/>
      </w:pPr>
      <w:r>
        <w:separator/>
      </w:r>
    </w:p>
  </w:endnote>
  <w:endnote w:type="continuationSeparator" w:id="0">
    <w:p w:rsidR="003C4591" w:rsidRDefault="003C4591" w:rsidP="00002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CBD" w:rsidRDefault="00002CB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591" w:rsidRDefault="003C4591" w:rsidP="00002CBD">
      <w:pPr>
        <w:spacing w:after="0" w:line="240" w:lineRule="auto"/>
      </w:pPr>
      <w:r>
        <w:separator/>
      </w:r>
    </w:p>
  </w:footnote>
  <w:footnote w:type="continuationSeparator" w:id="0">
    <w:p w:rsidR="003C4591" w:rsidRDefault="003C4591" w:rsidP="00002C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60DC"/>
    <w:multiLevelType w:val="hybridMultilevel"/>
    <w:tmpl w:val="4E62948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BD52549"/>
    <w:multiLevelType w:val="hybridMultilevel"/>
    <w:tmpl w:val="56C677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1D830DC"/>
    <w:multiLevelType w:val="hybridMultilevel"/>
    <w:tmpl w:val="3BDE450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FF406B0"/>
    <w:multiLevelType w:val="hybridMultilevel"/>
    <w:tmpl w:val="7E109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39A020B"/>
    <w:multiLevelType w:val="hybridMultilevel"/>
    <w:tmpl w:val="2C983BB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41702BCB"/>
    <w:multiLevelType w:val="hybridMultilevel"/>
    <w:tmpl w:val="D6D0629E"/>
    <w:lvl w:ilvl="0" w:tplc="7DDE41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4702AF0"/>
    <w:multiLevelType w:val="hybridMultilevel"/>
    <w:tmpl w:val="02E2F558"/>
    <w:lvl w:ilvl="0" w:tplc="0974F90A">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748D12B2"/>
    <w:multiLevelType w:val="hybridMultilevel"/>
    <w:tmpl w:val="D7300CB8"/>
    <w:lvl w:ilvl="0" w:tplc="0974F90A">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
  </w:num>
  <w:num w:numId="2">
    <w:abstractNumId w:val="7"/>
  </w:num>
  <w:num w:numId="3">
    <w:abstractNumId w:val="1"/>
  </w:num>
  <w:num w:numId="4">
    <w:abstractNumId w:val="0"/>
  </w:num>
  <w:num w:numId="5">
    <w:abstractNumId w:val="5"/>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5F6"/>
    <w:rsid w:val="00002CBD"/>
    <w:rsid w:val="000612BC"/>
    <w:rsid w:val="00067FF5"/>
    <w:rsid w:val="00086F66"/>
    <w:rsid w:val="000B4A10"/>
    <w:rsid w:val="000B65F0"/>
    <w:rsid w:val="000E3617"/>
    <w:rsid w:val="000E38AC"/>
    <w:rsid w:val="0010520B"/>
    <w:rsid w:val="00117836"/>
    <w:rsid w:val="001711D1"/>
    <w:rsid w:val="00176174"/>
    <w:rsid w:val="00187797"/>
    <w:rsid w:val="00191CBB"/>
    <w:rsid w:val="001E3029"/>
    <w:rsid w:val="00215A63"/>
    <w:rsid w:val="002777DC"/>
    <w:rsid w:val="00295F12"/>
    <w:rsid w:val="0029664C"/>
    <w:rsid w:val="002D2243"/>
    <w:rsid w:val="002D2877"/>
    <w:rsid w:val="002E413D"/>
    <w:rsid w:val="00311807"/>
    <w:rsid w:val="0032532C"/>
    <w:rsid w:val="00330EC9"/>
    <w:rsid w:val="00380459"/>
    <w:rsid w:val="003A16B2"/>
    <w:rsid w:val="003B30CC"/>
    <w:rsid w:val="003B5AC4"/>
    <w:rsid w:val="003C39C1"/>
    <w:rsid w:val="003C4591"/>
    <w:rsid w:val="003E18E9"/>
    <w:rsid w:val="003F0C87"/>
    <w:rsid w:val="003F3D67"/>
    <w:rsid w:val="00430044"/>
    <w:rsid w:val="004350E3"/>
    <w:rsid w:val="00445937"/>
    <w:rsid w:val="00454C82"/>
    <w:rsid w:val="004A3213"/>
    <w:rsid w:val="004D0760"/>
    <w:rsid w:val="004E2FDB"/>
    <w:rsid w:val="00526400"/>
    <w:rsid w:val="00541C89"/>
    <w:rsid w:val="00545658"/>
    <w:rsid w:val="0056222C"/>
    <w:rsid w:val="00562EF7"/>
    <w:rsid w:val="005C460D"/>
    <w:rsid w:val="005E3A85"/>
    <w:rsid w:val="006000D9"/>
    <w:rsid w:val="00626B1B"/>
    <w:rsid w:val="0063061C"/>
    <w:rsid w:val="00631C30"/>
    <w:rsid w:val="006455E0"/>
    <w:rsid w:val="00647554"/>
    <w:rsid w:val="006E7746"/>
    <w:rsid w:val="00703031"/>
    <w:rsid w:val="007206B1"/>
    <w:rsid w:val="00734182"/>
    <w:rsid w:val="00760CA4"/>
    <w:rsid w:val="007847BB"/>
    <w:rsid w:val="007C06BD"/>
    <w:rsid w:val="00807931"/>
    <w:rsid w:val="00816DA6"/>
    <w:rsid w:val="00821248"/>
    <w:rsid w:val="00867F4D"/>
    <w:rsid w:val="008719F7"/>
    <w:rsid w:val="0088121D"/>
    <w:rsid w:val="00883157"/>
    <w:rsid w:val="008A32CA"/>
    <w:rsid w:val="0091739A"/>
    <w:rsid w:val="00931314"/>
    <w:rsid w:val="00962038"/>
    <w:rsid w:val="00975B1E"/>
    <w:rsid w:val="009B3880"/>
    <w:rsid w:val="009C6D59"/>
    <w:rsid w:val="009E198B"/>
    <w:rsid w:val="00A91B8F"/>
    <w:rsid w:val="00AA0373"/>
    <w:rsid w:val="00AA71FD"/>
    <w:rsid w:val="00AD2C21"/>
    <w:rsid w:val="00AE6FA3"/>
    <w:rsid w:val="00AF23F2"/>
    <w:rsid w:val="00B340C5"/>
    <w:rsid w:val="00B55274"/>
    <w:rsid w:val="00B65BFB"/>
    <w:rsid w:val="00B879EF"/>
    <w:rsid w:val="00BA6A34"/>
    <w:rsid w:val="00BF6D37"/>
    <w:rsid w:val="00C60B1A"/>
    <w:rsid w:val="00C707B8"/>
    <w:rsid w:val="00C84BAB"/>
    <w:rsid w:val="00C874A1"/>
    <w:rsid w:val="00CA15F6"/>
    <w:rsid w:val="00D272BC"/>
    <w:rsid w:val="00D33AD2"/>
    <w:rsid w:val="00D4517E"/>
    <w:rsid w:val="00D515AB"/>
    <w:rsid w:val="00D76F3B"/>
    <w:rsid w:val="00DA14C0"/>
    <w:rsid w:val="00DD2AB9"/>
    <w:rsid w:val="00DE3FC3"/>
    <w:rsid w:val="00DF3A3E"/>
    <w:rsid w:val="00E1747E"/>
    <w:rsid w:val="00E40065"/>
    <w:rsid w:val="00E7143E"/>
    <w:rsid w:val="00E716CB"/>
    <w:rsid w:val="00E7531E"/>
    <w:rsid w:val="00E85769"/>
    <w:rsid w:val="00ED0915"/>
    <w:rsid w:val="00EE508C"/>
    <w:rsid w:val="00F54953"/>
    <w:rsid w:val="00F55306"/>
    <w:rsid w:val="00F57547"/>
    <w:rsid w:val="00F57B8C"/>
    <w:rsid w:val="00F628B8"/>
    <w:rsid w:val="00FA185A"/>
    <w:rsid w:val="00FB66B5"/>
    <w:rsid w:val="00FC61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71606"/>
  <w15:chartTrackingRefBased/>
  <w15:docId w15:val="{F400102E-92BB-4CBF-880B-8580923B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71FD"/>
  </w:style>
  <w:style w:type="paragraph" w:styleId="1">
    <w:name w:val="heading 1"/>
    <w:basedOn w:val="a"/>
    <w:link w:val="10"/>
    <w:uiPriority w:val="9"/>
    <w:qFormat/>
    <w:rsid w:val="000B4A1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35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1747E"/>
    <w:pPr>
      <w:ind w:left="720"/>
      <w:contextualSpacing/>
    </w:pPr>
  </w:style>
  <w:style w:type="paragraph" w:styleId="a5">
    <w:name w:val="header"/>
    <w:basedOn w:val="a"/>
    <w:link w:val="a6"/>
    <w:uiPriority w:val="99"/>
    <w:unhideWhenUsed/>
    <w:rsid w:val="00002CB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02CBD"/>
  </w:style>
  <w:style w:type="paragraph" w:styleId="a7">
    <w:name w:val="footer"/>
    <w:basedOn w:val="a"/>
    <w:link w:val="a8"/>
    <w:uiPriority w:val="99"/>
    <w:unhideWhenUsed/>
    <w:rsid w:val="00002CB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02CBD"/>
  </w:style>
  <w:style w:type="character" w:styleId="a9">
    <w:name w:val="Hyperlink"/>
    <w:basedOn w:val="a0"/>
    <w:uiPriority w:val="99"/>
    <w:unhideWhenUsed/>
    <w:rsid w:val="00DF3A3E"/>
    <w:rPr>
      <w:color w:val="0563C1" w:themeColor="hyperlink"/>
      <w:u w:val="single"/>
    </w:rPr>
  </w:style>
  <w:style w:type="character" w:customStyle="1" w:styleId="10">
    <w:name w:val="Заголовок 1 Знак"/>
    <w:basedOn w:val="a0"/>
    <w:link w:val="1"/>
    <w:uiPriority w:val="9"/>
    <w:rsid w:val="000B4A10"/>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1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forbes.kz/" TargetMode="External"/><Relationship Id="rId3" Type="http://schemas.openxmlformats.org/officeDocument/2006/relationships/settings" Target="settings.xml"/><Relationship Id="rId21" Type="http://schemas.openxmlformats.org/officeDocument/2006/relationships/hyperlink" Target="mailto:milkavai@mail.ru" TargetMode="External"/><Relationship Id="rId7" Type="http://schemas.openxmlformats.org/officeDocument/2006/relationships/hyperlink" Target="mailto:nadezhda-volkova-70@mail.ru"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nadezhda-volkova-70@mail.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online.zakon.kz/m/Document/?doc_id=31216919"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930</TotalTime>
  <Pages>1</Pages>
  <Words>4302</Words>
  <Characters>24526</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Милана</dc:creator>
  <cp:keywords/>
  <dc:description/>
  <cp:lastModifiedBy>Пользователь Windows</cp:lastModifiedBy>
  <cp:revision>29</cp:revision>
  <dcterms:created xsi:type="dcterms:W3CDTF">2020-09-21T08:30:00Z</dcterms:created>
  <dcterms:modified xsi:type="dcterms:W3CDTF">2020-10-21T20:13:00Z</dcterms:modified>
</cp:coreProperties>
</file>