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5D" w:rsidRPr="00197373" w:rsidRDefault="00003B5D" w:rsidP="00003B5D">
      <w:pPr>
        <w:jc w:val="both"/>
        <w:rPr>
          <w:b/>
          <w:bCs/>
          <w:sz w:val="20"/>
          <w:szCs w:val="20"/>
        </w:rPr>
      </w:pPr>
      <w:r w:rsidRPr="00197373">
        <w:rPr>
          <w:b/>
          <w:bCs/>
          <w:sz w:val="20"/>
          <w:szCs w:val="20"/>
        </w:rPr>
        <w:t xml:space="preserve">УДК </w:t>
      </w:r>
      <w:r w:rsidR="0092468E" w:rsidRPr="00197373">
        <w:rPr>
          <w:b/>
          <w:bCs/>
          <w:sz w:val="20"/>
          <w:szCs w:val="20"/>
        </w:rPr>
        <w:t>66</w:t>
      </w:r>
      <w:r w:rsidRPr="00197373">
        <w:rPr>
          <w:b/>
          <w:bCs/>
          <w:sz w:val="20"/>
          <w:szCs w:val="20"/>
        </w:rPr>
        <w:t>4.0</w:t>
      </w:r>
      <w:r w:rsidR="0092468E" w:rsidRPr="00197373">
        <w:rPr>
          <w:b/>
          <w:bCs/>
          <w:sz w:val="20"/>
          <w:szCs w:val="20"/>
        </w:rPr>
        <w:t>7</w:t>
      </w:r>
    </w:p>
    <w:p w:rsidR="00003B5D" w:rsidRPr="008205BC" w:rsidRDefault="00003B5D" w:rsidP="00003B5D">
      <w:pPr>
        <w:jc w:val="both"/>
        <w:rPr>
          <w:b/>
          <w:sz w:val="20"/>
          <w:szCs w:val="20"/>
        </w:rPr>
      </w:pPr>
      <w:r w:rsidRPr="00197373">
        <w:rPr>
          <w:b/>
          <w:sz w:val="20"/>
          <w:szCs w:val="20"/>
        </w:rPr>
        <w:t xml:space="preserve">МРНТИ </w:t>
      </w:r>
      <w:r w:rsidRPr="00197373">
        <w:rPr>
          <w:b/>
          <w:bCs/>
          <w:sz w:val="20"/>
          <w:szCs w:val="20"/>
        </w:rPr>
        <w:t>06.52.</w:t>
      </w:r>
      <w:r w:rsidR="00197373" w:rsidRPr="00197373">
        <w:rPr>
          <w:b/>
          <w:bCs/>
          <w:sz w:val="20"/>
          <w:szCs w:val="20"/>
        </w:rPr>
        <w:t>2</w:t>
      </w:r>
      <w:r w:rsidRPr="00197373">
        <w:rPr>
          <w:b/>
          <w:bCs/>
          <w:sz w:val="20"/>
          <w:szCs w:val="20"/>
        </w:rPr>
        <w:t>1</w:t>
      </w:r>
    </w:p>
    <w:p w:rsidR="00003B5D" w:rsidRPr="00F46D3E" w:rsidRDefault="00625318" w:rsidP="00003B5D">
      <w:pPr>
        <w:autoSpaceDE w:val="0"/>
        <w:autoSpaceDN w:val="0"/>
        <w:adjustRightInd w:val="0"/>
        <w:jc w:val="center"/>
        <w:rPr>
          <w:b/>
          <w:sz w:val="20"/>
          <w:szCs w:val="20"/>
          <w:vertAlign w:val="superscript"/>
        </w:rPr>
      </w:pPr>
      <w:r>
        <w:rPr>
          <w:b/>
          <w:sz w:val="20"/>
          <w:szCs w:val="20"/>
        </w:rPr>
        <w:t xml:space="preserve">Т.Б. </w:t>
      </w:r>
      <w:proofErr w:type="spellStart"/>
      <w:r>
        <w:rPr>
          <w:b/>
          <w:sz w:val="20"/>
          <w:szCs w:val="20"/>
        </w:rPr>
        <w:t>Кувалдина</w:t>
      </w:r>
      <w:proofErr w:type="spellEnd"/>
      <w:r>
        <w:rPr>
          <w:b/>
          <w:sz w:val="20"/>
          <w:szCs w:val="20"/>
        </w:rPr>
        <w:t xml:space="preserve"> </w:t>
      </w:r>
      <w:r>
        <w:rPr>
          <w:b/>
          <w:sz w:val="20"/>
          <w:szCs w:val="20"/>
          <w:vertAlign w:val="superscript"/>
        </w:rPr>
        <w:t>1</w:t>
      </w:r>
      <w:r>
        <w:rPr>
          <w:b/>
          <w:sz w:val="20"/>
          <w:szCs w:val="20"/>
        </w:rPr>
        <w:t xml:space="preserve">, </w:t>
      </w:r>
      <w:r w:rsidR="00003B5D">
        <w:rPr>
          <w:b/>
          <w:sz w:val="20"/>
          <w:szCs w:val="20"/>
        </w:rPr>
        <w:t xml:space="preserve">О.И. </w:t>
      </w:r>
      <w:proofErr w:type="spellStart"/>
      <w:r w:rsidR="00003B5D">
        <w:rPr>
          <w:b/>
          <w:sz w:val="20"/>
          <w:szCs w:val="20"/>
        </w:rPr>
        <w:t>Жалтырова</w:t>
      </w:r>
      <w:proofErr w:type="spellEnd"/>
      <w:r w:rsidR="00003B5D">
        <w:rPr>
          <w:b/>
          <w:sz w:val="20"/>
          <w:szCs w:val="20"/>
          <w:vertAlign w:val="superscript"/>
        </w:rPr>
        <w:t xml:space="preserve"> </w:t>
      </w:r>
      <w:r>
        <w:rPr>
          <w:b/>
          <w:sz w:val="20"/>
          <w:szCs w:val="20"/>
          <w:vertAlign w:val="superscript"/>
        </w:rPr>
        <w:t>2</w:t>
      </w:r>
    </w:p>
    <w:p w:rsidR="00625318" w:rsidRPr="00C41D55" w:rsidRDefault="00625318" w:rsidP="00625318">
      <w:pPr>
        <w:jc w:val="center"/>
        <w:rPr>
          <w:sz w:val="20"/>
          <w:szCs w:val="20"/>
        </w:rPr>
      </w:pPr>
      <w:r>
        <w:rPr>
          <w:sz w:val="20"/>
          <w:szCs w:val="20"/>
          <w:vertAlign w:val="superscript"/>
        </w:rPr>
        <w:t>1</w:t>
      </w:r>
      <w:r>
        <w:rPr>
          <w:sz w:val="20"/>
          <w:szCs w:val="20"/>
        </w:rPr>
        <w:t xml:space="preserve">Омский </w:t>
      </w:r>
      <w:r w:rsidR="00CC1EEA">
        <w:rPr>
          <w:sz w:val="20"/>
          <w:szCs w:val="20"/>
        </w:rPr>
        <w:t>государственный университет путей сообщения</w:t>
      </w:r>
      <w:r w:rsidRPr="00C41D55">
        <w:rPr>
          <w:sz w:val="20"/>
          <w:szCs w:val="20"/>
        </w:rPr>
        <w:t xml:space="preserve">, </w:t>
      </w:r>
      <w:r>
        <w:rPr>
          <w:sz w:val="20"/>
          <w:szCs w:val="20"/>
        </w:rPr>
        <w:t>Россия</w:t>
      </w:r>
    </w:p>
    <w:p w:rsidR="00003B5D" w:rsidRPr="00C41D55" w:rsidRDefault="00625318" w:rsidP="00003B5D">
      <w:pPr>
        <w:jc w:val="center"/>
        <w:rPr>
          <w:sz w:val="20"/>
          <w:szCs w:val="20"/>
        </w:rPr>
      </w:pPr>
      <w:r>
        <w:rPr>
          <w:sz w:val="20"/>
          <w:szCs w:val="20"/>
          <w:vertAlign w:val="superscript"/>
        </w:rPr>
        <w:t>2</w:t>
      </w:r>
      <w:r w:rsidR="00003B5D" w:rsidRPr="00C41D55">
        <w:rPr>
          <w:sz w:val="20"/>
          <w:szCs w:val="20"/>
        </w:rPr>
        <w:t>Инновационный Евразийский университет, Казахстан</w:t>
      </w:r>
    </w:p>
    <w:p w:rsidR="00003B5D" w:rsidRPr="00625318" w:rsidRDefault="00003B5D" w:rsidP="00003B5D">
      <w:pPr>
        <w:jc w:val="center"/>
        <w:rPr>
          <w:sz w:val="20"/>
          <w:szCs w:val="20"/>
          <w:lang w:val="en-US"/>
        </w:rPr>
      </w:pPr>
      <w:r w:rsidRPr="00C41D55">
        <w:rPr>
          <w:sz w:val="20"/>
          <w:szCs w:val="20"/>
          <w:lang w:val="fr-FR"/>
        </w:rPr>
        <w:t xml:space="preserve">(E-mail: </w:t>
      </w:r>
      <w:r>
        <w:rPr>
          <w:sz w:val="20"/>
          <w:szCs w:val="20"/>
          <w:lang w:val="fr-FR"/>
        </w:rPr>
        <w:t>olga_zhaltyrova@mail.ru</w:t>
      </w:r>
      <w:r w:rsidRPr="00C41D55">
        <w:rPr>
          <w:sz w:val="20"/>
          <w:szCs w:val="20"/>
          <w:lang w:val="fr-FR"/>
        </w:rPr>
        <w:t>)</w:t>
      </w:r>
    </w:p>
    <w:p w:rsidR="0053491F" w:rsidRPr="00625318" w:rsidRDefault="0053491F" w:rsidP="0053491F">
      <w:pPr>
        <w:ind w:firstLine="709"/>
        <w:jc w:val="both"/>
        <w:rPr>
          <w:b/>
          <w:sz w:val="28"/>
          <w:szCs w:val="28"/>
          <w:lang w:val="en-US"/>
        </w:rPr>
      </w:pPr>
    </w:p>
    <w:p w:rsidR="0053491F" w:rsidRPr="00003B5D" w:rsidRDefault="00625318" w:rsidP="00003B5D">
      <w:pPr>
        <w:ind w:firstLine="709"/>
        <w:jc w:val="center"/>
        <w:rPr>
          <w:b/>
          <w:sz w:val="20"/>
          <w:szCs w:val="20"/>
        </w:rPr>
      </w:pPr>
      <w:r>
        <w:rPr>
          <w:b/>
          <w:sz w:val="20"/>
          <w:szCs w:val="20"/>
        </w:rPr>
        <w:t xml:space="preserve">Учетная информация при </w:t>
      </w:r>
      <w:proofErr w:type="spellStart"/>
      <w:r>
        <w:rPr>
          <w:b/>
          <w:sz w:val="20"/>
          <w:szCs w:val="20"/>
        </w:rPr>
        <w:t>калькулировании</w:t>
      </w:r>
      <w:proofErr w:type="spellEnd"/>
      <w:r w:rsidR="0053491F" w:rsidRPr="00003B5D">
        <w:rPr>
          <w:b/>
          <w:sz w:val="20"/>
          <w:szCs w:val="20"/>
        </w:rPr>
        <w:t xml:space="preserve"> себестоимости продукции промышленного предприятия как элемент управления</w:t>
      </w:r>
      <w:r w:rsidR="00003B5D">
        <w:rPr>
          <w:b/>
          <w:sz w:val="20"/>
          <w:szCs w:val="20"/>
        </w:rPr>
        <w:t xml:space="preserve"> </w:t>
      </w:r>
      <w:r w:rsidR="00BF629B">
        <w:rPr>
          <w:b/>
          <w:sz w:val="20"/>
          <w:szCs w:val="20"/>
        </w:rPr>
        <w:t>затратами</w:t>
      </w:r>
    </w:p>
    <w:p w:rsidR="0053491F" w:rsidRDefault="0053491F" w:rsidP="0053491F">
      <w:pPr>
        <w:ind w:firstLine="709"/>
        <w:jc w:val="both"/>
        <w:rPr>
          <w:sz w:val="28"/>
          <w:szCs w:val="28"/>
        </w:rPr>
      </w:pPr>
    </w:p>
    <w:p w:rsidR="00003B5D" w:rsidRDefault="00003B5D" w:rsidP="00003B5D">
      <w:pPr>
        <w:autoSpaceDE w:val="0"/>
        <w:autoSpaceDN w:val="0"/>
        <w:adjustRightInd w:val="0"/>
        <w:ind w:firstLine="709"/>
        <w:jc w:val="both"/>
        <w:rPr>
          <w:b/>
          <w:bCs/>
          <w:iCs/>
          <w:sz w:val="20"/>
          <w:szCs w:val="20"/>
        </w:rPr>
      </w:pPr>
      <w:r>
        <w:rPr>
          <w:b/>
          <w:bCs/>
          <w:iCs/>
          <w:sz w:val="20"/>
          <w:szCs w:val="20"/>
        </w:rPr>
        <w:t>Аннотация</w:t>
      </w:r>
    </w:p>
    <w:p w:rsidR="004F45C2" w:rsidRPr="00D86955" w:rsidRDefault="00D86955" w:rsidP="00C6206C">
      <w:pPr>
        <w:pStyle w:val="a3"/>
        <w:widowControl w:val="0"/>
        <w:spacing w:after="0"/>
        <w:ind w:firstLine="709"/>
        <w:jc w:val="both"/>
        <w:rPr>
          <w:sz w:val="20"/>
          <w:szCs w:val="20"/>
        </w:rPr>
      </w:pPr>
      <w:r w:rsidRPr="00395251">
        <w:rPr>
          <w:i/>
          <w:sz w:val="20"/>
          <w:szCs w:val="20"/>
        </w:rPr>
        <w:t>Основная проблема</w:t>
      </w:r>
      <w:r w:rsidRPr="00395251">
        <w:rPr>
          <w:sz w:val="20"/>
          <w:szCs w:val="20"/>
        </w:rPr>
        <w:t xml:space="preserve">: </w:t>
      </w:r>
      <w:r w:rsidR="004F45C2" w:rsidRPr="00D86955">
        <w:rPr>
          <w:sz w:val="20"/>
          <w:szCs w:val="20"/>
        </w:rPr>
        <w:t>Данные калькуляции фактической себестоимости продукции широко используются в управлении производством</w:t>
      </w:r>
      <w:r w:rsidR="002E6D66">
        <w:rPr>
          <w:sz w:val="20"/>
          <w:szCs w:val="20"/>
        </w:rPr>
        <w:t xml:space="preserve"> на промышленных предприятиях</w:t>
      </w:r>
      <w:r w:rsidR="004F45C2" w:rsidRPr="00D86955">
        <w:rPr>
          <w:sz w:val="20"/>
          <w:szCs w:val="20"/>
        </w:rPr>
        <w:t xml:space="preserve">, для </w:t>
      </w:r>
      <w:proofErr w:type="gramStart"/>
      <w:r w:rsidR="004F45C2" w:rsidRPr="00D86955">
        <w:rPr>
          <w:sz w:val="20"/>
          <w:szCs w:val="20"/>
        </w:rPr>
        <w:t>контроля за</w:t>
      </w:r>
      <w:proofErr w:type="gramEnd"/>
      <w:r w:rsidR="004F45C2" w:rsidRPr="00D86955">
        <w:rPr>
          <w:sz w:val="20"/>
          <w:szCs w:val="20"/>
        </w:rPr>
        <w:t xml:space="preserve"> соблюдением принятой предприятием </w:t>
      </w:r>
      <w:r w:rsidR="00D72372">
        <w:rPr>
          <w:sz w:val="20"/>
          <w:szCs w:val="20"/>
        </w:rPr>
        <w:t>нормативной</w:t>
      </w:r>
      <w:r w:rsidR="004F45C2" w:rsidRPr="00D86955">
        <w:rPr>
          <w:sz w:val="20"/>
          <w:szCs w:val="20"/>
        </w:rPr>
        <w:t xml:space="preserve"> себестоимости, выявления путей оптимизации затрат труда и материальных ресурсов. От уровня себестоимости зависит деятельность </w:t>
      </w:r>
      <w:r w:rsidR="002E6D66">
        <w:rPr>
          <w:sz w:val="20"/>
          <w:szCs w:val="20"/>
        </w:rPr>
        <w:t xml:space="preserve">промышленного </w:t>
      </w:r>
      <w:r w:rsidR="004F45C2" w:rsidRPr="00D86955">
        <w:rPr>
          <w:sz w:val="20"/>
          <w:szCs w:val="20"/>
        </w:rPr>
        <w:t xml:space="preserve">предприятия в условиях рыночной экономики: величина прибыльности и рентабельности, </w:t>
      </w:r>
      <w:r w:rsidR="002E6D66">
        <w:rPr>
          <w:sz w:val="20"/>
          <w:szCs w:val="20"/>
        </w:rPr>
        <w:t xml:space="preserve">экономическая </w:t>
      </w:r>
      <w:r w:rsidR="004F45C2" w:rsidRPr="00D86955">
        <w:rPr>
          <w:sz w:val="20"/>
          <w:szCs w:val="20"/>
        </w:rPr>
        <w:t xml:space="preserve">эффективность его деятельности. Выбор метода учета затрат и </w:t>
      </w:r>
      <w:proofErr w:type="spellStart"/>
      <w:r w:rsidR="004F45C2" w:rsidRPr="00D86955">
        <w:rPr>
          <w:sz w:val="20"/>
          <w:szCs w:val="20"/>
        </w:rPr>
        <w:t>калькулирования</w:t>
      </w:r>
      <w:proofErr w:type="spellEnd"/>
      <w:r w:rsidR="004F45C2" w:rsidRPr="00D86955">
        <w:rPr>
          <w:sz w:val="20"/>
          <w:szCs w:val="20"/>
        </w:rPr>
        <w:t xml:space="preserve"> себестоимости продукции зависит от особенностей технологии и организации производства, а также требований эффективности управления предприятием. </w:t>
      </w:r>
      <w:r w:rsidR="000227A2">
        <w:rPr>
          <w:sz w:val="20"/>
          <w:szCs w:val="20"/>
        </w:rPr>
        <w:t xml:space="preserve">Изучение </w:t>
      </w:r>
      <w:r w:rsidR="00625318">
        <w:rPr>
          <w:sz w:val="20"/>
          <w:szCs w:val="20"/>
        </w:rPr>
        <w:t xml:space="preserve">формирования учетной информации при </w:t>
      </w:r>
      <w:proofErr w:type="spellStart"/>
      <w:r w:rsidR="00625318">
        <w:rPr>
          <w:sz w:val="20"/>
          <w:szCs w:val="20"/>
        </w:rPr>
        <w:t>калькулировании</w:t>
      </w:r>
      <w:proofErr w:type="spellEnd"/>
      <w:r w:rsidR="00625318">
        <w:rPr>
          <w:sz w:val="20"/>
          <w:szCs w:val="20"/>
        </w:rPr>
        <w:t xml:space="preserve"> </w:t>
      </w:r>
      <w:r w:rsidR="000227A2">
        <w:rPr>
          <w:sz w:val="20"/>
          <w:szCs w:val="20"/>
        </w:rPr>
        <w:t xml:space="preserve">себестоимости по видам производимой продукции, сравнение уровня </w:t>
      </w:r>
      <w:r w:rsidR="00625318">
        <w:rPr>
          <w:sz w:val="20"/>
          <w:szCs w:val="20"/>
        </w:rPr>
        <w:t xml:space="preserve">затрат </w:t>
      </w:r>
      <w:r w:rsidR="000227A2">
        <w:rPr>
          <w:sz w:val="20"/>
          <w:szCs w:val="20"/>
        </w:rPr>
        <w:t xml:space="preserve">с получаемой выручкой дает возможность определить экономическую </w:t>
      </w:r>
      <w:r w:rsidR="00625318">
        <w:rPr>
          <w:sz w:val="20"/>
          <w:szCs w:val="20"/>
        </w:rPr>
        <w:t>эффективность</w:t>
      </w:r>
      <w:r w:rsidR="000227A2">
        <w:rPr>
          <w:sz w:val="20"/>
          <w:szCs w:val="20"/>
        </w:rPr>
        <w:t xml:space="preserve"> производства.</w:t>
      </w:r>
    </w:p>
    <w:p w:rsidR="00D86955" w:rsidRPr="004F45C2" w:rsidRDefault="00D86955" w:rsidP="00C6206C">
      <w:pPr>
        <w:ind w:firstLine="709"/>
        <w:jc w:val="both"/>
        <w:rPr>
          <w:sz w:val="20"/>
          <w:szCs w:val="20"/>
        </w:rPr>
      </w:pPr>
      <w:r w:rsidRPr="00395251">
        <w:rPr>
          <w:i/>
          <w:sz w:val="20"/>
          <w:szCs w:val="20"/>
        </w:rPr>
        <w:t>Цель</w:t>
      </w:r>
      <w:r w:rsidRPr="00395251">
        <w:rPr>
          <w:sz w:val="20"/>
          <w:szCs w:val="20"/>
        </w:rPr>
        <w:t xml:space="preserve">: </w:t>
      </w:r>
      <w:r w:rsidRPr="004F45C2">
        <w:rPr>
          <w:sz w:val="20"/>
          <w:szCs w:val="20"/>
        </w:rPr>
        <w:t xml:space="preserve">Целью данного исследования является выявление проблем </w:t>
      </w:r>
      <w:r w:rsidR="00C164ED">
        <w:rPr>
          <w:sz w:val="20"/>
          <w:szCs w:val="20"/>
        </w:rPr>
        <w:t xml:space="preserve">формирования учетной информации при  </w:t>
      </w:r>
      <w:proofErr w:type="spellStart"/>
      <w:r w:rsidR="004F45C2" w:rsidRPr="004F45C2">
        <w:rPr>
          <w:sz w:val="20"/>
          <w:szCs w:val="20"/>
        </w:rPr>
        <w:t>калькули</w:t>
      </w:r>
      <w:r w:rsidR="00BF629B">
        <w:rPr>
          <w:sz w:val="20"/>
          <w:szCs w:val="20"/>
        </w:rPr>
        <w:t>р</w:t>
      </w:r>
      <w:r w:rsidR="00C164ED">
        <w:rPr>
          <w:sz w:val="20"/>
          <w:szCs w:val="20"/>
        </w:rPr>
        <w:t>овании</w:t>
      </w:r>
      <w:proofErr w:type="spellEnd"/>
      <w:r w:rsidR="004F45C2" w:rsidRPr="004F45C2">
        <w:rPr>
          <w:sz w:val="20"/>
          <w:szCs w:val="20"/>
        </w:rPr>
        <w:t xml:space="preserve"> себестоимости продукции</w:t>
      </w:r>
      <w:r w:rsidR="00C164ED">
        <w:rPr>
          <w:sz w:val="20"/>
          <w:szCs w:val="20"/>
        </w:rPr>
        <w:t xml:space="preserve"> для принятия решений по</w:t>
      </w:r>
      <w:r w:rsidRPr="004F45C2">
        <w:rPr>
          <w:sz w:val="20"/>
          <w:szCs w:val="20"/>
        </w:rPr>
        <w:t xml:space="preserve"> </w:t>
      </w:r>
      <w:r w:rsidR="00C164ED">
        <w:rPr>
          <w:sz w:val="20"/>
          <w:szCs w:val="20"/>
        </w:rPr>
        <w:t>снижению</w:t>
      </w:r>
      <w:r w:rsidR="00165917">
        <w:rPr>
          <w:sz w:val="20"/>
          <w:szCs w:val="20"/>
        </w:rPr>
        <w:t xml:space="preserve"> затрат</w:t>
      </w:r>
      <w:r w:rsidRPr="004F45C2">
        <w:rPr>
          <w:sz w:val="20"/>
          <w:szCs w:val="20"/>
        </w:rPr>
        <w:t>.</w:t>
      </w:r>
    </w:p>
    <w:p w:rsidR="00625318" w:rsidRPr="003D0016" w:rsidRDefault="00D86955" w:rsidP="00625318">
      <w:pPr>
        <w:ind w:firstLine="709"/>
        <w:jc w:val="both"/>
        <w:rPr>
          <w:sz w:val="20"/>
          <w:szCs w:val="20"/>
        </w:rPr>
      </w:pPr>
      <w:r w:rsidRPr="00395251">
        <w:rPr>
          <w:i/>
          <w:sz w:val="20"/>
          <w:szCs w:val="20"/>
        </w:rPr>
        <w:t>Методы</w:t>
      </w:r>
      <w:r w:rsidRPr="00395251">
        <w:rPr>
          <w:sz w:val="20"/>
          <w:szCs w:val="20"/>
        </w:rPr>
        <w:t xml:space="preserve">: </w:t>
      </w:r>
      <w:r w:rsidR="00625318" w:rsidRPr="004F45C2">
        <w:rPr>
          <w:sz w:val="20"/>
          <w:szCs w:val="20"/>
        </w:rPr>
        <w:t>Реализации цели исследования способствует использование методов сравнительного анализа, синтеза, графического метода для визуализации полученных результатов.</w:t>
      </w:r>
    </w:p>
    <w:p w:rsidR="00CF2B1A" w:rsidRPr="000E5584" w:rsidRDefault="00D86955" w:rsidP="00C164ED">
      <w:pPr>
        <w:pStyle w:val="a8"/>
        <w:shd w:val="clear" w:color="auto" w:fill="FFFFFF"/>
        <w:spacing w:before="0" w:beforeAutospacing="0" w:after="0" w:afterAutospacing="0"/>
        <w:ind w:firstLine="709"/>
        <w:jc w:val="both"/>
        <w:rPr>
          <w:sz w:val="20"/>
          <w:szCs w:val="20"/>
        </w:rPr>
      </w:pPr>
      <w:r w:rsidRPr="00395251">
        <w:rPr>
          <w:i/>
          <w:sz w:val="20"/>
          <w:szCs w:val="20"/>
        </w:rPr>
        <w:t>Результаты и их значимость</w:t>
      </w:r>
      <w:r w:rsidRPr="00395251">
        <w:rPr>
          <w:sz w:val="20"/>
          <w:szCs w:val="20"/>
        </w:rPr>
        <w:t xml:space="preserve">: </w:t>
      </w:r>
      <w:r w:rsidRPr="00CF2B1A">
        <w:rPr>
          <w:sz w:val="20"/>
          <w:szCs w:val="20"/>
        </w:rPr>
        <w:t xml:space="preserve">При рассмотрении </w:t>
      </w:r>
      <w:proofErr w:type="spellStart"/>
      <w:r w:rsidR="00BF629B" w:rsidRPr="00CF2B1A">
        <w:rPr>
          <w:sz w:val="20"/>
          <w:szCs w:val="20"/>
        </w:rPr>
        <w:t>калькулирования</w:t>
      </w:r>
      <w:proofErr w:type="spellEnd"/>
      <w:r w:rsidR="00BF629B" w:rsidRPr="00CF2B1A">
        <w:rPr>
          <w:sz w:val="20"/>
          <w:szCs w:val="20"/>
        </w:rPr>
        <w:t xml:space="preserve"> себестоимости</w:t>
      </w:r>
      <w:r w:rsidRPr="00CF2B1A">
        <w:rPr>
          <w:sz w:val="20"/>
          <w:szCs w:val="20"/>
        </w:rPr>
        <w:t xml:space="preserve"> внимание уделяется </w:t>
      </w:r>
      <w:r w:rsidR="00CF2B1A" w:rsidRPr="00CF2B1A">
        <w:rPr>
          <w:sz w:val="20"/>
          <w:szCs w:val="20"/>
        </w:rPr>
        <w:t>тому</w:t>
      </w:r>
      <w:r w:rsidR="00957EB7" w:rsidRPr="00575FFD">
        <w:rPr>
          <w:sz w:val="20"/>
          <w:szCs w:val="20"/>
        </w:rPr>
        <w:t xml:space="preserve">, что в условиях рынка </w:t>
      </w:r>
      <w:r w:rsidR="00CF2B1A">
        <w:rPr>
          <w:sz w:val="20"/>
          <w:szCs w:val="20"/>
        </w:rPr>
        <w:t>есть необходимость</w:t>
      </w:r>
      <w:r w:rsidR="00957EB7" w:rsidRPr="00575FFD">
        <w:rPr>
          <w:sz w:val="20"/>
          <w:szCs w:val="20"/>
        </w:rPr>
        <w:t xml:space="preserve"> детального учета </w:t>
      </w:r>
      <w:r w:rsidR="00957EB7">
        <w:rPr>
          <w:sz w:val="20"/>
          <w:szCs w:val="20"/>
        </w:rPr>
        <w:t>затрат</w:t>
      </w:r>
      <w:r w:rsidR="00957EB7" w:rsidRPr="00575FFD">
        <w:rPr>
          <w:sz w:val="20"/>
          <w:szCs w:val="20"/>
        </w:rPr>
        <w:t xml:space="preserve"> и </w:t>
      </w:r>
      <w:r w:rsidR="00957EB7">
        <w:rPr>
          <w:sz w:val="20"/>
          <w:szCs w:val="20"/>
        </w:rPr>
        <w:t>расчета</w:t>
      </w:r>
      <w:r w:rsidR="00957EB7" w:rsidRPr="00575FFD">
        <w:rPr>
          <w:sz w:val="20"/>
          <w:szCs w:val="20"/>
        </w:rPr>
        <w:t xml:space="preserve"> себестоимости продукции. </w:t>
      </w:r>
      <w:r w:rsidR="00957EB7">
        <w:rPr>
          <w:sz w:val="20"/>
          <w:szCs w:val="20"/>
        </w:rPr>
        <w:t>Если учесть</w:t>
      </w:r>
      <w:r w:rsidR="00957EB7" w:rsidRPr="00575FFD">
        <w:rPr>
          <w:sz w:val="20"/>
          <w:szCs w:val="20"/>
        </w:rPr>
        <w:t xml:space="preserve">, </w:t>
      </w:r>
      <w:r w:rsidR="00957EB7">
        <w:rPr>
          <w:sz w:val="20"/>
          <w:szCs w:val="20"/>
        </w:rPr>
        <w:t xml:space="preserve">что </w:t>
      </w:r>
      <w:r w:rsidR="00957EB7" w:rsidRPr="00575FFD">
        <w:rPr>
          <w:sz w:val="20"/>
          <w:szCs w:val="20"/>
        </w:rPr>
        <w:t xml:space="preserve">в условиях рынка, цены на продукцию формируются по мере спроса, </w:t>
      </w:r>
      <w:r w:rsidR="00BC397F">
        <w:rPr>
          <w:sz w:val="20"/>
          <w:szCs w:val="20"/>
        </w:rPr>
        <w:t xml:space="preserve">а на спрос оказывают влияние </w:t>
      </w:r>
      <w:r w:rsidR="00BC397F" w:rsidRPr="00C164ED">
        <w:rPr>
          <w:sz w:val="20"/>
          <w:szCs w:val="20"/>
        </w:rPr>
        <w:t xml:space="preserve">внешние факторы, то влияние можно оказать только на затраты, </w:t>
      </w:r>
      <w:r w:rsidR="00957EB7" w:rsidRPr="00C164ED">
        <w:rPr>
          <w:sz w:val="20"/>
          <w:szCs w:val="20"/>
        </w:rPr>
        <w:t xml:space="preserve">в основе </w:t>
      </w:r>
      <w:r w:rsidR="00C164ED" w:rsidRPr="00C164ED">
        <w:rPr>
          <w:sz w:val="20"/>
          <w:szCs w:val="20"/>
        </w:rPr>
        <w:t xml:space="preserve">которых </w:t>
      </w:r>
      <w:r w:rsidR="00957EB7" w:rsidRPr="00C164ED">
        <w:rPr>
          <w:sz w:val="20"/>
          <w:szCs w:val="20"/>
        </w:rPr>
        <w:t xml:space="preserve">лежит </w:t>
      </w:r>
      <w:r w:rsidR="002E6D66" w:rsidRPr="00C164ED">
        <w:rPr>
          <w:sz w:val="20"/>
          <w:szCs w:val="20"/>
        </w:rPr>
        <w:t>калькуляция себестоимости</w:t>
      </w:r>
      <w:r w:rsidR="00957EB7" w:rsidRPr="00C164ED">
        <w:rPr>
          <w:sz w:val="20"/>
          <w:szCs w:val="20"/>
        </w:rPr>
        <w:t>.</w:t>
      </w:r>
      <w:r w:rsidRPr="00C164ED">
        <w:rPr>
          <w:sz w:val="20"/>
          <w:szCs w:val="20"/>
        </w:rPr>
        <w:t xml:space="preserve"> </w:t>
      </w:r>
      <w:r w:rsidR="00C164ED" w:rsidRPr="00C164ED">
        <w:rPr>
          <w:sz w:val="20"/>
          <w:szCs w:val="20"/>
        </w:rPr>
        <w:t xml:space="preserve">От того, насколько достоверно и в каком объеме сформирована учетная информация, будет зависеть база для принятия эффективных управленческих решений. </w:t>
      </w:r>
      <w:r w:rsidR="00C164ED">
        <w:rPr>
          <w:sz w:val="20"/>
          <w:szCs w:val="20"/>
        </w:rPr>
        <w:t>З</w:t>
      </w:r>
      <w:r w:rsidR="00C164ED" w:rsidRPr="00C164ED">
        <w:rPr>
          <w:rFonts w:hint="eastAsia"/>
          <w:sz w:val="20"/>
          <w:szCs w:val="20"/>
        </w:rPr>
        <w:t>атраты</w:t>
      </w:r>
      <w:r w:rsidR="00C164ED" w:rsidRPr="00C164ED">
        <w:rPr>
          <w:sz w:val="20"/>
          <w:szCs w:val="20"/>
        </w:rPr>
        <w:t xml:space="preserve"> </w:t>
      </w:r>
      <w:r w:rsidR="00C164ED" w:rsidRPr="00C164ED">
        <w:rPr>
          <w:rFonts w:hint="eastAsia"/>
          <w:sz w:val="20"/>
          <w:szCs w:val="20"/>
        </w:rPr>
        <w:t>являются</w:t>
      </w:r>
      <w:r w:rsidR="00C164ED" w:rsidRPr="00C164ED">
        <w:rPr>
          <w:sz w:val="20"/>
          <w:szCs w:val="20"/>
        </w:rPr>
        <w:t xml:space="preserve"> </w:t>
      </w:r>
      <w:r w:rsidR="00C164ED" w:rsidRPr="00C164ED">
        <w:rPr>
          <w:rFonts w:hint="eastAsia"/>
          <w:sz w:val="20"/>
          <w:szCs w:val="20"/>
        </w:rPr>
        <w:t>основным</w:t>
      </w:r>
      <w:r w:rsidR="00C164ED" w:rsidRPr="00C164ED">
        <w:rPr>
          <w:sz w:val="20"/>
          <w:szCs w:val="20"/>
        </w:rPr>
        <w:t xml:space="preserve"> о</w:t>
      </w:r>
      <w:r w:rsidR="00C164ED" w:rsidRPr="00C164ED">
        <w:rPr>
          <w:rFonts w:hint="eastAsia"/>
          <w:sz w:val="20"/>
          <w:szCs w:val="20"/>
        </w:rPr>
        <w:t>граничителем</w:t>
      </w:r>
      <w:r w:rsidR="00C164ED" w:rsidRPr="00C164ED">
        <w:rPr>
          <w:sz w:val="20"/>
          <w:szCs w:val="20"/>
        </w:rPr>
        <w:t xml:space="preserve"> </w:t>
      </w:r>
      <w:r w:rsidR="00C164ED" w:rsidRPr="00C164ED">
        <w:rPr>
          <w:rFonts w:hint="eastAsia"/>
          <w:sz w:val="20"/>
          <w:szCs w:val="20"/>
        </w:rPr>
        <w:t>прибыли</w:t>
      </w:r>
      <w:r w:rsidR="00C164ED" w:rsidRPr="00C164ED">
        <w:rPr>
          <w:sz w:val="20"/>
          <w:szCs w:val="20"/>
        </w:rPr>
        <w:t xml:space="preserve"> </w:t>
      </w:r>
      <w:r w:rsidR="00C164ED" w:rsidRPr="00C164ED">
        <w:rPr>
          <w:sz w:val="20"/>
          <w:szCs w:val="20"/>
        </w:rPr>
        <w:t xml:space="preserve">промышленных предприятий, так как </w:t>
      </w:r>
      <w:r w:rsidR="00CF2B1A" w:rsidRPr="00C164ED">
        <w:rPr>
          <w:sz w:val="20"/>
          <w:szCs w:val="20"/>
        </w:rPr>
        <w:t>г</w:t>
      </w:r>
      <w:r w:rsidR="00CF2B1A" w:rsidRPr="00C164ED">
        <w:rPr>
          <w:rFonts w:hint="eastAsia"/>
          <w:sz w:val="20"/>
          <w:szCs w:val="20"/>
        </w:rPr>
        <w:t>лавной</w:t>
      </w:r>
      <w:r w:rsidR="00CF2B1A" w:rsidRPr="00C164ED">
        <w:rPr>
          <w:sz w:val="20"/>
          <w:szCs w:val="20"/>
        </w:rPr>
        <w:t xml:space="preserve"> </w:t>
      </w:r>
      <w:r w:rsidR="00CF2B1A" w:rsidRPr="00C164ED">
        <w:rPr>
          <w:rFonts w:hint="eastAsia"/>
          <w:sz w:val="20"/>
          <w:szCs w:val="20"/>
        </w:rPr>
        <w:t>стратегической</w:t>
      </w:r>
      <w:r w:rsidR="00CF2B1A" w:rsidRPr="00C164ED">
        <w:rPr>
          <w:sz w:val="20"/>
          <w:szCs w:val="20"/>
        </w:rPr>
        <w:t xml:space="preserve"> </w:t>
      </w:r>
      <w:r w:rsidR="00CF2B1A" w:rsidRPr="000E5584">
        <w:rPr>
          <w:rFonts w:hint="eastAsia"/>
          <w:sz w:val="20"/>
          <w:szCs w:val="20"/>
        </w:rPr>
        <w:t>целью</w:t>
      </w:r>
      <w:r w:rsidR="00CF2B1A" w:rsidRPr="000E5584">
        <w:rPr>
          <w:sz w:val="20"/>
          <w:szCs w:val="20"/>
        </w:rPr>
        <w:t xml:space="preserve"> </w:t>
      </w:r>
      <w:r w:rsidR="00CF2B1A" w:rsidRPr="000E5584">
        <w:rPr>
          <w:rFonts w:hint="eastAsia"/>
          <w:sz w:val="20"/>
          <w:szCs w:val="20"/>
        </w:rPr>
        <w:t>деятельности</w:t>
      </w:r>
      <w:r w:rsidR="00CF2B1A" w:rsidRPr="000E5584">
        <w:rPr>
          <w:sz w:val="20"/>
          <w:szCs w:val="20"/>
        </w:rPr>
        <w:t xml:space="preserve"> </w:t>
      </w:r>
      <w:r w:rsidR="00CF2B1A" w:rsidRPr="000E5584">
        <w:rPr>
          <w:rFonts w:hint="eastAsia"/>
          <w:sz w:val="20"/>
          <w:szCs w:val="20"/>
        </w:rPr>
        <w:t>любо</w:t>
      </w:r>
      <w:r w:rsidR="00CF2B1A" w:rsidRPr="000E5584">
        <w:rPr>
          <w:sz w:val="20"/>
          <w:szCs w:val="20"/>
        </w:rPr>
        <w:t xml:space="preserve">го предприятия </w:t>
      </w:r>
      <w:r w:rsidR="00CF2B1A" w:rsidRPr="000E5584">
        <w:rPr>
          <w:rFonts w:hint="eastAsia"/>
          <w:sz w:val="20"/>
          <w:szCs w:val="20"/>
        </w:rPr>
        <w:t>является</w:t>
      </w:r>
      <w:r w:rsidR="00CF2B1A" w:rsidRPr="000E5584">
        <w:rPr>
          <w:sz w:val="20"/>
          <w:szCs w:val="20"/>
        </w:rPr>
        <w:t xml:space="preserve"> </w:t>
      </w:r>
      <w:r w:rsidR="00CF2B1A" w:rsidRPr="000E5584">
        <w:rPr>
          <w:rFonts w:hint="eastAsia"/>
          <w:sz w:val="20"/>
          <w:szCs w:val="20"/>
        </w:rPr>
        <w:t>механизм</w:t>
      </w:r>
      <w:r w:rsidR="00CF2B1A" w:rsidRPr="000E5584">
        <w:rPr>
          <w:sz w:val="20"/>
          <w:szCs w:val="20"/>
        </w:rPr>
        <w:t xml:space="preserve"> </w:t>
      </w:r>
      <w:r w:rsidR="00CF2B1A" w:rsidRPr="000E5584">
        <w:rPr>
          <w:rFonts w:hint="eastAsia"/>
          <w:sz w:val="20"/>
          <w:szCs w:val="20"/>
        </w:rPr>
        <w:t>увеличения</w:t>
      </w:r>
      <w:r w:rsidR="00CF2B1A" w:rsidRPr="000E5584">
        <w:rPr>
          <w:sz w:val="20"/>
          <w:szCs w:val="20"/>
        </w:rPr>
        <w:t xml:space="preserve"> </w:t>
      </w:r>
      <w:r w:rsidR="00CF2B1A" w:rsidRPr="000E5584">
        <w:rPr>
          <w:rFonts w:hint="eastAsia"/>
          <w:sz w:val="20"/>
          <w:szCs w:val="20"/>
        </w:rPr>
        <w:t>прибыли</w:t>
      </w:r>
      <w:r w:rsidR="00CF2B1A" w:rsidRPr="000E5584">
        <w:rPr>
          <w:sz w:val="20"/>
          <w:szCs w:val="20"/>
        </w:rPr>
        <w:t xml:space="preserve">. </w:t>
      </w:r>
      <w:r w:rsidR="0063399E">
        <w:rPr>
          <w:sz w:val="20"/>
          <w:szCs w:val="20"/>
        </w:rPr>
        <w:t>В</w:t>
      </w:r>
      <w:r w:rsidR="00CF2B1A" w:rsidRPr="000E5584">
        <w:rPr>
          <w:rFonts w:hint="eastAsia"/>
          <w:sz w:val="20"/>
          <w:szCs w:val="20"/>
        </w:rPr>
        <w:t>озможности</w:t>
      </w:r>
      <w:r w:rsidR="00CF2B1A" w:rsidRPr="000E5584">
        <w:rPr>
          <w:sz w:val="20"/>
          <w:szCs w:val="20"/>
        </w:rPr>
        <w:t xml:space="preserve"> </w:t>
      </w:r>
      <w:r w:rsidR="00CF2B1A" w:rsidRPr="000E5584">
        <w:rPr>
          <w:rFonts w:hint="eastAsia"/>
          <w:sz w:val="20"/>
          <w:szCs w:val="20"/>
        </w:rPr>
        <w:t>реализации</w:t>
      </w:r>
      <w:r w:rsidR="00CF2B1A" w:rsidRPr="000E5584">
        <w:rPr>
          <w:sz w:val="20"/>
          <w:szCs w:val="20"/>
        </w:rPr>
        <w:t xml:space="preserve"> </w:t>
      </w:r>
      <w:r w:rsidR="00CF2B1A" w:rsidRPr="000E5584">
        <w:rPr>
          <w:rFonts w:hint="eastAsia"/>
          <w:sz w:val="20"/>
          <w:szCs w:val="20"/>
        </w:rPr>
        <w:t>этой</w:t>
      </w:r>
      <w:r w:rsidR="00CF2B1A" w:rsidRPr="000E5584">
        <w:rPr>
          <w:sz w:val="20"/>
          <w:szCs w:val="20"/>
        </w:rPr>
        <w:t xml:space="preserve"> </w:t>
      </w:r>
      <w:r w:rsidR="00CF2B1A" w:rsidRPr="000E5584">
        <w:rPr>
          <w:rFonts w:hint="eastAsia"/>
          <w:sz w:val="20"/>
          <w:szCs w:val="20"/>
        </w:rPr>
        <w:t>цели</w:t>
      </w:r>
      <w:r w:rsidR="00CF2B1A" w:rsidRPr="000E5584">
        <w:rPr>
          <w:sz w:val="20"/>
          <w:szCs w:val="20"/>
        </w:rPr>
        <w:t xml:space="preserve"> </w:t>
      </w:r>
      <w:r w:rsidR="00CF2B1A" w:rsidRPr="000E5584">
        <w:rPr>
          <w:rFonts w:hint="eastAsia"/>
          <w:sz w:val="20"/>
          <w:szCs w:val="20"/>
        </w:rPr>
        <w:t>ограничиваются</w:t>
      </w:r>
      <w:r w:rsidR="0063399E">
        <w:rPr>
          <w:sz w:val="20"/>
          <w:szCs w:val="20"/>
        </w:rPr>
        <w:t xml:space="preserve"> следующими внутренними факторами:</w:t>
      </w:r>
      <w:r w:rsidR="00CF2B1A" w:rsidRPr="000E5584">
        <w:rPr>
          <w:sz w:val="20"/>
          <w:szCs w:val="20"/>
        </w:rPr>
        <w:t xml:space="preserve"> </w:t>
      </w:r>
      <w:r w:rsidR="0063399E">
        <w:rPr>
          <w:sz w:val="20"/>
          <w:szCs w:val="20"/>
        </w:rPr>
        <w:t>трудоемкость группировки затрат, технологические процессы,</w:t>
      </w:r>
      <w:r w:rsidR="00CF2B1A" w:rsidRPr="000E5584">
        <w:rPr>
          <w:sz w:val="20"/>
          <w:szCs w:val="20"/>
        </w:rPr>
        <w:t xml:space="preserve"> </w:t>
      </w:r>
      <w:r w:rsidR="0063399E">
        <w:rPr>
          <w:sz w:val="20"/>
          <w:szCs w:val="20"/>
        </w:rPr>
        <w:t>влияние</w:t>
      </w:r>
      <w:r w:rsidR="00CE73AB">
        <w:rPr>
          <w:sz w:val="20"/>
          <w:szCs w:val="20"/>
        </w:rPr>
        <w:t xml:space="preserve"> снижения затрат </w:t>
      </w:r>
      <w:r w:rsidR="0063399E">
        <w:rPr>
          <w:sz w:val="20"/>
          <w:szCs w:val="20"/>
        </w:rPr>
        <w:t>на качество</w:t>
      </w:r>
      <w:r w:rsidR="00CF2B1A" w:rsidRPr="000E5584">
        <w:rPr>
          <w:sz w:val="20"/>
          <w:szCs w:val="20"/>
        </w:rPr>
        <w:t xml:space="preserve"> </w:t>
      </w:r>
      <w:r w:rsidR="0063399E">
        <w:rPr>
          <w:rFonts w:hint="eastAsia"/>
          <w:sz w:val="20"/>
          <w:szCs w:val="20"/>
        </w:rPr>
        <w:t>проду</w:t>
      </w:r>
      <w:r w:rsidR="0063399E">
        <w:rPr>
          <w:sz w:val="20"/>
          <w:szCs w:val="20"/>
        </w:rPr>
        <w:t>кции</w:t>
      </w:r>
      <w:r w:rsidR="00CF2B1A" w:rsidRPr="000E5584">
        <w:rPr>
          <w:sz w:val="20"/>
          <w:szCs w:val="20"/>
        </w:rPr>
        <w:t>.</w:t>
      </w:r>
      <w:r w:rsidR="0063399E">
        <w:rPr>
          <w:sz w:val="20"/>
          <w:szCs w:val="20"/>
        </w:rPr>
        <w:t xml:space="preserve"> Необходимо совершенствовать информационную систему, которая основывается на данных первичных документов, документооборота и порядка группировки затрат.</w:t>
      </w:r>
      <w:r w:rsidR="00A714C1">
        <w:rPr>
          <w:sz w:val="20"/>
          <w:szCs w:val="20"/>
        </w:rPr>
        <w:t xml:space="preserve"> Предлагаемые меры будут способствовать усилению контрольной функции управления и</w:t>
      </w:r>
      <w:r w:rsidR="00A064F1">
        <w:rPr>
          <w:sz w:val="20"/>
          <w:szCs w:val="20"/>
        </w:rPr>
        <w:t>,</w:t>
      </w:r>
      <w:r w:rsidR="00A714C1">
        <w:rPr>
          <w:sz w:val="20"/>
          <w:szCs w:val="20"/>
        </w:rPr>
        <w:t xml:space="preserve"> как следствие</w:t>
      </w:r>
      <w:r w:rsidR="00A064F1">
        <w:rPr>
          <w:sz w:val="20"/>
          <w:szCs w:val="20"/>
        </w:rPr>
        <w:t>,</w:t>
      </w:r>
      <w:r w:rsidR="00A714C1">
        <w:rPr>
          <w:sz w:val="20"/>
          <w:szCs w:val="20"/>
        </w:rPr>
        <w:t xml:space="preserve"> эффективному управлению затратами.</w:t>
      </w:r>
    </w:p>
    <w:p w:rsidR="00003B5D" w:rsidRPr="00395251" w:rsidRDefault="00003B5D" w:rsidP="00003B5D">
      <w:pPr>
        <w:autoSpaceDE w:val="0"/>
        <w:autoSpaceDN w:val="0"/>
        <w:adjustRightInd w:val="0"/>
        <w:ind w:firstLine="709"/>
        <w:jc w:val="both"/>
        <w:rPr>
          <w:sz w:val="20"/>
          <w:szCs w:val="20"/>
        </w:rPr>
      </w:pPr>
    </w:p>
    <w:p w:rsidR="00003B5D" w:rsidRDefault="00003B5D" w:rsidP="00003B5D">
      <w:pPr>
        <w:autoSpaceDE w:val="0"/>
        <w:autoSpaceDN w:val="0"/>
        <w:adjustRightInd w:val="0"/>
        <w:ind w:firstLine="709"/>
        <w:jc w:val="both"/>
        <w:rPr>
          <w:bCs/>
          <w:i/>
          <w:iCs/>
          <w:sz w:val="20"/>
          <w:szCs w:val="20"/>
        </w:rPr>
      </w:pPr>
      <w:proofErr w:type="gramStart"/>
      <w:r w:rsidRPr="00C0254D">
        <w:rPr>
          <w:bCs/>
          <w:i/>
          <w:iCs/>
          <w:sz w:val="20"/>
          <w:szCs w:val="20"/>
        </w:rPr>
        <w:t>Кл</w:t>
      </w:r>
      <w:r w:rsidRPr="00F46D3E">
        <w:rPr>
          <w:bCs/>
          <w:i/>
          <w:iCs/>
          <w:sz w:val="20"/>
          <w:szCs w:val="20"/>
        </w:rPr>
        <w:t>ючевые слова:</w:t>
      </w:r>
      <w:r w:rsidR="00496F56">
        <w:rPr>
          <w:bCs/>
          <w:i/>
          <w:iCs/>
          <w:sz w:val="20"/>
          <w:szCs w:val="20"/>
        </w:rPr>
        <w:t xml:space="preserve"> </w:t>
      </w:r>
      <w:r w:rsidR="00496F56" w:rsidRPr="00496F56">
        <w:rPr>
          <w:bCs/>
          <w:iCs/>
          <w:sz w:val="20"/>
          <w:szCs w:val="20"/>
        </w:rPr>
        <w:t>себестоимость</w:t>
      </w:r>
      <w:r w:rsidR="00496F56">
        <w:rPr>
          <w:bCs/>
          <w:iCs/>
          <w:sz w:val="20"/>
          <w:szCs w:val="20"/>
        </w:rPr>
        <w:t xml:space="preserve">, затраты, </w:t>
      </w:r>
      <w:r w:rsidR="00C164ED">
        <w:rPr>
          <w:bCs/>
          <w:iCs/>
          <w:sz w:val="20"/>
          <w:szCs w:val="20"/>
        </w:rPr>
        <w:t xml:space="preserve">учетная информация, </w:t>
      </w:r>
      <w:r w:rsidR="00496F56">
        <w:rPr>
          <w:bCs/>
          <w:iCs/>
          <w:sz w:val="20"/>
          <w:szCs w:val="20"/>
        </w:rPr>
        <w:t xml:space="preserve">объект калькуляции, </w:t>
      </w:r>
      <w:r w:rsidR="00A8594E">
        <w:rPr>
          <w:bCs/>
          <w:iCs/>
          <w:sz w:val="20"/>
          <w:szCs w:val="20"/>
        </w:rPr>
        <w:t>прибыль, рентабельность</w:t>
      </w:r>
      <w:r w:rsidR="00CC1EEA">
        <w:rPr>
          <w:bCs/>
          <w:iCs/>
          <w:sz w:val="20"/>
          <w:szCs w:val="20"/>
        </w:rPr>
        <w:t>, документы</w:t>
      </w:r>
      <w:r w:rsidR="00496F56">
        <w:rPr>
          <w:bCs/>
          <w:iCs/>
          <w:sz w:val="20"/>
          <w:szCs w:val="20"/>
        </w:rPr>
        <w:t xml:space="preserve"> </w:t>
      </w:r>
      <w:proofErr w:type="gramEnd"/>
    </w:p>
    <w:p w:rsidR="00644E70" w:rsidRDefault="00644E70" w:rsidP="00003B5D">
      <w:pPr>
        <w:ind w:firstLine="709"/>
        <w:jc w:val="both"/>
        <w:rPr>
          <w:b/>
          <w:sz w:val="20"/>
          <w:szCs w:val="20"/>
        </w:rPr>
      </w:pPr>
    </w:p>
    <w:p w:rsidR="00003B5D" w:rsidRPr="0058589C" w:rsidRDefault="00003B5D" w:rsidP="00003B5D">
      <w:pPr>
        <w:ind w:firstLine="709"/>
        <w:jc w:val="both"/>
        <w:rPr>
          <w:b/>
          <w:sz w:val="20"/>
          <w:szCs w:val="20"/>
        </w:rPr>
      </w:pPr>
      <w:r w:rsidRPr="0058589C">
        <w:rPr>
          <w:b/>
          <w:sz w:val="20"/>
          <w:szCs w:val="20"/>
        </w:rPr>
        <w:t>Введение</w:t>
      </w:r>
    </w:p>
    <w:p w:rsidR="00BF629B" w:rsidRPr="00BF629B" w:rsidRDefault="00BF629B" w:rsidP="00BF629B">
      <w:pPr>
        <w:ind w:firstLine="709"/>
        <w:jc w:val="both"/>
        <w:rPr>
          <w:sz w:val="20"/>
          <w:szCs w:val="20"/>
        </w:rPr>
      </w:pPr>
      <w:r w:rsidRPr="00BF629B">
        <w:rPr>
          <w:sz w:val="20"/>
          <w:szCs w:val="20"/>
        </w:rPr>
        <w:t xml:space="preserve">Управление </w:t>
      </w:r>
      <w:proofErr w:type="spellStart"/>
      <w:r w:rsidR="002E6D66">
        <w:rPr>
          <w:sz w:val="20"/>
          <w:szCs w:val="20"/>
        </w:rPr>
        <w:t>калькулированием</w:t>
      </w:r>
      <w:proofErr w:type="spellEnd"/>
      <w:r w:rsidR="002E6D66">
        <w:rPr>
          <w:sz w:val="20"/>
          <w:szCs w:val="20"/>
        </w:rPr>
        <w:t xml:space="preserve"> себестоимости</w:t>
      </w:r>
      <w:r w:rsidRPr="00BF629B">
        <w:rPr>
          <w:sz w:val="20"/>
          <w:szCs w:val="20"/>
        </w:rPr>
        <w:t xml:space="preserve"> единицы продукции является основой для принятия большого числа управленческих решений, например:</w:t>
      </w:r>
    </w:p>
    <w:p w:rsidR="00BF629B" w:rsidRPr="00BF629B" w:rsidRDefault="00BF629B" w:rsidP="00BF629B">
      <w:pPr>
        <w:numPr>
          <w:ilvl w:val="0"/>
          <w:numId w:val="1"/>
        </w:numPr>
        <w:ind w:left="0" w:firstLine="709"/>
        <w:rPr>
          <w:sz w:val="20"/>
          <w:szCs w:val="20"/>
        </w:rPr>
      </w:pPr>
      <w:r w:rsidRPr="00BF629B">
        <w:rPr>
          <w:sz w:val="20"/>
          <w:szCs w:val="20"/>
        </w:rPr>
        <w:t>выпуск, какой продукции продолжать или прекратить;</w:t>
      </w:r>
    </w:p>
    <w:p w:rsidR="00BF629B" w:rsidRPr="00BF629B" w:rsidRDefault="00BF629B" w:rsidP="00BF629B">
      <w:pPr>
        <w:numPr>
          <w:ilvl w:val="0"/>
          <w:numId w:val="1"/>
        </w:numPr>
        <w:ind w:left="0" w:firstLine="709"/>
        <w:rPr>
          <w:sz w:val="20"/>
          <w:szCs w:val="20"/>
        </w:rPr>
      </w:pPr>
      <w:r w:rsidRPr="00BF629B">
        <w:rPr>
          <w:sz w:val="20"/>
          <w:szCs w:val="20"/>
        </w:rPr>
        <w:t>производить или покупать комплектующие изделия;</w:t>
      </w:r>
    </w:p>
    <w:p w:rsidR="00BF629B" w:rsidRPr="00BF629B" w:rsidRDefault="00BF629B" w:rsidP="00BF629B">
      <w:pPr>
        <w:numPr>
          <w:ilvl w:val="0"/>
          <w:numId w:val="1"/>
        </w:numPr>
        <w:ind w:left="0" w:firstLine="709"/>
        <w:rPr>
          <w:sz w:val="20"/>
          <w:szCs w:val="20"/>
        </w:rPr>
      </w:pPr>
      <w:r w:rsidRPr="00BF629B">
        <w:rPr>
          <w:sz w:val="20"/>
          <w:szCs w:val="20"/>
        </w:rPr>
        <w:t>какую установить цену на продукцию;</w:t>
      </w:r>
    </w:p>
    <w:p w:rsidR="00BF629B" w:rsidRPr="00BF629B" w:rsidRDefault="00BF629B" w:rsidP="00BF629B">
      <w:pPr>
        <w:numPr>
          <w:ilvl w:val="0"/>
          <w:numId w:val="1"/>
        </w:numPr>
        <w:ind w:left="0" w:firstLine="709"/>
        <w:rPr>
          <w:sz w:val="20"/>
          <w:szCs w:val="20"/>
        </w:rPr>
      </w:pPr>
      <w:r w:rsidRPr="00BF629B">
        <w:rPr>
          <w:sz w:val="20"/>
          <w:szCs w:val="20"/>
        </w:rPr>
        <w:t>покупать ли новое оборудование;</w:t>
      </w:r>
    </w:p>
    <w:p w:rsidR="00BF629B" w:rsidRPr="00BF629B" w:rsidRDefault="00BF629B" w:rsidP="00BF629B">
      <w:pPr>
        <w:numPr>
          <w:ilvl w:val="0"/>
          <w:numId w:val="1"/>
        </w:numPr>
        <w:ind w:left="0" w:firstLine="709"/>
        <w:rPr>
          <w:sz w:val="20"/>
          <w:szCs w:val="20"/>
        </w:rPr>
      </w:pPr>
      <w:r w:rsidRPr="00BF629B">
        <w:rPr>
          <w:sz w:val="20"/>
          <w:szCs w:val="20"/>
        </w:rPr>
        <w:t>менять ли технологию и</w:t>
      </w:r>
      <w:r w:rsidR="009F60BC">
        <w:rPr>
          <w:sz w:val="20"/>
          <w:szCs w:val="20"/>
        </w:rPr>
        <w:t xml:space="preserve"> организацию производства и т.д</w:t>
      </w:r>
      <w:r w:rsidRPr="00BF629B">
        <w:rPr>
          <w:sz w:val="20"/>
          <w:szCs w:val="20"/>
        </w:rPr>
        <w:t>.</w:t>
      </w:r>
    </w:p>
    <w:p w:rsidR="00BF629B" w:rsidRDefault="00BF629B" w:rsidP="00BF629B">
      <w:pPr>
        <w:ind w:firstLine="720"/>
        <w:jc w:val="both"/>
        <w:rPr>
          <w:sz w:val="20"/>
          <w:szCs w:val="20"/>
        </w:rPr>
      </w:pPr>
      <w:r w:rsidRPr="00BF629B">
        <w:rPr>
          <w:sz w:val="20"/>
          <w:szCs w:val="20"/>
        </w:rPr>
        <w:t>Обновляется продукция, пересматриваются нормы расхода материальных и трудовых затрат, что отражается на себестоимости п</w:t>
      </w:r>
      <w:r w:rsidR="009F60BC">
        <w:rPr>
          <w:sz w:val="20"/>
          <w:szCs w:val="20"/>
        </w:rPr>
        <w:t>родукции и уровне затрат</w:t>
      </w:r>
      <w:r w:rsidRPr="00BF629B">
        <w:rPr>
          <w:sz w:val="20"/>
          <w:szCs w:val="20"/>
        </w:rPr>
        <w:t>.</w:t>
      </w:r>
    </w:p>
    <w:p w:rsidR="00A23A4B" w:rsidRPr="00BF629B" w:rsidRDefault="00A23A4B" w:rsidP="00BF629B">
      <w:pPr>
        <w:ind w:firstLine="720"/>
        <w:jc w:val="both"/>
        <w:rPr>
          <w:sz w:val="20"/>
          <w:szCs w:val="20"/>
        </w:rPr>
      </w:pPr>
      <w:r>
        <w:rPr>
          <w:sz w:val="20"/>
          <w:szCs w:val="20"/>
        </w:rPr>
        <w:t xml:space="preserve">Для разработки научно обоснованной системы </w:t>
      </w:r>
      <w:proofErr w:type="spellStart"/>
      <w:r>
        <w:rPr>
          <w:sz w:val="20"/>
          <w:szCs w:val="20"/>
        </w:rPr>
        <w:t>калькулирования</w:t>
      </w:r>
      <w:proofErr w:type="spellEnd"/>
      <w:r>
        <w:rPr>
          <w:sz w:val="20"/>
          <w:szCs w:val="20"/>
        </w:rPr>
        <w:t xml:space="preserve"> себестоимости продукции существенное значение отводится правильному построению номенклатуры статей и элементов затрат в обоснованной последовательности по составу, структуре и назначению.</w:t>
      </w:r>
    </w:p>
    <w:p w:rsidR="00003B5D" w:rsidRDefault="00003B5D" w:rsidP="000227A2">
      <w:pPr>
        <w:ind w:firstLine="709"/>
        <w:jc w:val="both"/>
        <w:rPr>
          <w:b/>
          <w:sz w:val="20"/>
          <w:szCs w:val="20"/>
        </w:rPr>
      </w:pPr>
      <w:r w:rsidRPr="00223917">
        <w:rPr>
          <w:b/>
          <w:sz w:val="20"/>
          <w:szCs w:val="20"/>
        </w:rPr>
        <w:t>Материалы и методы</w:t>
      </w:r>
    </w:p>
    <w:p w:rsidR="00927231" w:rsidRPr="00927231" w:rsidRDefault="00927231" w:rsidP="00927231">
      <w:pPr>
        <w:autoSpaceDE w:val="0"/>
        <w:autoSpaceDN w:val="0"/>
        <w:adjustRightInd w:val="0"/>
        <w:ind w:firstLine="709"/>
        <w:jc w:val="both"/>
        <w:rPr>
          <w:sz w:val="20"/>
          <w:szCs w:val="20"/>
        </w:rPr>
      </w:pPr>
      <w:r w:rsidRPr="00927231">
        <w:rPr>
          <w:sz w:val="20"/>
          <w:szCs w:val="20"/>
        </w:rPr>
        <w:t>Актуальные вопросы, связанные с регулированием затрат на промышленных предприятиях, необходимостью поддержания баланса экономических ресурсов нашли свое отраже</w:t>
      </w:r>
      <w:r w:rsidR="00780AC0">
        <w:rPr>
          <w:sz w:val="20"/>
          <w:szCs w:val="20"/>
        </w:rPr>
        <w:t xml:space="preserve">ние в современных трудах таких </w:t>
      </w:r>
      <w:r w:rsidRPr="00927231">
        <w:rPr>
          <w:sz w:val="20"/>
          <w:szCs w:val="20"/>
        </w:rPr>
        <w:t xml:space="preserve">ученых, как: </w:t>
      </w:r>
      <w:r w:rsidR="00CE73AB">
        <w:rPr>
          <w:sz w:val="20"/>
          <w:szCs w:val="20"/>
        </w:rPr>
        <w:t>Кондраков Н.</w:t>
      </w:r>
      <w:r w:rsidR="00CE73AB" w:rsidRPr="00D72372">
        <w:rPr>
          <w:sz w:val="20"/>
          <w:szCs w:val="20"/>
        </w:rPr>
        <w:t>П.</w:t>
      </w:r>
      <w:r w:rsidRPr="00927231">
        <w:rPr>
          <w:sz w:val="20"/>
          <w:szCs w:val="20"/>
        </w:rPr>
        <w:t xml:space="preserve">, Вахрушина М.А., </w:t>
      </w:r>
      <w:proofErr w:type="spellStart"/>
      <w:r w:rsidR="00CE73AB" w:rsidRPr="00D72372">
        <w:rPr>
          <w:sz w:val="20"/>
          <w:szCs w:val="20"/>
        </w:rPr>
        <w:t>Выварец</w:t>
      </w:r>
      <w:proofErr w:type="spellEnd"/>
      <w:r w:rsidR="00CE73AB" w:rsidRPr="00D72372">
        <w:rPr>
          <w:sz w:val="20"/>
          <w:szCs w:val="20"/>
        </w:rPr>
        <w:t xml:space="preserve"> А.Д.</w:t>
      </w:r>
      <w:r w:rsidRPr="00927231">
        <w:rPr>
          <w:sz w:val="20"/>
          <w:szCs w:val="20"/>
        </w:rPr>
        <w:t xml:space="preserve">, </w:t>
      </w:r>
      <w:proofErr w:type="spellStart"/>
      <w:r w:rsidRPr="00927231">
        <w:rPr>
          <w:sz w:val="20"/>
          <w:szCs w:val="20"/>
        </w:rPr>
        <w:t>Шеремет</w:t>
      </w:r>
      <w:proofErr w:type="spellEnd"/>
      <w:r w:rsidRPr="00927231">
        <w:rPr>
          <w:sz w:val="20"/>
          <w:szCs w:val="20"/>
        </w:rPr>
        <w:t xml:space="preserve"> А.Д., Ивашкевич В.Б.</w:t>
      </w:r>
      <w:r>
        <w:rPr>
          <w:sz w:val="20"/>
          <w:szCs w:val="20"/>
        </w:rPr>
        <w:t>, Николаева С.А., Кузьмина М.С.</w:t>
      </w:r>
      <w:r w:rsidRPr="00927231">
        <w:rPr>
          <w:sz w:val="20"/>
          <w:szCs w:val="20"/>
        </w:rPr>
        <w:t xml:space="preserve"> и др.</w:t>
      </w:r>
      <w:r>
        <w:rPr>
          <w:sz w:val="20"/>
          <w:szCs w:val="20"/>
        </w:rPr>
        <w:t xml:space="preserve"> </w:t>
      </w:r>
      <w:r w:rsidR="00625318" w:rsidRPr="00165917">
        <w:rPr>
          <w:rFonts w:hint="eastAsia"/>
          <w:sz w:val="20"/>
          <w:szCs w:val="20"/>
        </w:rPr>
        <w:t>Теоретической</w:t>
      </w:r>
      <w:r w:rsidR="00625318" w:rsidRPr="00165917">
        <w:rPr>
          <w:sz w:val="20"/>
          <w:szCs w:val="20"/>
        </w:rPr>
        <w:t xml:space="preserve"> </w:t>
      </w:r>
      <w:r w:rsidR="00625318" w:rsidRPr="00165917">
        <w:rPr>
          <w:rFonts w:hint="eastAsia"/>
          <w:sz w:val="20"/>
          <w:szCs w:val="20"/>
        </w:rPr>
        <w:t>основой</w:t>
      </w:r>
      <w:r w:rsidR="00625318" w:rsidRPr="00165917">
        <w:rPr>
          <w:sz w:val="20"/>
          <w:szCs w:val="20"/>
        </w:rPr>
        <w:t xml:space="preserve"> </w:t>
      </w:r>
      <w:r w:rsidR="00625318" w:rsidRPr="00165917">
        <w:rPr>
          <w:rFonts w:hint="eastAsia"/>
          <w:sz w:val="20"/>
          <w:szCs w:val="20"/>
        </w:rPr>
        <w:t>исследования</w:t>
      </w:r>
      <w:r w:rsidR="00625318" w:rsidRPr="00165917">
        <w:rPr>
          <w:sz w:val="20"/>
          <w:szCs w:val="20"/>
        </w:rPr>
        <w:t xml:space="preserve"> </w:t>
      </w:r>
      <w:r w:rsidR="00625318" w:rsidRPr="00165917">
        <w:rPr>
          <w:rFonts w:hint="eastAsia"/>
          <w:sz w:val="20"/>
          <w:szCs w:val="20"/>
        </w:rPr>
        <w:t>послужили</w:t>
      </w:r>
      <w:r w:rsidR="00625318" w:rsidRPr="00165917">
        <w:rPr>
          <w:sz w:val="20"/>
          <w:szCs w:val="20"/>
        </w:rPr>
        <w:t xml:space="preserve"> </w:t>
      </w:r>
      <w:r w:rsidR="00625318" w:rsidRPr="00165917">
        <w:rPr>
          <w:rFonts w:hint="eastAsia"/>
          <w:sz w:val="20"/>
          <w:szCs w:val="20"/>
        </w:rPr>
        <w:t>труды</w:t>
      </w:r>
      <w:r w:rsidR="00625318" w:rsidRPr="00165917">
        <w:rPr>
          <w:sz w:val="20"/>
          <w:szCs w:val="20"/>
        </w:rPr>
        <w:t xml:space="preserve"> </w:t>
      </w:r>
      <w:r w:rsidR="00625318" w:rsidRPr="00165917">
        <w:rPr>
          <w:rFonts w:hint="eastAsia"/>
          <w:sz w:val="20"/>
          <w:szCs w:val="20"/>
        </w:rPr>
        <w:t>отечественных</w:t>
      </w:r>
      <w:r w:rsidR="00625318" w:rsidRPr="00165917">
        <w:rPr>
          <w:sz w:val="20"/>
          <w:szCs w:val="20"/>
        </w:rPr>
        <w:t xml:space="preserve"> </w:t>
      </w:r>
      <w:r w:rsidR="00625318" w:rsidRPr="00165917">
        <w:rPr>
          <w:rFonts w:hint="eastAsia"/>
          <w:sz w:val="20"/>
          <w:szCs w:val="20"/>
        </w:rPr>
        <w:t>и</w:t>
      </w:r>
      <w:r w:rsidR="00625318" w:rsidRPr="00165917">
        <w:rPr>
          <w:sz w:val="20"/>
          <w:szCs w:val="20"/>
        </w:rPr>
        <w:t xml:space="preserve"> </w:t>
      </w:r>
      <w:r w:rsidR="00625318" w:rsidRPr="00165917">
        <w:rPr>
          <w:rFonts w:hint="eastAsia"/>
          <w:sz w:val="20"/>
          <w:szCs w:val="20"/>
        </w:rPr>
        <w:t>зарубежных</w:t>
      </w:r>
      <w:r w:rsidR="00625318" w:rsidRPr="00165917">
        <w:rPr>
          <w:sz w:val="20"/>
          <w:szCs w:val="20"/>
        </w:rPr>
        <w:t xml:space="preserve"> </w:t>
      </w:r>
      <w:r w:rsidR="00625318" w:rsidRPr="00165917">
        <w:rPr>
          <w:rFonts w:hint="eastAsia"/>
          <w:sz w:val="20"/>
          <w:szCs w:val="20"/>
        </w:rPr>
        <w:t>ученых</w:t>
      </w:r>
      <w:r>
        <w:rPr>
          <w:sz w:val="20"/>
          <w:szCs w:val="20"/>
        </w:rPr>
        <w:t>-</w:t>
      </w:r>
      <w:r w:rsidR="00625318" w:rsidRPr="00165917">
        <w:rPr>
          <w:rFonts w:hint="eastAsia"/>
          <w:sz w:val="20"/>
          <w:szCs w:val="20"/>
        </w:rPr>
        <w:t>экономистов</w:t>
      </w:r>
      <w:r w:rsidR="00625318" w:rsidRPr="00165917">
        <w:rPr>
          <w:sz w:val="20"/>
          <w:szCs w:val="20"/>
        </w:rPr>
        <w:t xml:space="preserve">, документы и расчеты ТОО «Асфальтобетон» </w:t>
      </w:r>
      <w:r w:rsidR="00625318" w:rsidRPr="00165917">
        <w:rPr>
          <w:rFonts w:hint="eastAsia"/>
          <w:sz w:val="20"/>
          <w:szCs w:val="20"/>
        </w:rPr>
        <w:t>по</w:t>
      </w:r>
      <w:r w:rsidR="00625318" w:rsidRPr="00165917">
        <w:rPr>
          <w:sz w:val="20"/>
          <w:szCs w:val="20"/>
        </w:rPr>
        <w:t xml:space="preserve"> </w:t>
      </w:r>
      <w:r w:rsidR="00625318" w:rsidRPr="00165917">
        <w:rPr>
          <w:rFonts w:hint="eastAsia"/>
          <w:sz w:val="20"/>
          <w:szCs w:val="20"/>
        </w:rPr>
        <w:t>исследуемой</w:t>
      </w:r>
      <w:r w:rsidR="00625318" w:rsidRPr="00165917">
        <w:rPr>
          <w:sz w:val="20"/>
          <w:szCs w:val="20"/>
        </w:rPr>
        <w:t xml:space="preserve"> </w:t>
      </w:r>
      <w:r w:rsidR="00625318" w:rsidRPr="00165917">
        <w:rPr>
          <w:rFonts w:hint="eastAsia"/>
          <w:sz w:val="20"/>
          <w:szCs w:val="20"/>
        </w:rPr>
        <w:t>проблеме</w:t>
      </w:r>
      <w:r w:rsidR="00625318" w:rsidRPr="00165917">
        <w:rPr>
          <w:sz w:val="20"/>
          <w:szCs w:val="20"/>
        </w:rPr>
        <w:t xml:space="preserve">, </w:t>
      </w:r>
      <w:r w:rsidR="00625318" w:rsidRPr="00165917">
        <w:rPr>
          <w:rFonts w:hint="eastAsia"/>
          <w:sz w:val="20"/>
          <w:szCs w:val="20"/>
        </w:rPr>
        <w:t>материалы</w:t>
      </w:r>
      <w:r w:rsidR="00625318" w:rsidRPr="00165917">
        <w:rPr>
          <w:sz w:val="20"/>
          <w:szCs w:val="20"/>
        </w:rPr>
        <w:t xml:space="preserve"> </w:t>
      </w:r>
      <w:r w:rsidR="00625318" w:rsidRPr="00165917">
        <w:rPr>
          <w:rFonts w:hint="eastAsia"/>
          <w:sz w:val="20"/>
          <w:szCs w:val="20"/>
        </w:rPr>
        <w:t>научных</w:t>
      </w:r>
      <w:r w:rsidR="00625318" w:rsidRPr="00165917">
        <w:rPr>
          <w:sz w:val="20"/>
          <w:szCs w:val="20"/>
        </w:rPr>
        <w:t xml:space="preserve"> </w:t>
      </w:r>
      <w:r w:rsidR="00625318" w:rsidRPr="00165917">
        <w:rPr>
          <w:rFonts w:hint="eastAsia"/>
          <w:sz w:val="20"/>
          <w:szCs w:val="20"/>
        </w:rPr>
        <w:t>конференций</w:t>
      </w:r>
      <w:r w:rsidR="00625318">
        <w:rPr>
          <w:sz w:val="20"/>
          <w:szCs w:val="20"/>
        </w:rPr>
        <w:t>,</w:t>
      </w:r>
      <w:r w:rsidR="00625318" w:rsidRPr="00625318">
        <w:rPr>
          <w:sz w:val="20"/>
          <w:szCs w:val="20"/>
        </w:rPr>
        <w:t xml:space="preserve"> </w:t>
      </w:r>
      <w:r w:rsidR="00625318">
        <w:rPr>
          <w:sz w:val="20"/>
          <w:szCs w:val="20"/>
        </w:rPr>
        <w:t>статьи и публикации</w:t>
      </w:r>
      <w:r w:rsidR="00625318" w:rsidRPr="004F45C2">
        <w:rPr>
          <w:sz w:val="20"/>
          <w:szCs w:val="20"/>
        </w:rPr>
        <w:t xml:space="preserve"> в открытых Интернет-ресурсах</w:t>
      </w:r>
      <w:r w:rsidR="00625318" w:rsidRPr="00165917">
        <w:rPr>
          <w:sz w:val="20"/>
          <w:szCs w:val="20"/>
        </w:rPr>
        <w:t xml:space="preserve">. </w:t>
      </w:r>
      <w:r w:rsidRPr="00165917">
        <w:rPr>
          <w:rFonts w:hint="eastAsia"/>
          <w:sz w:val="20"/>
          <w:szCs w:val="20"/>
        </w:rPr>
        <w:t>При</w:t>
      </w:r>
      <w:r w:rsidRPr="00165917">
        <w:rPr>
          <w:sz w:val="20"/>
          <w:szCs w:val="20"/>
        </w:rPr>
        <w:t xml:space="preserve"> </w:t>
      </w:r>
      <w:r w:rsidRPr="00165917">
        <w:rPr>
          <w:rFonts w:hint="eastAsia"/>
          <w:sz w:val="20"/>
          <w:szCs w:val="20"/>
        </w:rPr>
        <w:t>написании</w:t>
      </w:r>
      <w:r w:rsidRPr="00165917">
        <w:rPr>
          <w:sz w:val="20"/>
          <w:szCs w:val="20"/>
        </w:rPr>
        <w:t xml:space="preserve"> </w:t>
      </w:r>
      <w:r w:rsidRPr="00165917">
        <w:rPr>
          <w:rFonts w:hint="eastAsia"/>
          <w:sz w:val="20"/>
          <w:szCs w:val="20"/>
        </w:rPr>
        <w:t>статьи</w:t>
      </w:r>
      <w:r w:rsidRPr="00165917">
        <w:rPr>
          <w:sz w:val="20"/>
          <w:szCs w:val="20"/>
        </w:rPr>
        <w:t xml:space="preserve"> </w:t>
      </w:r>
      <w:r w:rsidRPr="00927231">
        <w:rPr>
          <w:sz w:val="20"/>
          <w:szCs w:val="20"/>
        </w:rPr>
        <w:lastRenderedPageBreak/>
        <w:t>применялись общенаучные методы познания, включающие экономико-статистически</w:t>
      </w:r>
      <w:r w:rsidR="00C868CA">
        <w:rPr>
          <w:sz w:val="20"/>
          <w:szCs w:val="20"/>
        </w:rPr>
        <w:t>е методы, методы сравнительного</w:t>
      </w:r>
      <w:r w:rsidRPr="00927231">
        <w:rPr>
          <w:sz w:val="20"/>
          <w:szCs w:val="20"/>
        </w:rPr>
        <w:t xml:space="preserve"> и факторного анализа.</w:t>
      </w:r>
    </w:p>
    <w:p w:rsidR="00003B5D" w:rsidRDefault="00003B5D" w:rsidP="00003B5D">
      <w:pPr>
        <w:ind w:firstLine="709"/>
        <w:jc w:val="both"/>
        <w:rPr>
          <w:b/>
          <w:sz w:val="20"/>
          <w:szCs w:val="20"/>
        </w:rPr>
      </w:pPr>
      <w:r w:rsidRPr="00223917">
        <w:rPr>
          <w:b/>
          <w:sz w:val="20"/>
          <w:szCs w:val="20"/>
        </w:rPr>
        <w:t>Результаты</w:t>
      </w:r>
    </w:p>
    <w:p w:rsidR="00D72372" w:rsidRPr="00D72372" w:rsidRDefault="000E5584" w:rsidP="00D72372">
      <w:pPr>
        <w:ind w:firstLine="709"/>
        <w:jc w:val="both"/>
        <w:rPr>
          <w:sz w:val="20"/>
          <w:szCs w:val="20"/>
        </w:rPr>
      </w:pPr>
      <w:r>
        <w:rPr>
          <w:sz w:val="20"/>
          <w:szCs w:val="20"/>
        </w:rPr>
        <w:t>Неточность в определении понятия</w:t>
      </w:r>
      <w:r w:rsidR="00D72372" w:rsidRPr="00D72372">
        <w:rPr>
          <w:sz w:val="20"/>
          <w:szCs w:val="20"/>
        </w:rPr>
        <w:t xml:space="preserve"> </w:t>
      </w:r>
      <w:r>
        <w:rPr>
          <w:sz w:val="20"/>
          <w:szCs w:val="20"/>
        </w:rPr>
        <w:t>«себестоимость»</w:t>
      </w:r>
      <w:r w:rsidR="00D72372" w:rsidRPr="00D72372">
        <w:rPr>
          <w:sz w:val="20"/>
          <w:szCs w:val="20"/>
        </w:rPr>
        <w:t xml:space="preserve"> приводит к неверному формированию параметров производственной функции и, соответственно, к погрешностям при выполнении экономического обоснования решений. В связи с этим необходимо уточнить содержание </w:t>
      </w:r>
      <w:r>
        <w:rPr>
          <w:sz w:val="20"/>
          <w:szCs w:val="20"/>
        </w:rPr>
        <w:t>понятия</w:t>
      </w:r>
      <w:r w:rsidR="00D72372" w:rsidRPr="00D72372">
        <w:rPr>
          <w:sz w:val="20"/>
          <w:szCs w:val="20"/>
        </w:rPr>
        <w:t xml:space="preserve"> «себестоимость» (</w:t>
      </w:r>
      <w:r w:rsidR="00A23A4B">
        <w:rPr>
          <w:sz w:val="20"/>
          <w:szCs w:val="20"/>
        </w:rPr>
        <w:t>таблица</w:t>
      </w:r>
      <w:r w:rsidR="00D72372" w:rsidRPr="00D72372">
        <w:rPr>
          <w:sz w:val="20"/>
          <w:szCs w:val="20"/>
        </w:rPr>
        <w:t xml:space="preserve"> 1).</w:t>
      </w:r>
    </w:p>
    <w:p w:rsidR="00D72372" w:rsidRPr="00D72372" w:rsidRDefault="00D72372" w:rsidP="00D72372">
      <w:pPr>
        <w:ind w:firstLine="709"/>
        <w:jc w:val="both"/>
        <w:rPr>
          <w:sz w:val="20"/>
          <w:szCs w:val="20"/>
        </w:rPr>
      </w:pPr>
    </w:p>
    <w:p w:rsidR="00D72372" w:rsidRPr="00D72372" w:rsidRDefault="00D72372" w:rsidP="00D72372">
      <w:pPr>
        <w:shd w:val="clear" w:color="auto" w:fill="FFFFFF"/>
        <w:jc w:val="both"/>
        <w:rPr>
          <w:sz w:val="20"/>
          <w:szCs w:val="20"/>
        </w:rPr>
      </w:pPr>
      <w:r w:rsidRPr="00D72372">
        <w:rPr>
          <w:bCs/>
          <w:color w:val="000000"/>
          <w:spacing w:val="-4"/>
          <w:sz w:val="20"/>
          <w:szCs w:val="20"/>
        </w:rPr>
        <w:t xml:space="preserve">Таблица 1 - </w:t>
      </w:r>
      <w:r>
        <w:rPr>
          <w:sz w:val="20"/>
          <w:szCs w:val="20"/>
        </w:rPr>
        <w:t>Подходы к определению понятия</w:t>
      </w:r>
      <w:r w:rsidRPr="00D72372">
        <w:rPr>
          <w:sz w:val="20"/>
          <w:szCs w:val="20"/>
        </w:rPr>
        <w:t xml:space="preserve"> «себестоимость»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4"/>
      </w:tblGrid>
      <w:tr w:rsidR="00D72372" w:rsidRPr="00D72372" w:rsidTr="00D72372">
        <w:trPr>
          <w:trHeight w:val="230"/>
        </w:trPr>
        <w:tc>
          <w:tcPr>
            <w:tcW w:w="5245" w:type="dxa"/>
            <w:shd w:val="clear" w:color="auto" w:fill="auto"/>
          </w:tcPr>
          <w:p w:rsidR="00D72372" w:rsidRPr="00D72372" w:rsidRDefault="00D72372" w:rsidP="00625318">
            <w:pPr>
              <w:jc w:val="center"/>
              <w:rPr>
                <w:sz w:val="20"/>
                <w:szCs w:val="20"/>
              </w:rPr>
            </w:pPr>
            <w:r w:rsidRPr="00D72372">
              <w:rPr>
                <w:sz w:val="20"/>
                <w:szCs w:val="20"/>
              </w:rPr>
              <w:t>Определение понятия</w:t>
            </w:r>
          </w:p>
        </w:tc>
        <w:tc>
          <w:tcPr>
            <w:tcW w:w="4394" w:type="dxa"/>
            <w:shd w:val="clear" w:color="auto" w:fill="auto"/>
          </w:tcPr>
          <w:p w:rsidR="00D72372" w:rsidRPr="00D72372" w:rsidRDefault="00D72372" w:rsidP="00625318">
            <w:pPr>
              <w:jc w:val="center"/>
              <w:rPr>
                <w:sz w:val="20"/>
                <w:szCs w:val="20"/>
              </w:rPr>
            </w:pPr>
            <w:r w:rsidRPr="00D72372">
              <w:rPr>
                <w:sz w:val="20"/>
                <w:szCs w:val="20"/>
              </w:rPr>
              <w:t>Источник</w:t>
            </w:r>
          </w:p>
        </w:tc>
      </w:tr>
      <w:tr w:rsidR="00D72372" w:rsidRPr="00D72372" w:rsidTr="00D72372">
        <w:trPr>
          <w:trHeight w:val="390"/>
        </w:trPr>
        <w:tc>
          <w:tcPr>
            <w:tcW w:w="5245" w:type="dxa"/>
            <w:shd w:val="clear" w:color="auto" w:fill="auto"/>
          </w:tcPr>
          <w:p w:rsidR="00D72372" w:rsidRPr="00D72372" w:rsidRDefault="00D72372" w:rsidP="00625318">
            <w:pPr>
              <w:jc w:val="both"/>
              <w:rPr>
                <w:sz w:val="20"/>
                <w:szCs w:val="20"/>
              </w:rPr>
            </w:pPr>
            <w:r w:rsidRPr="00D72372">
              <w:rPr>
                <w:sz w:val="20"/>
                <w:szCs w:val="20"/>
              </w:rPr>
              <w:t>Представляет собой суммарную стоимостную оценку используемых в процессе изготовления и сбыта товаров природных, производственных, трудовых, финансовых и других ресурсов</w:t>
            </w:r>
          </w:p>
        </w:tc>
        <w:tc>
          <w:tcPr>
            <w:tcW w:w="4394" w:type="dxa"/>
            <w:shd w:val="clear" w:color="auto" w:fill="auto"/>
          </w:tcPr>
          <w:p w:rsidR="00D72372" w:rsidRPr="00D72372" w:rsidRDefault="00D72372" w:rsidP="009F60BC">
            <w:pPr>
              <w:jc w:val="both"/>
              <w:rPr>
                <w:sz w:val="20"/>
                <w:szCs w:val="20"/>
              </w:rPr>
            </w:pPr>
            <w:proofErr w:type="spellStart"/>
            <w:r w:rsidRPr="00D72372">
              <w:rPr>
                <w:sz w:val="20"/>
                <w:szCs w:val="20"/>
              </w:rPr>
              <w:t>Дугалова</w:t>
            </w:r>
            <w:proofErr w:type="spellEnd"/>
            <w:r w:rsidRPr="00D72372">
              <w:rPr>
                <w:sz w:val="20"/>
                <w:szCs w:val="20"/>
              </w:rPr>
              <w:t xml:space="preserve"> Г.Н. Внутрифирменное планирование: учебное пособие – Алматы: </w:t>
            </w:r>
            <w:proofErr w:type="spellStart"/>
            <w:r w:rsidRPr="00D72372">
              <w:rPr>
                <w:sz w:val="20"/>
                <w:szCs w:val="20"/>
              </w:rPr>
              <w:t>Алматык</w:t>
            </w:r>
            <w:proofErr w:type="gramStart"/>
            <w:r w:rsidRPr="00D72372">
              <w:rPr>
                <w:sz w:val="20"/>
                <w:szCs w:val="20"/>
                <w:lang w:val="en-US"/>
              </w:rPr>
              <w:t>i</w:t>
            </w:r>
            <w:proofErr w:type="spellEnd"/>
            <w:proofErr w:type="gramEnd"/>
            <w:r w:rsidRPr="00D72372">
              <w:rPr>
                <w:sz w:val="20"/>
                <w:szCs w:val="20"/>
              </w:rPr>
              <w:t xml:space="preserve">тап </w:t>
            </w:r>
            <w:proofErr w:type="spellStart"/>
            <w:r w:rsidRPr="00D72372">
              <w:rPr>
                <w:sz w:val="20"/>
                <w:szCs w:val="20"/>
              </w:rPr>
              <w:t>баспасы</w:t>
            </w:r>
            <w:proofErr w:type="spellEnd"/>
            <w:r w:rsidRPr="00D72372">
              <w:rPr>
                <w:sz w:val="20"/>
                <w:szCs w:val="20"/>
              </w:rPr>
              <w:t>, 2008. – 208 с. [</w:t>
            </w:r>
            <w:r w:rsidR="009F60BC">
              <w:rPr>
                <w:sz w:val="20"/>
                <w:szCs w:val="20"/>
              </w:rPr>
              <w:t>1</w:t>
            </w:r>
            <w:r w:rsidRPr="00D72372">
              <w:rPr>
                <w:sz w:val="20"/>
                <w:szCs w:val="20"/>
              </w:rPr>
              <w:t>, с.150]</w:t>
            </w:r>
          </w:p>
        </w:tc>
      </w:tr>
      <w:tr w:rsidR="00D72372" w:rsidRPr="00D72372" w:rsidTr="00D72372">
        <w:trPr>
          <w:trHeight w:val="390"/>
        </w:trPr>
        <w:tc>
          <w:tcPr>
            <w:tcW w:w="5245" w:type="dxa"/>
            <w:shd w:val="clear" w:color="auto" w:fill="auto"/>
          </w:tcPr>
          <w:p w:rsidR="00D72372" w:rsidRPr="00D72372" w:rsidRDefault="00D72372" w:rsidP="00625318">
            <w:pPr>
              <w:jc w:val="both"/>
              <w:rPr>
                <w:sz w:val="20"/>
                <w:szCs w:val="20"/>
              </w:rPr>
            </w:pPr>
            <w:r w:rsidRPr="00D72372">
              <w:rPr>
                <w:sz w:val="20"/>
                <w:szCs w:val="20"/>
              </w:rPr>
              <w:t>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изготовления продукции и выполнения работ, а также для сохранения условий производства и его совершенствования</w:t>
            </w:r>
          </w:p>
        </w:tc>
        <w:tc>
          <w:tcPr>
            <w:tcW w:w="4394" w:type="dxa"/>
            <w:shd w:val="clear" w:color="auto" w:fill="auto"/>
          </w:tcPr>
          <w:p w:rsidR="00D72372" w:rsidRPr="00D72372" w:rsidRDefault="00CE73AB" w:rsidP="000E5584">
            <w:pPr>
              <w:jc w:val="both"/>
              <w:rPr>
                <w:sz w:val="20"/>
                <w:szCs w:val="20"/>
              </w:rPr>
            </w:pPr>
            <w:proofErr w:type="spellStart"/>
            <w:r>
              <w:rPr>
                <w:sz w:val="20"/>
                <w:szCs w:val="20"/>
              </w:rPr>
              <w:t>Шеремет</w:t>
            </w:r>
            <w:proofErr w:type="spellEnd"/>
            <w:r>
              <w:rPr>
                <w:sz w:val="20"/>
                <w:szCs w:val="20"/>
              </w:rPr>
              <w:t xml:space="preserve"> А.Д., </w:t>
            </w:r>
            <w:proofErr w:type="spellStart"/>
            <w:r>
              <w:rPr>
                <w:sz w:val="20"/>
                <w:szCs w:val="20"/>
              </w:rPr>
              <w:t>Ионова</w:t>
            </w:r>
            <w:proofErr w:type="spellEnd"/>
            <w:r>
              <w:rPr>
                <w:sz w:val="20"/>
                <w:szCs w:val="20"/>
              </w:rPr>
              <w:t xml:space="preserve"> А.</w:t>
            </w:r>
            <w:r w:rsidR="00D72372" w:rsidRPr="00D72372">
              <w:rPr>
                <w:sz w:val="20"/>
                <w:szCs w:val="20"/>
              </w:rPr>
              <w:t xml:space="preserve">Ф. Финансы предприятий: менеджмент и анализ: учебное пособие / 2-е изд., </w:t>
            </w:r>
            <w:proofErr w:type="spellStart"/>
            <w:r w:rsidR="00D72372" w:rsidRPr="00D72372">
              <w:rPr>
                <w:sz w:val="20"/>
                <w:szCs w:val="20"/>
              </w:rPr>
              <w:t>испр</w:t>
            </w:r>
            <w:proofErr w:type="spellEnd"/>
            <w:r w:rsidR="00D72372" w:rsidRPr="00D72372">
              <w:rPr>
                <w:sz w:val="20"/>
                <w:szCs w:val="20"/>
              </w:rPr>
              <w:t>. и доп. – М.: ИНФРА-М, 2007. – 479 с. [2, с.185]</w:t>
            </w:r>
          </w:p>
          <w:p w:rsidR="00D72372" w:rsidRPr="00D72372" w:rsidRDefault="00D72372" w:rsidP="000E5584">
            <w:pPr>
              <w:jc w:val="both"/>
              <w:rPr>
                <w:sz w:val="20"/>
                <w:szCs w:val="20"/>
              </w:rPr>
            </w:pPr>
          </w:p>
        </w:tc>
      </w:tr>
      <w:tr w:rsidR="00D72372" w:rsidRPr="00D72372" w:rsidTr="00D72372">
        <w:trPr>
          <w:trHeight w:val="390"/>
        </w:trPr>
        <w:tc>
          <w:tcPr>
            <w:tcW w:w="5245" w:type="dxa"/>
            <w:shd w:val="clear" w:color="auto" w:fill="auto"/>
          </w:tcPr>
          <w:p w:rsidR="00D72372" w:rsidRPr="00D72372" w:rsidRDefault="00D72372" w:rsidP="00625318">
            <w:pPr>
              <w:jc w:val="both"/>
              <w:rPr>
                <w:sz w:val="20"/>
                <w:szCs w:val="20"/>
              </w:rPr>
            </w:pPr>
            <w:r w:rsidRPr="00D72372">
              <w:rPr>
                <w:sz w:val="20"/>
                <w:szCs w:val="20"/>
              </w:rPr>
              <w:t>Выраженные в денежной форме текущие затраты предприятий на производство и реализацию продукции (работ, услуг)</w:t>
            </w:r>
          </w:p>
        </w:tc>
        <w:tc>
          <w:tcPr>
            <w:tcW w:w="4394" w:type="dxa"/>
            <w:shd w:val="clear" w:color="auto" w:fill="auto"/>
          </w:tcPr>
          <w:p w:rsidR="00D72372" w:rsidRPr="00D72372" w:rsidRDefault="00D72372" w:rsidP="009F60BC">
            <w:pPr>
              <w:jc w:val="both"/>
              <w:rPr>
                <w:sz w:val="20"/>
                <w:szCs w:val="20"/>
              </w:rPr>
            </w:pPr>
            <w:r w:rsidRPr="00D72372">
              <w:rPr>
                <w:sz w:val="20"/>
                <w:szCs w:val="20"/>
              </w:rPr>
              <w:t>В.К. Скляренко, В.М. Прудников, Н.Б. Акуленко, А.И. Кучеренко. Экономика предприятия (в схемах, таблицах и расчетах): учебное пособие – М.: ИНФРА-М, 2007. – 256 с. [</w:t>
            </w:r>
            <w:r w:rsidR="009F60BC">
              <w:rPr>
                <w:sz w:val="20"/>
                <w:szCs w:val="20"/>
              </w:rPr>
              <w:t>3</w:t>
            </w:r>
            <w:r w:rsidRPr="00D72372">
              <w:rPr>
                <w:sz w:val="20"/>
                <w:szCs w:val="20"/>
              </w:rPr>
              <w:t>, с.168]</w:t>
            </w:r>
          </w:p>
        </w:tc>
      </w:tr>
      <w:tr w:rsidR="00D72372" w:rsidRPr="00D72372" w:rsidTr="00D72372">
        <w:trPr>
          <w:trHeight w:val="390"/>
        </w:trPr>
        <w:tc>
          <w:tcPr>
            <w:tcW w:w="5245" w:type="dxa"/>
            <w:shd w:val="clear" w:color="auto" w:fill="auto"/>
          </w:tcPr>
          <w:p w:rsidR="00D72372" w:rsidRPr="00D72372" w:rsidRDefault="00D72372" w:rsidP="00625318">
            <w:pPr>
              <w:jc w:val="both"/>
              <w:rPr>
                <w:sz w:val="20"/>
                <w:szCs w:val="20"/>
              </w:rPr>
            </w:pPr>
            <w:r w:rsidRPr="00D72372">
              <w:rPr>
                <w:sz w:val="20"/>
                <w:szCs w:val="20"/>
              </w:rPr>
              <w:t>Затра</w:t>
            </w:r>
            <w:r w:rsidR="000E5584">
              <w:rPr>
                <w:sz w:val="20"/>
                <w:szCs w:val="20"/>
              </w:rPr>
              <w:t>ты на ее производство и продажу</w:t>
            </w:r>
          </w:p>
        </w:tc>
        <w:tc>
          <w:tcPr>
            <w:tcW w:w="4394" w:type="dxa"/>
            <w:shd w:val="clear" w:color="auto" w:fill="auto"/>
          </w:tcPr>
          <w:p w:rsidR="00D72372" w:rsidRPr="00D72372" w:rsidRDefault="00D72372" w:rsidP="009F60BC">
            <w:pPr>
              <w:jc w:val="both"/>
              <w:rPr>
                <w:sz w:val="20"/>
                <w:szCs w:val="20"/>
              </w:rPr>
            </w:pPr>
            <w:r w:rsidRPr="00D72372">
              <w:rPr>
                <w:sz w:val="20"/>
                <w:szCs w:val="20"/>
              </w:rPr>
              <w:t xml:space="preserve">Кондраков Н. П. Бухгалтерский учет: учебник / 4-е изд., </w:t>
            </w:r>
            <w:proofErr w:type="spellStart"/>
            <w:r w:rsidRPr="00D72372">
              <w:rPr>
                <w:sz w:val="20"/>
                <w:szCs w:val="20"/>
              </w:rPr>
              <w:t>перераб</w:t>
            </w:r>
            <w:proofErr w:type="spellEnd"/>
            <w:r w:rsidRPr="00D72372">
              <w:rPr>
                <w:sz w:val="20"/>
                <w:szCs w:val="20"/>
              </w:rPr>
              <w:t>. и доп. – М.: ИНФРА-М, 2012. – 681 с. [</w:t>
            </w:r>
            <w:r w:rsidR="009F60BC">
              <w:rPr>
                <w:sz w:val="20"/>
                <w:szCs w:val="20"/>
              </w:rPr>
              <w:t>4</w:t>
            </w:r>
            <w:r w:rsidRPr="00D72372">
              <w:rPr>
                <w:sz w:val="20"/>
                <w:szCs w:val="20"/>
              </w:rPr>
              <w:t>, с.285]</w:t>
            </w:r>
          </w:p>
        </w:tc>
      </w:tr>
      <w:tr w:rsidR="00D72372" w:rsidRPr="00D72372" w:rsidTr="000E5584">
        <w:trPr>
          <w:trHeight w:val="709"/>
        </w:trPr>
        <w:tc>
          <w:tcPr>
            <w:tcW w:w="5245" w:type="dxa"/>
            <w:tcBorders>
              <w:bottom w:val="single" w:sz="4" w:space="0" w:color="auto"/>
            </w:tcBorders>
            <w:shd w:val="clear" w:color="auto" w:fill="auto"/>
          </w:tcPr>
          <w:p w:rsidR="00D72372" w:rsidRPr="00D72372" w:rsidRDefault="00D72372" w:rsidP="00625318">
            <w:pPr>
              <w:jc w:val="both"/>
              <w:rPr>
                <w:sz w:val="20"/>
                <w:szCs w:val="20"/>
              </w:rPr>
            </w:pPr>
            <w:r w:rsidRPr="00D72372">
              <w:rPr>
                <w:sz w:val="20"/>
                <w:szCs w:val="20"/>
              </w:rPr>
              <w:t>Выраженная в стоимостной форме величина затрат всей совокупности экономических ресурсов на производство и реализацию конкретного вида продукции</w:t>
            </w:r>
          </w:p>
        </w:tc>
        <w:tc>
          <w:tcPr>
            <w:tcW w:w="4394" w:type="dxa"/>
            <w:tcBorders>
              <w:bottom w:val="single" w:sz="4" w:space="0" w:color="auto"/>
            </w:tcBorders>
            <w:shd w:val="clear" w:color="auto" w:fill="auto"/>
          </w:tcPr>
          <w:p w:rsidR="00D72372" w:rsidRPr="00D72372" w:rsidRDefault="00D72372" w:rsidP="009F60BC">
            <w:pPr>
              <w:jc w:val="both"/>
              <w:rPr>
                <w:sz w:val="20"/>
                <w:szCs w:val="20"/>
              </w:rPr>
            </w:pPr>
            <w:proofErr w:type="spellStart"/>
            <w:r w:rsidRPr="00D72372">
              <w:rPr>
                <w:sz w:val="20"/>
                <w:szCs w:val="20"/>
              </w:rPr>
              <w:t>Выварец</w:t>
            </w:r>
            <w:proofErr w:type="spellEnd"/>
            <w:r w:rsidRPr="00D72372">
              <w:rPr>
                <w:sz w:val="20"/>
                <w:szCs w:val="20"/>
              </w:rPr>
              <w:t xml:space="preserve"> А.Д. Экономика предприятия: учебник </w:t>
            </w:r>
            <w:proofErr w:type="spellStart"/>
            <w:r w:rsidRPr="00D72372">
              <w:rPr>
                <w:sz w:val="20"/>
                <w:szCs w:val="20"/>
              </w:rPr>
              <w:t>дл</w:t>
            </w:r>
            <w:proofErr w:type="spellEnd"/>
            <w:r w:rsidRPr="00D72372">
              <w:rPr>
                <w:sz w:val="20"/>
                <w:szCs w:val="20"/>
              </w:rPr>
              <w:t xml:space="preserve"> студентов ВУЗов. – М.: ЮНИТИ-ДАНА, 2007. – 543 с. [</w:t>
            </w:r>
            <w:r w:rsidR="009F60BC">
              <w:rPr>
                <w:sz w:val="20"/>
                <w:szCs w:val="20"/>
              </w:rPr>
              <w:t>5</w:t>
            </w:r>
            <w:r w:rsidRPr="00D72372">
              <w:rPr>
                <w:sz w:val="20"/>
                <w:szCs w:val="20"/>
              </w:rPr>
              <w:t>, с.135]</w:t>
            </w:r>
          </w:p>
        </w:tc>
      </w:tr>
    </w:tbl>
    <w:p w:rsidR="00D72372" w:rsidRPr="000E5584" w:rsidRDefault="00D72372" w:rsidP="000E5584">
      <w:pPr>
        <w:pStyle w:val="2"/>
        <w:widowControl w:val="0"/>
        <w:spacing w:after="0" w:line="240" w:lineRule="auto"/>
        <w:ind w:firstLine="709"/>
        <w:jc w:val="both"/>
      </w:pPr>
    </w:p>
    <w:p w:rsidR="00A23A4B" w:rsidRDefault="00A23A4B" w:rsidP="00A23A4B">
      <w:pPr>
        <w:ind w:firstLine="709"/>
        <w:jc w:val="both"/>
        <w:rPr>
          <w:b/>
          <w:sz w:val="20"/>
          <w:szCs w:val="20"/>
        </w:rPr>
      </w:pPr>
      <w:r w:rsidRPr="00223917">
        <w:rPr>
          <w:b/>
          <w:sz w:val="20"/>
          <w:szCs w:val="20"/>
        </w:rPr>
        <w:t>Обсуждение</w:t>
      </w:r>
    </w:p>
    <w:p w:rsidR="00A23A4B" w:rsidRPr="00690EA0" w:rsidRDefault="00A23A4B" w:rsidP="00A23A4B">
      <w:pPr>
        <w:ind w:firstLine="709"/>
        <w:jc w:val="both"/>
        <w:rPr>
          <w:sz w:val="20"/>
          <w:szCs w:val="20"/>
        </w:rPr>
      </w:pPr>
      <w:r w:rsidRPr="00D72372">
        <w:rPr>
          <w:sz w:val="20"/>
          <w:szCs w:val="20"/>
        </w:rPr>
        <w:t xml:space="preserve">Важным показателем, характеризующим эффективность деятельности </w:t>
      </w:r>
      <w:r>
        <w:rPr>
          <w:sz w:val="20"/>
          <w:szCs w:val="20"/>
        </w:rPr>
        <w:t xml:space="preserve">промышленных </w:t>
      </w:r>
      <w:r w:rsidRPr="00D72372">
        <w:rPr>
          <w:sz w:val="20"/>
          <w:szCs w:val="20"/>
        </w:rPr>
        <w:t>предприятий, является себестоимость продукции. От ее уровня зависят финансовые результаты деятельности, финансовое состояние хозяйствующих субъектов.</w:t>
      </w:r>
      <w:r w:rsidRPr="000E5584">
        <w:rPr>
          <w:sz w:val="20"/>
          <w:szCs w:val="20"/>
        </w:rPr>
        <w:t xml:space="preserve"> </w:t>
      </w:r>
      <w:r w:rsidRPr="00690EA0">
        <w:rPr>
          <w:sz w:val="20"/>
          <w:szCs w:val="20"/>
        </w:rPr>
        <w:t xml:space="preserve">Не существует стандартного набора управленческих </w:t>
      </w:r>
      <w:r>
        <w:rPr>
          <w:sz w:val="20"/>
          <w:szCs w:val="20"/>
        </w:rPr>
        <w:t>решений</w:t>
      </w:r>
      <w:r w:rsidRPr="00690EA0">
        <w:rPr>
          <w:sz w:val="20"/>
          <w:szCs w:val="20"/>
        </w:rPr>
        <w:t>. Каждый субъект исходит из необходимого ему перечня функций и объектов управления исходя из собственных задач, сложившейся практики, поэтому в части затрат не может быть стандартных советов. Тем не менее, результативность зависит от себ</w:t>
      </w:r>
      <w:r>
        <w:rPr>
          <w:sz w:val="20"/>
          <w:szCs w:val="20"/>
        </w:rPr>
        <w:t>естоимости и реализационных цен.</w:t>
      </w:r>
    </w:p>
    <w:p w:rsidR="000C6646" w:rsidRPr="000E5584" w:rsidRDefault="000C6646" w:rsidP="000E5584">
      <w:pPr>
        <w:pStyle w:val="2"/>
        <w:widowControl w:val="0"/>
        <w:spacing w:after="0" w:line="240" w:lineRule="auto"/>
        <w:ind w:firstLine="709"/>
        <w:jc w:val="both"/>
      </w:pPr>
      <w:r w:rsidRPr="000E5584">
        <w:t>Объектами анализа себестоимости продукции</w:t>
      </w:r>
      <w:r w:rsidRPr="000E5584">
        <w:rPr>
          <w:i/>
        </w:rPr>
        <w:t xml:space="preserve"> </w:t>
      </w:r>
      <w:r w:rsidRPr="000E5584">
        <w:t>являются</w:t>
      </w:r>
      <w:r w:rsidRPr="000E5584">
        <w:rPr>
          <w:i/>
        </w:rPr>
        <w:t xml:space="preserve"> </w:t>
      </w:r>
      <w:r w:rsidRPr="000E5584">
        <w:t>следующие показатели:</w:t>
      </w:r>
    </w:p>
    <w:p w:rsidR="000C6646" w:rsidRPr="000E5584" w:rsidRDefault="000C6646" w:rsidP="000E5584">
      <w:pPr>
        <w:pStyle w:val="2"/>
        <w:spacing w:after="0" w:line="240" w:lineRule="auto"/>
        <w:ind w:firstLine="709"/>
        <w:jc w:val="both"/>
      </w:pPr>
      <w:r w:rsidRPr="000E5584">
        <w:t>- полная себестоимость работ в целом и по элементам затрат;</w:t>
      </w:r>
    </w:p>
    <w:p w:rsidR="000C6646" w:rsidRPr="000E5584" w:rsidRDefault="000C6646" w:rsidP="000E5584">
      <w:pPr>
        <w:pStyle w:val="2"/>
        <w:spacing w:after="0" w:line="240" w:lineRule="auto"/>
        <w:ind w:firstLine="709"/>
        <w:jc w:val="both"/>
      </w:pPr>
      <w:r w:rsidRPr="000E5584">
        <w:t>- отдельные статьи затрат;</w:t>
      </w:r>
    </w:p>
    <w:p w:rsidR="000C6646" w:rsidRPr="000E5584" w:rsidRDefault="000C6646" w:rsidP="000E5584">
      <w:pPr>
        <w:pStyle w:val="2"/>
        <w:spacing w:after="0" w:line="240" w:lineRule="auto"/>
        <w:ind w:firstLine="709"/>
        <w:jc w:val="both"/>
      </w:pPr>
      <w:r w:rsidRPr="000E5584">
        <w:t>- влияние на нее объемов производства.</w:t>
      </w:r>
    </w:p>
    <w:p w:rsidR="00C55971" w:rsidRDefault="00C55971" w:rsidP="000E5584">
      <w:pPr>
        <w:ind w:firstLine="708"/>
        <w:jc w:val="both"/>
        <w:rPr>
          <w:color w:val="000000"/>
          <w:spacing w:val="-1"/>
          <w:sz w:val="20"/>
          <w:szCs w:val="20"/>
        </w:rPr>
      </w:pPr>
      <w:r w:rsidRPr="00C55971">
        <w:rPr>
          <w:color w:val="000000"/>
          <w:spacing w:val="-1"/>
          <w:sz w:val="20"/>
          <w:szCs w:val="20"/>
        </w:rPr>
        <w:t>ТОО «Асфальтобетон» занимается выпуском дорожно-строительных материалов. Это один из крупнейших производителей высококачественного щебня в Павлодарской области.</w:t>
      </w:r>
      <w:r>
        <w:rPr>
          <w:color w:val="000000"/>
          <w:spacing w:val="-1"/>
          <w:sz w:val="20"/>
          <w:szCs w:val="20"/>
        </w:rPr>
        <w:t xml:space="preserve"> </w:t>
      </w:r>
    </w:p>
    <w:p w:rsidR="000C6646" w:rsidRPr="000E5584" w:rsidRDefault="000C6646" w:rsidP="000E5584">
      <w:pPr>
        <w:ind w:firstLine="708"/>
        <w:jc w:val="both"/>
        <w:rPr>
          <w:sz w:val="20"/>
          <w:szCs w:val="20"/>
        </w:rPr>
      </w:pPr>
      <w:r w:rsidRPr="000E5584">
        <w:rPr>
          <w:sz w:val="20"/>
          <w:szCs w:val="20"/>
        </w:rPr>
        <w:t xml:space="preserve">Анализ результатов деятельности </w:t>
      </w:r>
      <w:r w:rsidR="00BF629B" w:rsidRPr="000E5584">
        <w:rPr>
          <w:sz w:val="20"/>
          <w:szCs w:val="20"/>
        </w:rPr>
        <w:t xml:space="preserve">ТОО «Асфальтобетон» </w:t>
      </w:r>
      <w:r w:rsidRPr="000E5584">
        <w:rPr>
          <w:sz w:val="20"/>
          <w:szCs w:val="20"/>
        </w:rPr>
        <w:t xml:space="preserve">по реализации продукции представлен в таблице </w:t>
      </w:r>
      <w:r w:rsidR="002E6D66">
        <w:rPr>
          <w:sz w:val="20"/>
          <w:szCs w:val="20"/>
        </w:rPr>
        <w:t>2</w:t>
      </w:r>
      <w:r w:rsidRPr="000E5584">
        <w:rPr>
          <w:sz w:val="20"/>
          <w:szCs w:val="20"/>
        </w:rPr>
        <w:t>.</w:t>
      </w:r>
    </w:p>
    <w:p w:rsidR="000C6646" w:rsidRPr="000E5584" w:rsidRDefault="000C6646" w:rsidP="000E5584">
      <w:pPr>
        <w:widowControl w:val="0"/>
        <w:ind w:firstLine="394"/>
        <w:jc w:val="both"/>
        <w:rPr>
          <w:sz w:val="20"/>
          <w:szCs w:val="20"/>
        </w:rPr>
      </w:pPr>
    </w:p>
    <w:p w:rsidR="000C6646" w:rsidRPr="000E5584" w:rsidRDefault="000C6646" w:rsidP="000E5584">
      <w:pPr>
        <w:widowControl w:val="0"/>
        <w:jc w:val="both"/>
        <w:rPr>
          <w:sz w:val="20"/>
          <w:szCs w:val="20"/>
        </w:rPr>
      </w:pPr>
      <w:r w:rsidRPr="000E5584">
        <w:rPr>
          <w:sz w:val="20"/>
          <w:szCs w:val="20"/>
        </w:rPr>
        <w:t xml:space="preserve">Таблица </w:t>
      </w:r>
      <w:r w:rsidR="002E6D66">
        <w:rPr>
          <w:sz w:val="20"/>
          <w:szCs w:val="20"/>
        </w:rPr>
        <w:t>2</w:t>
      </w:r>
      <w:r w:rsidRPr="000E5584">
        <w:rPr>
          <w:sz w:val="20"/>
          <w:szCs w:val="20"/>
        </w:rPr>
        <w:t xml:space="preserve"> – Доля себестоимости продукции в выручке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431"/>
        <w:gridCol w:w="1545"/>
        <w:gridCol w:w="1440"/>
        <w:gridCol w:w="1395"/>
      </w:tblGrid>
      <w:tr w:rsidR="000C6646" w:rsidRPr="00D86955" w:rsidTr="00625318">
        <w:tc>
          <w:tcPr>
            <w:tcW w:w="3828" w:type="dxa"/>
            <w:vMerge w:val="restart"/>
            <w:shd w:val="clear" w:color="auto" w:fill="auto"/>
          </w:tcPr>
          <w:p w:rsidR="000C6646" w:rsidRPr="00D86955" w:rsidRDefault="000C6646" w:rsidP="000E5584">
            <w:pPr>
              <w:widowControl w:val="0"/>
              <w:jc w:val="center"/>
              <w:rPr>
                <w:sz w:val="20"/>
                <w:szCs w:val="20"/>
              </w:rPr>
            </w:pPr>
            <w:r w:rsidRPr="00D86955">
              <w:rPr>
                <w:sz w:val="20"/>
                <w:szCs w:val="20"/>
              </w:rPr>
              <w:t>Показатели</w:t>
            </w:r>
          </w:p>
        </w:tc>
        <w:tc>
          <w:tcPr>
            <w:tcW w:w="2976" w:type="dxa"/>
            <w:gridSpan w:val="2"/>
            <w:shd w:val="clear" w:color="auto" w:fill="auto"/>
          </w:tcPr>
          <w:p w:rsidR="000C6646" w:rsidRPr="00D86955" w:rsidRDefault="000C6646" w:rsidP="000E5584">
            <w:pPr>
              <w:widowControl w:val="0"/>
              <w:jc w:val="center"/>
              <w:rPr>
                <w:sz w:val="20"/>
                <w:szCs w:val="20"/>
              </w:rPr>
            </w:pPr>
            <w:r w:rsidRPr="00D86955">
              <w:rPr>
                <w:sz w:val="20"/>
                <w:szCs w:val="20"/>
              </w:rPr>
              <w:t>201</w:t>
            </w:r>
            <w:r>
              <w:rPr>
                <w:sz w:val="20"/>
                <w:szCs w:val="20"/>
              </w:rPr>
              <w:t>9</w:t>
            </w:r>
            <w:r w:rsidRPr="00D86955">
              <w:rPr>
                <w:sz w:val="20"/>
                <w:szCs w:val="20"/>
              </w:rPr>
              <w:t xml:space="preserve"> год</w:t>
            </w:r>
          </w:p>
        </w:tc>
        <w:tc>
          <w:tcPr>
            <w:tcW w:w="2835" w:type="dxa"/>
            <w:gridSpan w:val="2"/>
            <w:shd w:val="clear" w:color="auto" w:fill="auto"/>
          </w:tcPr>
          <w:p w:rsidR="000C6646" w:rsidRPr="00D86955" w:rsidRDefault="000C6646" w:rsidP="000E5584">
            <w:pPr>
              <w:widowControl w:val="0"/>
              <w:jc w:val="center"/>
              <w:rPr>
                <w:sz w:val="20"/>
                <w:szCs w:val="20"/>
              </w:rPr>
            </w:pPr>
            <w:r>
              <w:rPr>
                <w:sz w:val="20"/>
                <w:szCs w:val="20"/>
              </w:rPr>
              <w:t>2020</w:t>
            </w:r>
            <w:r w:rsidRPr="00D86955">
              <w:rPr>
                <w:sz w:val="20"/>
                <w:szCs w:val="20"/>
              </w:rPr>
              <w:t xml:space="preserve"> год</w:t>
            </w:r>
          </w:p>
        </w:tc>
      </w:tr>
      <w:tr w:rsidR="000C6646" w:rsidRPr="00D86955" w:rsidTr="00625318">
        <w:tc>
          <w:tcPr>
            <w:tcW w:w="3828" w:type="dxa"/>
            <w:vMerge/>
            <w:shd w:val="clear" w:color="auto" w:fill="auto"/>
          </w:tcPr>
          <w:p w:rsidR="000C6646" w:rsidRPr="00D86955" w:rsidRDefault="000C6646" w:rsidP="000E5584">
            <w:pPr>
              <w:widowControl w:val="0"/>
              <w:jc w:val="center"/>
              <w:rPr>
                <w:sz w:val="20"/>
                <w:szCs w:val="20"/>
              </w:rPr>
            </w:pPr>
          </w:p>
        </w:tc>
        <w:tc>
          <w:tcPr>
            <w:tcW w:w="1431" w:type="dxa"/>
            <w:shd w:val="clear" w:color="auto" w:fill="auto"/>
          </w:tcPr>
          <w:p w:rsidR="000C6646" w:rsidRPr="00D86955" w:rsidRDefault="000C6646" w:rsidP="000E5584">
            <w:pPr>
              <w:widowControl w:val="0"/>
              <w:jc w:val="center"/>
              <w:rPr>
                <w:sz w:val="20"/>
                <w:szCs w:val="20"/>
              </w:rPr>
            </w:pPr>
            <w:r w:rsidRPr="00D86955">
              <w:rPr>
                <w:sz w:val="20"/>
                <w:szCs w:val="20"/>
              </w:rPr>
              <w:t xml:space="preserve">Сумма, тыс. тенге </w:t>
            </w:r>
          </w:p>
        </w:tc>
        <w:tc>
          <w:tcPr>
            <w:tcW w:w="1545" w:type="dxa"/>
            <w:shd w:val="clear" w:color="auto" w:fill="auto"/>
          </w:tcPr>
          <w:p w:rsidR="000C6646" w:rsidRPr="00D86955" w:rsidRDefault="000C6646" w:rsidP="000E5584">
            <w:pPr>
              <w:widowControl w:val="0"/>
              <w:jc w:val="center"/>
              <w:rPr>
                <w:sz w:val="20"/>
                <w:szCs w:val="20"/>
              </w:rPr>
            </w:pPr>
            <w:r w:rsidRPr="00D86955">
              <w:rPr>
                <w:sz w:val="20"/>
                <w:szCs w:val="20"/>
              </w:rPr>
              <w:t>%</w:t>
            </w:r>
          </w:p>
        </w:tc>
        <w:tc>
          <w:tcPr>
            <w:tcW w:w="1440" w:type="dxa"/>
            <w:shd w:val="clear" w:color="auto" w:fill="auto"/>
          </w:tcPr>
          <w:p w:rsidR="000C6646" w:rsidRPr="00D86955" w:rsidRDefault="000C6646" w:rsidP="000E5584">
            <w:pPr>
              <w:widowControl w:val="0"/>
              <w:jc w:val="center"/>
              <w:rPr>
                <w:sz w:val="20"/>
                <w:szCs w:val="20"/>
              </w:rPr>
            </w:pPr>
            <w:r w:rsidRPr="00D86955">
              <w:rPr>
                <w:sz w:val="20"/>
                <w:szCs w:val="20"/>
              </w:rPr>
              <w:t xml:space="preserve">Сумма, тыс. тенге </w:t>
            </w:r>
          </w:p>
        </w:tc>
        <w:tc>
          <w:tcPr>
            <w:tcW w:w="1395" w:type="dxa"/>
            <w:shd w:val="clear" w:color="auto" w:fill="auto"/>
          </w:tcPr>
          <w:p w:rsidR="000C6646" w:rsidRPr="00D86955" w:rsidRDefault="000C6646" w:rsidP="000E5584">
            <w:pPr>
              <w:widowControl w:val="0"/>
              <w:jc w:val="center"/>
              <w:rPr>
                <w:sz w:val="20"/>
                <w:szCs w:val="20"/>
              </w:rPr>
            </w:pPr>
            <w:r w:rsidRPr="00D86955">
              <w:rPr>
                <w:sz w:val="20"/>
                <w:szCs w:val="20"/>
              </w:rPr>
              <w:t>%</w:t>
            </w:r>
          </w:p>
        </w:tc>
      </w:tr>
      <w:tr w:rsidR="000C6646" w:rsidRPr="00D86955" w:rsidTr="00625318">
        <w:trPr>
          <w:trHeight w:val="227"/>
        </w:trPr>
        <w:tc>
          <w:tcPr>
            <w:tcW w:w="3828" w:type="dxa"/>
            <w:shd w:val="clear" w:color="auto" w:fill="auto"/>
          </w:tcPr>
          <w:p w:rsidR="000C6646" w:rsidRPr="00D86955" w:rsidRDefault="000C6646" w:rsidP="000E5584">
            <w:pPr>
              <w:widowControl w:val="0"/>
              <w:jc w:val="center"/>
              <w:rPr>
                <w:sz w:val="20"/>
                <w:szCs w:val="20"/>
              </w:rPr>
            </w:pPr>
            <w:r w:rsidRPr="00D86955">
              <w:rPr>
                <w:sz w:val="20"/>
                <w:szCs w:val="20"/>
              </w:rPr>
              <w:t>1</w:t>
            </w:r>
          </w:p>
        </w:tc>
        <w:tc>
          <w:tcPr>
            <w:tcW w:w="1431" w:type="dxa"/>
            <w:shd w:val="clear" w:color="auto" w:fill="auto"/>
          </w:tcPr>
          <w:p w:rsidR="000C6646" w:rsidRPr="00D86955" w:rsidRDefault="000C6646" w:rsidP="000E5584">
            <w:pPr>
              <w:widowControl w:val="0"/>
              <w:jc w:val="center"/>
              <w:rPr>
                <w:sz w:val="20"/>
                <w:szCs w:val="20"/>
              </w:rPr>
            </w:pPr>
            <w:r w:rsidRPr="00D86955">
              <w:rPr>
                <w:sz w:val="20"/>
                <w:szCs w:val="20"/>
              </w:rPr>
              <w:t>2</w:t>
            </w:r>
          </w:p>
        </w:tc>
        <w:tc>
          <w:tcPr>
            <w:tcW w:w="1545" w:type="dxa"/>
            <w:shd w:val="clear" w:color="auto" w:fill="auto"/>
          </w:tcPr>
          <w:p w:rsidR="000C6646" w:rsidRPr="00D86955" w:rsidRDefault="000C6646" w:rsidP="000E5584">
            <w:pPr>
              <w:widowControl w:val="0"/>
              <w:jc w:val="center"/>
              <w:rPr>
                <w:sz w:val="20"/>
                <w:szCs w:val="20"/>
              </w:rPr>
            </w:pPr>
            <w:r w:rsidRPr="00D86955">
              <w:rPr>
                <w:sz w:val="20"/>
                <w:szCs w:val="20"/>
              </w:rPr>
              <w:t>3</w:t>
            </w:r>
          </w:p>
        </w:tc>
        <w:tc>
          <w:tcPr>
            <w:tcW w:w="1440" w:type="dxa"/>
            <w:shd w:val="clear" w:color="auto" w:fill="auto"/>
          </w:tcPr>
          <w:p w:rsidR="000C6646" w:rsidRPr="00D86955" w:rsidRDefault="000C6646" w:rsidP="000E5584">
            <w:pPr>
              <w:widowControl w:val="0"/>
              <w:jc w:val="center"/>
              <w:rPr>
                <w:sz w:val="20"/>
                <w:szCs w:val="20"/>
              </w:rPr>
            </w:pPr>
            <w:r w:rsidRPr="00D86955">
              <w:rPr>
                <w:sz w:val="20"/>
                <w:szCs w:val="20"/>
              </w:rPr>
              <w:t>4</w:t>
            </w:r>
          </w:p>
        </w:tc>
        <w:tc>
          <w:tcPr>
            <w:tcW w:w="1395" w:type="dxa"/>
            <w:shd w:val="clear" w:color="auto" w:fill="auto"/>
          </w:tcPr>
          <w:p w:rsidR="000C6646" w:rsidRPr="00D86955" w:rsidRDefault="000C6646" w:rsidP="000E5584">
            <w:pPr>
              <w:widowControl w:val="0"/>
              <w:jc w:val="center"/>
              <w:rPr>
                <w:sz w:val="20"/>
                <w:szCs w:val="20"/>
              </w:rPr>
            </w:pPr>
            <w:r w:rsidRPr="00D86955">
              <w:rPr>
                <w:sz w:val="20"/>
                <w:szCs w:val="20"/>
              </w:rPr>
              <w:t>5</w:t>
            </w:r>
          </w:p>
        </w:tc>
      </w:tr>
      <w:tr w:rsidR="000C6646" w:rsidRPr="00D86955" w:rsidTr="00625318">
        <w:tc>
          <w:tcPr>
            <w:tcW w:w="3828" w:type="dxa"/>
            <w:shd w:val="clear" w:color="auto" w:fill="auto"/>
          </w:tcPr>
          <w:p w:rsidR="000C6646" w:rsidRPr="00D86955" w:rsidRDefault="000C6646" w:rsidP="000E5584">
            <w:pPr>
              <w:widowControl w:val="0"/>
              <w:rPr>
                <w:sz w:val="20"/>
                <w:szCs w:val="20"/>
              </w:rPr>
            </w:pPr>
            <w:r w:rsidRPr="00D86955">
              <w:rPr>
                <w:sz w:val="20"/>
                <w:szCs w:val="20"/>
              </w:rPr>
              <w:t>Выручка от реализации продукции</w:t>
            </w:r>
          </w:p>
        </w:tc>
        <w:tc>
          <w:tcPr>
            <w:tcW w:w="1431"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492308,6</w:t>
            </w:r>
          </w:p>
        </w:tc>
        <w:tc>
          <w:tcPr>
            <w:tcW w:w="1545" w:type="dxa"/>
            <w:shd w:val="clear" w:color="auto" w:fill="auto"/>
            <w:vAlign w:val="center"/>
          </w:tcPr>
          <w:p w:rsidR="000C6646" w:rsidRPr="00D86955" w:rsidRDefault="000C6646" w:rsidP="000E5584">
            <w:pPr>
              <w:jc w:val="center"/>
              <w:rPr>
                <w:sz w:val="20"/>
                <w:szCs w:val="20"/>
              </w:rPr>
            </w:pPr>
            <w:r w:rsidRPr="00D86955">
              <w:rPr>
                <w:sz w:val="20"/>
                <w:szCs w:val="20"/>
              </w:rPr>
              <w:t>100</w:t>
            </w:r>
          </w:p>
        </w:tc>
        <w:tc>
          <w:tcPr>
            <w:tcW w:w="1440"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521502,3</w:t>
            </w:r>
          </w:p>
        </w:tc>
        <w:tc>
          <w:tcPr>
            <w:tcW w:w="1395" w:type="dxa"/>
            <w:shd w:val="clear" w:color="auto" w:fill="auto"/>
            <w:vAlign w:val="center"/>
          </w:tcPr>
          <w:p w:rsidR="000C6646" w:rsidRPr="00D86955" w:rsidRDefault="000C6646" w:rsidP="000E5584">
            <w:pPr>
              <w:jc w:val="center"/>
              <w:rPr>
                <w:sz w:val="20"/>
                <w:szCs w:val="20"/>
              </w:rPr>
            </w:pPr>
            <w:r w:rsidRPr="00D86955">
              <w:rPr>
                <w:sz w:val="20"/>
                <w:szCs w:val="20"/>
              </w:rPr>
              <w:t>100</w:t>
            </w:r>
          </w:p>
        </w:tc>
      </w:tr>
      <w:tr w:rsidR="000C6646" w:rsidRPr="00D86955" w:rsidTr="000E5584">
        <w:trPr>
          <w:trHeight w:val="234"/>
        </w:trPr>
        <w:tc>
          <w:tcPr>
            <w:tcW w:w="3828" w:type="dxa"/>
            <w:shd w:val="clear" w:color="auto" w:fill="auto"/>
          </w:tcPr>
          <w:p w:rsidR="000C6646" w:rsidRPr="00D86955" w:rsidRDefault="000C6646" w:rsidP="000E5584">
            <w:pPr>
              <w:widowControl w:val="0"/>
              <w:rPr>
                <w:sz w:val="20"/>
                <w:szCs w:val="20"/>
              </w:rPr>
            </w:pPr>
            <w:r w:rsidRPr="00D86955">
              <w:rPr>
                <w:sz w:val="20"/>
                <w:szCs w:val="20"/>
              </w:rPr>
              <w:t>Себестоимость реализованной продукции</w:t>
            </w:r>
          </w:p>
        </w:tc>
        <w:tc>
          <w:tcPr>
            <w:tcW w:w="1431"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318536,8</w:t>
            </w:r>
          </w:p>
        </w:tc>
        <w:tc>
          <w:tcPr>
            <w:tcW w:w="1545" w:type="dxa"/>
            <w:shd w:val="clear" w:color="auto" w:fill="auto"/>
            <w:vAlign w:val="center"/>
          </w:tcPr>
          <w:p w:rsidR="000C6646" w:rsidRPr="00D86955" w:rsidRDefault="000C6646" w:rsidP="000E5584">
            <w:pPr>
              <w:jc w:val="center"/>
              <w:rPr>
                <w:sz w:val="20"/>
                <w:szCs w:val="20"/>
              </w:rPr>
            </w:pPr>
            <w:r w:rsidRPr="00D86955">
              <w:rPr>
                <w:sz w:val="20"/>
                <w:szCs w:val="20"/>
              </w:rPr>
              <w:t>64,7</w:t>
            </w:r>
          </w:p>
        </w:tc>
        <w:tc>
          <w:tcPr>
            <w:tcW w:w="1440"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325976,6</w:t>
            </w:r>
          </w:p>
        </w:tc>
        <w:tc>
          <w:tcPr>
            <w:tcW w:w="1395" w:type="dxa"/>
            <w:shd w:val="clear" w:color="auto" w:fill="auto"/>
            <w:vAlign w:val="center"/>
          </w:tcPr>
          <w:p w:rsidR="000C6646" w:rsidRPr="00D86955" w:rsidRDefault="000C6646" w:rsidP="000E5584">
            <w:pPr>
              <w:pStyle w:val="2"/>
              <w:spacing w:after="0" w:line="240" w:lineRule="auto"/>
              <w:jc w:val="center"/>
            </w:pPr>
            <w:r w:rsidRPr="00D86955">
              <w:t>62,5</w:t>
            </w:r>
          </w:p>
        </w:tc>
      </w:tr>
      <w:tr w:rsidR="000C6646" w:rsidRPr="00D86955" w:rsidTr="00625318">
        <w:tc>
          <w:tcPr>
            <w:tcW w:w="3828" w:type="dxa"/>
            <w:shd w:val="clear" w:color="auto" w:fill="auto"/>
          </w:tcPr>
          <w:p w:rsidR="000C6646" w:rsidRPr="00D86955" w:rsidRDefault="000C6646" w:rsidP="000E5584">
            <w:pPr>
              <w:widowControl w:val="0"/>
              <w:rPr>
                <w:sz w:val="20"/>
                <w:szCs w:val="20"/>
              </w:rPr>
            </w:pPr>
            <w:r w:rsidRPr="00D86955">
              <w:rPr>
                <w:sz w:val="20"/>
                <w:szCs w:val="20"/>
              </w:rPr>
              <w:t xml:space="preserve">Валовый доход </w:t>
            </w:r>
          </w:p>
        </w:tc>
        <w:tc>
          <w:tcPr>
            <w:tcW w:w="1431"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173771,8</w:t>
            </w:r>
          </w:p>
        </w:tc>
        <w:tc>
          <w:tcPr>
            <w:tcW w:w="1545" w:type="dxa"/>
            <w:shd w:val="clear" w:color="auto" w:fill="auto"/>
            <w:vAlign w:val="center"/>
          </w:tcPr>
          <w:p w:rsidR="000C6646" w:rsidRPr="00D86955" w:rsidRDefault="000C6646" w:rsidP="000E5584">
            <w:pPr>
              <w:jc w:val="center"/>
              <w:rPr>
                <w:sz w:val="20"/>
                <w:szCs w:val="20"/>
              </w:rPr>
            </w:pPr>
            <w:r w:rsidRPr="00D86955">
              <w:rPr>
                <w:sz w:val="20"/>
                <w:szCs w:val="20"/>
              </w:rPr>
              <w:t>х</w:t>
            </w:r>
          </w:p>
        </w:tc>
        <w:tc>
          <w:tcPr>
            <w:tcW w:w="1440"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195525,7</w:t>
            </w:r>
          </w:p>
        </w:tc>
        <w:tc>
          <w:tcPr>
            <w:tcW w:w="1395" w:type="dxa"/>
            <w:shd w:val="clear" w:color="auto" w:fill="auto"/>
            <w:vAlign w:val="center"/>
          </w:tcPr>
          <w:p w:rsidR="000C6646" w:rsidRPr="00D86955" w:rsidRDefault="000C6646" w:rsidP="000E5584">
            <w:pPr>
              <w:jc w:val="center"/>
              <w:rPr>
                <w:sz w:val="20"/>
                <w:szCs w:val="20"/>
              </w:rPr>
            </w:pPr>
            <w:r w:rsidRPr="00D86955">
              <w:rPr>
                <w:sz w:val="20"/>
                <w:szCs w:val="20"/>
              </w:rPr>
              <w:t>х</w:t>
            </w:r>
          </w:p>
        </w:tc>
      </w:tr>
      <w:tr w:rsidR="000C6646" w:rsidRPr="00D86955" w:rsidTr="00625318">
        <w:tc>
          <w:tcPr>
            <w:tcW w:w="3828" w:type="dxa"/>
            <w:shd w:val="clear" w:color="auto" w:fill="auto"/>
          </w:tcPr>
          <w:p w:rsidR="000C6646" w:rsidRPr="00D86955" w:rsidRDefault="000C6646" w:rsidP="000E5584">
            <w:pPr>
              <w:widowControl w:val="0"/>
              <w:rPr>
                <w:sz w:val="20"/>
                <w:szCs w:val="20"/>
              </w:rPr>
            </w:pPr>
            <w:r w:rsidRPr="00D86955">
              <w:rPr>
                <w:sz w:val="20"/>
                <w:szCs w:val="20"/>
              </w:rPr>
              <w:t>Расходы периода</w:t>
            </w:r>
          </w:p>
        </w:tc>
        <w:tc>
          <w:tcPr>
            <w:tcW w:w="1431" w:type="dxa"/>
            <w:shd w:val="clear" w:color="auto" w:fill="auto"/>
          </w:tcPr>
          <w:p w:rsidR="000C6646" w:rsidRPr="00D86955" w:rsidRDefault="000C6646" w:rsidP="000E5584">
            <w:pPr>
              <w:widowControl w:val="0"/>
              <w:jc w:val="center"/>
              <w:rPr>
                <w:sz w:val="20"/>
                <w:szCs w:val="20"/>
              </w:rPr>
            </w:pPr>
            <w:r w:rsidRPr="00D86955">
              <w:rPr>
                <w:sz w:val="20"/>
                <w:szCs w:val="20"/>
              </w:rPr>
              <w:t>77292,5</w:t>
            </w:r>
          </w:p>
        </w:tc>
        <w:tc>
          <w:tcPr>
            <w:tcW w:w="1545" w:type="dxa"/>
            <w:shd w:val="clear" w:color="auto" w:fill="auto"/>
          </w:tcPr>
          <w:p w:rsidR="000C6646" w:rsidRPr="00D86955" w:rsidRDefault="000C6646" w:rsidP="000E5584">
            <w:pPr>
              <w:widowControl w:val="0"/>
              <w:jc w:val="center"/>
              <w:rPr>
                <w:sz w:val="20"/>
                <w:szCs w:val="20"/>
              </w:rPr>
            </w:pPr>
            <w:r w:rsidRPr="00D86955">
              <w:rPr>
                <w:sz w:val="20"/>
                <w:szCs w:val="20"/>
              </w:rPr>
              <w:t>15,7</w:t>
            </w:r>
          </w:p>
        </w:tc>
        <w:tc>
          <w:tcPr>
            <w:tcW w:w="1440" w:type="dxa"/>
            <w:shd w:val="clear" w:color="auto" w:fill="auto"/>
          </w:tcPr>
          <w:p w:rsidR="000C6646" w:rsidRPr="00D86955" w:rsidRDefault="000C6646" w:rsidP="000E5584">
            <w:pPr>
              <w:widowControl w:val="0"/>
              <w:jc w:val="center"/>
              <w:rPr>
                <w:sz w:val="20"/>
                <w:szCs w:val="20"/>
              </w:rPr>
            </w:pPr>
            <w:r w:rsidRPr="00D86955">
              <w:rPr>
                <w:sz w:val="20"/>
                <w:szCs w:val="20"/>
              </w:rPr>
              <w:t>79268,35</w:t>
            </w:r>
          </w:p>
        </w:tc>
        <w:tc>
          <w:tcPr>
            <w:tcW w:w="1395" w:type="dxa"/>
            <w:shd w:val="clear" w:color="auto" w:fill="auto"/>
          </w:tcPr>
          <w:p w:rsidR="000C6646" w:rsidRPr="00D86955" w:rsidRDefault="000C6646" w:rsidP="000E5584">
            <w:pPr>
              <w:widowControl w:val="0"/>
              <w:jc w:val="center"/>
              <w:rPr>
                <w:sz w:val="20"/>
                <w:szCs w:val="20"/>
              </w:rPr>
            </w:pPr>
            <w:r w:rsidRPr="00D86955">
              <w:rPr>
                <w:sz w:val="20"/>
                <w:szCs w:val="20"/>
              </w:rPr>
              <w:t>15,2</w:t>
            </w:r>
          </w:p>
        </w:tc>
      </w:tr>
      <w:tr w:rsidR="000C6646" w:rsidRPr="00D86955" w:rsidTr="00625318">
        <w:tc>
          <w:tcPr>
            <w:tcW w:w="3828" w:type="dxa"/>
            <w:shd w:val="clear" w:color="auto" w:fill="auto"/>
          </w:tcPr>
          <w:p w:rsidR="000C6646" w:rsidRPr="00D86955" w:rsidRDefault="000C6646" w:rsidP="000E5584">
            <w:pPr>
              <w:widowControl w:val="0"/>
              <w:rPr>
                <w:sz w:val="20"/>
                <w:szCs w:val="20"/>
              </w:rPr>
            </w:pPr>
            <w:r w:rsidRPr="00D86955">
              <w:rPr>
                <w:sz w:val="20"/>
                <w:szCs w:val="20"/>
              </w:rPr>
              <w:t xml:space="preserve">Прибыль (или убыток) </w:t>
            </w:r>
          </w:p>
        </w:tc>
        <w:tc>
          <w:tcPr>
            <w:tcW w:w="1431"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96352,8</w:t>
            </w:r>
          </w:p>
        </w:tc>
        <w:tc>
          <w:tcPr>
            <w:tcW w:w="1545" w:type="dxa"/>
            <w:shd w:val="clear" w:color="auto" w:fill="auto"/>
            <w:vAlign w:val="center"/>
          </w:tcPr>
          <w:p w:rsidR="000C6646" w:rsidRPr="00D86955" w:rsidRDefault="000C6646" w:rsidP="000E5584">
            <w:pPr>
              <w:jc w:val="center"/>
              <w:rPr>
                <w:color w:val="000000"/>
                <w:sz w:val="20"/>
                <w:szCs w:val="20"/>
              </w:rPr>
            </w:pPr>
            <w:r w:rsidRPr="00D86955">
              <w:rPr>
                <w:color w:val="000000"/>
                <w:sz w:val="20"/>
                <w:szCs w:val="20"/>
              </w:rPr>
              <w:t>19,6</w:t>
            </w:r>
          </w:p>
        </w:tc>
        <w:tc>
          <w:tcPr>
            <w:tcW w:w="1440" w:type="dxa"/>
            <w:shd w:val="clear" w:color="auto" w:fill="auto"/>
          </w:tcPr>
          <w:p w:rsidR="000C6646" w:rsidRPr="00D86955" w:rsidRDefault="000C6646" w:rsidP="000E5584">
            <w:pPr>
              <w:widowControl w:val="0"/>
              <w:jc w:val="center"/>
              <w:rPr>
                <w:sz w:val="20"/>
                <w:szCs w:val="20"/>
              </w:rPr>
            </w:pPr>
            <w:r w:rsidRPr="00D86955">
              <w:rPr>
                <w:color w:val="000000"/>
                <w:sz w:val="20"/>
                <w:szCs w:val="20"/>
              </w:rPr>
              <w:t>116456,2</w:t>
            </w:r>
          </w:p>
        </w:tc>
        <w:tc>
          <w:tcPr>
            <w:tcW w:w="1395" w:type="dxa"/>
            <w:shd w:val="clear" w:color="auto" w:fill="auto"/>
          </w:tcPr>
          <w:p w:rsidR="000C6646" w:rsidRPr="00D86955" w:rsidRDefault="000C6646" w:rsidP="000E5584">
            <w:pPr>
              <w:widowControl w:val="0"/>
              <w:jc w:val="center"/>
              <w:rPr>
                <w:sz w:val="20"/>
                <w:szCs w:val="20"/>
              </w:rPr>
            </w:pPr>
            <w:r w:rsidRPr="00D86955">
              <w:rPr>
                <w:sz w:val="20"/>
                <w:szCs w:val="20"/>
              </w:rPr>
              <w:t>22,3</w:t>
            </w:r>
          </w:p>
        </w:tc>
      </w:tr>
    </w:tbl>
    <w:p w:rsidR="00A23A4B" w:rsidRDefault="00A23A4B" w:rsidP="000C6646">
      <w:pPr>
        <w:widowControl w:val="0"/>
        <w:shd w:val="clear" w:color="auto" w:fill="FFFFFF"/>
        <w:ind w:firstLine="709"/>
        <w:jc w:val="both"/>
        <w:rPr>
          <w:sz w:val="20"/>
          <w:szCs w:val="20"/>
        </w:rPr>
      </w:pPr>
    </w:p>
    <w:p w:rsidR="000C6646" w:rsidRPr="00D86955" w:rsidRDefault="000C6646" w:rsidP="000C6646">
      <w:pPr>
        <w:widowControl w:val="0"/>
        <w:shd w:val="clear" w:color="auto" w:fill="FFFFFF"/>
        <w:ind w:firstLine="709"/>
        <w:jc w:val="both"/>
        <w:rPr>
          <w:sz w:val="20"/>
          <w:szCs w:val="20"/>
        </w:rPr>
      </w:pPr>
      <w:r w:rsidRPr="00D86955">
        <w:rPr>
          <w:sz w:val="20"/>
          <w:szCs w:val="20"/>
        </w:rPr>
        <w:t>Сравнивая финансовые результаты деятельности за 201</w:t>
      </w:r>
      <w:r>
        <w:rPr>
          <w:sz w:val="20"/>
          <w:szCs w:val="20"/>
        </w:rPr>
        <w:t>9</w:t>
      </w:r>
      <w:r w:rsidRPr="00D86955">
        <w:rPr>
          <w:sz w:val="20"/>
          <w:szCs w:val="20"/>
        </w:rPr>
        <w:t xml:space="preserve"> и 20</w:t>
      </w:r>
      <w:r>
        <w:rPr>
          <w:sz w:val="20"/>
          <w:szCs w:val="20"/>
        </w:rPr>
        <w:t>20</w:t>
      </w:r>
      <w:r w:rsidRPr="00D86955">
        <w:rPr>
          <w:sz w:val="20"/>
          <w:szCs w:val="20"/>
        </w:rPr>
        <w:t xml:space="preserve"> годы, мы видим, что доля себестоимости продукции в доходе от реализации уменьшилась на 2,2 процента, а доля прибыли увеличилась на 2,7 процента.</w:t>
      </w:r>
    </w:p>
    <w:p w:rsidR="00C868CA" w:rsidRDefault="0068229F" w:rsidP="002E6D66">
      <w:pPr>
        <w:widowControl w:val="0"/>
        <w:ind w:firstLine="709"/>
        <w:jc w:val="both"/>
        <w:rPr>
          <w:sz w:val="20"/>
          <w:szCs w:val="20"/>
        </w:rPr>
      </w:pPr>
      <w:r w:rsidRPr="002E6D66">
        <w:rPr>
          <w:sz w:val="20"/>
          <w:szCs w:val="20"/>
        </w:rPr>
        <w:lastRenderedPageBreak/>
        <w:t>Так как экономический результат производства в общем виде определяется разностью дохода от реализации продукции и затрат на ее производств</w:t>
      </w:r>
      <w:r w:rsidR="002E6D66" w:rsidRPr="002E6D66">
        <w:rPr>
          <w:sz w:val="20"/>
          <w:szCs w:val="20"/>
        </w:rPr>
        <w:t>о, трудно переоценить значение</w:t>
      </w:r>
      <w:r w:rsidRPr="002E6D66">
        <w:rPr>
          <w:sz w:val="20"/>
          <w:szCs w:val="20"/>
        </w:rPr>
        <w:t xml:space="preserve"> анализа затрат и</w:t>
      </w:r>
      <w:r w:rsidR="000E5584" w:rsidRPr="002E6D66">
        <w:rPr>
          <w:sz w:val="20"/>
          <w:szCs w:val="20"/>
        </w:rPr>
        <w:t xml:space="preserve"> управления ими на предприятии</w:t>
      </w:r>
      <w:r w:rsidRPr="002E6D66">
        <w:rPr>
          <w:sz w:val="20"/>
          <w:szCs w:val="20"/>
        </w:rPr>
        <w:t>.</w:t>
      </w:r>
      <w:r w:rsidR="002E6D66" w:rsidRPr="002E6D66">
        <w:rPr>
          <w:sz w:val="20"/>
          <w:szCs w:val="20"/>
        </w:rPr>
        <w:t xml:space="preserve"> </w:t>
      </w:r>
    </w:p>
    <w:p w:rsidR="002E6D66" w:rsidRPr="002E6D66" w:rsidRDefault="00C55971" w:rsidP="002E6D66">
      <w:pPr>
        <w:widowControl w:val="0"/>
        <w:ind w:firstLine="709"/>
        <w:jc w:val="both"/>
        <w:rPr>
          <w:sz w:val="20"/>
          <w:szCs w:val="20"/>
        </w:rPr>
      </w:pPr>
      <w:proofErr w:type="gramStart"/>
      <w:r w:rsidRPr="002E6D66">
        <w:rPr>
          <w:color w:val="000000"/>
          <w:spacing w:val="2"/>
          <w:sz w:val="20"/>
          <w:szCs w:val="20"/>
        </w:rPr>
        <w:t>Современное</w:t>
      </w:r>
      <w:proofErr w:type="gramEnd"/>
      <w:r w:rsidRPr="002E6D66">
        <w:rPr>
          <w:color w:val="000000"/>
          <w:spacing w:val="2"/>
          <w:sz w:val="20"/>
          <w:szCs w:val="20"/>
        </w:rPr>
        <w:t xml:space="preserve"> </w:t>
      </w:r>
      <w:proofErr w:type="spellStart"/>
      <w:r w:rsidRPr="002E6D66">
        <w:rPr>
          <w:color w:val="000000"/>
          <w:spacing w:val="2"/>
          <w:sz w:val="20"/>
          <w:szCs w:val="20"/>
        </w:rPr>
        <w:t>калькулирование</w:t>
      </w:r>
      <w:proofErr w:type="spellEnd"/>
      <w:r w:rsidRPr="002E6D66">
        <w:rPr>
          <w:color w:val="000000"/>
          <w:spacing w:val="2"/>
          <w:sz w:val="20"/>
          <w:szCs w:val="20"/>
        </w:rPr>
        <w:t xml:space="preserve"> лежит в основе оценки выполнения принятого предприятием плана. Оно необходимо для анализа причин отклонений от плановых заданий по себестоимости.</w:t>
      </w:r>
      <w:r w:rsidR="002E6D66" w:rsidRPr="002E6D66">
        <w:rPr>
          <w:color w:val="000000"/>
          <w:spacing w:val="2"/>
          <w:sz w:val="20"/>
          <w:szCs w:val="20"/>
        </w:rPr>
        <w:t xml:space="preserve"> </w:t>
      </w:r>
      <w:r w:rsidR="002E6D66" w:rsidRPr="002E6D66">
        <w:rPr>
          <w:sz w:val="20"/>
          <w:szCs w:val="20"/>
        </w:rPr>
        <w:t xml:space="preserve">Основные определения </w:t>
      </w:r>
      <w:proofErr w:type="spellStart"/>
      <w:r w:rsidR="002E6D66" w:rsidRPr="002E6D66">
        <w:rPr>
          <w:sz w:val="20"/>
          <w:szCs w:val="20"/>
        </w:rPr>
        <w:t>калькулирования</w:t>
      </w:r>
      <w:proofErr w:type="spellEnd"/>
      <w:r w:rsidR="002E6D66" w:rsidRPr="002E6D66">
        <w:rPr>
          <w:sz w:val="20"/>
          <w:szCs w:val="20"/>
        </w:rPr>
        <w:t xml:space="preserve"> себестоимости </w:t>
      </w:r>
      <w:r w:rsidR="002E6D66">
        <w:rPr>
          <w:sz w:val="20"/>
          <w:szCs w:val="20"/>
        </w:rPr>
        <w:t xml:space="preserve"> представлены на рисунке 1.</w:t>
      </w:r>
    </w:p>
    <w:p w:rsidR="00C55971" w:rsidRPr="00C55971" w:rsidRDefault="00C55971" w:rsidP="00C55971">
      <w:pPr>
        <w:autoSpaceDE w:val="0"/>
        <w:autoSpaceDN w:val="0"/>
        <w:adjustRightInd w:val="0"/>
        <w:ind w:firstLine="709"/>
        <w:jc w:val="both"/>
        <w:rPr>
          <w:color w:val="000000"/>
          <w:spacing w:val="2"/>
          <w:sz w:val="20"/>
          <w:szCs w:val="20"/>
        </w:rPr>
      </w:pPr>
      <w:r w:rsidRPr="00C55971">
        <w:rPr>
          <w:noProof/>
          <w:color w:val="000000"/>
          <w:spacing w:val="2"/>
          <w:sz w:val="20"/>
          <w:szCs w:val="20"/>
        </w:rPr>
        <mc:AlternateContent>
          <mc:Choice Requires="wpg">
            <w:drawing>
              <wp:anchor distT="0" distB="0" distL="114300" distR="114300" simplePos="0" relativeHeight="251662336" behindDoc="0" locked="0" layoutInCell="1" allowOverlap="1" wp14:anchorId="24ED7F1D" wp14:editId="4632468A">
                <wp:simplePos x="0" y="0"/>
                <wp:positionH relativeFrom="column">
                  <wp:posOffset>57150</wp:posOffset>
                </wp:positionH>
                <wp:positionV relativeFrom="paragraph">
                  <wp:posOffset>116840</wp:posOffset>
                </wp:positionV>
                <wp:extent cx="6042714" cy="2674682"/>
                <wp:effectExtent l="0" t="0" r="15240" b="1143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714" cy="2674682"/>
                          <a:chOff x="1794" y="7128"/>
                          <a:chExt cx="9360" cy="6149"/>
                        </a:xfrm>
                      </wpg:grpSpPr>
                      <wps:wsp>
                        <wps:cNvPr id="19" name="AutoShape 13"/>
                        <wps:cNvSpPr>
                          <a:spLocks noChangeArrowheads="1"/>
                        </wps:cNvSpPr>
                        <wps:spPr bwMode="auto">
                          <a:xfrm>
                            <a:off x="1794" y="7933"/>
                            <a:ext cx="2538" cy="1024"/>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bCs/>
                                  <w:sz w:val="20"/>
                                  <w:szCs w:val="20"/>
                                </w:rPr>
                                <w:t>Объекты учета затрат</w:t>
                              </w:r>
                            </w:p>
                          </w:txbxContent>
                        </wps:txbx>
                        <wps:bodyPr rot="0" vert="horz" wrap="square" lIns="91440" tIns="45720" rIns="91440" bIns="45720" anchor="t" anchorCtr="0" upright="1">
                          <a:noAutofit/>
                        </wps:bodyPr>
                      </wps:wsp>
                      <wps:wsp>
                        <wps:cNvPr id="20" name="AutoShape 14"/>
                        <wps:cNvSpPr>
                          <a:spLocks noChangeArrowheads="1"/>
                        </wps:cNvSpPr>
                        <wps:spPr bwMode="auto">
                          <a:xfrm>
                            <a:off x="4332" y="7933"/>
                            <a:ext cx="6822" cy="952"/>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autoSpaceDE w:val="0"/>
                                <w:autoSpaceDN w:val="0"/>
                                <w:adjustRightInd w:val="0"/>
                                <w:jc w:val="both"/>
                                <w:rPr>
                                  <w:sz w:val="20"/>
                                  <w:szCs w:val="20"/>
                                </w:rPr>
                              </w:pPr>
                              <w:r w:rsidRPr="00C55971">
                                <w:rPr>
                                  <w:sz w:val="20"/>
                                  <w:szCs w:val="20"/>
                                </w:rPr>
                                <w:t>места их возникновения, виды или группы однородных продуктов</w:t>
                              </w:r>
                            </w:p>
                            <w:p w:rsidR="00625318" w:rsidRPr="00C55971" w:rsidRDefault="00625318" w:rsidP="00C55971">
                              <w:pPr>
                                <w:rPr>
                                  <w:sz w:val="20"/>
                                  <w:szCs w:val="20"/>
                                </w:rPr>
                              </w:pPr>
                            </w:p>
                          </w:txbxContent>
                        </wps:txbx>
                        <wps:bodyPr rot="0" vert="horz" wrap="square" lIns="91440" tIns="45720" rIns="91440" bIns="45720" anchor="t" anchorCtr="0" upright="1">
                          <a:noAutofit/>
                        </wps:bodyPr>
                      </wps:wsp>
                      <wps:wsp>
                        <wps:cNvPr id="21" name="AutoShape 15"/>
                        <wps:cNvSpPr>
                          <a:spLocks noChangeArrowheads="1"/>
                        </wps:cNvSpPr>
                        <wps:spPr bwMode="auto">
                          <a:xfrm>
                            <a:off x="1794" y="9087"/>
                            <a:ext cx="2538" cy="1124"/>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bCs/>
                                  <w:sz w:val="20"/>
                                  <w:szCs w:val="20"/>
                                </w:rPr>
                                <w:t>Место возникновения затрат</w:t>
                              </w:r>
                            </w:p>
                          </w:txbxContent>
                        </wps:txbx>
                        <wps:bodyPr rot="0" vert="horz" wrap="square" lIns="91440" tIns="45720" rIns="91440" bIns="45720" anchor="t" anchorCtr="0" upright="1">
                          <a:noAutofit/>
                        </wps:bodyPr>
                      </wps:wsp>
                      <wps:wsp>
                        <wps:cNvPr id="22" name="AutoShape 16"/>
                        <wps:cNvSpPr>
                          <a:spLocks noChangeArrowheads="1"/>
                        </wps:cNvSpPr>
                        <wps:spPr bwMode="auto">
                          <a:xfrm>
                            <a:off x="2661" y="7128"/>
                            <a:ext cx="8220" cy="648"/>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sz w:val="20"/>
                                  <w:szCs w:val="20"/>
                                </w:rPr>
                                <w:t xml:space="preserve">Основные определения </w:t>
                              </w:r>
                              <w:proofErr w:type="spellStart"/>
                              <w:r w:rsidRPr="00C55971">
                                <w:rPr>
                                  <w:sz w:val="20"/>
                                  <w:szCs w:val="20"/>
                                </w:rPr>
                                <w:t>калькулирования</w:t>
                              </w:r>
                              <w:proofErr w:type="spellEnd"/>
                              <w:r w:rsidRPr="00C55971">
                                <w:rPr>
                                  <w:sz w:val="20"/>
                                  <w:szCs w:val="20"/>
                                </w:rPr>
                                <w:t xml:space="preserve"> себестоимости </w:t>
                              </w:r>
                            </w:p>
                          </w:txbxContent>
                        </wps:txbx>
                        <wps:bodyPr rot="0" vert="horz" wrap="square" lIns="91440" tIns="45720" rIns="91440" bIns="45720" anchor="t" anchorCtr="0" upright="1">
                          <a:noAutofit/>
                        </wps:bodyPr>
                      </wps:wsp>
                      <wps:wsp>
                        <wps:cNvPr id="23" name="Line 17"/>
                        <wps:cNvCnPr/>
                        <wps:spPr bwMode="auto">
                          <a:xfrm flipH="1">
                            <a:off x="1794" y="7308"/>
                            <a:ext cx="8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1794" y="7308"/>
                            <a:ext cx="0" cy="50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9"/>
                        <wps:cNvSpPr>
                          <a:spLocks noChangeArrowheads="1"/>
                        </wps:cNvSpPr>
                        <wps:spPr bwMode="auto">
                          <a:xfrm>
                            <a:off x="4392" y="10562"/>
                            <a:ext cx="6762" cy="1436"/>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autoSpaceDE w:val="0"/>
                                <w:autoSpaceDN w:val="0"/>
                                <w:adjustRightInd w:val="0"/>
                                <w:jc w:val="both"/>
                                <w:rPr>
                                  <w:sz w:val="20"/>
                                  <w:szCs w:val="20"/>
                                </w:rPr>
                              </w:pPr>
                              <w:r w:rsidRPr="00C55971">
                                <w:rPr>
                                  <w:sz w:val="20"/>
                                  <w:szCs w:val="20"/>
                                </w:rPr>
                                <w:t>виды продукции (работ, услуг) предприятия, предназначенные для реализации на рынке. Могут быть готовая продукция, оказанная услуга и т.д.</w:t>
                              </w:r>
                            </w:p>
                            <w:p w:rsidR="00625318" w:rsidRPr="0096587C" w:rsidRDefault="00625318" w:rsidP="00C55971">
                              <w:pPr>
                                <w:rPr>
                                  <w:color w:val="000000"/>
                                  <w:spacing w:val="-3"/>
                                </w:rPr>
                              </w:pPr>
                            </w:p>
                          </w:txbxContent>
                        </wps:txbx>
                        <wps:bodyPr rot="0" vert="horz" wrap="square" lIns="91440" tIns="45720" rIns="91440" bIns="45720" anchor="t" anchorCtr="0" upright="1">
                          <a:noAutofit/>
                        </wps:bodyPr>
                      </wps:wsp>
                      <wps:wsp>
                        <wps:cNvPr id="26" name="AutoShape 20"/>
                        <wps:cNvSpPr>
                          <a:spLocks noChangeArrowheads="1"/>
                        </wps:cNvSpPr>
                        <wps:spPr bwMode="auto">
                          <a:xfrm>
                            <a:off x="1794" y="10789"/>
                            <a:ext cx="2598" cy="1032"/>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bCs/>
                                  <w:sz w:val="20"/>
                                  <w:szCs w:val="20"/>
                                </w:rPr>
                                <w:t xml:space="preserve">Объект </w:t>
                              </w:r>
                              <w:proofErr w:type="spellStart"/>
                              <w:r w:rsidRPr="00C55971">
                                <w:rPr>
                                  <w:bCs/>
                                  <w:sz w:val="20"/>
                                  <w:szCs w:val="20"/>
                                </w:rPr>
                                <w:t>калькулирования</w:t>
                              </w:r>
                              <w:proofErr w:type="spellEnd"/>
                            </w:p>
                          </w:txbxContent>
                        </wps:txbx>
                        <wps:bodyPr rot="0" vert="horz" wrap="square" lIns="91440" tIns="45720" rIns="91440" bIns="45720" anchor="t" anchorCtr="0" upright="1">
                          <a:noAutofit/>
                        </wps:bodyPr>
                      </wps:wsp>
                      <wps:wsp>
                        <wps:cNvPr id="27" name="AutoShape 21"/>
                        <wps:cNvSpPr>
                          <a:spLocks noChangeArrowheads="1"/>
                        </wps:cNvSpPr>
                        <wps:spPr bwMode="auto">
                          <a:xfrm>
                            <a:off x="4332" y="8957"/>
                            <a:ext cx="6822" cy="1412"/>
                          </a:xfrm>
                          <a:prstGeom prst="roundRect">
                            <a:avLst>
                              <a:gd name="adj" fmla="val 16667"/>
                            </a:avLst>
                          </a:prstGeom>
                          <a:solidFill>
                            <a:srgbClr val="FFFFFF"/>
                          </a:solidFill>
                          <a:ln w="9525">
                            <a:solidFill>
                              <a:srgbClr val="000000"/>
                            </a:solidFill>
                            <a:round/>
                            <a:headEnd/>
                            <a:tailEnd/>
                          </a:ln>
                        </wps:spPr>
                        <wps:txbx>
                          <w:txbxContent>
                            <w:p w:rsidR="00625318" w:rsidRPr="00A23A4B" w:rsidRDefault="00625318" w:rsidP="00A23A4B">
                              <w:pPr>
                                <w:autoSpaceDE w:val="0"/>
                                <w:autoSpaceDN w:val="0"/>
                                <w:adjustRightInd w:val="0"/>
                                <w:jc w:val="both"/>
                                <w:rPr>
                                  <w:sz w:val="20"/>
                                  <w:szCs w:val="20"/>
                                </w:rPr>
                              </w:pPr>
                              <w:r w:rsidRPr="00C55971">
                                <w:rPr>
                                  <w:sz w:val="20"/>
                                  <w:szCs w:val="20"/>
                                </w:rPr>
                                <w:t xml:space="preserve">структурные единицы и подразделения предприятия, в которых происходит первоначальное потребление производственных ресурсов </w:t>
                              </w:r>
                              <w:r w:rsidR="00A23A4B">
                                <w:rPr>
                                  <w:sz w:val="20"/>
                                  <w:szCs w:val="20"/>
                                </w:rPr>
                                <w:t>(рабочие места, бригады, цехи).</w:t>
                              </w:r>
                            </w:p>
                          </w:txbxContent>
                        </wps:txbx>
                        <wps:bodyPr rot="0" vert="horz" wrap="square" lIns="91440" tIns="45720" rIns="91440" bIns="45720" anchor="t" anchorCtr="0" upright="1">
                          <a:noAutofit/>
                        </wps:bodyPr>
                      </wps:wsp>
                      <wps:wsp>
                        <wps:cNvPr id="28" name="AutoShape 22"/>
                        <wps:cNvSpPr>
                          <a:spLocks noChangeArrowheads="1"/>
                        </wps:cNvSpPr>
                        <wps:spPr bwMode="auto">
                          <a:xfrm>
                            <a:off x="1794" y="12135"/>
                            <a:ext cx="2598" cy="907"/>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bCs/>
                                  <w:sz w:val="20"/>
                                  <w:szCs w:val="20"/>
                                </w:rPr>
                                <w:t>Калькуляционная единица</w:t>
                              </w:r>
                            </w:p>
                          </w:txbxContent>
                        </wps:txbx>
                        <wps:bodyPr rot="0" vert="horz" wrap="square" lIns="91440" tIns="45720" rIns="91440" bIns="45720" anchor="t" anchorCtr="0" upright="1">
                          <a:noAutofit/>
                        </wps:bodyPr>
                      </wps:wsp>
                      <wps:wsp>
                        <wps:cNvPr id="29" name="AutoShape 23"/>
                        <wps:cNvSpPr>
                          <a:spLocks noChangeArrowheads="1"/>
                        </wps:cNvSpPr>
                        <wps:spPr bwMode="auto">
                          <a:xfrm>
                            <a:off x="4392" y="12135"/>
                            <a:ext cx="6762" cy="1142"/>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autoSpaceDE w:val="0"/>
                                <w:autoSpaceDN w:val="0"/>
                                <w:adjustRightInd w:val="0"/>
                                <w:jc w:val="both"/>
                                <w:rPr>
                                  <w:sz w:val="20"/>
                                  <w:szCs w:val="20"/>
                                </w:rPr>
                              </w:pPr>
                              <w:r w:rsidRPr="00C55971">
                                <w:rPr>
                                  <w:sz w:val="20"/>
                                  <w:szCs w:val="20"/>
                                </w:rPr>
                                <w:t xml:space="preserve">измеритель объекта </w:t>
                              </w:r>
                              <w:proofErr w:type="spellStart"/>
                              <w:r w:rsidRPr="00C55971">
                                <w:rPr>
                                  <w:sz w:val="20"/>
                                  <w:szCs w:val="20"/>
                                </w:rPr>
                                <w:t>калькулирования</w:t>
                              </w:r>
                              <w:proofErr w:type="spellEnd"/>
                              <w:r w:rsidRPr="00C55971">
                                <w:rPr>
                                  <w:sz w:val="20"/>
                                  <w:szCs w:val="20"/>
                                </w:rPr>
                                <w:t>. Существуют натуральные, условно-натуральные и стоимостные калькуляционные единицы</w:t>
                              </w:r>
                            </w:p>
                            <w:p w:rsidR="00625318" w:rsidRPr="0096587C" w:rsidRDefault="00625318" w:rsidP="00C55971">
                              <w:pPr>
                                <w:rPr>
                                  <w:color w:val="000000"/>
                                  <w:spacing w:val="-3"/>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left:0;text-align:left;margin-left:4.5pt;margin-top:9.2pt;width:475.8pt;height:210.6pt;z-index:251662336" coordorigin="1794,7128" coordsize="9360,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">
                <v:roundrect id="AutoShape 13" o:spid="_x0000_s1027" style="position:absolute;left:1794;top:7933;width:2538;height:10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rsidR="00625318" w:rsidRPr="00C55971" w:rsidRDefault="00625318" w:rsidP="00C55971">
                        <w:pPr>
                          <w:jc w:val="center"/>
                          <w:rPr>
                            <w:sz w:val="20"/>
                            <w:szCs w:val="20"/>
                          </w:rPr>
                        </w:pPr>
                        <w:r w:rsidRPr="00C55971">
                          <w:rPr>
                            <w:bCs/>
                            <w:sz w:val="20"/>
                            <w:szCs w:val="20"/>
                          </w:rPr>
                          <w:t>Объекты учета затрат</w:t>
                        </w:r>
                      </w:p>
                    </w:txbxContent>
                  </v:textbox>
                </v:roundrect>
                <v:roundrect id="AutoShape 14" o:spid="_x0000_s1028" style="position:absolute;left:4332;top:7933;width:6822;height:9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625318" w:rsidRPr="00C55971" w:rsidRDefault="00625318" w:rsidP="00C55971">
                        <w:pPr>
                          <w:autoSpaceDE w:val="0"/>
                          <w:autoSpaceDN w:val="0"/>
                          <w:adjustRightInd w:val="0"/>
                          <w:jc w:val="both"/>
                          <w:rPr>
                            <w:sz w:val="20"/>
                            <w:szCs w:val="20"/>
                          </w:rPr>
                        </w:pPr>
                        <w:r w:rsidRPr="00C55971">
                          <w:rPr>
                            <w:sz w:val="20"/>
                            <w:szCs w:val="20"/>
                          </w:rPr>
                          <w:t>места их возникновения, виды или группы однородных продуктов</w:t>
                        </w:r>
                      </w:p>
                      <w:p w:rsidR="00625318" w:rsidRPr="00C55971" w:rsidRDefault="00625318" w:rsidP="00C55971">
                        <w:pPr>
                          <w:rPr>
                            <w:sz w:val="20"/>
                            <w:szCs w:val="20"/>
                          </w:rPr>
                        </w:pPr>
                      </w:p>
                    </w:txbxContent>
                  </v:textbox>
                </v:roundrect>
                <v:roundrect id="AutoShape 15" o:spid="_x0000_s1029" style="position:absolute;left:1794;top:9087;width:2538;height:11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625318" w:rsidRPr="00C55971" w:rsidRDefault="00625318" w:rsidP="00C55971">
                        <w:pPr>
                          <w:jc w:val="center"/>
                          <w:rPr>
                            <w:sz w:val="20"/>
                            <w:szCs w:val="20"/>
                          </w:rPr>
                        </w:pPr>
                        <w:r w:rsidRPr="00C55971">
                          <w:rPr>
                            <w:bCs/>
                            <w:sz w:val="20"/>
                            <w:szCs w:val="20"/>
                          </w:rPr>
                          <w:t>Место возникновения затрат</w:t>
                        </w:r>
                      </w:p>
                    </w:txbxContent>
                  </v:textbox>
                </v:roundrect>
                <v:roundrect id="AutoShape 16" o:spid="_x0000_s1030" style="position:absolute;left:2661;top:7128;width:8220;height:6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625318" w:rsidRPr="00C55971" w:rsidRDefault="00625318" w:rsidP="00C55971">
                        <w:pPr>
                          <w:jc w:val="center"/>
                          <w:rPr>
                            <w:sz w:val="20"/>
                            <w:szCs w:val="20"/>
                          </w:rPr>
                        </w:pPr>
                        <w:r w:rsidRPr="00C55971">
                          <w:rPr>
                            <w:sz w:val="20"/>
                            <w:szCs w:val="20"/>
                          </w:rPr>
                          <w:t xml:space="preserve">Основные определения </w:t>
                        </w:r>
                        <w:proofErr w:type="spellStart"/>
                        <w:r w:rsidRPr="00C55971">
                          <w:rPr>
                            <w:sz w:val="20"/>
                            <w:szCs w:val="20"/>
                          </w:rPr>
                          <w:t>калькулирования</w:t>
                        </w:r>
                        <w:proofErr w:type="spellEnd"/>
                        <w:r w:rsidRPr="00C55971">
                          <w:rPr>
                            <w:sz w:val="20"/>
                            <w:szCs w:val="20"/>
                          </w:rPr>
                          <w:t xml:space="preserve"> себестоимости </w:t>
                        </w:r>
                      </w:p>
                    </w:txbxContent>
                  </v:textbox>
                </v:roundrect>
                <v:line id="Line 17" o:spid="_x0000_s1031" style="position:absolute;flip:x;visibility:visible;mso-wrap-style:square" from="1794,7308" to="2661,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8" o:spid="_x0000_s1032" style="position:absolute;visibility:visible;mso-wrap-style:square" from="1794,7308" to="1794,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roundrect id="AutoShape 19" o:spid="_x0000_s1033" style="position:absolute;left:4392;top:10562;width:6762;height:14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625318" w:rsidRPr="00C55971" w:rsidRDefault="00625318" w:rsidP="00C55971">
                        <w:pPr>
                          <w:autoSpaceDE w:val="0"/>
                          <w:autoSpaceDN w:val="0"/>
                          <w:adjustRightInd w:val="0"/>
                          <w:jc w:val="both"/>
                          <w:rPr>
                            <w:sz w:val="20"/>
                            <w:szCs w:val="20"/>
                          </w:rPr>
                        </w:pPr>
                        <w:r w:rsidRPr="00C55971">
                          <w:rPr>
                            <w:sz w:val="20"/>
                            <w:szCs w:val="20"/>
                          </w:rPr>
                          <w:t>виды продукции (работ, услуг) предприятия, предназначенные для реализации на рынке. Могут быть готовая продукция, оказанная услуга и т.д.</w:t>
                        </w:r>
                      </w:p>
                      <w:p w:rsidR="00625318" w:rsidRPr="0096587C" w:rsidRDefault="00625318" w:rsidP="00C55971">
                        <w:pPr>
                          <w:rPr>
                            <w:color w:val="000000"/>
                            <w:spacing w:val="-3"/>
                          </w:rPr>
                        </w:pPr>
                      </w:p>
                    </w:txbxContent>
                  </v:textbox>
                </v:roundrect>
                <v:roundrect id="AutoShape 20" o:spid="_x0000_s1034" style="position:absolute;left:1794;top:10789;width:2598;height:10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625318" w:rsidRPr="00C55971" w:rsidRDefault="00625318" w:rsidP="00C55971">
                        <w:pPr>
                          <w:jc w:val="center"/>
                          <w:rPr>
                            <w:sz w:val="20"/>
                            <w:szCs w:val="20"/>
                          </w:rPr>
                        </w:pPr>
                        <w:r w:rsidRPr="00C55971">
                          <w:rPr>
                            <w:bCs/>
                            <w:sz w:val="20"/>
                            <w:szCs w:val="20"/>
                          </w:rPr>
                          <w:t xml:space="preserve">Объект </w:t>
                        </w:r>
                        <w:proofErr w:type="spellStart"/>
                        <w:r w:rsidRPr="00C55971">
                          <w:rPr>
                            <w:bCs/>
                            <w:sz w:val="20"/>
                            <w:szCs w:val="20"/>
                          </w:rPr>
                          <w:t>калькулирования</w:t>
                        </w:r>
                        <w:proofErr w:type="spellEnd"/>
                      </w:p>
                    </w:txbxContent>
                  </v:textbox>
                </v:roundrect>
                <v:roundrect id="AutoShape 21" o:spid="_x0000_s1035" style="position:absolute;left:4332;top:8957;width:6822;height:14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625318" w:rsidRPr="00A23A4B" w:rsidRDefault="00625318" w:rsidP="00A23A4B">
                        <w:pPr>
                          <w:autoSpaceDE w:val="0"/>
                          <w:autoSpaceDN w:val="0"/>
                          <w:adjustRightInd w:val="0"/>
                          <w:jc w:val="both"/>
                          <w:rPr>
                            <w:sz w:val="20"/>
                            <w:szCs w:val="20"/>
                          </w:rPr>
                        </w:pPr>
                        <w:r w:rsidRPr="00C55971">
                          <w:rPr>
                            <w:sz w:val="20"/>
                            <w:szCs w:val="20"/>
                          </w:rPr>
                          <w:t xml:space="preserve">структурные единицы и подразделения предприятия, в которых происходит первоначальное потребление производственных ресурсов </w:t>
                        </w:r>
                        <w:r w:rsidR="00A23A4B">
                          <w:rPr>
                            <w:sz w:val="20"/>
                            <w:szCs w:val="20"/>
                          </w:rPr>
                          <w:t>(рабочие места, бригады, цехи).</w:t>
                        </w:r>
                      </w:p>
                    </w:txbxContent>
                  </v:textbox>
                </v:roundrect>
                <v:roundrect id="AutoShape 22" o:spid="_x0000_s1036" style="position:absolute;left:1794;top:12135;width:2598;height:9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625318" w:rsidRPr="00C55971" w:rsidRDefault="00625318" w:rsidP="00C55971">
                        <w:pPr>
                          <w:jc w:val="center"/>
                          <w:rPr>
                            <w:sz w:val="20"/>
                            <w:szCs w:val="20"/>
                          </w:rPr>
                        </w:pPr>
                        <w:r w:rsidRPr="00C55971">
                          <w:rPr>
                            <w:bCs/>
                            <w:sz w:val="20"/>
                            <w:szCs w:val="20"/>
                          </w:rPr>
                          <w:t>Калькуляционная единица</w:t>
                        </w:r>
                      </w:p>
                    </w:txbxContent>
                  </v:textbox>
                </v:roundrect>
                <v:roundrect id="AutoShape 23" o:spid="_x0000_s1037" style="position:absolute;left:4392;top:12135;width:6762;height:11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625318" w:rsidRPr="00C55971" w:rsidRDefault="00625318" w:rsidP="00C55971">
                        <w:pPr>
                          <w:autoSpaceDE w:val="0"/>
                          <w:autoSpaceDN w:val="0"/>
                          <w:adjustRightInd w:val="0"/>
                          <w:jc w:val="both"/>
                          <w:rPr>
                            <w:sz w:val="20"/>
                            <w:szCs w:val="20"/>
                          </w:rPr>
                        </w:pPr>
                        <w:r w:rsidRPr="00C55971">
                          <w:rPr>
                            <w:sz w:val="20"/>
                            <w:szCs w:val="20"/>
                          </w:rPr>
                          <w:t xml:space="preserve">измеритель объекта </w:t>
                        </w:r>
                        <w:proofErr w:type="spellStart"/>
                        <w:r w:rsidRPr="00C55971">
                          <w:rPr>
                            <w:sz w:val="20"/>
                            <w:szCs w:val="20"/>
                          </w:rPr>
                          <w:t>калькулирования</w:t>
                        </w:r>
                        <w:proofErr w:type="spellEnd"/>
                        <w:r w:rsidRPr="00C55971">
                          <w:rPr>
                            <w:sz w:val="20"/>
                            <w:szCs w:val="20"/>
                          </w:rPr>
                          <w:t>. Существуют натуральные, условно-натуральные и стоимостные калькуляционные единицы</w:t>
                        </w:r>
                      </w:p>
                      <w:p w:rsidR="00625318" w:rsidRPr="0096587C" w:rsidRDefault="00625318" w:rsidP="00C55971">
                        <w:pPr>
                          <w:rPr>
                            <w:color w:val="000000"/>
                            <w:spacing w:val="-3"/>
                          </w:rPr>
                        </w:pPr>
                      </w:p>
                    </w:txbxContent>
                  </v:textbox>
                </v:roundrect>
              </v:group>
            </w:pict>
          </mc:Fallback>
        </mc:AlternateContent>
      </w: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color w:val="000000"/>
          <w:spacing w:val="2"/>
          <w:sz w:val="20"/>
          <w:szCs w:val="20"/>
        </w:rPr>
      </w:pPr>
    </w:p>
    <w:p w:rsidR="00C55971" w:rsidRPr="00C55971" w:rsidRDefault="00C55971" w:rsidP="00C55971">
      <w:pPr>
        <w:autoSpaceDE w:val="0"/>
        <w:autoSpaceDN w:val="0"/>
        <w:adjustRightInd w:val="0"/>
        <w:ind w:firstLine="709"/>
        <w:jc w:val="both"/>
        <w:rPr>
          <w:b/>
          <w:bCs/>
          <w:sz w:val="20"/>
          <w:szCs w:val="20"/>
        </w:rPr>
      </w:pPr>
    </w:p>
    <w:p w:rsidR="00C55971" w:rsidRPr="00C55971" w:rsidRDefault="00C55971" w:rsidP="00C55971">
      <w:pPr>
        <w:autoSpaceDE w:val="0"/>
        <w:autoSpaceDN w:val="0"/>
        <w:adjustRightInd w:val="0"/>
        <w:ind w:firstLine="709"/>
        <w:jc w:val="both"/>
        <w:rPr>
          <w:b/>
          <w:bCs/>
          <w:sz w:val="20"/>
          <w:szCs w:val="20"/>
        </w:rPr>
      </w:pPr>
    </w:p>
    <w:p w:rsidR="00C55971" w:rsidRPr="00C55971" w:rsidRDefault="002E6D66" w:rsidP="00C55971">
      <w:pPr>
        <w:pStyle w:val="21"/>
        <w:spacing w:after="0" w:line="240" w:lineRule="auto"/>
        <w:ind w:left="0"/>
        <w:jc w:val="center"/>
      </w:pPr>
      <w:r>
        <w:rPr>
          <w:color w:val="000000"/>
          <w:spacing w:val="-1"/>
        </w:rPr>
        <w:t>Рисунок 1</w:t>
      </w:r>
      <w:r w:rsidR="00C55971" w:rsidRPr="00C55971">
        <w:rPr>
          <w:color w:val="000000"/>
          <w:spacing w:val="-1"/>
        </w:rPr>
        <w:t xml:space="preserve"> – </w:t>
      </w:r>
      <w:r w:rsidR="00C55971" w:rsidRPr="00C55971">
        <w:t xml:space="preserve">Основные определения </w:t>
      </w:r>
      <w:proofErr w:type="spellStart"/>
      <w:r w:rsidR="00C55971" w:rsidRPr="00C55971">
        <w:t>калькулирования</w:t>
      </w:r>
      <w:proofErr w:type="spellEnd"/>
      <w:r w:rsidR="00C55971" w:rsidRPr="00C55971">
        <w:t xml:space="preserve"> себестоимости </w:t>
      </w:r>
    </w:p>
    <w:p w:rsidR="00C55971" w:rsidRPr="00C55971" w:rsidRDefault="00C55971" w:rsidP="00C55971">
      <w:pPr>
        <w:autoSpaceDE w:val="0"/>
        <w:autoSpaceDN w:val="0"/>
        <w:adjustRightInd w:val="0"/>
        <w:ind w:firstLine="709"/>
        <w:jc w:val="both"/>
        <w:rPr>
          <w:sz w:val="20"/>
          <w:szCs w:val="20"/>
        </w:rPr>
      </w:pPr>
    </w:p>
    <w:p w:rsidR="00C55971" w:rsidRDefault="00C55971" w:rsidP="00C55971">
      <w:pPr>
        <w:autoSpaceDE w:val="0"/>
        <w:autoSpaceDN w:val="0"/>
        <w:adjustRightInd w:val="0"/>
        <w:ind w:firstLine="709"/>
        <w:jc w:val="both"/>
        <w:rPr>
          <w:color w:val="000000"/>
          <w:spacing w:val="-1"/>
          <w:sz w:val="20"/>
          <w:szCs w:val="20"/>
        </w:rPr>
      </w:pPr>
      <w:proofErr w:type="spellStart"/>
      <w:r w:rsidRPr="00C55971">
        <w:rPr>
          <w:color w:val="000000"/>
          <w:spacing w:val="-1"/>
          <w:sz w:val="20"/>
          <w:szCs w:val="20"/>
        </w:rPr>
        <w:t>Калькулирование</w:t>
      </w:r>
      <w:proofErr w:type="spellEnd"/>
      <w:r w:rsidRPr="00C55971">
        <w:rPr>
          <w:color w:val="000000"/>
          <w:spacing w:val="-1"/>
          <w:sz w:val="20"/>
          <w:szCs w:val="20"/>
        </w:rPr>
        <w:t xml:space="preserve"> себестоимости продукции условно можно </w:t>
      </w:r>
      <w:r w:rsidR="00780AC0">
        <w:rPr>
          <w:color w:val="000000"/>
          <w:spacing w:val="-1"/>
          <w:sz w:val="20"/>
          <w:szCs w:val="20"/>
        </w:rPr>
        <w:t xml:space="preserve">представить определенным </w:t>
      </w:r>
      <w:proofErr w:type="gramStart"/>
      <w:r w:rsidR="00780AC0">
        <w:rPr>
          <w:color w:val="000000"/>
          <w:spacing w:val="-1"/>
          <w:sz w:val="20"/>
          <w:szCs w:val="20"/>
        </w:rPr>
        <w:t>алгоритмом</w:t>
      </w:r>
      <w:proofErr w:type="gramEnd"/>
      <w:r w:rsidR="00780AC0">
        <w:rPr>
          <w:color w:val="000000"/>
          <w:spacing w:val="-1"/>
          <w:sz w:val="20"/>
          <w:szCs w:val="20"/>
        </w:rPr>
        <w:t xml:space="preserve"> состоящим из ряда этапов</w:t>
      </w:r>
      <w:r w:rsidRPr="00C55971">
        <w:rPr>
          <w:color w:val="000000"/>
          <w:spacing w:val="-1"/>
          <w:sz w:val="20"/>
          <w:szCs w:val="20"/>
        </w:rPr>
        <w:t xml:space="preserve"> </w:t>
      </w:r>
      <w:r w:rsidR="00780AC0">
        <w:rPr>
          <w:color w:val="000000"/>
          <w:spacing w:val="-1"/>
          <w:sz w:val="20"/>
          <w:szCs w:val="20"/>
        </w:rPr>
        <w:t>(рисунок</w:t>
      </w:r>
      <w:r w:rsidRPr="00C55971">
        <w:rPr>
          <w:color w:val="000000"/>
          <w:spacing w:val="-1"/>
          <w:sz w:val="20"/>
          <w:szCs w:val="20"/>
        </w:rPr>
        <w:t xml:space="preserve"> </w:t>
      </w:r>
      <w:r w:rsidR="002E6D66">
        <w:rPr>
          <w:color w:val="000000"/>
          <w:spacing w:val="-1"/>
          <w:sz w:val="20"/>
          <w:szCs w:val="20"/>
        </w:rPr>
        <w:t>2</w:t>
      </w:r>
      <w:r w:rsidR="00780AC0">
        <w:rPr>
          <w:color w:val="000000"/>
          <w:spacing w:val="-1"/>
          <w:sz w:val="20"/>
          <w:szCs w:val="20"/>
        </w:rPr>
        <w:t>)</w:t>
      </w:r>
      <w:r w:rsidRPr="00C55971">
        <w:rPr>
          <w:color w:val="000000"/>
          <w:spacing w:val="-1"/>
          <w:sz w:val="20"/>
          <w:szCs w:val="20"/>
        </w:rPr>
        <w:t>.</w:t>
      </w:r>
    </w:p>
    <w:p w:rsidR="00C868CA" w:rsidRPr="00C55971" w:rsidRDefault="00C868CA" w:rsidP="00C55971">
      <w:pPr>
        <w:autoSpaceDE w:val="0"/>
        <w:autoSpaceDN w:val="0"/>
        <w:adjustRightInd w:val="0"/>
        <w:ind w:firstLine="709"/>
        <w:jc w:val="both"/>
        <w:rPr>
          <w:color w:val="000000"/>
          <w:spacing w:val="-1"/>
          <w:sz w:val="20"/>
          <w:szCs w:val="20"/>
        </w:rPr>
      </w:pPr>
    </w:p>
    <w:p w:rsidR="00C55971" w:rsidRPr="00C55971" w:rsidRDefault="00C55971" w:rsidP="00C55971">
      <w:pPr>
        <w:autoSpaceDE w:val="0"/>
        <w:autoSpaceDN w:val="0"/>
        <w:adjustRightInd w:val="0"/>
        <w:ind w:firstLine="709"/>
        <w:jc w:val="both"/>
        <w:rPr>
          <w:color w:val="000000"/>
          <w:spacing w:val="-1"/>
          <w:sz w:val="20"/>
          <w:szCs w:val="20"/>
        </w:rPr>
      </w:pPr>
      <w:r w:rsidRPr="00C55971">
        <w:rPr>
          <w:noProof/>
          <w:color w:val="000000"/>
          <w:spacing w:val="-1"/>
          <w:sz w:val="20"/>
          <w:szCs w:val="20"/>
        </w:rPr>
        <mc:AlternateContent>
          <mc:Choice Requires="wpg">
            <w:drawing>
              <wp:anchor distT="0" distB="0" distL="114300" distR="114300" simplePos="0" relativeHeight="251661312" behindDoc="0" locked="0" layoutInCell="1" allowOverlap="1" wp14:anchorId="263FF107" wp14:editId="7E0E68AA">
                <wp:simplePos x="0" y="0"/>
                <wp:positionH relativeFrom="column">
                  <wp:posOffset>278130</wp:posOffset>
                </wp:positionH>
                <wp:positionV relativeFrom="paragraph">
                  <wp:posOffset>102235</wp:posOffset>
                </wp:positionV>
                <wp:extent cx="5328846" cy="2491740"/>
                <wp:effectExtent l="0" t="0" r="24765" b="2286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846" cy="2491740"/>
                          <a:chOff x="1727" y="6350"/>
                          <a:chExt cx="9087" cy="4772"/>
                        </a:xfrm>
                      </wpg:grpSpPr>
                      <wps:wsp>
                        <wps:cNvPr id="2" name="AutoShape 3"/>
                        <wps:cNvSpPr>
                          <a:spLocks noChangeArrowheads="1"/>
                        </wps:cNvSpPr>
                        <wps:spPr bwMode="auto">
                          <a:xfrm>
                            <a:off x="1727" y="7155"/>
                            <a:ext cx="2427" cy="550"/>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color w:val="000000"/>
                                  <w:spacing w:val="-3"/>
                                  <w:sz w:val="20"/>
                                  <w:szCs w:val="20"/>
                                </w:rPr>
                                <w:t>1 этап</w:t>
                              </w:r>
                            </w:p>
                          </w:txbxContent>
                        </wps:txbx>
                        <wps:bodyPr rot="0" vert="horz" wrap="square" lIns="91440" tIns="45720" rIns="91440" bIns="45720" anchor="t" anchorCtr="0" upright="1">
                          <a:noAutofit/>
                        </wps:bodyPr>
                      </wps:wsp>
                      <wps:wsp>
                        <wps:cNvPr id="10" name="AutoShape 4"/>
                        <wps:cNvSpPr>
                          <a:spLocks noChangeArrowheads="1"/>
                        </wps:cNvSpPr>
                        <wps:spPr bwMode="auto">
                          <a:xfrm>
                            <a:off x="1982" y="7705"/>
                            <a:ext cx="4176" cy="561"/>
                          </a:xfrm>
                          <a:prstGeom prst="roundRect">
                            <a:avLst>
                              <a:gd name="adj" fmla="val 16667"/>
                            </a:avLst>
                          </a:prstGeom>
                          <a:solidFill>
                            <a:srgbClr val="FFFFFF"/>
                          </a:solidFill>
                          <a:ln w="9525">
                            <a:solidFill>
                              <a:srgbClr val="000000"/>
                            </a:solidFill>
                            <a:round/>
                            <a:headEnd/>
                            <a:tailEnd/>
                          </a:ln>
                        </wps:spPr>
                        <wps:txbx>
                          <w:txbxContent>
                            <w:p w:rsidR="00625318" w:rsidRPr="0096587C" w:rsidRDefault="00A23A4B" w:rsidP="00A23A4B">
                              <w:pPr>
                                <w:autoSpaceDE w:val="0"/>
                                <w:autoSpaceDN w:val="0"/>
                                <w:adjustRightInd w:val="0"/>
                                <w:jc w:val="both"/>
                              </w:pPr>
                              <w:r>
                                <w:rPr>
                                  <w:color w:val="000000"/>
                                  <w:spacing w:val="-1"/>
                                  <w:sz w:val="20"/>
                                  <w:szCs w:val="20"/>
                                </w:rPr>
                                <w:t>Выбор объекта учета затрат</w:t>
                              </w:r>
                            </w:p>
                          </w:txbxContent>
                        </wps:txbx>
                        <wps:bodyPr rot="0" vert="horz" wrap="square" lIns="91440" tIns="45720" rIns="91440" bIns="45720" anchor="t" anchorCtr="0" upright="1">
                          <a:noAutofit/>
                        </wps:bodyPr>
                      </wps:wsp>
                      <wps:wsp>
                        <wps:cNvPr id="11" name="AutoShape 5"/>
                        <wps:cNvSpPr>
                          <a:spLocks noChangeArrowheads="1"/>
                        </wps:cNvSpPr>
                        <wps:spPr bwMode="auto">
                          <a:xfrm>
                            <a:off x="1727" y="8554"/>
                            <a:ext cx="2427" cy="524"/>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color w:val="000000"/>
                                  <w:spacing w:val="-3"/>
                                  <w:sz w:val="20"/>
                                  <w:szCs w:val="20"/>
                                </w:rPr>
                                <w:t>2 этап</w:t>
                              </w:r>
                            </w:p>
                          </w:txbxContent>
                        </wps:txbx>
                        <wps:bodyPr rot="0" vert="horz" wrap="square" lIns="91440" tIns="45720" rIns="91440" bIns="45720" anchor="t" anchorCtr="0" upright="1">
                          <a:noAutofit/>
                        </wps:bodyPr>
                      </wps:wsp>
                      <wps:wsp>
                        <wps:cNvPr id="12" name="AutoShape 6"/>
                        <wps:cNvSpPr>
                          <a:spLocks noChangeArrowheads="1"/>
                        </wps:cNvSpPr>
                        <wps:spPr bwMode="auto">
                          <a:xfrm>
                            <a:off x="2594" y="6350"/>
                            <a:ext cx="8220" cy="538"/>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A23A4B" w:rsidP="00C55971">
                              <w:pPr>
                                <w:jc w:val="center"/>
                                <w:rPr>
                                  <w:sz w:val="20"/>
                                  <w:szCs w:val="20"/>
                                </w:rPr>
                              </w:pPr>
                              <w:r>
                                <w:rPr>
                                  <w:sz w:val="20"/>
                                  <w:szCs w:val="20"/>
                                </w:rPr>
                                <w:t>Этапы</w:t>
                              </w:r>
                              <w:r w:rsidR="00625318" w:rsidRPr="00C55971">
                                <w:rPr>
                                  <w:sz w:val="20"/>
                                  <w:szCs w:val="20"/>
                                </w:rPr>
                                <w:t xml:space="preserve"> </w:t>
                              </w:r>
                              <w:proofErr w:type="spellStart"/>
                              <w:r w:rsidR="00625318" w:rsidRPr="00C55971">
                                <w:rPr>
                                  <w:sz w:val="20"/>
                                  <w:szCs w:val="20"/>
                                </w:rPr>
                                <w:t>калькулирования</w:t>
                              </w:r>
                              <w:proofErr w:type="spellEnd"/>
                              <w:r w:rsidR="00625318" w:rsidRPr="00C55971">
                                <w:rPr>
                                  <w:sz w:val="20"/>
                                  <w:szCs w:val="20"/>
                                </w:rPr>
                                <w:t xml:space="preserve"> себестоимости продукции</w:t>
                              </w:r>
                            </w:p>
                          </w:txbxContent>
                        </wps:txbx>
                        <wps:bodyPr rot="0" vert="horz" wrap="square" lIns="91440" tIns="45720" rIns="91440" bIns="45720" anchor="t" anchorCtr="0" upright="1">
                          <a:noAutofit/>
                        </wps:bodyPr>
                      </wps:wsp>
                      <wps:wsp>
                        <wps:cNvPr id="13" name="Line 7"/>
                        <wps:cNvCnPr/>
                        <wps:spPr bwMode="auto">
                          <a:xfrm flipH="1">
                            <a:off x="1727" y="6530"/>
                            <a:ext cx="8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wps:spPr bwMode="auto">
                          <a:xfrm>
                            <a:off x="1727" y="6530"/>
                            <a:ext cx="0" cy="3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9"/>
                        <wps:cNvSpPr>
                          <a:spLocks noChangeArrowheads="1"/>
                        </wps:cNvSpPr>
                        <wps:spPr bwMode="auto">
                          <a:xfrm>
                            <a:off x="1982" y="10529"/>
                            <a:ext cx="4748" cy="593"/>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EE716D" w:rsidP="00C55971">
                              <w:pPr>
                                <w:rPr>
                                  <w:color w:val="000000"/>
                                  <w:spacing w:val="-3"/>
                                  <w:sz w:val="20"/>
                                  <w:szCs w:val="20"/>
                                </w:rPr>
                              </w:pPr>
                              <w:r>
                                <w:rPr>
                                  <w:color w:val="000000"/>
                                  <w:spacing w:val="-1"/>
                                  <w:sz w:val="20"/>
                                  <w:szCs w:val="20"/>
                                </w:rPr>
                                <w:t>Отражение затрат в документах</w:t>
                              </w:r>
                            </w:p>
                          </w:txbxContent>
                        </wps:txbx>
                        <wps:bodyPr rot="0" vert="horz" wrap="square" lIns="91440" tIns="45720" rIns="91440" bIns="45720" anchor="t" anchorCtr="0" upright="1">
                          <a:noAutofit/>
                        </wps:bodyPr>
                      </wps:wsp>
                      <wps:wsp>
                        <wps:cNvPr id="16" name="AutoShape 10"/>
                        <wps:cNvSpPr>
                          <a:spLocks noChangeArrowheads="1"/>
                        </wps:cNvSpPr>
                        <wps:spPr bwMode="auto">
                          <a:xfrm>
                            <a:off x="1727" y="9979"/>
                            <a:ext cx="2427" cy="550"/>
                          </a:xfrm>
                          <a:prstGeom prst="roundRect">
                            <a:avLst>
                              <a:gd name="adj" fmla="val 16667"/>
                            </a:avLst>
                          </a:prstGeom>
                          <a:solidFill>
                            <a:srgbClr val="FFFFFF"/>
                          </a:solidFill>
                          <a:ln w="9525">
                            <a:solidFill>
                              <a:srgbClr val="000000"/>
                            </a:solidFill>
                            <a:round/>
                            <a:headEnd/>
                            <a:tailEnd/>
                          </a:ln>
                        </wps:spPr>
                        <wps:txbx>
                          <w:txbxContent>
                            <w:p w:rsidR="00625318" w:rsidRPr="00C55971" w:rsidRDefault="00625318" w:rsidP="00C55971">
                              <w:pPr>
                                <w:jc w:val="center"/>
                                <w:rPr>
                                  <w:sz w:val="20"/>
                                  <w:szCs w:val="20"/>
                                </w:rPr>
                              </w:pPr>
                              <w:r w:rsidRPr="00C55971">
                                <w:rPr>
                                  <w:color w:val="000000"/>
                                  <w:spacing w:val="3"/>
                                  <w:sz w:val="20"/>
                                  <w:szCs w:val="20"/>
                                </w:rPr>
                                <w:t>3 этап</w:t>
                              </w:r>
                            </w:p>
                          </w:txbxContent>
                        </wps:txbx>
                        <wps:bodyPr rot="0" vert="horz" wrap="square" lIns="91440" tIns="45720" rIns="91440" bIns="45720" anchor="t" anchorCtr="0" upright="1">
                          <a:noAutofit/>
                        </wps:bodyPr>
                      </wps:wsp>
                      <wps:wsp>
                        <wps:cNvPr id="17" name="AutoShape 11"/>
                        <wps:cNvSpPr>
                          <a:spLocks noChangeArrowheads="1"/>
                        </wps:cNvSpPr>
                        <wps:spPr bwMode="auto">
                          <a:xfrm>
                            <a:off x="1982" y="9078"/>
                            <a:ext cx="4267" cy="901"/>
                          </a:xfrm>
                          <a:prstGeom prst="roundRect">
                            <a:avLst>
                              <a:gd name="adj" fmla="val 16667"/>
                            </a:avLst>
                          </a:prstGeom>
                          <a:solidFill>
                            <a:srgbClr val="FFFFFF"/>
                          </a:solidFill>
                          <a:ln w="9525">
                            <a:solidFill>
                              <a:srgbClr val="000000"/>
                            </a:solidFill>
                            <a:round/>
                            <a:headEnd/>
                            <a:tailEnd/>
                          </a:ln>
                        </wps:spPr>
                        <wps:txbx>
                          <w:txbxContent>
                            <w:p w:rsidR="00625318" w:rsidRPr="00EE716D" w:rsidRDefault="00A23A4B" w:rsidP="00C55971">
                              <w:pPr>
                                <w:rPr>
                                  <w:color w:val="000000"/>
                                  <w:spacing w:val="-3"/>
                                  <w:sz w:val="20"/>
                                  <w:szCs w:val="20"/>
                                </w:rPr>
                              </w:pPr>
                              <w:r w:rsidRPr="00EE716D">
                                <w:rPr>
                                  <w:color w:val="000000"/>
                                  <w:spacing w:val="-3"/>
                                  <w:sz w:val="20"/>
                                  <w:szCs w:val="20"/>
                                </w:rPr>
                                <w:t>Обоснование применяемого метода учета затрат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38" style="position:absolute;left:0;text-align:left;margin-left:21.9pt;margin-top:8.05pt;width:419.6pt;height:196.2pt;z-index:251661312" coordorigin="1727,6350" coordsize="9087,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">
                <v:roundrect id="_x0000_s1039" style="position:absolute;left:1727;top:7155;width:2427;height:5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625318" w:rsidRPr="00C55971" w:rsidRDefault="00625318" w:rsidP="00C55971">
                        <w:pPr>
                          <w:jc w:val="center"/>
                          <w:rPr>
                            <w:sz w:val="20"/>
                            <w:szCs w:val="20"/>
                          </w:rPr>
                        </w:pPr>
                        <w:r w:rsidRPr="00C55971">
                          <w:rPr>
                            <w:color w:val="000000"/>
                            <w:spacing w:val="-3"/>
                            <w:sz w:val="20"/>
                            <w:szCs w:val="20"/>
                          </w:rPr>
                          <w:t>1 этап</w:t>
                        </w:r>
                      </w:p>
                    </w:txbxContent>
                  </v:textbox>
                </v:roundrect>
                <v:roundrect id="_x0000_s1040" style="position:absolute;left:1982;top:7705;width:4176;height:5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625318" w:rsidRPr="0096587C" w:rsidRDefault="00A23A4B" w:rsidP="00A23A4B">
                        <w:pPr>
                          <w:autoSpaceDE w:val="0"/>
                          <w:autoSpaceDN w:val="0"/>
                          <w:adjustRightInd w:val="0"/>
                          <w:jc w:val="both"/>
                        </w:pPr>
                        <w:r>
                          <w:rPr>
                            <w:color w:val="000000"/>
                            <w:spacing w:val="-1"/>
                            <w:sz w:val="20"/>
                            <w:szCs w:val="20"/>
                          </w:rPr>
                          <w:t>Выбор объекта учета затрат</w:t>
                        </w:r>
                      </w:p>
                    </w:txbxContent>
                  </v:textbox>
                </v:roundrect>
                <v:roundrect id="AutoShape 5" o:spid="_x0000_s1041" style="position:absolute;left:1727;top:8554;width:2427;height: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625318" w:rsidRPr="00C55971" w:rsidRDefault="00625318" w:rsidP="00C55971">
                        <w:pPr>
                          <w:jc w:val="center"/>
                          <w:rPr>
                            <w:sz w:val="20"/>
                            <w:szCs w:val="20"/>
                          </w:rPr>
                        </w:pPr>
                        <w:r w:rsidRPr="00C55971">
                          <w:rPr>
                            <w:color w:val="000000"/>
                            <w:spacing w:val="-3"/>
                            <w:sz w:val="20"/>
                            <w:szCs w:val="20"/>
                          </w:rPr>
                          <w:t>2 этап</w:t>
                        </w:r>
                      </w:p>
                    </w:txbxContent>
                  </v:textbox>
                </v:roundrect>
                <v:roundrect id="AutoShape 6" o:spid="_x0000_s1042" style="position:absolute;left:2594;top:6350;width:8220;height:5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625318" w:rsidRPr="00C55971" w:rsidRDefault="00A23A4B" w:rsidP="00C55971">
                        <w:pPr>
                          <w:jc w:val="center"/>
                          <w:rPr>
                            <w:sz w:val="20"/>
                            <w:szCs w:val="20"/>
                          </w:rPr>
                        </w:pPr>
                        <w:r>
                          <w:rPr>
                            <w:sz w:val="20"/>
                            <w:szCs w:val="20"/>
                          </w:rPr>
                          <w:t>Этапы</w:t>
                        </w:r>
                        <w:r w:rsidR="00625318" w:rsidRPr="00C55971">
                          <w:rPr>
                            <w:sz w:val="20"/>
                            <w:szCs w:val="20"/>
                          </w:rPr>
                          <w:t xml:space="preserve"> </w:t>
                        </w:r>
                        <w:proofErr w:type="spellStart"/>
                        <w:r w:rsidR="00625318" w:rsidRPr="00C55971">
                          <w:rPr>
                            <w:sz w:val="20"/>
                            <w:szCs w:val="20"/>
                          </w:rPr>
                          <w:t>калькулирования</w:t>
                        </w:r>
                        <w:proofErr w:type="spellEnd"/>
                        <w:r w:rsidR="00625318" w:rsidRPr="00C55971">
                          <w:rPr>
                            <w:sz w:val="20"/>
                            <w:szCs w:val="20"/>
                          </w:rPr>
                          <w:t xml:space="preserve"> себестоимости продукции</w:t>
                        </w:r>
                      </w:p>
                    </w:txbxContent>
                  </v:textbox>
                </v:roundrect>
                <v:line id="Line 7" o:spid="_x0000_s1043" style="position:absolute;flip:x;visibility:visible;mso-wrap-style:square" from="1727,6530" to="2594,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8" o:spid="_x0000_s1044" style="position:absolute;visibility:visible;mso-wrap-style:square" from="1727,6530" to="1727,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oundrect id="AutoShape 9" o:spid="_x0000_s1045" style="position:absolute;left:1982;top:10529;width:4748;height:5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625318" w:rsidRPr="00C55971" w:rsidRDefault="00EE716D" w:rsidP="00C55971">
                        <w:pPr>
                          <w:rPr>
                            <w:color w:val="000000"/>
                            <w:spacing w:val="-3"/>
                            <w:sz w:val="20"/>
                            <w:szCs w:val="20"/>
                          </w:rPr>
                        </w:pPr>
                        <w:r>
                          <w:rPr>
                            <w:color w:val="000000"/>
                            <w:spacing w:val="-1"/>
                            <w:sz w:val="20"/>
                            <w:szCs w:val="20"/>
                          </w:rPr>
                          <w:t>Отражение затрат в документах</w:t>
                        </w:r>
                      </w:p>
                    </w:txbxContent>
                  </v:textbox>
                </v:roundrect>
                <v:roundrect id="AutoShape 10" o:spid="_x0000_s1046" style="position:absolute;left:1727;top:9979;width:2427;height:5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625318" w:rsidRPr="00C55971" w:rsidRDefault="00625318" w:rsidP="00C55971">
                        <w:pPr>
                          <w:jc w:val="center"/>
                          <w:rPr>
                            <w:sz w:val="20"/>
                            <w:szCs w:val="20"/>
                          </w:rPr>
                        </w:pPr>
                        <w:r w:rsidRPr="00C55971">
                          <w:rPr>
                            <w:color w:val="000000"/>
                            <w:spacing w:val="3"/>
                            <w:sz w:val="20"/>
                            <w:szCs w:val="20"/>
                          </w:rPr>
                          <w:t>3 этап</w:t>
                        </w:r>
                      </w:p>
                    </w:txbxContent>
                  </v:textbox>
                </v:roundrect>
                <v:roundrect id="AutoShape 11" o:spid="_x0000_s1047" style="position:absolute;left:1982;top:9078;width:4267;height:9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625318" w:rsidRPr="00EE716D" w:rsidRDefault="00A23A4B" w:rsidP="00C55971">
                        <w:pPr>
                          <w:rPr>
                            <w:color w:val="000000"/>
                            <w:spacing w:val="-3"/>
                            <w:sz w:val="20"/>
                            <w:szCs w:val="20"/>
                          </w:rPr>
                        </w:pPr>
                        <w:r w:rsidRPr="00EE716D">
                          <w:rPr>
                            <w:color w:val="000000"/>
                            <w:spacing w:val="-3"/>
                            <w:sz w:val="20"/>
                            <w:szCs w:val="20"/>
                          </w:rPr>
                          <w:t>Обоснование применяемого метода учета затрат</w:t>
                        </w:r>
                      </w:p>
                    </w:txbxContent>
                  </v:textbox>
                </v:roundrect>
              </v:group>
            </w:pict>
          </mc:Fallback>
        </mc:AlternateContent>
      </w: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A23A4B" w:rsidP="00C55971">
      <w:pPr>
        <w:autoSpaceDE w:val="0"/>
        <w:autoSpaceDN w:val="0"/>
        <w:adjustRightInd w:val="0"/>
        <w:ind w:firstLine="709"/>
        <w:jc w:val="both"/>
        <w:rPr>
          <w:color w:val="000000"/>
          <w:spacing w:val="-1"/>
          <w:sz w:val="20"/>
          <w:szCs w:val="20"/>
        </w:rPr>
      </w:pPr>
      <w:r>
        <w:rPr>
          <w:noProof/>
        </w:rPr>
        <mc:AlternateContent>
          <mc:Choice Requires="wps">
            <w:drawing>
              <wp:anchor distT="0" distB="0" distL="114300" distR="114300" simplePos="0" relativeHeight="251670528" behindDoc="0" locked="0" layoutInCell="1" allowOverlap="1" wp14:anchorId="18259CC4" wp14:editId="75FBB815">
                <wp:simplePos x="0" y="0"/>
                <wp:positionH relativeFrom="column">
                  <wp:posOffset>3288030</wp:posOffset>
                </wp:positionH>
                <wp:positionV relativeFrom="paragraph">
                  <wp:posOffset>72993</wp:posOffset>
                </wp:positionV>
                <wp:extent cx="1423035" cy="282575"/>
                <wp:effectExtent l="0" t="0" r="24765" b="22225"/>
                <wp:wrapNone/>
                <wp:docPr id="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82575"/>
                        </a:xfrm>
                        <a:prstGeom prst="roundRect">
                          <a:avLst>
                            <a:gd name="adj" fmla="val 16667"/>
                          </a:avLst>
                        </a:prstGeom>
                        <a:solidFill>
                          <a:srgbClr val="FFFFFF"/>
                        </a:solidFill>
                        <a:ln w="9525">
                          <a:solidFill>
                            <a:srgbClr val="000000"/>
                          </a:solidFill>
                          <a:round/>
                          <a:headEnd/>
                          <a:tailEnd/>
                        </a:ln>
                      </wps:spPr>
                      <wps:txbx>
                        <w:txbxContent>
                          <w:p w:rsidR="00A23A4B" w:rsidRPr="00C55971" w:rsidRDefault="00A23A4B" w:rsidP="00A23A4B">
                            <w:pPr>
                              <w:jc w:val="center"/>
                              <w:rPr>
                                <w:sz w:val="20"/>
                                <w:szCs w:val="20"/>
                              </w:rPr>
                            </w:pPr>
                            <w:r>
                              <w:rPr>
                                <w:color w:val="000000"/>
                                <w:spacing w:val="-3"/>
                                <w:sz w:val="20"/>
                                <w:szCs w:val="20"/>
                              </w:rPr>
                              <w:t>4</w:t>
                            </w:r>
                            <w:r w:rsidRPr="00C55971">
                              <w:rPr>
                                <w:color w:val="000000"/>
                                <w:spacing w:val="-3"/>
                                <w:sz w:val="20"/>
                                <w:szCs w:val="20"/>
                              </w:rPr>
                              <w:t xml:space="preserve"> этап</w:t>
                            </w:r>
                          </w:p>
                        </w:txbxContent>
                      </wps:txbx>
                      <wps:bodyPr rot="0" vert="horz" wrap="square" lIns="91440" tIns="45720" rIns="91440" bIns="45720" anchor="t" anchorCtr="0" upright="1">
                        <a:noAutofit/>
                      </wps:bodyPr>
                    </wps:wsp>
                  </a:graphicData>
                </a:graphic>
              </wp:anchor>
            </w:drawing>
          </mc:Choice>
          <mc:Fallback>
            <w:pict>
              <v:roundrect id="AutoShape 3" o:spid="_x0000_s1048" style="position:absolute;left:0;text-align:left;margin-left:258.9pt;margin-top:5.75pt;width:112.05pt;height:22.2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">
                <v:textbox>
                  <w:txbxContent>
                    <w:p w:rsidR="00A23A4B" w:rsidRPr="00C55971" w:rsidRDefault="00A23A4B" w:rsidP="00A23A4B">
                      <w:pPr>
                        <w:jc w:val="center"/>
                        <w:rPr>
                          <w:sz w:val="20"/>
                          <w:szCs w:val="20"/>
                        </w:rPr>
                      </w:pPr>
                      <w:r>
                        <w:rPr>
                          <w:color w:val="000000"/>
                          <w:spacing w:val="-3"/>
                          <w:sz w:val="20"/>
                          <w:szCs w:val="20"/>
                        </w:rPr>
                        <w:t>4</w:t>
                      </w:r>
                      <w:r w:rsidRPr="00C55971">
                        <w:rPr>
                          <w:color w:val="000000"/>
                          <w:spacing w:val="-3"/>
                          <w:sz w:val="20"/>
                          <w:szCs w:val="20"/>
                        </w:rPr>
                        <w:t xml:space="preserve"> этап</w:t>
                      </w:r>
                    </w:p>
                  </w:txbxContent>
                </v:textbox>
              </v:roundrect>
            </w:pict>
          </mc:Fallback>
        </mc:AlternateContent>
      </w: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A23A4B" w:rsidP="00C55971">
      <w:pPr>
        <w:autoSpaceDE w:val="0"/>
        <w:autoSpaceDN w:val="0"/>
        <w:adjustRightInd w:val="0"/>
        <w:ind w:firstLine="709"/>
        <w:jc w:val="both"/>
        <w:rPr>
          <w:color w:val="000000"/>
          <w:spacing w:val="-1"/>
          <w:sz w:val="20"/>
          <w:szCs w:val="20"/>
        </w:rPr>
      </w:pPr>
      <w:r>
        <w:rPr>
          <w:noProof/>
        </w:rPr>
        <mc:AlternateContent>
          <mc:Choice Requires="wps">
            <w:drawing>
              <wp:anchor distT="0" distB="0" distL="114300" distR="114300" simplePos="0" relativeHeight="251672576" behindDoc="0" locked="0" layoutInCell="1" allowOverlap="1" wp14:anchorId="5B25B82B" wp14:editId="5117227C">
                <wp:simplePos x="0" y="0"/>
                <wp:positionH relativeFrom="column">
                  <wp:posOffset>3208531</wp:posOffset>
                </wp:positionH>
                <wp:positionV relativeFrom="paragraph">
                  <wp:posOffset>80341</wp:posOffset>
                </wp:positionV>
                <wp:extent cx="2821940" cy="288290"/>
                <wp:effectExtent l="0" t="0" r="16510" b="16510"/>
                <wp:wrapNone/>
                <wp:docPr id="8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940" cy="288290"/>
                        </a:xfrm>
                        <a:prstGeom prst="roundRect">
                          <a:avLst>
                            <a:gd name="adj" fmla="val 16667"/>
                          </a:avLst>
                        </a:prstGeom>
                        <a:solidFill>
                          <a:srgbClr val="FFFFFF"/>
                        </a:solidFill>
                        <a:ln w="9525">
                          <a:solidFill>
                            <a:srgbClr val="000000"/>
                          </a:solidFill>
                          <a:round/>
                          <a:headEnd/>
                          <a:tailEnd/>
                        </a:ln>
                      </wps:spPr>
                      <wps:txbx>
                        <w:txbxContent>
                          <w:p w:rsidR="00A23A4B" w:rsidRPr="0096587C" w:rsidRDefault="00EE716D" w:rsidP="00A23A4B">
                            <w:r w:rsidRPr="00EE716D">
                              <w:rPr>
                                <w:sz w:val="20"/>
                                <w:szCs w:val="20"/>
                              </w:rPr>
                              <w:t>Учет затрат на счетах бухгалтерского учета</w:t>
                            </w:r>
                          </w:p>
                        </w:txbxContent>
                      </wps:txbx>
                      <wps:bodyPr rot="0" vert="horz" wrap="square" lIns="91440" tIns="45720" rIns="91440" bIns="45720" anchor="t" anchorCtr="0" upright="1">
                        <a:noAutofit/>
                      </wps:bodyPr>
                    </wps:wsp>
                  </a:graphicData>
                </a:graphic>
              </wp:anchor>
            </w:drawing>
          </mc:Choice>
          <mc:Fallback>
            <w:pict>
              <v:roundrect id="AutoShape 4" o:spid="_x0000_s1049" style="position:absolute;left:0;text-align:left;margin-left:252.65pt;margin-top:6.35pt;width:222.2pt;height:22.7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">
                <v:textbox>
                  <w:txbxContent>
                    <w:p w:rsidR="00A23A4B" w:rsidRPr="0096587C" w:rsidRDefault="00EE716D" w:rsidP="00A23A4B">
                      <w:r w:rsidRPr="00EE716D">
                        <w:rPr>
                          <w:sz w:val="20"/>
                          <w:szCs w:val="20"/>
                        </w:rPr>
                        <w:t>Учет затрат на счетах бухгалтерского учета</w:t>
                      </w:r>
                    </w:p>
                  </w:txbxContent>
                </v:textbox>
              </v:roundrect>
            </w:pict>
          </mc:Fallback>
        </mc:AlternateContent>
      </w: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A23A4B" w:rsidP="00C55971">
      <w:pPr>
        <w:autoSpaceDE w:val="0"/>
        <w:autoSpaceDN w:val="0"/>
        <w:adjustRightInd w:val="0"/>
        <w:ind w:firstLine="709"/>
        <w:jc w:val="both"/>
        <w:rPr>
          <w:color w:val="000000"/>
          <w:spacing w:val="-1"/>
          <w:sz w:val="20"/>
          <w:szCs w:val="20"/>
        </w:rPr>
      </w:pPr>
      <w:r>
        <w:rPr>
          <w:noProof/>
        </w:rPr>
        <mc:AlternateContent>
          <mc:Choice Requires="wps">
            <w:drawing>
              <wp:anchor distT="0" distB="0" distL="114300" distR="114300" simplePos="0" relativeHeight="251668480" behindDoc="0" locked="0" layoutInCell="1" allowOverlap="1" wp14:anchorId="67640694" wp14:editId="035D3D40">
                <wp:simplePos x="0" y="0"/>
                <wp:positionH relativeFrom="column">
                  <wp:posOffset>3288030</wp:posOffset>
                </wp:positionH>
                <wp:positionV relativeFrom="paragraph">
                  <wp:posOffset>55245</wp:posOffset>
                </wp:positionV>
                <wp:extent cx="1423035" cy="282575"/>
                <wp:effectExtent l="0" t="0" r="24765" b="22225"/>
                <wp:wrapNone/>
                <wp:docPr id="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82575"/>
                        </a:xfrm>
                        <a:prstGeom prst="roundRect">
                          <a:avLst>
                            <a:gd name="adj" fmla="val 16667"/>
                          </a:avLst>
                        </a:prstGeom>
                        <a:solidFill>
                          <a:srgbClr val="FFFFFF"/>
                        </a:solidFill>
                        <a:ln w="9525">
                          <a:solidFill>
                            <a:srgbClr val="000000"/>
                          </a:solidFill>
                          <a:round/>
                          <a:headEnd/>
                          <a:tailEnd/>
                        </a:ln>
                      </wps:spPr>
                      <wps:txbx>
                        <w:txbxContent>
                          <w:p w:rsidR="00A23A4B" w:rsidRPr="00C55971" w:rsidRDefault="00A23A4B" w:rsidP="00A23A4B">
                            <w:pPr>
                              <w:jc w:val="center"/>
                              <w:rPr>
                                <w:sz w:val="20"/>
                                <w:szCs w:val="20"/>
                              </w:rPr>
                            </w:pPr>
                            <w:r>
                              <w:rPr>
                                <w:color w:val="000000"/>
                                <w:spacing w:val="-3"/>
                                <w:sz w:val="20"/>
                                <w:szCs w:val="20"/>
                              </w:rPr>
                              <w:t>5</w:t>
                            </w:r>
                            <w:r w:rsidRPr="00C55971">
                              <w:rPr>
                                <w:color w:val="000000"/>
                                <w:spacing w:val="-3"/>
                                <w:sz w:val="20"/>
                                <w:szCs w:val="20"/>
                              </w:rPr>
                              <w:t xml:space="preserve"> этап</w:t>
                            </w:r>
                          </w:p>
                        </w:txbxContent>
                      </wps:txbx>
                      <wps:bodyPr rot="0" vert="horz" wrap="square" lIns="91440" tIns="45720" rIns="91440" bIns="45720" anchor="t" anchorCtr="0" upright="1">
                        <a:noAutofit/>
                      </wps:bodyPr>
                    </wps:wsp>
                  </a:graphicData>
                </a:graphic>
              </wp:anchor>
            </w:drawing>
          </mc:Choice>
          <mc:Fallback>
            <w:pict>
              <v:roundrect id="_x0000_s1050" style="position:absolute;left:0;text-align:left;margin-left:258.9pt;margin-top:4.35pt;width:112.05pt;height:22.2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">
                <v:textbox>
                  <w:txbxContent>
                    <w:p w:rsidR="00A23A4B" w:rsidRPr="00C55971" w:rsidRDefault="00A23A4B" w:rsidP="00A23A4B">
                      <w:pPr>
                        <w:jc w:val="center"/>
                        <w:rPr>
                          <w:sz w:val="20"/>
                          <w:szCs w:val="20"/>
                        </w:rPr>
                      </w:pPr>
                      <w:r>
                        <w:rPr>
                          <w:color w:val="000000"/>
                          <w:spacing w:val="-3"/>
                          <w:sz w:val="20"/>
                          <w:szCs w:val="20"/>
                        </w:rPr>
                        <w:t>5</w:t>
                      </w:r>
                      <w:r w:rsidRPr="00C55971">
                        <w:rPr>
                          <w:color w:val="000000"/>
                          <w:spacing w:val="-3"/>
                          <w:sz w:val="20"/>
                          <w:szCs w:val="20"/>
                        </w:rPr>
                        <w:t xml:space="preserve"> этап</w:t>
                      </w:r>
                    </w:p>
                  </w:txbxContent>
                </v:textbox>
              </v:roundrect>
            </w:pict>
          </mc:Fallback>
        </mc:AlternateContent>
      </w: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A23A4B" w:rsidP="00C55971">
      <w:pPr>
        <w:autoSpaceDE w:val="0"/>
        <w:autoSpaceDN w:val="0"/>
        <w:adjustRightInd w:val="0"/>
        <w:ind w:firstLine="709"/>
        <w:jc w:val="both"/>
        <w:rPr>
          <w:color w:val="000000"/>
          <w:spacing w:val="-1"/>
          <w:sz w:val="20"/>
          <w:szCs w:val="20"/>
        </w:rPr>
      </w:pPr>
      <w:r>
        <w:rPr>
          <w:noProof/>
        </w:rPr>
        <mc:AlternateContent>
          <mc:Choice Requires="wps">
            <w:drawing>
              <wp:anchor distT="0" distB="0" distL="114300" distR="114300" simplePos="0" relativeHeight="251674624" behindDoc="0" locked="0" layoutInCell="1" allowOverlap="1" wp14:anchorId="598FAA95" wp14:editId="779008B1">
                <wp:simplePos x="0" y="0"/>
                <wp:positionH relativeFrom="column">
                  <wp:posOffset>3280410</wp:posOffset>
                </wp:positionH>
                <wp:positionV relativeFrom="paragraph">
                  <wp:posOffset>66675</wp:posOffset>
                </wp:positionV>
                <wp:extent cx="2753360" cy="447113"/>
                <wp:effectExtent l="0" t="0" r="27940" b="10160"/>
                <wp:wrapNone/>
                <wp:docPr id="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447113"/>
                        </a:xfrm>
                        <a:prstGeom prst="roundRect">
                          <a:avLst>
                            <a:gd name="adj" fmla="val 16667"/>
                          </a:avLst>
                        </a:prstGeom>
                        <a:solidFill>
                          <a:srgbClr val="FFFFFF"/>
                        </a:solidFill>
                        <a:ln w="9525">
                          <a:solidFill>
                            <a:srgbClr val="000000"/>
                          </a:solidFill>
                          <a:round/>
                          <a:headEnd/>
                          <a:tailEnd/>
                        </a:ln>
                      </wps:spPr>
                      <wps:txbx>
                        <w:txbxContent>
                          <w:p w:rsidR="00A23A4B" w:rsidRPr="00EE716D" w:rsidRDefault="00EE716D" w:rsidP="00A23A4B">
                            <w:pPr>
                              <w:rPr>
                                <w:sz w:val="20"/>
                                <w:szCs w:val="20"/>
                              </w:rPr>
                            </w:pPr>
                            <w:r w:rsidRPr="00EE716D">
                              <w:rPr>
                                <w:sz w:val="20"/>
                                <w:szCs w:val="20"/>
                              </w:rPr>
                              <w:t xml:space="preserve">Выбор объектов и установление единиц </w:t>
                            </w:r>
                            <w:proofErr w:type="spellStart"/>
                            <w:r w:rsidRPr="00EE716D">
                              <w:rPr>
                                <w:sz w:val="20"/>
                                <w:szCs w:val="20"/>
                              </w:rPr>
                              <w:t>калькулиро</w:t>
                            </w:r>
                            <w:r>
                              <w:rPr>
                                <w:sz w:val="20"/>
                                <w:szCs w:val="20"/>
                              </w:rPr>
                              <w:t>в</w:t>
                            </w:r>
                            <w:r w:rsidRPr="00EE716D">
                              <w:rPr>
                                <w:sz w:val="20"/>
                                <w:szCs w:val="20"/>
                              </w:rPr>
                              <w:t>ания</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left:0;text-align:left;margin-left:258.3pt;margin-top:5.25pt;width:216.8pt;height:3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">
                <v:textbox>
                  <w:txbxContent>
                    <w:p w:rsidR="00A23A4B" w:rsidRPr="00EE716D" w:rsidRDefault="00EE716D" w:rsidP="00A23A4B">
                      <w:pPr>
                        <w:rPr>
                          <w:sz w:val="20"/>
                          <w:szCs w:val="20"/>
                        </w:rPr>
                      </w:pPr>
                      <w:r w:rsidRPr="00EE716D">
                        <w:rPr>
                          <w:sz w:val="20"/>
                          <w:szCs w:val="20"/>
                        </w:rPr>
                        <w:t xml:space="preserve">Выбор объектов и установление единиц </w:t>
                      </w:r>
                      <w:proofErr w:type="spellStart"/>
                      <w:r w:rsidRPr="00EE716D">
                        <w:rPr>
                          <w:sz w:val="20"/>
                          <w:szCs w:val="20"/>
                        </w:rPr>
                        <w:t>калькулиро</w:t>
                      </w:r>
                      <w:r>
                        <w:rPr>
                          <w:sz w:val="20"/>
                          <w:szCs w:val="20"/>
                        </w:rPr>
                        <w:t>в</w:t>
                      </w:r>
                      <w:r w:rsidRPr="00EE716D">
                        <w:rPr>
                          <w:sz w:val="20"/>
                          <w:szCs w:val="20"/>
                        </w:rPr>
                        <w:t>ания</w:t>
                      </w:r>
                      <w:proofErr w:type="spellEnd"/>
                    </w:p>
                  </w:txbxContent>
                </v:textbox>
              </v:roundrect>
            </w:pict>
          </mc:Fallback>
        </mc:AlternateContent>
      </w: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A23A4B" w:rsidP="00C55971">
      <w:pPr>
        <w:autoSpaceDE w:val="0"/>
        <w:autoSpaceDN w:val="0"/>
        <w:adjustRightInd w:val="0"/>
        <w:ind w:firstLine="709"/>
        <w:jc w:val="both"/>
        <w:rPr>
          <w:color w:val="000000"/>
          <w:spacing w:val="-1"/>
          <w:sz w:val="20"/>
          <w:szCs w:val="20"/>
        </w:rPr>
      </w:pPr>
      <w:r>
        <w:rPr>
          <w:noProof/>
        </w:rPr>
        <mc:AlternateContent>
          <mc:Choice Requires="wps">
            <w:drawing>
              <wp:anchor distT="0" distB="0" distL="114300" distR="114300" simplePos="0" relativeHeight="251666432" behindDoc="0" locked="0" layoutInCell="1" allowOverlap="1" wp14:anchorId="22BF1FEC" wp14:editId="19387003">
                <wp:simplePos x="0" y="0"/>
                <wp:positionH relativeFrom="column">
                  <wp:posOffset>3387090</wp:posOffset>
                </wp:positionH>
                <wp:positionV relativeFrom="paragraph">
                  <wp:posOffset>105016</wp:posOffset>
                </wp:positionV>
                <wp:extent cx="1423035" cy="282575"/>
                <wp:effectExtent l="0" t="0" r="24765" b="22225"/>
                <wp:wrapNone/>
                <wp:docPr id="8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82575"/>
                        </a:xfrm>
                        <a:prstGeom prst="roundRect">
                          <a:avLst>
                            <a:gd name="adj" fmla="val 16667"/>
                          </a:avLst>
                        </a:prstGeom>
                        <a:solidFill>
                          <a:srgbClr val="FFFFFF"/>
                        </a:solidFill>
                        <a:ln w="9525">
                          <a:solidFill>
                            <a:srgbClr val="000000"/>
                          </a:solidFill>
                          <a:round/>
                          <a:headEnd/>
                          <a:tailEnd/>
                        </a:ln>
                      </wps:spPr>
                      <wps:txbx>
                        <w:txbxContent>
                          <w:p w:rsidR="00A23A4B" w:rsidRPr="00C55971" w:rsidRDefault="00A23A4B" w:rsidP="00A23A4B">
                            <w:pPr>
                              <w:jc w:val="center"/>
                              <w:rPr>
                                <w:sz w:val="20"/>
                                <w:szCs w:val="20"/>
                              </w:rPr>
                            </w:pPr>
                            <w:r>
                              <w:rPr>
                                <w:color w:val="000000"/>
                                <w:spacing w:val="-3"/>
                                <w:sz w:val="20"/>
                                <w:szCs w:val="20"/>
                              </w:rPr>
                              <w:t>6</w:t>
                            </w:r>
                            <w:r w:rsidRPr="00C55971">
                              <w:rPr>
                                <w:color w:val="000000"/>
                                <w:spacing w:val="-3"/>
                                <w:sz w:val="20"/>
                                <w:szCs w:val="20"/>
                              </w:rPr>
                              <w:t xml:space="preserve"> этап</w:t>
                            </w:r>
                          </w:p>
                        </w:txbxContent>
                      </wps:txbx>
                      <wps:bodyPr rot="0" vert="horz" wrap="square" lIns="91440" tIns="45720" rIns="91440" bIns="45720" anchor="t" anchorCtr="0" upright="1">
                        <a:noAutofit/>
                      </wps:bodyPr>
                    </wps:wsp>
                  </a:graphicData>
                </a:graphic>
              </wp:anchor>
            </w:drawing>
          </mc:Choice>
          <mc:Fallback>
            <w:pict>
              <v:roundrect id="_x0000_s1052" style="position:absolute;left:0;text-align:left;margin-left:266.7pt;margin-top:8.25pt;width:112.05pt;height:22.2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">
                <v:textbox>
                  <w:txbxContent>
                    <w:p w:rsidR="00A23A4B" w:rsidRPr="00C55971" w:rsidRDefault="00A23A4B" w:rsidP="00A23A4B">
                      <w:pPr>
                        <w:jc w:val="center"/>
                        <w:rPr>
                          <w:sz w:val="20"/>
                          <w:szCs w:val="20"/>
                        </w:rPr>
                      </w:pPr>
                      <w:r>
                        <w:rPr>
                          <w:color w:val="000000"/>
                          <w:spacing w:val="-3"/>
                          <w:sz w:val="20"/>
                          <w:szCs w:val="20"/>
                        </w:rPr>
                        <w:t>6</w:t>
                      </w:r>
                      <w:r w:rsidRPr="00C55971">
                        <w:rPr>
                          <w:color w:val="000000"/>
                          <w:spacing w:val="-3"/>
                          <w:sz w:val="20"/>
                          <w:szCs w:val="20"/>
                        </w:rPr>
                        <w:t xml:space="preserve"> этап</w:t>
                      </w:r>
                    </w:p>
                  </w:txbxContent>
                </v:textbox>
              </v:roundrect>
            </w:pict>
          </mc:Fallback>
        </mc:AlternateContent>
      </w:r>
    </w:p>
    <w:p w:rsidR="00C55971" w:rsidRPr="00C55971" w:rsidRDefault="00C55971" w:rsidP="00C55971">
      <w:pPr>
        <w:autoSpaceDE w:val="0"/>
        <w:autoSpaceDN w:val="0"/>
        <w:adjustRightInd w:val="0"/>
        <w:ind w:firstLine="709"/>
        <w:jc w:val="both"/>
        <w:rPr>
          <w:color w:val="000000"/>
          <w:spacing w:val="-1"/>
          <w:sz w:val="20"/>
          <w:szCs w:val="20"/>
        </w:rPr>
      </w:pPr>
    </w:p>
    <w:p w:rsidR="00C55971" w:rsidRPr="00C55971" w:rsidRDefault="00EE716D" w:rsidP="00C55971">
      <w:pPr>
        <w:autoSpaceDE w:val="0"/>
        <w:autoSpaceDN w:val="0"/>
        <w:adjustRightInd w:val="0"/>
        <w:ind w:firstLine="709"/>
        <w:jc w:val="both"/>
        <w:rPr>
          <w:color w:val="000000"/>
          <w:spacing w:val="-1"/>
          <w:sz w:val="20"/>
          <w:szCs w:val="20"/>
        </w:rPr>
      </w:pPr>
      <w:r>
        <w:rPr>
          <w:noProof/>
        </w:rPr>
        <mc:AlternateContent>
          <mc:Choice Requires="wps">
            <w:drawing>
              <wp:anchor distT="0" distB="0" distL="114300" distR="114300" simplePos="0" relativeHeight="251676672" behindDoc="0" locked="0" layoutInCell="1" allowOverlap="1" wp14:anchorId="2044B5FB" wp14:editId="07061CE7">
                <wp:simplePos x="0" y="0"/>
                <wp:positionH relativeFrom="column">
                  <wp:posOffset>3310890</wp:posOffset>
                </wp:positionH>
                <wp:positionV relativeFrom="paragraph">
                  <wp:posOffset>106045</wp:posOffset>
                </wp:positionV>
                <wp:extent cx="2722880" cy="288290"/>
                <wp:effectExtent l="0" t="0" r="20320" b="16510"/>
                <wp:wrapNone/>
                <wp:docPr id="9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880" cy="288290"/>
                        </a:xfrm>
                        <a:prstGeom prst="roundRect">
                          <a:avLst>
                            <a:gd name="adj" fmla="val 16667"/>
                          </a:avLst>
                        </a:prstGeom>
                        <a:solidFill>
                          <a:srgbClr val="FFFFFF"/>
                        </a:solidFill>
                        <a:ln w="9525">
                          <a:solidFill>
                            <a:srgbClr val="000000"/>
                          </a:solidFill>
                          <a:round/>
                          <a:headEnd/>
                          <a:tailEnd/>
                        </a:ln>
                      </wps:spPr>
                      <wps:txbx>
                        <w:txbxContent>
                          <w:p w:rsidR="00A23A4B" w:rsidRPr="0096587C" w:rsidRDefault="00EE716D" w:rsidP="00A23A4B">
                            <w:proofErr w:type="spellStart"/>
                            <w:r w:rsidRPr="00EE716D">
                              <w:rPr>
                                <w:sz w:val="20"/>
                                <w:szCs w:val="20"/>
                              </w:rPr>
                              <w:t>Калькулирование</w:t>
                            </w:r>
                            <w:proofErr w:type="spellEnd"/>
                            <w:r w:rsidRPr="00EE716D">
                              <w:rPr>
                                <w:sz w:val="20"/>
                                <w:szCs w:val="20"/>
                              </w:rPr>
                              <w:t xml:space="preserve"> себестоимости продукции</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_x0000_s1053" style="position:absolute;left:0;text-align:left;margin-left:260.7pt;margin-top:8.35pt;width:214.4pt;height:2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">
                <v:textbox>
                  <w:txbxContent>
                    <w:p w:rsidR="00A23A4B" w:rsidRPr="0096587C" w:rsidRDefault="00EE716D" w:rsidP="00A23A4B">
                      <w:proofErr w:type="spellStart"/>
                      <w:r w:rsidRPr="00EE716D">
                        <w:rPr>
                          <w:sz w:val="20"/>
                          <w:szCs w:val="20"/>
                        </w:rPr>
                        <w:t>Калькулирование</w:t>
                      </w:r>
                      <w:proofErr w:type="spellEnd"/>
                      <w:r w:rsidRPr="00EE716D">
                        <w:rPr>
                          <w:sz w:val="20"/>
                          <w:szCs w:val="20"/>
                        </w:rPr>
                        <w:t xml:space="preserve"> себестоимости продукции</w:t>
                      </w:r>
                    </w:p>
                  </w:txbxContent>
                </v:textbox>
              </v:roundrect>
            </w:pict>
          </mc:Fallback>
        </mc:AlternateContent>
      </w:r>
    </w:p>
    <w:p w:rsidR="00C55971" w:rsidRPr="00C55971" w:rsidRDefault="00C55971" w:rsidP="00C55971">
      <w:pPr>
        <w:autoSpaceDE w:val="0"/>
        <w:autoSpaceDN w:val="0"/>
        <w:adjustRightInd w:val="0"/>
        <w:ind w:firstLine="709"/>
        <w:jc w:val="both"/>
        <w:rPr>
          <w:color w:val="000000"/>
          <w:spacing w:val="-1"/>
          <w:sz w:val="20"/>
          <w:szCs w:val="20"/>
        </w:rPr>
      </w:pPr>
    </w:p>
    <w:p w:rsidR="00C55971" w:rsidRDefault="00C55971" w:rsidP="00C55971">
      <w:pPr>
        <w:pStyle w:val="21"/>
        <w:spacing w:after="0" w:line="240" w:lineRule="auto"/>
        <w:ind w:left="0"/>
        <w:jc w:val="center"/>
        <w:rPr>
          <w:color w:val="000000"/>
          <w:spacing w:val="-1"/>
        </w:rPr>
      </w:pPr>
    </w:p>
    <w:p w:rsidR="00A23A4B" w:rsidRDefault="00A23A4B" w:rsidP="00C55971">
      <w:pPr>
        <w:pStyle w:val="21"/>
        <w:spacing w:after="0" w:line="240" w:lineRule="auto"/>
        <w:ind w:left="0"/>
        <w:jc w:val="center"/>
        <w:rPr>
          <w:color w:val="000000"/>
          <w:spacing w:val="-1"/>
        </w:rPr>
      </w:pPr>
    </w:p>
    <w:p w:rsidR="00C55971" w:rsidRPr="00C55971" w:rsidRDefault="002E6D66" w:rsidP="00C55971">
      <w:pPr>
        <w:pStyle w:val="21"/>
        <w:spacing w:after="0" w:line="240" w:lineRule="auto"/>
        <w:ind w:left="0"/>
        <w:jc w:val="center"/>
      </w:pPr>
      <w:r>
        <w:rPr>
          <w:color w:val="000000"/>
          <w:spacing w:val="-1"/>
        </w:rPr>
        <w:t>Рисунок 2</w:t>
      </w:r>
      <w:r w:rsidR="00C55971" w:rsidRPr="00C55971">
        <w:rPr>
          <w:color w:val="000000"/>
          <w:spacing w:val="-1"/>
        </w:rPr>
        <w:t xml:space="preserve"> – </w:t>
      </w:r>
      <w:r w:rsidR="00885A18">
        <w:t>Алгоритм исчисления</w:t>
      </w:r>
      <w:r w:rsidR="00C55971" w:rsidRPr="00C55971">
        <w:t xml:space="preserve"> себестоимости продукции</w:t>
      </w:r>
    </w:p>
    <w:p w:rsidR="00C55971" w:rsidRDefault="00C55971" w:rsidP="0053491F">
      <w:pPr>
        <w:ind w:firstLine="709"/>
        <w:jc w:val="both"/>
        <w:rPr>
          <w:sz w:val="20"/>
          <w:szCs w:val="20"/>
        </w:rPr>
      </w:pPr>
    </w:p>
    <w:p w:rsidR="00C55971" w:rsidRPr="00C55971" w:rsidRDefault="00C55971" w:rsidP="00C55971">
      <w:pPr>
        <w:autoSpaceDE w:val="0"/>
        <w:autoSpaceDN w:val="0"/>
        <w:adjustRightInd w:val="0"/>
        <w:ind w:firstLine="709"/>
        <w:jc w:val="both"/>
        <w:rPr>
          <w:sz w:val="20"/>
          <w:szCs w:val="20"/>
        </w:rPr>
      </w:pPr>
      <w:r w:rsidRPr="00C55971">
        <w:rPr>
          <w:color w:val="000000"/>
          <w:spacing w:val="2"/>
          <w:sz w:val="20"/>
          <w:szCs w:val="20"/>
        </w:rPr>
        <w:t xml:space="preserve">Таким образом, учет и </w:t>
      </w:r>
      <w:proofErr w:type="spellStart"/>
      <w:r w:rsidRPr="00C55971">
        <w:rPr>
          <w:color w:val="000000"/>
          <w:spacing w:val="2"/>
          <w:sz w:val="20"/>
          <w:szCs w:val="20"/>
        </w:rPr>
        <w:t>калькулирование</w:t>
      </w:r>
      <w:proofErr w:type="spellEnd"/>
      <w:r w:rsidRPr="00C55971">
        <w:rPr>
          <w:color w:val="000000"/>
          <w:spacing w:val="2"/>
          <w:sz w:val="20"/>
          <w:szCs w:val="20"/>
        </w:rPr>
        <w:t xml:space="preserve"> являются основными элементами системы управления не только себестоимостью продукции, но и производством в целом.</w:t>
      </w:r>
      <w:r w:rsidRPr="00C55971">
        <w:rPr>
          <w:sz w:val="20"/>
          <w:szCs w:val="20"/>
        </w:rPr>
        <w:t xml:space="preserve"> </w:t>
      </w:r>
    </w:p>
    <w:p w:rsidR="0053491F" w:rsidRPr="00D86955" w:rsidRDefault="0053491F" w:rsidP="0053491F">
      <w:pPr>
        <w:ind w:firstLine="709"/>
        <w:jc w:val="both"/>
        <w:rPr>
          <w:sz w:val="20"/>
          <w:szCs w:val="20"/>
        </w:rPr>
      </w:pPr>
      <w:r w:rsidRPr="00D86955">
        <w:rPr>
          <w:sz w:val="20"/>
          <w:szCs w:val="20"/>
        </w:rPr>
        <w:t xml:space="preserve">Совокупность производственных затрат показывает, во что обходится предприятию изготовление выпускаемой продукции, т.е. составляет производственную себестоимость продукции. </w:t>
      </w:r>
    </w:p>
    <w:p w:rsidR="0053491F" w:rsidRPr="00D86955" w:rsidRDefault="0053491F" w:rsidP="000E5584">
      <w:pPr>
        <w:widowControl w:val="0"/>
        <w:ind w:firstLine="709"/>
        <w:jc w:val="both"/>
        <w:rPr>
          <w:sz w:val="20"/>
          <w:szCs w:val="20"/>
        </w:rPr>
      </w:pPr>
      <w:r w:rsidRPr="00D86955">
        <w:rPr>
          <w:sz w:val="20"/>
          <w:szCs w:val="20"/>
        </w:rPr>
        <w:t>ТОО «Асфальтобетон» согласно особенностям организации и технологии производства применяет нормативный и позаказный методы учета затрат на производство продукции. При производстве продукции для собственного строительства применяют нормативный метод. При производстве продукции для реализации и при строительстве по договорам подряда применяют позаказный метод</w:t>
      </w:r>
    </w:p>
    <w:p w:rsidR="000C6646" w:rsidRPr="00D86955" w:rsidRDefault="000C6646" w:rsidP="000E5584">
      <w:pPr>
        <w:pStyle w:val="2"/>
        <w:widowControl w:val="0"/>
        <w:spacing w:after="0" w:line="240" w:lineRule="auto"/>
        <w:ind w:firstLine="709"/>
        <w:jc w:val="both"/>
      </w:pPr>
      <w:r w:rsidRPr="00D86955">
        <w:t xml:space="preserve">В таблице </w:t>
      </w:r>
      <w:r w:rsidR="00180C2A">
        <w:t>3</w:t>
      </w:r>
      <w:r w:rsidRPr="00D86955">
        <w:t xml:space="preserve"> представлены данные произведенной продукции в 20</w:t>
      </w:r>
      <w:r>
        <w:t>20</w:t>
      </w:r>
      <w:r w:rsidRPr="00D86955">
        <w:t xml:space="preserve"> году в части себестоимости единицы, количества выпуска.</w:t>
      </w:r>
    </w:p>
    <w:p w:rsidR="000C6646" w:rsidRDefault="000C6646" w:rsidP="000E5584">
      <w:pPr>
        <w:pStyle w:val="2"/>
        <w:widowControl w:val="0"/>
        <w:spacing w:after="0" w:line="240" w:lineRule="auto"/>
        <w:ind w:firstLine="709"/>
        <w:jc w:val="both"/>
      </w:pPr>
    </w:p>
    <w:p w:rsidR="000C6646" w:rsidRPr="00D86955" w:rsidRDefault="000C6646" w:rsidP="000E5584">
      <w:pPr>
        <w:pStyle w:val="2"/>
        <w:widowControl w:val="0"/>
        <w:spacing w:after="0" w:line="240" w:lineRule="auto"/>
        <w:jc w:val="both"/>
      </w:pPr>
      <w:r w:rsidRPr="00D86955">
        <w:lastRenderedPageBreak/>
        <w:t xml:space="preserve">Таблица </w:t>
      </w:r>
      <w:r w:rsidR="00180C2A">
        <w:t>3</w:t>
      </w:r>
      <w:r w:rsidRPr="00D86955">
        <w:t xml:space="preserve"> - Себестоимость произведенной продукции по видам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653"/>
        <w:gridCol w:w="1726"/>
        <w:gridCol w:w="1582"/>
      </w:tblGrid>
      <w:tr w:rsidR="000C6646" w:rsidRPr="00D86955" w:rsidTr="000C6646">
        <w:trPr>
          <w:trHeight w:val="660"/>
        </w:trPr>
        <w:tc>
          <w:tcPr>
            <w:tcW w:w="4678" w:type="dxa"/>
            <w:shd w:val="clear" w:color="auto" w:fill="auto"/>
            <w:vAlign w:val="bottom"/>
            <w:hideMark/>
          </w:tcPr>
          <w:p w:rsidR="000C6646" w:rsidRPr="00D86955" w:rsidRDefault="000C6646" w:rsidP="00625318">
            <w:pPr>
              <w:rPr>
                <w:sz w:val="20"/>
                <w:szCs w:val="20"/>
              </w:rPr>
            </w:pPr>
            <w:r w:rsidRPr="00D86955">
              <w:rPr>
                <w:sz w:val="20"/>
                <w:szCs w:val="20"/>
              </w:rPr>
              <w:t>Наименование продукции</w:t>
            </w:r>
          </w:p>
        </w:tc>
        <w:tc>
          <w:tcPr>
            <w:tcW w:w="1653" w:type="dxa"/>
            <w:shd w:val="clear" w:color="auto" w:fill="auto"/>
            <w:vAlign w:val="center"/>
            <w:hideMark/>
          </w:tcPr>
          <w:p w:rsidR="000C6646" w:rsidRPr="00D86955" w:rsidRDefault="000C6646" w:rsidP="00625318">
            <w:pPr>
              <w:jc w:val="center"/>
              <w:rPr>
                <w:sz w:val="20"/>
                <w:szCs w:val="20"/>
              </w:rPr>
            </w:pPr>
            <w:r w:rsidRPr="00D86955">
              <w:rPr>
                <w:sz w:val="20"/>
                <w:szCs w:val="20"/>
              </w:rPr>
              <w:t>Количество выпуска, тонн</w:t>
            </w:r>
          </w:p>
        </w:tc>
        <w:tc>
          <w:tcPr>
            <w:tcW w:w="1726" w:type="dxa"/>
            <w:shd w:val="clear" w:color="auto" w:fill="auto"/>
            <w:vAlign w:val="center"/>
            <w:hideMark/>
          </w:tcPr>
          <w:p w:rsidR="000C6646" w:rsidRPr="00D86955" w:rsidRDefault="000C6646" w:rsidP="00625318">
            <w:pPr>
              <w:jc w:val="center"/>
              <w:rPr>
                <w:sz w:val="20"/>
                <w:szCs w:val="20"/>
              </w:rPr>
            </w:pPr>
            <w:r w:rsidRPr="00D86955">
              <w:rPr>
                <w:sz w:val="20"/>
                <w:szCs w:val="20"/>
              </w:rPr>
              <w:t>Себестоимость ед.</w:t>
            </w:r>
          </w:p>
        </w:tc>
        <w:tc>
          <w:tcPr>
            <w:tcW w:w="1582" w:type="dxa"/>
            <w:shd w:val="clear" w:color="auto" w:fill="auto"/>
            <w:vAlign w:val="center"/>
            <w:hideMark/>
          </w:tcPr>
          <w:p w:rsidR="000C6646" w:rsidRPr="00D86955" w:rsidRDefault="000C6646" w:rsidP="00625318">
            <w:pPr>
              <w:jc w:val="center"/>
              <w:rPr>
                <w:sz w:val="20"/>
                <w:szCs w:val="20"/>
              </w:rPr>
            </w:pPr>
            <w:r w:rsidRPr="00D86955">
              <w:rPr>
                <w:sz w:val="20"/>
                <w:szCs w:val="20"/>
              </w:rPr>
              <w:t>Фактическая стоимость выпуска</w:t>
            </w:r>
            <w:r w:rsidR="00C14ED1">
              <w:rPr>
                <w:sz w:val="20"/>
                <w:szCs w:val="20"/>
              </w:rPr>
              <w:t>, тенге</w:t>
            </w:r>
          </w:p>
        </w:tc>
      </w:tr>
      <w:tr w:rsidR="000C6646" w:rsidRPr="00D86955" w:rsidTr="000C6646">
        <w:trPr>
          <w:trHeight w:val="299"/>
        </w:trPr>
        <w:tc>
          <w:tcPr>
            <w:tcW w:w="4678" w:type="dxa"/>
            <w:shd w:val="clear" w:color="auto" w:fill="auto"/>
            <w:vAlign w:val="bottom"/>
          </w:tcPr>
          <w:p w:rsidR="000C6646" w:rsidRPr="00D86955" w:rsidRDefault="000C6646" w:rsidP="00625318">
            <w:pPr>
              <w:jc w:val="center"/>
              <w:rPr>
                <w:sz w:val="20"/>
                <w:szCs w:val="20"/>
              </w:rPr>
            </w:pPr>
            <w:r w:rsidRPr="00D86955">
              <w:rPr>
                <w:sz w:val="20"/>
                <w:szCs w:val="20"/>
              </w:rPr>
              <w:t>1</w:t>
            </w:r>
          </w:p>
        </w:tc>
        <w:tc>
          <w:tcPr>
            <w:tcW w:w="1653" w:type="dxa"/>
            <w:shd w:val="clear" w:color="auto" w:fill="auto"/>
            <w:vAlign w:val="center"/>
          </w:tcPr>
          <w:p w:rsidR="000C6646" w:rsidRPr="00D86955" w:rsidRDefault="000C6646" w:rsidP="00625318">
            <w:pPr>
              <w:jc w:val="center"/>
              <w:rPr>
                <w:sz w:val="20"/>
                <w:szCs w:val="20"/>
              </w:rPr>
            </w:pPr>
            <w:r w:rsidRPr="00D86955">
              <w:rPr>
                <w:sz w:val="20"/>
                <w:szCs w:val="20"/>
              </w:rPr>
              <w:t>2</w:t>
            </w:r>
          </w:p>
        </w:tc>
        <w:tc>
          <w:tcPr>
            <w:tcW w:w="1726" w:type="dxa"/>
            <w:shd w:val="clear" w:color="auto" w:fill="auto"/>
            <w:vAlign w:val="center"/>
          </w:tcPr>
          <w:p w:rsidR="000C6646" w:rsidRPr="00D86955" w:rsidRDefault="000C6646" w:rsidP="00625318">
            <w:pPr>
              <w:jc w:val="center"/>
              <w:rPr>
                <w:sz w:val="20"/>
                <w:szCs w:val="20"/>
              </w:rPr>
            </w:pPr>
            <w:r w:rsidRPr="00D86955">
              <w:rPr>
                <w:sz w:val="20"/>
                <w:szCs w:val="20"/>
              </w:rPr>
              <w:t>3</w:t>
            </w:r>
          </w:p>
        </w:tc>
        <w:tc>
          <w:tcPr>
            <w:tcW w:w="1582" w:type="dxa"/>
            <w:shd w:val="clear" w:color="auto" w:fill="auto"/>
            <w:vAlign w:val="center"/>
          </w:tcPr>
          <w:p w:rsidR="000C6646" w:rsidRPr="00D86955" w:rsidRDefault="000C6646" w:rsidP="00625318">
            <w:pPr>
              <w:jc w:val="center"/>
              <w:rPr>
                <w:sz w:val="20"/>
                <w:szCs w:val="20"/>
              </w:rPr>
            </w:pPr>
            <w:r w:rsidRPr="00D86955">
              <w:rPr>
                <w:sz w:val="20"/>
                <w:szCs w:val="20"/>
              </w:rPr>
              <w:t>4</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Щебеночная смесь фр.0-70мм</w:t>
            </w:r>
          </w:p>
        </w:tc>
        <w:tc>
          <w:tcPr>
            <w:tcW w:w="1653" w:type="dxa"/>
            <w:shd w:val="clear" w:color="auto" w:fill="auto"/>
          </w:tcPr>
          <w:p w:rsidR="000C6646" w:rsidRPr="00D86955" w:rsidRDefault="000C6646" w:rsidP="00625318">
            <w:pPr>
              <w:jc w:val="center"/>
              <w:rPr>
                <w:sz w:val="20"/>
                <w:szCs w:val="20"/>
              </w:rPr>
            </w:pPr>
            <w:r w:rsidRPr="00D86955">
              <w:rPr>
                <w:sz w:val="20"/>
                <w:szCs w:val="20"/>
              </w:rPr>
              <w:t>1000</w:t>
            </w:r>
          </w:p>
        </w:tc>
        <w:tc>
          <w:tcPr>
            <w:tcW w:w="1726" w:type="dxa"/>
            <w:shd w:val="clear" w:color="auto" w:fill="auto"/>
          </w:tcPr>
          <w:p w:rsidR="000C6646" w:rsidRPr="00D86955" w:rsidRDefault="000C6646" w:rsidP="00625318">
            <w:pPr>
              <w:jc w:val="center"/>
              <w:rPr>
                <w:sz w:val="20"/>
                <w:szCs w:val="20"/>
              </w:rPr>
            </w:pPr>
            <w:r w:rsidRPr="00D86955">
              <w:rPr>
                <w:sz w:val="20"/>
                <w:szCs w:val="20"/>
              </w:rPr>
              <w:t>1709,35</w:t>
            </w:r>
          </w:p>
        </w:tc>
        <w:tc>
          <w:tcPr>
            <w:tcW w:w="1582" w:type="dxa"/>
            <w:shd w:val="clear" w:color="auto" w:fill="auto"/>
          </w:tcPr>
          <w:p w:rsidR="000C6646" w:rsidRPr="00D86955" w:rsidRDefault="000C6646" w:rsidP="00625318">
            <w:pPr>
              <w:jc w:val="center"/>
              <w:rPr>
                <w:sz w:val="20"/>
                <w:szCs w:val="20"/>
              </w:rPr>
            </w:pPr>
            <w:r w:rsidRPr="00D86955">
              <w:rPr>
                <w:sz w:val="20"/>
                <w:szCs w:val="20"/>
              </w:rPr>
              <w:t>1709350,65</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Щебеночная смесь фр.0-40мм</w:t>
            </w:r>
          </w:p>
        </w:tc>
        <w:tc>
          <w:tcPr>
            <w:tcW w:w="1653" w:type="dxa"/>
            <w:shd w:val="clear" w:color="auto" w:fill="auto"/>
          </w:tcPr>
          <w:p w:rsidR="000C6646" w:rsidRPr="00D86955" w:rsidRDefault="000C6646" w:rsidP="00625318">
            <w:pPr>
              <w:jc w:val="center"/>
              <w:rPr>
                <w:sz w:val="20"/>
                <w:szCs w:val="20"/>
              </w:rPr>
            </w:pPr>
            <w:r w:rsidRPr="00D86955">
              <w:rPr>
                <w:sz w:val="20"/>
                <w:szCs w:val="20"/>
              </w:rPr>
              <w:t>11974,68</w:t>
            </w:r>
          </w:p>
        </w:tc>
        <w:tc>
          <w:tcPr>
            <w:tcW w:w="1726" w:type="dxa"/>
            <w:shd w:val="clear" w:color="auto" w:fill="auto"/>
          </w:tcPr>
          <w:p w:rsidR="000C6646" w:rsidRPr="00D86955" w:rsidRDefault="000C6646" w:rsidP="00625318">
            <w:pPr>
              <w:jc w:val="center"/>
              <w:rPr>
                <w:sz w:val="20"/>
                <w:szCs w:val="20"/>
              </w:rPr>
            </w:pPr>
            <w:r w:rsidRPr="00D86955">
              <w:rPr>
                <w:sz w:val="20"/>
                <w:szCs w:val="20"/>
              </w:rPr>
              <w:t>662,38</w:t>
            </w:r>
          </w:p>
        </w:tc>
        <w:tc>
          <w:tcPr>
            <w:tcW w:w="1582" w:type="dxa"/>
            <w:shd w:val="clear" w:color="auto" w:fill="auto"/>
          </w:tcPr>
          <w:p w:rsidR="000C6646" w:rsidRPr="00D86955" w:rsidRDefault="000C6646" w:rsidP="00625318">
            <w:pPr>
              <w:jc w:val="center"/>
              <w:rPr>
                <w:sz w:val="20"/>
                <w:szCs w:val="20"/>
              </w:rPr>
            </w:pPr>
            <w:r w:rsidRPr="00D86955">
              <w:rPr>
                <w:sz w:val="20"/>
                <w:szCs w:val="20"/>
              </w:rPr>
              <w:t>7931804,38</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Отсев фр.0-50 мм</w:t>
            </w:r>
          </w:p>
        </w:tc>
        <w:tc>
          <w:tcPr>
            <w:tcW w:w="1653" w:type="dxa"/>
            <w:shd w:val="clear" w:color="auto" w:fill="auto"/>
          </w:tcPr>
          <w:p w:rsidR="000C6646" w:rsidRPr="00D86955" w:rsidRDefault="000C6646" w:rsidP="00625318">
            <w:pPr>
              <w:jc w:val="center"/>
              <w:rPr>
                <w:sz w:val="20"/>
                <w:szCs w:val="20"/>
              </w:rPr>
            </w:pPr>
            <w:r w:rsidRPr="00D86955">
              <w:rPr>
                <w:sz w:val="20"/>
                <w:szCs w:val="20"/>
              </w:rPr>
              <w:t>63794</w:t>
            </w:r>
          </w:p>
        </w:tc>
        <w:tc>
          <w:tcPr>
            <w:tcW w:w="1726" w:type="dxa"/>
            <w:shd w:val="clear" w:color="auto" w:fill="auto"/>
          </w:tcPr>
          <w:p w:rsidR="000C6646" w:rsidRPr="00D86955" w:rsidRDefault="000C6646" w:rsidP="00625318">
            <w:pPr>
              <w:jc w:val="center"/>
              <w:rPr>
                <w:sz w:val="20"/>
                <w:szCs w:val="20"/>
              </w:rPr>
            </w:pPr>
            <w:r w:rsidRPr="00D86955">
              <w:rPr>
                <w:sz w:val="20"/>
                <w:szCs w:val="20"/>
              </w:rPr>
              <w:t>103,2</w:t>
            </w:r>
          </w:p>
        </w:tc>
        <w:tc>
          <w:tcPr>
            <w:tcW w:w="1582" w:type="dxa"/>
            <w:shd w:val="clear" w:color="auto" w:fill="auto"/>
          </w:tcPr>
          <w:p w:rsidR="000C6646" w:rsidRPr="00D86955" w:rsidRDefault="000C6646" w:rsidP="00625318">
            <w:pPr>
              <w:jc w:val="center"/>
              <w:rPr>
                <w:sz w:val="20"/>
                <w:szCs w:val="20"/>
              </w:rPr>
            </w:pPr>
            <w:r w:rsidRPr="00D86955">
              <w:rPr>
                <w:sz w:val="20"/>
                <w:szCs w:val="20"/>
              </w:rPr>
              <w:t>6583349,03</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 xml:space="preserve">Щебень фр.5*10 </w:t>
            </w:r>
          </w:p>
        </w:tc>
        <w:tc>
          <w:tcPr>
            <w:tcW w:w="1653" w:type="dxa"/>
            <w:shd w:val="clear" w:color="auto" w:fill="auto"/>
          </w:tcPr>
          <w:p w:rsidR="000C6646" w:rsidRPr="00D86955" w:rsidRDefault="000C6646" w:rsidP="00625318">
            <w:pPr>
              <w:jc w:val="center"/>
              <w:rPr>
                <w:sz w:val="20"/>
                <w:szCs w:val="20"/>
              </w:rPr>
            </w:pPr>
            <w:r w:rsidRPr="00D86955">
              <w:rPr>
                <w:sz w:val="20"/>
                <w:szCs w:val="20"/>
              </w:rPr>
              <w:t>38,8</w:t>
            </w:r>
          </w:p>
        </w:tc>
        <w:tc>
          <w:tcPr>
            <w:tcW w:w="1726" w:type="dxa"/>
            <w:shd w:val="clear" w:color="auto" w:fill="auto"/>
          </w:tcPr>
          <w:p w:rsidR="000C6646" w:rsidRPr="00D86955" w:rsidRDefault="000C6646" w:rsidP="00625318">
            <w:pPr>
              <w:jc w:val="center"/>
              <w:rPr>
                <w:sz w:val="20"/>
                <w:szCs w:val="20"/>
              </w:rPr>
            </w:pPr>
            <w:r w:rsidRPr="00D86955">
              <w:rPr>
                <w:sz w:val="20"/>
                <w:szCs w:val="20"/>
              </w:rPr>
              <w:t>297,81</w:t>
            </w:r>
          </w:p>
        </w:tc>
        <w:tc>
          <w:tcPr>
            <w:tcW w:w="1582" w:type="dxa"/>
            <w:shd w:val="clear" w:color="auto" w:fill="auto"/>
          </w:tcPr>
          <w:p w:rsidR="000C6646" w:rsidRPr="00D86955" w:rsidRDefault="000C6646" w:rsidP="00625318">
            <w:pPr>
              <w:jc w:val="center"/>
              <w:rPr>
                <w:sz w:val="20"/>
                <w:szCs w:val="20"/>
              </w:rPr>
            </w:pPr>
            <w:r w:rsidRPr="00D86955">
              <w:rPr>
                <w:sz w:val="20"/>
                <w:szCs w:val="20"/>
              </w:rPr>
              <w:t>11555,2</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Щебень фр.40*70</w:t>
            </w:r>
          </w:p>
        </w:tc>
        <w:tc>
          <w:tcPr>
            <w:tcW w:w="1653" w:type="dxa"/>
            <w:shd w:val="clear" w:color="auto" w:fill="auto"/>
          </w:tcPr>
          <w:p w:rsidR="000C6646" w:rsidRPr="00D86955" w:rsidRDefault="000C6646" w:rsidP="00625318">
            <w:pPr>
              <w:jc w:val="center"/>
              <w:rPr>
                <w:sz w:val="20"/>
                <w:szCs w:val="20"/>
              </w:rPr>
            </w:pPr>
            <w:r w:rsidRPr="00D86955">
              <w:rPr>
                <w:sz w:val="20"/>
                <w:szCs w:val="20"/>
              </w:rPr>
              <w:t>62946</w:t>
            </w:r>
          </w:p>
        </w:tc>
        <w:tc>
          <w:tcPr>
            <w:tcW w:w="1726" w:type="dxa"/>
            <w:shd w:val="clear" w:color="auto" w:fill="auto"/>
          </w:tcPr>
          <w:p w:rsidR="000C6646" w:rsidRPr="00D86955" w:rsidRDefault="000C6646" w:rsidP="00625318">
            <w:pPr>
              <w:jc w:val="center"/>
              <w:rPr>
                <w:sz w:val="20"/>
                <w:szCs w:val="20"/>
              </w:rPr>
            </w:pPr>
            <w:r w:rsidRPr="00D86955">
              <w:rPr>
                <w:sz w:val="20"/>
                <w:szCs w:val="20"/>
              </w:rPr>
              <w:t>499,8</w:t>
            </w:r>
          </w:p>
        </w:tc>
        <w:tc>
          <w:tcPr>
            <w:tcW w:w="1582" w:type="dxa"/>
            <w:shd w:val="clear" w:color="auto" w:fill="auto"/>
          </w:tcPr>
          <w:p w:rsidR="000C6646" w:rsidRPr="00D86955" w:rsidRDefault="000C6646" w:rsidP="00625318">
            <w:pPr>
              <w:jc w:val="center"/>
              <w:rPr>
                <w:sz w:val="20"/>
                <w:szCs w:val="20"/>
              </w:rPr>
            </w:pPr>
            <w:r w:rsidRPr="00D86955">
              <w:rPr>
                <w:sz w:val="20"/>
                <w:szCs w:val="20"/>
              </w:rPr>
              <w:t>31460362</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Щебень фр.20*40</w:t>
            </w:r>
          </w:p>
        </w:tc>
        <w:tc>
          <w:tcPr>
            <w:tcW w:w="1653" w:type="dxa"/>
            <w:shd w:val="clear" w:color="auto" w:fill="auto"/>
          </w:tcPr>
          <w:p w:rsidR="000C6646" w:rsidRPr="00D86955" w:rsidRDefault="000C6646" w:rsidP="00625318">
            <w:pPr>
              <w:jc w:val="center"/>
              <w:rPr>
                <w:sz w:val="20"/>
                <w:szCs w:val="20"/>
              </w:rPr>
            </w:pPr>
            <w:r w:rsidRPr="00D86955">
              <w:rPr>
                <w:sz w:val="20"/>
                <w:szCs w:val="20"/>
              </w:rPr>
              <w:t>109991</w:t>
            </w:r>
          </w:p>
        </w:tc>
        <w:tc>
          <w:tcPr>
            <w:tcW w:w="1726" w:type="dxa"/>
            <w:shd w:val="clear" w:color="auto" w:fill="auto"/>
          </w:tcPr>
          <w:p w:rsidR="000C6646" w:rsidRPr="00D86955" w:rsidRDefault="000C6646" w:rsidP="00625318">
            <w:pPr>
              <w:jc w:val="center"/>
              <w:rPr>
                <w:sz w:val="20"/>
                <w:szCs w:val="20"/>
              </w:rPr>
            </w:pPr>
            <w:r w:rsidRPr="00D86955">
              <w:rPr>
                <w:sz w:val="20"/>
                <w:szCs w:val="20"/>
              </w:rPr>
              <w:t>521,3</w:t>
            </w:r>
          </w:p>
        </w:tc>
        <w:tc>
          <w:tcPr>
            <w:tcW w:w="1582" w:type="dxa"/>
            <w:shd w:val="clear" w:color="auto" w:fill="auto"/>
          </w:tcPr>
          <w:p w:rsidR="000C6646" w:rsidRPr="00D86955" w:rsidRDefault="000C6646" w:rsidP="00625318">
            <w:pPr>
              <w:jc w:val="center"/>
              <w:rPr>
                <w:sz w:val="20"/>
                <w:szCs w:val="20"/>
              </w:rPr>
            </w:pPr>
            <w:r w:rsidRPr="00D86955">
              <w:rPr>
                <w:sz w:val="20"/>
                <w:szCs w:val="20"/>
              </w:rPr>
              <w:t>57338638,4</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Щебень фр.25*60</w:t>
            </w:r>
          </w:p>
        </w:tc>
        <w:tc>
          <w:tcPr>
            <w:tcW w:w="1653" w:type="dxa"/>
            <w:shd w:val="clear" w:color="auto" w:fill="auto"/>
          </w:tcPr>
          <w:p w:rsidR="000C6646" w:rsidRPr="00D86955" w:rsidRDefault="000C6646" w:rsidP="00625318">
            <w:pPr>
              <w:jc w:val="center"/>
              <w:rPr>
                <w:sz w:val="20"/>
                <w:szCs w:val="20"/>
              </w:rPr>
            </w:pPr>
            <w:r w:rsidRPr="00D86955">
              <w:rPr>
                <w:sz w:val="20"/>
                <w:szCs w:val="20"/>
              </w:rPr>
              <w:t>2981,26</w:t>
            </w:r>
          </w:p>
        </w:tc>
        <w:tc>
          <w:tcPr>
            <w:tcW w:w="1726" w:type="dxa"/>
            <w:shd w:val="clear" w:color="auto" w:fill="auto"/>
          </w:tcPr>
          <w:p w:rsidR="000C6646" w:rsidRPr="00D86955" w:rsidRDefault="000C6646" w:rsidP="00625318">
            <w:pPr>
              <w:jc w:val="center"/>
              <w:rPr>
                <w:sz w:val="20"/>
                <w:szCs w:val="20"/>
              </w:rPr>
            </w:pPr>
            <w:r w:rsidRPr="00D86955">
              <w:rPr>
                <w:sz w:val="20"/>
                <w:szCs w:val="20"/>
              </w:rPr>
              <w:t>715,72</w:t>
            </w:r>
          </w:p>
        </w:tc>
        <w:tc>
          <w:tcPr>
            <w:tcW w:w="1582" w:type="dxa"/>
            <w:shd w:val="clear" w:color="auto" w:fill="auto"/>
          </w:tcPr>
          <w:p w:rsidR="000C6646" w:rsidRPr="00D86955" w:rsidRDefault="000C6646" w:rsidP="00625318">
            <w:pPr>
              <w:jc w:val="center"/>
              <w:rPr>
                <w:sz w:val="20"/>
                <w:szCs w:val="20"/>
              </w:rPr>
            </w:pPr>
            <w:r w:rsidRPr="00D86955">
              <w:rPr>
                <w:sz w:val="20"/>
                <w:szCs w:val="20"/>
              </w:rPr>
              <w:t>2133755,38</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Щебень фр.5*20</w:t>
            </w:r>
          </w:p>
        </w:tc>
        <w:tc>
          <w:tcPr>
            <w:tcW w:w="1653" w:type="dxa"/>
            <w:shd w:val="clear" w:color="auto" w:fill="auto"/>
          </w:tcPr>
          <w:p w:rsidR="000C6646" w:rsidRPr="00D86955" w:rsidRDefault="000C6646" w:rsidP="00625318">
            <w:pPr>
              <w:jc w:val="center"/>
              <w:rPr>
                <w:sz w:val="20"/>
                <w:szCs w:val="20"/>
              </w:rPr>
            </w:pPr>
            <w:r w:rsidRPr="00D86955">
              <w:rPr>
                <w:sz w:val="20"/>
                <w:szCs w:val="20"/>
              </w:rPr>
              <w:t>132442,7</w:t>
            </w:r>
          </w:p>
        </w:tc>
        <w:tc>
          <w:tcPr>
            <w:tcW w:w="1726" w:type="dxa"/>
            <w:shd w:val="clear" w:color="auto" w:fill="auto"/>
          </w:tcPr>
          <w:p w:rsidR="000C6646" w:rsidRPr="00D86955" w:rsidRDefault="000C6646" w:rsidP="00625318">
            <w:pPr>
              <w:jc w:val="center"/>
              <w:rPr>
                <w:sz w:val="20"/>
                <w:szCs w:val="20"/>
              </w:rPr>
            </w:pPr>
            <w:r w:rsidRPr="00D86955">
              <w:rPr>
                <w:sz w:val="20"/>
                <w:szCs w:val="20"/>
              </w:rPr>
              <w:t>433,9</w:t>
            </w:r>
          </w:p>
        </w:tc>
        <w:tc>
          <w:tcPr>
            <w:tcW w:w="1582" w:type="dxa"/>
            <w:shd w:val="clear" w:color="auto" w:fill="auto"/>
          </w:tcPr>
          <w:p w:rsidR="000C6646" w:rsidRPr="00D86955" w:rsidRDefault="000C6646" w:rsidP="00625318">
            <w:pPr>
              <w:jc w:val="center"/>
              <w:rPr>
                <w:sz w:val="20"/>
                <w:szCs w:val="20"/>
              </w:rPr>
            </w:pPr>
            <w:r w:rsidRPr="00D86955">
              <w:rPr>
                <w:sz w:val="20"/>
                <w:szCs w:val="20"/>
              </w:rPr>
              <w:t>57467015</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Строительный камень (Горная масса)</w:t>
            </w:r>
          </w:p>
        </w:tc>
        <w:tc>
          <w:tcPr>
            <w:tcW w:w="1653" w:type="dxa"/>
            <w:shd w:val="clear" w:color="auto" w:fill="auto"/>
          </w:tcPr>
          <w:p w:rsidR="000C6646" w:rsidRPr="00D86955" w:rsidRDefault="000C6646" w:rsidP="00625318">
            <w:pPr>
              <w:jc w:val="center"/>
              <w:rPr>
                <w:sz w:val="20"/>
                <w:szCs w:val="20"/>
              </w:rPr>
            </w:pPr>
            <w:r w:rsidRPr="00D86955">
              <w:rPr>
                <w:sz w:val="20"/>
                <w:szCs w:val="20"/>
              </w:rPr>
              <w:t>391354</w:t>
            </w:r>
          </w:p>
        </w:tc>
        <w:tc>
          <w:tcPr>
            <w:tcW w:w="1726" w:type="dxa"/>
            <w:shd w:val="clear" w:color="auto" w:fill="auto"/>
          </w:tcPr>
          <w:p w:rsidR="000C6646" w:rsidRPr="00D86955" w:rsidRDefault="000C6646" w:rsidP="00625318">
            <w:pPr>
              <w:jc w:val="center"/>
              <w:rPr>
                <w:sz w:val="20"/>
                <w:szCs w:val="20"/>
              </w:rPr>
            </w:pPr>
            <w:r w:rsidRPr="00D86955">
              <w:rPr>
                <w:sz w:val="20"/>
                <w:szCs w:val="20"/>
              </w:rPr>
              <w:t>232,05</w:t>
            </w:r>
          </w:p>
        </w:tc>
        <w:tc>
          <w:tcPr>
            <w:tcW w:w="1582" w:type="dxa"/>
            <w:shd w:val="clear" w:color="auto" w:fill="auto"/>
          </w:tcPr>
          <w:p w:rsidR="000C6646" w:rsidRPr="00D86955" w:rsidRDefault="000C6646" w:rsidP="00625318">
            <w:pPr>
              <w:jc w:val="center"/>
              <w:rPr>
                <w:sz w:val="20"/>
                <w:szCs w:val="20"/>
              </w:rPr>
            </w:pPr>
            <w:r w:rsidRPr="00D86955">
              <w:rPr>
                <w:sz w:val="20"/>
                <w:szCs w:val="20"/>
              </w:rPr>
              <w:t>90815573,63</w:t>
            </w:r>
          </w:p>
        </w:tc>
      </w:tr>
      <w:tr w:rsidR="000C6646" w:rsidRPr="00D86955" w:rsidTr="000C6646">
        <w:trPr>
          <w:trHeight w:val="222"/>
        </w:trPr>
        <w:tc>
          <w:tcPr>
            <w:tcW w:w="4678" w:type="dxa"/>
            <w:shd w:val="clear" w:color="auto" w:fill="auto"/>
          </w:tcPr>
          <w:p w:rsidR="000C6646" w:rsidRPr="00D86955" w:rsidRDefault="000C6646" w:rsidP="00625318">
            <w:pPr>
              <w:rPr>
                <w:sz w:val="20"/>
                <w:szCs w:val="20"/>
              </w:rPr>
            </w:pPr>
            <w:r w:rsidRPr="00D86955">
              <w:rPr>
                <w:sz w:val="20"/>
                <w:szCs w:val="20"/>
              </w:rPr>
              <w:t>Строительный камень фр.75*300</w:t>
            </w:r>
          </w:p>
        </w:tc>
        <w:tc>
          <w:tcPr>
            <w:tcW w:w="1653" w:type="dxa"/>
            <w:shd w:val="clear" w:color="auto" w:fill="auto"/>
          </w:tcPr>
          <w:p w:rsidR="000C6646" w:rsidRPr="00D86955" w:rsidRDefault="000C6646" w:rsidP="00625318">
            <w:pPr>
              <w:jc w:val="center"/>
              <w:rPr>
                <w:sz w:val="20"/>
                <w:szCs w:val="20"/>
              </w:rPr>
            </w:pPr>
            <w:r w:rsidRPr="00D86955">
              <w:rPr>
                <w:sz w:val="20"/>
                <w:szCs w:val="20"/>
              </w:rPr>
              <w:t>1156,3</w:t>
            </w:r>
          </w:p>
        </w:tc>
        <w:tc>
          <w:tcPr>
            <w:tcW w:w="1726" w:type="dxa"/>
            <w:shd w:val="clear" w:color="auto" w:fill="auto"/>
          </w:tcPr>
          <w:p w:rsidR="000C6646" w:rsidRPr="00D86955" w:rsidRDefault="000C6646" w:rsidP="00625318">
            <w:pPr>
              <w:jc w:val="center"/>
              <w:rPr>
                <w:sz w:val="20"/>
                <w:szCs w:val="20"/>
              </w:rPr>
            </w:pPr>
            <w:r w:rsidRPr="00D86955">
              <w:rPr>
                <w:sz w:val="20"/>
                <w:szCs w:val="20"/>
              </w:rPr>
              <w:t>951,01</w:t>
            </w:r>
          </w:p>
        </w:tc>
        <w:tc>
          <w:tcPr>
            <w:tcW w:w="1582" w:type="dxa"/>
            <w:shd w:val="clear" w:color="auto" w:fill="auto"/>
          </w:tcPr>
          <w:p w:rsidR="000C6646" w:rsidRPr="00D86955" w:rsidRDefault="000C6646" w:rsidP="00625318">
            <w:pPr>
              <w:jc w:val="center"/>
              <w:rPr>
                <w:sz w:val="20"/>
                <w:szCs w:val="20"/>
              </w:rPr>
            </w:pPr>
            <w:r w:rsidRPr="00D86955">
              <w:rPr>
                <w:sz w:val="20"/>
                <w:szCs w:val="20"/>
              </w:rPr>
              <w:t>1099648,98</w:t>
            </w:r>
          </w:p>
        </w:tc>
      </w:tr>
    </w:tbl>
    <w:p w:rsidR="000C6646" w:rsidRPr="00D86955" w:rsidRDefault="000C6646" w:rsidP="000C6646">
      <w:pPr>
        <w:pStyle w:val="2"/>
        <w:widowControl w:val="0"/>
        <w:spacing w:after="0" w:line="240" w:lineRule="auto"/>
        <w:ind w:firstLine="709"/>
        <w:jc w:val="both"/>
      </w:pPr>
    </w:p>
    <w:p w:rsidR="000C6646" w:rsidRPr="00D86955" w:rsidRDefault="000C6646" w:rsidP="000C6646">
      <w:pPr>
        <w:pStyle w:val="2"/>
        <w:widowControl w:val="0"/>
        <w:spacing w:after="0" w:line="240" w:lineRule="auto"/>
        <w:ind w:firstLine="709"/>
        <w:jc w:val="both"/>
      </w:pPr>
      <w:r w:rsidRPr="00D86955">
        <w:t>Из таблицы видно, что самая высокая себестоимость щебеночной смеси фр.0-70мм, а самая низкая себестоимость у отсева фр.0-50 мм.</w:t>
      </w:r>
    </w:p>
    <w:p w:rsidR="006D357E" w:rsidRDefault="006D357E" w:rsidP="000C6646">
      <w:pPr>
        <w:pStyle w:val="a3"/>
        <w:widowControl w:val="0"/>
        <w:spacing w:after="0"/>
        <w:ind w:firstLine="709"/>
        <w:jc w:val="both"/>
        <w:rPr>
          <w:sz w:val="20"/>
          <w:szCs w:val="20"/>
        </w:rPr>
      </w:pPr>
      <w:proofErr w:type="gramStart"/>
      <w:r>
        <w:rPr>
          <w:sz w:val="20"/>
          <w:szCs w:val="20"/>
        </w:rPr>
        <w:t xml:space="preserve">Щебень </w:t>
      </w:r>
      <w:r w:rsidR="0053491F" w:rsidRPr="00D86955">
        <w:rPr>
          <w:sz w:val="20"/>
          <w:szCs w:val="20"/>
        </w:rPr>
        <w:t xml:space="preserve">должен соответствовать требованиям </w:t>
      </w:r>
      <w:hyperlink r:id="rId6" w:tgtFrame="_blank" w:history="1">
        <w:r w:rsidR="0053491F" w:rsidRPr="00D86955">
          <w:rPr>
            <w:sz w:val="20"/>
            <w:szCs w:val="20"/>
          </w:rPr>
          <w:t>ГОСТа</w:t>
        </w:r>
      </w:hyperlink>
      <w:r w:rsidR="0053491F" w:rsidRPr="00D86955">
        <w:rPr>
          <w:sz w:val="20"/>
          <w:szCs w:val="20"/>
        </w:rPr>
        <w:t xml:space="preserve"> по составу, прочности, </w:t>
      </w:r>
      <w:proofErr w:type="spellStart"/>
      <w:r w:rsidR="0053491F" w:rsidRPr="00D86955">
        <w:rPr>
          <w:sz w:val="20"/>
          <w:szCs w:val="20"/>
        </w:rPr>
        <w:t>истираемости</w:t>
      </w:r>
      <w:proofErr w:type="spellEnd"/>
      <w:r w:rsidR="0053491F" w:rsidRPr="00D86955">
        <w:rPr>
          <w:sz w:val="20"/>
          <w:szCs w:val="20"/>
        </w:rPr>
        <w:t>, морозостойкости, содержанию пылевидных и глинистых частиц, глины в комках, содержанию дробленых зерен в щебне из гравия и устойчивости структуры щебня против железистого и силикатного</w:t>
      </w:r>
      <w:r w:rsidR="00780AC0">
        <w:rPr>
          <w:rFonts w:ascii="Tahoma" w:hAnsi="Tahoma" w:cs="Tahoma"/>
          <w:color w:val="000000"/>
          <w:sz w:val="20"/>
          <w:szCs w:val="20"/>
        </w:rPr>
        <w:t xml:space="preserve"> </w:t>
      </w:r>
      <w:r w:rsidR="0053491F" w:rsidRPr="00D86955">
        <w:rPr>
          <w:sz w:val="20"/>
          <w:szCs w:val="20"/>
        </w:rPr>
        <w:t xml:space="preserve">распадов. </w:t>
      </w:r>
      <w:proofErr w:type="gramEnd"/>
    </w:p>
    <w:p w:rsidR="00D72372" w:rsidRPr="00D72372" w:rsidRDefault="006D357E" w:rsidP="00D72372">
      <w:pPr>
        <w:widowControl w:val="0"/>
        <w:ind w:firstLine="709"/>
        <w:jc w:val="both"/>
        <w:rPr>
          <w:sz w:val="20"/>
          <w:szCs w:val="20"/>
        </w:rPr>
      </w:pPr>
      <w:r>
        <w:rPr>
          <w:sz w:val="20"/>
          <w:szCs w:val="20"/>
        </w:rPr>
        <w:t>Г</w:t>
      </w:r>
      <w:r w:rsidRPr="00D72372">
        <w:rPr>
          <w:sz w:val="20"/>
          <w:szCs w:val="20"/>
        </w:rPr>
        <w:t xml:space="preserve">руппировка по экономическим элементам и статьям затрат </w:t>
      </w:r>
      <w:r w:rsidR="00D72372" w:rsidRPr="00D72372">
        <w:rPr>
          <w:sz w:val="20"/>
          <w:szCs w:val="20"/>
        </w:rPr>
        <w:t>позволяет более обоснованно выявить резервы снижения себестоимости и спроектировать мероприятия по сокращению затрат на произ</w:t>
      </w:r>
      <w:r>
        <w:rPr>
          <w:sz w:val="20"/>
          <w:szCs w:val="20"/>
        </w:rPr>
        <w:t xml:space="preserve">водство и реализацию продукции </w:t>
      </w:r>
      <w:r w:rsidR="00D72372" w:rsidRPr="00D72372">
        <w:rPr>
          <w:sz w:val="20"/>
          <w:szCs w:val="20"/>
        </w:rPr>
        <w:t>[</w:t>
      </w:r>
      <w:r w:rsidR="00C868CA">
        <w:rPr>
          <w:sz w:val="20"/>
          <w:szCs w:val="20"/>
        </w:rPr>
        <w:t>6</w:t>
      </w:r>
      <w:r w:rsidR="00D72372" w:rsidRPr="00D72372">
        <w:rPr>
          <w:sz w:val="20"/>
          <w:szCs w:val="20"/>
        </w:rPr>
        <w:t>, с.388].</w:t>
      </w:r>
    </w:p>
    <w:p w:rsidR="0053491F" w:rsidRDefault="00C6206C" w:rsidP="0053491F">
      <w:pPr>
        <w:widowControl w:val="0"/>
        <w:ind w:firstLine="709"/>
        <w:jc w:val="both"/>
        <w:rPr>
          <w:sz w:val="20"/>
          <w:szCs w:val="20"/>
        </w:rPr>
      </w:pPr>
      <w:r w:rsidRPr="00D86955">
        <w:rPr>
          <w:sz w:val="20"/>
          <w:szCs w:val="20"/>
        </w:rPr>
        <w:t xml:space="preserve">Представим пример составления калькуляции себестоимости единицы продукции </w:t>
      </w:r>
      <w:r w:rsidR="00885A18">
        <w:rPr>
          <w:sz w:val="20"/>
          <w:szCs w:val="20"/>
        </w:rPr>
        <w:t>«</w:t>
      </w:r>
      <w:r w:rsidRPr="00D86955">
        <w:rPr>
          <w:sz w:val="20"/>
          <w:szCs w:val="20"/>
        </w:rPr>
        <w:t>Щебеночная смесь фр.0-70мм.</w:t>
      </w:r>
      <w:r w:rsidR="00885A18">
        <w:rPr>
          <w:sz w:val="20"/>
          <w:szCs w:val="20"/>
        </w:rPr>
        <w:t>»</w:t>
      </w:r>
      <w:r w:rsidRPr="00D86955">
        <w:rPr>
          <w:sz w:val="20"/>
          <w:szCs w:val="20"/>
        </w:rPr>
        <w:t xml:space="preserve"> в таблице </w:t>
      </w:r>
      <w:r w:rsidR="00180C2A">
        <w:rPr>
          <w:sz w:val="20"/>
          <w:szCs w:val="20"/>
        </w:rPr>
        <w:t>4</w:t>
      </w:r>
      <w:r w:rsidRPr="00D86955">
        <w:rPr>
          <w:sz w:val="20"/>
          <w:szCs w:val="20"/>
        </w:rPr>
        <w:t>.</w:t>
      </w:r>
    </w:p>
    <w:p w:rsidR="00C6206C" w:rsidRPr="00D86955" w:rsidRDefault="00C6206C" w:rsidP="0053491F">
      <w:pPr>
        <w:widowControl w:val="0"/>
        <w:ind w:firstLine="709"/>
        <w:jc w:val="both"/>
        <w:rPr>
          <w:sz w:val="20"/>
          <w:szCs w:val="20"/>
        </w:rPr>
      </w:pPr>
    </w:p>
    <w:p w:rsidR="0053491F" w:rsidRPr="00D86955" w:rsidRDefault="0053491F" w:rsidP="0053491F">
      <w:pPr>
        <w:jc w:val="both"/>
        <w:rPr>
          <w:sz w:val="20"/>
          <w:szCs w:val="20"/>
        </w:rPr>
      </w:pPr>
      <w:r w:rsidRPr="00D86955">
        <w:rPr>
          <w:sz w:val="20"/>
          <w:szCs w:val="20"/>
        </w:rPr>
        <w:t xml:space="preserve">Таблица </w:t>
      </w:r>
      <w:r w:rsidR="00180C2A">
        <w:rPr>
          <w:sz w:val="20"/>
          <w:szCs w:val="20"/>
        </w:rPr>
        <w:t>4</w:t>
      </w:r>
      <w:r w:rsidRPr="00D86955">
        <w:rPr>
          <w:sz w:val="20"/>
          <w:szCs w:val="20"/>
        </w:rPr>
        <w:t xml:space="preserve"> – Калькуляция единицы продукции </w:t>
      </w:r>
      <w:r w:rsidR="00885A18">
        <w:rPr>
          <w:sz w:val="20"/>
          <w:szCs w:val="20"/>
        </w:rPr>
        <w:t>«</w:t>
      </w:r>
      <w:r w:rsidRPr="00D86955">
        <w:rPr>
          <w:sz w:val="20"/>
          <w:szCs w:val="20"/>
        </w:rPr>
        <w:t>Щебеночная смесь фр.0-70мм</w:t>
      </w:r>
      <w:r w:rsidR="00885A18">
        <w:rPr>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843"/>
        <w:gridCol w:w="1842"/>
      </w:tblGrid>
      <w:tr w:rsidR="0053491F" w:rsidRPr="002B33DB" w:rsidTr="00003B5D">
        <w:trPr>
          <w:trHeight w:val="222"/>
        </w:trPr>
        <w:tc>
          <w:tcPr>
            <w:tcW w:w="5954" w:type="dxa"/>
            <w:shd w:val="clear" w:color="auto" w:fill="auto"/>
          </w:tcPr>
          <w:p w:rsidR="0053491F" w:rsidRPr="002B33DB" w:rsidRDefault="00180C2A" w:rsidP="00CC3CFF">
            <w:pPr>
              <w:rPr>
                <w:sz w:val="20"/>
                <w:szCs w:val="20"/>
              </w:rPr>
            </w:pPr>
            <w:r>
              <w:rPr>
                <w:sz w:val="20"/>
                <w:szCs w:val="20"/>
              </w:rPr>
              <w:t>Расходы основного производства</w:t>
            </w:r>
          </w:p>
        </w:tc>
        <w:tc>
          <w:tcPr>
            <w:tcW w:w="1843" w:type="dxa"/>
            <w:shd w:val="clear" w:color="auto" w:fill="auto"/>
          </w:tcPr>
          <w:p w:rsidR="0053491F" w:rsidRPr="002B33DB" w:rsidRDefault="0053491F" w:rsidP="00CC3CFF">
            <w:pPr>
              <w:jc w:val="center"/>
              <w:rPr>
                <w:sz w:val="20"/>
                <w:szCs w:val="20"/>
              </w:rPr>
            </w:pPr>
            <w:r w:rsidRPr="002B33DB">
              <w:rPr>
                <w:sz w:val="20"/>
                <w:szCs w:val="20"/>
              </w:rPr>
              <w:t>Сумма, тенге</w:t>
            </w:r>
          </w:p>
        </w:tc>
        <w:tc>
          <w:tcPr>
            <w:tcW w:w="1842" w:type="dxa"/>
          </w:tcPr>
          <w:p w:rsidR="0053491F" w:rsidRPr="002B33DB" w:rsidRDefault="0053491F" w:rsidP="00CC3CFF">
            <w:pPr>
              <w:jc w:val="center"/>
              <w:rPr>
                <w:sz w:val="20"/>
                <w:szCs w:val="20"/>
              </w:rPr>
            </w:pPr>
            <w:r w:rsidRPr="002B33DB">
              <w:rPr>
                <w:sz w:val="20"/>
                <w:szCs w:val="20"/>
              </w:rPr>
              <w:t>Уд</w:t>
            </w:r>
            <w:proofErr w:type="gramStart"/>
            <w:r w:rsidRPr="002B33DB">
              <w:rPr>
                <w:sz w:val="20"/>
                <w:szCs w:val="20"/>
              </w:rPr>
              <w:t>.</w:t>
            </w:r>
            <w:proofErr w:type="gramEnd"/>
            <w:r w:rsidRPr="002B33DB">
              <w:rPr>
                <w:sz w:val="20"/>
                <w:szCs w:val="20"/>
              </w:rPr>
              <w:t xml:space="preserve"> </w:t>
            </w:r>
            <w:proofErr w:type="gramStart"/>
            <w:r w:rsidRPr="002B33DB">
              <w:rPr>
                <w:sz w:val="20"/>
                <w:szCs w:val="20"/>
              </w:rPr>
              <w:t>в</w:t>
            </w:r>
            <w:proofErr w:type="gramEnd"/>
            <w:r w:rsidRPr="002B33DB">
              <w:rPr>
                <w:sz w:val="20"/>
                <w:szCs w:val="20"/>
              </w:rPr>
              <w:t>ес, %</w:t>
            </w:r>
          </w:p>
        </w:tc>
      </w:tr>
      <w:tr w:rsidR="0053491F" w:rsidRPr="002B33DB" w:rsidTr="00003B5D">
        <w:trPr>
          <w:trHeight w:val="222"/>
        </w:trPr>
        <w:tc>
          <w:tcPr>
            <w:tcW w:w="5954" w:type="dxa"/>
            <w:shd w:val="clear" w:color="auto" w:fill="auto"/>
          </w:tcPr>
          <w:p w:rsidR="0053491F" w:rsidRPr="002B33DB" w:rsidRDefault="0053491F" w:rsidP="00CC3CFF">
            <w:pPr>
              <w:jc w:val="center"/>
              <w:rPr>
                <w:sz w:val="20"/>
                <w:szCs w:val="20"/>
              </w:rPr>
            </w:pPr>
            <w:r w:rsidRPr="002B33DB">
              <w:rPr>
                <w:sz w:val="20"/>
                <w:szCs w:val="20"/>
              </w:rPr>
              <w:t>1</w:t>
            </w:r>
          </w:p>
        </w:tc>
        <w:tc>
          <w:tcPr>
            <w:tcW w:w="1843" w:type="dxa"/>
            <w:shd w:val="clear" w:color="auto" w:fill="auto"/>
          </w:tcPr>
          <w:p w:rsidR="0053491F" w:rsidRPr="002B33DB" w:rsidRDefault="0053491F" w:rsidP="00CC3CFF">
            <w:pPr>
              <w:jc w:val="center"/>
              <w:rPr>
                <w:sz w:val="20"/>
                <w:szCs w:val="20"/>
              </w:rPr>
            </w:pPr>
            <w:r w:rsidRPr="002B33DB">
              <w:rPr>
                <w:sz w:val="20"/>
                <w:szCs w:val="20"/>
              </w:rPr>
              <w:t>2</w:t>
            </w:r>
          </w:p>
        </w:tc>
        <w:tc>
          <w:tcPr>
            <w:tcW w:w="1842" w:type="dxa"/>
          </w:tcPr>
          <w:p w:rsidR="0053491F" w:rsidRPr="002B33DB" w:rsidRDefault="0053491F" w:rsidP="00CC3CFF">
            <w:pPr>
              <w:jc w:val="center"/>
              <w:rPr>
                <w:sz w:val="20"/>
                <w:szCs w:val="20"/>
              </w:rPr>
            </w:pPr>
            <w:r w:rsidRPr="002B33DB">
              <w:rPr>
                <w:sz w:val="20"/>
                <w:szCs w:val="20"/>
              </w:rPr>
              <w:t>3</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Заработная плата</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390 663,85</w:t>
            </w:r>
          </w:p>
        </w:tc>
        <w:tc>
          <w:tcPr>
            <w:tcW w:w="1842" w:type="dxa"/>
            <w:vAlign w:val="bottom"/>
          </w:tcPr>
          <w:p w:rsidR="002B33DB" w:rsidRPr="002B33DB" w:rsidRDefault="002B33DB">
            <w:pPr>
              <w:jc w:val="center"/>
              <w:rPr>
                <w:sz w:val="20"/>
                <w:szCs w:val="20"/>
              </w:rPr>
            </w:pPr>
            <w:r w:rsidRPr="002B33DB">
              <w:rPr>
                <w:sz w:val="20"/>
                <w:szCs w:val="20"/>
              </w:rPr>
              <w:t>53,87</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Pr>
                <w:sz w:val="20"/>
                <w:szCs w:val="20"/>
              </w:rPr>
              <w:t>Социальный налог, социальные</w:t>
            </w:r>
            <w:r w:rsidRPr="002B33DB">
              <w:rPr>
                <w:sz w:val="20"/>
                <w:szCs w:val="20"/>
              </w:rPr>
              <w:t xml:space="preserve"> отчисления, ОСМС</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40 233,01</w:t>
            </w:r>
          </w:p>
        </w:tc>
        <w:tc>
          <w:tcPr>
            <w:tcW w:w="1842" w:type="dxa"/>
            <w:vAlign w:val="bottom"/>
          </w:tcPr>
          <w:p w:rsidR="002B33DB" w:rsidRPr="002B33DB" w:rsidRDefault="002B33DB">
            <w:pPr>
              <w:jc w:val="center"/>
              <w:rPr>
                <w:sz w:val="20"/>
                <w:szCs w:val="20"/>
              </w:rPr>
            </w:pPr>
            <w:r w:rsidRPr="002B33DB">
              <w:rPr>
                <w:sz w:val="20"/>
                <w:szCs w:val="20"/>
              </w:rPr>
              <w:t>5,55</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Материальные затраты</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20 692,70</w:t>
            </w:r>
          </w:p>
        </w:tc>
        <w:tc>
          <w:tcPr>
            <w:tcW w:w="1842" w:type="dxa"/>
            <w:vAlign w:val="bottom"/>
          </w:tcPr>
          <w:p w:rsidR="002B33DB" w:rsidRPr="002B33DB" w:rsidRDefault="002B33DB">
            <w:pPr>
              <w:jc w:val="center"/>
              <w:rPr>
                <w:sz w:val="20"/>
                <w:szCs w:val="20"/>
              </w:rPr>
            </w:pPr>
            <w:r w:rsidRPr="002B33DB">
              <w:rPr>
                <w:sz w:val="20"/>
                <w:szCs w:val="20"/>
              </w:rPr>
              <w:t>2,85</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Подго</w:t>
            </w:r>
            <w:r>
              <w:rPr>
                <w:sz w:val="20"/>
                <w:szCs w:val="20"/>
              </w:rPr>
              <w:t xml:space="preserve">товка расчетов для сдачи экологической </w:t>
            </w:r>
            <w:r w:rsidRPr="002B33DB">
              <w:rPr>
                <w:sz w:val="20"/>
                <w:szCs w:val="20"/>
              </w:rPr>
              <w:t>отчетности</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935,11</w:t>
            </w:r>
          </w:p>
        </w:tc>
        <w:tc>
          <w:tcPr>
            <w:tcW w:w="1842" w:type="dxa"/>
            <w:vAlign w:val="bottom"/>
          </w:tcPr>
          <w:p w:rsidR="002B33DB" w:rsidRPr="002B33DB" w:rsidRDefault="002B33DB">
            <w:pPr>
              <w:jc w:val="center"/>
              <w:rPr>
                <w:sz w:val="20"/>
                <w:szCs w:val="20"/>
              </w:rPr>
            </w:pPr>
            <w:r w:rsidRPr="002B33DB">
              <w:rPr>
                <w:sz w:val="20"/>
                <w:szCs w:val="20"/>
              </w:rPr>
              <w:t>0,13</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Накладные расходы на производство</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309,48</w:t>
            </w:r>
          </w:p>
        </w:tc>
        <w:tc>
          <w:tcPr>
            <w:tcW w:w="1842" w:type="dxa"/>
            <w:vAlign w:val="bottom"/>
          </w:tcPr>
          <w:p w:rsidR="002B33DB" w:rsidRPr="002B33DB" w:rsidRDefault="002B33DB">
            <w:pPr>
              <w:jc w:val="center"/>
              <w:rPr>
                <w:sz w:val="20"/>
                <w:szCs w:val="20"/>
              </w:rPr>
            </w:pPr>
            <w:r w:rsidRPr="002B33DB">
              <w:rPr>
                <w:sz w:val="20"/>
                <w:szCs w:val="20"/>
              </w:rPr>
              <w:t>0,04</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Испытание продукции</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392,16</w:t>
            </w:r>
          </w:p>
        </w:tc>
        <w:tc>
          <w:tcPr>
            <w:tcW w:w="1842" w:type="dxa"/>
            <w:vAlign w:val="bottom"/>
          </w:tcPr>
          <w:p w:rsidR="002B33DB" w:rsidRPr="002B33DB" w:rsidRDefault="002B33DB">
            <w:pPr>
              <w:jc w:val="center"/>
              <w:rPr>
                <w:sz w:val="20"/>
                <w:szCs w:val="20"/>
              </w:rPr>
            </w:pPr>
            <w:r w:rsidRPr="002B33DB">
              <w:rPr>
                <w:sz w:val="20"/>
                <w:szCs w:val="20"/>
              </w:rPr>
              <w:t>0,05</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Выполнение взрывных работ</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93 055,84</w:t>
            </w:r>
          </w:p>
        </w:tc>
        <w:tc>
          <w:tcPr>
            <w:tcW w:w="1842" w:type="dxa"/>
            <w:vAlign w:val="bottom"/>
          </w:tcPr>
          <w:p w:rsidR="002B33DB" w:rsidRPr="002B33DB" w:rsidRDefault="002B33DB">
            <w:pPr>
              <w:jc w:val="center"/>
              <w:rPr>
                <w:sz w:val="20"/>
                <w:szCs w:val="20"/>
              </w:rPr>
            </w:pPr>
            <w:r w:rsidRPr="002B33DB">
              <w:rPr>
                <w:sz w:val="20"/>
                <w:szCs w:val="20"/>
              </w:rPr>
              <w:t>12,83</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Капитальный ремонт техники</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35 406,24</w:t>
            </w:r>
          </w:p>
        </w:tc>
        <w:tc>
          <w:tcPr>
            <w:tcW w:w="1842" w:type="dxa"/>
            <w:vAlign w:val="bottom"/>
          </w:tcPr>
          <w:p w:rsidR="002B33DB" w:rsidRPr="002B33DB" w:rsidRDefault="002B33DB">
            <w:pPr>
              <w:jc w:val="center"/>
              <w:rPr>
                <w:sz w:val="20"/>
                <w:szCs w:val="20"/>
              </w:rPr>
            </w:pPr>
            <w:r w:rsidRPr="002B33DB">
              <w:rPr>
                <w:sz w:val="20"/>
                <w:szCs w:val="20"/>
              </w:rPr>
              <w:t>4,88</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Бурение скважин</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34 522,37</w:t>
            </w:r>
          </w:p>
        </w:tc>
        <w:tc>
          <w:tcPr>
            <w:tcW w:w="1842" w:type="dxa"/>
            <w:vAlign w:val="bottom"/>
          </w:tcPr>
          <w:p w:rsidR="002B33DB" w:rsidRPr="002B33DB" w:rsidRDefault="002B33DB">
            <w:pPr>
              <w:jc w:val="center"/>
              <w:rPr>
                <w:sz w:val="20"/>
                <w:szCs w:val="20"/>
              </w:rPr>
            </w:pPr>
            <w:r w:rsidRPr="002B33DB">
              <w:rPr>
                <w:sz w:val="20"/>
                <w:szCs w:val="20"/>
              </w:rPr>
              <w:t>4,76</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Налоги</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2185,17</w:t>
            </w:r>
          </w:p>
        </w:tc>
        <w:tc>
          <w:tcPr>
            <w:tcW w:w="1842" w:type="dxa"/>
            <w:vAlign w:val="bottom"/>
          </w:tcPr>
          <w:p w:rsidR="002B33DB" w:rsidRPr="002B33DB" w:rsidRDefault="002B33DB">
            <w:pPr>
              <w:jc w:val="center"/>
              <w:rPr>
                <w:sz w:val="20"/>
                <w:szCs w:val="20"/>
              </w:rPr>
            </w:pPr>
            <w:r w:rsidRPr="002B33DB">
              <w:rPr>
                <w:sz w:val="20"/>
                <w:szCs w:val="20"/>
              </w:rPr>
              <w:t>0,30</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Услуги связи</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86,18</w:t>
            </w:r>
          </w:p>
        </w:tc>
        <w:tc>
          <w:tcPr>
            <w:tcW w:w="1842" w:type="dxa"/>
            <w:vAlign w:val="bottom"/>
          </w:tcPr>
          <w:p w:rsidR="002B33DB" w:rsidRPr="002B33DB" w:rsidRDefault="002B33DB">
            <w:pPr>
              <w:jc w:val="center"/>
              <w:rPr>
                <w:sz w:val="20"/>
                <w:szCs w:val="20"/>
              </w:rPr>
            </w:pPr>
            <w:r w:rsidRPr="002B33DB">
              <w:rPr>
                <w:sz w:val="20"/>
                <w:szCs w:val="20"/>
              </w:rPr>
              <w:t>0,01</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Проведение профилактических работ по предупреждению аварий и их последствий</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5 431,68</w:t>
            </w:r>
          </w:p>
        </w:tc>
        <w:tc>
          <w:tcPr>
            <w:tcW w:w="1842" w:type="dxa"/>
            <w:vAlign w:val="bottom"/>
          </w:tcPr>
          <w:p w:rsidR="002B33DB" w:rsidRPr="002B33DB" w:rsidRDefault="002B33DB">
            <w:pPr>
              <w:jc w:val="center"/>
              <w:rPr>
                <w:sz w:val="20"/>
                <w:szCs w:val="20"/>
              </w:rPr>
            </w:pPr>
            <w:r w:rsidRPr="002B33DB">
              <w:rPr>
                <w:sz w:val="20"/>
                <w:szCs w:val="20"/>
              </w:rPr>
              <w:t>0,75</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Прием и захоронение твердо - бытовых отходов</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155,19</w:t>
            </w:r>
          </w:p>
        </w:tc>
        <w:tc>
          <w:tcPr>
            <w:tcW w:w="1842" w:type="dxa"/>
            <w:vAlign w:val="bottom"/>
          </w:tcPr>
          <w:p w:rsidR="002B33DB" w:rsidRPr="002B33DB" w:rsidRDefault="002B33DB">
            <w:pPr>
              <w:jc w:val="center"/>
              <w:rPr>
                <w:sz w:val="20"/>
                <w:szCs w:val="20"/>
              </w:rPr>
            </w:pPr>
            <w:r w:rsidRPr="002B33DB">
              <w:rPr>
                <w:sz w:val="20"/>
                <w:szCs w:val="20"/>
              </w:rPr>
              <w:t>0,02</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Амортизация нематериальных активов</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552,32</w:t>
            </w:r>
          </w:p>
        </w:tc>
        <w:tc>
          <w:tcPr>
            <w:tcW w:w="1842" w:type="dxa"/>
            <w:vAlign w:val="bottom"/>
          </w:tcPr>
          <w:p w:rsidR="002B33DB" w:rsidRPr="002B33DB" w:rsidRDefault="002B33DB">
            <w:pPr>
              <w:jc w:val="center"/>
              <w:rPr>
                <w:sz w:val="20"/>
                <w:szCs w:val="20"/>
              </w:rPr>
            </w:pPr>
            <w:r w:rsidRPr="002B33DB">
              <w:rPr>
                <w:sz w:val="20"/>
                <w:szCs w:val="20"/>
              </w:rPr>
              <w:t>0,08</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Электроэнергия</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30 131,06</w:t>
            </w:r>
          </w:p>
        </w:tc>
        <w:tc>
          <w:tcPr>
            <w:tcW w:w="1842" w:type="dxa"/>
            <w:vAlign w:val="bottom"/>
          </w:tcPr>
          <w:p w:rsidR="002B33DB" w:rsidRPr="002B33DB" w:rsidRDefault="002B33DB">
            <w:pPr>
              <w:jc w:val="center"/>
              <w:rPr>
                <w:sz w:val="20"/>
                <w:szCs w:val="20"/>
              </w:rPr>
            </w:pPr>
            <w:r w:rsidRPr="002B33DB">
              <w:rPr>
                <w:sz w:val="20"/>
                <w:szCs w:val="20"/>
              </w:rPr>
              <w:t>4,16</w:t>
            </w:r>
          </w:p>
        </w:tc>
      </w:tr>
      <w:tr w:rsidR="002B33DB" w:rsidRPr="002B33DB" w:rsidTr="00625318">
        <w:trPr>
          <w:trHeight w:val="222"/>
        </w:trPr>
        <w:tc>
          <w:tcPr>
            <w:tcW w:w="5954" w:type="dxa"/>
            <w:shd w:val="clear" w:color="auto" w:fill="auto"/>
            <w:vAlign w:val="center"/>
            <w:hideMark/>
          </w:tcPr>
          <w:p w:rsidR="002B33DB" w:rsidRPr="002B33DB" w:rsidRDefault="002B33DB">
            <w:pPr>
              <w:rPr>
                <w:sz w:val="20"/>
                <w:szCs w:val="20"/>
              </w:rPr>
            </w:pPr>
            <w:r w:rsidRPr="002B33DB">
              <w:rPr>
                <w:sz w:val="20"/>
                <w:szCs w:val="20"/>
              </w:rPr>
              <w:t>Износ основных средств</w:t>
            </w:r>
          </w:p>
        </w:tc>
        <w:tc>
          <w:tcPr>
            <w:tcW w:w="1843" w:type="dxa"/>
            <w:shd w:val="clear" w:color="auto" w:fill="auto"/>
            <w:vAlign w:val="center"/>
            <w:hideMark/>
          </w:tcPr>
          <w:p w:rsidR="002B33DB" w:rsidRPr="002B33DB" w:rsidRDefault="002B33DB" w:rsidP="002B33DB">
            <w:pPr>
              <w:jc w:val="center"/>
              <w:rPr>
                <w:sz w:val="20"/>
                <w:szCs w:val="20"/>
              </w:rPr>
            </w:pPr>
            <w:r w:rsidRPr="002B33DB">
              <w:rPr>
                <w:sz w:val="20"/>
                <w:szCs w:val="20"/>
              </w:rPr>
              <w:t>52 625,62</w:t>
            </w:r>
          </w:p>
        </w:tc>
        <w:tc>
          <w:tcPr>
            <w:tcW w:w="1842" w:type="dxa"/>
            <w:vAlign w:val="bottom"/>
          </w:tcPr>
          <w:p w:rsidR="002B33DB" w:rsidRPr="002B33DB" w:rsidRDefault="002B33DB">
            <w:pPr>
              <w:jc w:val="center"/>
              <w:rPr>
                <w:sz w:val="20"/>
                <w:szCs w:val="20"/>
              </w:rPr>
            </w:pPr>
            <w:r w:rsidRPr="002B33DB">
              <w:rPr>
                <w:sz w:val="20"/>
                <w:szCs w:val="20"/>
              </w:rPr>
              <w:t>7,26</w:t>
            </w:r>
          </w:p>
        </w:tc>
      </w:tr>
      <w:tr w:rsidR="002B33DB" w:rsidRPr="002B33DB" w:rsidTr="00625318">
        <w:trPr>
          <w:trHeight w:val="222"/>
        </w:trPr>
        <w:tc>
          <w:tcPr>
            <w:tcW w:w="5954" w:type="dxa"/>
            <w:shd w:val="clear" w:color="auto" w:fill="auto"/>
            <w:vAlign w:val="center"/>
          </w:tcPr>
          <w:p w:rsidR="002B33DB" w:rsidRPr="002B33DB" w:rsidRDefault="002B33DB">
            <w:pPr>
              <w:rPr>
                <w:sz w:val="20"/>
                <w:szCs w:val="20"/>
              </w:rPr>
            </w:pPr>
            <w:r w:rsidRPr="002B33DB">
              <w:rPr>
                <w:sz w:val="20"/>
                <w:szCs w:val="20"/>
              </w:rPr>
              <w:t>Прочие расходы</w:t>
            </w:r>
          </w:p>
        </w:tc>
        <w:tc>
          <w:tcPr>
            <w:tcW w:w="1843" w:type="dxa"/>
            <w:shd w:val="clear" w:color="auto" w:fill="auto"/>
            <w:vAlign w:val="center"/>
          </w:tcPr>
          <w:p w:rsidR="002B33DB" w:rsidRPr="002B33DB" w:rsidRDefault="002B33DB" w:rsidP="002B33DB">
            <w:pPr>
              <w:jc w:val="center"/>
              <w:rPr>
                <w:sz w:val="20"/>
                <w:szCs w:val="20"/>
              </w:rPr>
            </w:pPr>
            <w:r w:rsidRPr="002B33DB">
              <w:rPr>
                <w:sz w:val="20"/>
                <w:szCs w:val="20"/>
              </w:rPr>
              <w:t>17757,18</w:t>
            </w:r>
          </w:p>
        </w:tc>
        <w:tc>
          <w:tcPr>
            <w:tcW w:w="1842" w:type="dxa"/>
            <w:vAlign w:val="bottom"/>
          </w:tcPr>
          <w:p w:rsidR="002B33DB" w:rsidRPr="002B33DB" w:rsidRDefault="002B33DB">
            <w:pPr>
              <w:jc w:val="center"/>
              <w:rPr>
                <w:sz w:val="20"/>
                <w:szCs w:val="20"/>
              </w:rPr>
            </w:pPr>
            <w:r w:rsidRPr="002B33DB">
              <w:rPr>
                <w:sz w:val="20"/>
                <w:szCs w:val="20"/>
              </w:rPr>
              <w:t>2,45</w:t>
            </w:r>
          </w:p>
        </w:tc>
      </w:tr>
      <w:tr w:rsidR="0053491F" w:rsidRPr="002B33DB" w:rsidTr="00CC3CFF">
        <w:trPr>
          <w:trHeight w:val="222"/>
        </w:trPr>
        <w:tc>
          <w:tcPr>
            <w:tcW w:w="5954" w:type="dxa"/>
            <w:shd w:val="clear" w:color="auto" w:fill="auto"/>
          </w:tcPr>
          <w:p w:rsidR="0053491F" w:rsidRPr="002B33DB" w:rsidRDefault="0053491F" w:rsidP="00CC3CFF">
            <w:pPr>
              <w:rPr>
                <w:sz w:val="20"/>
                <w:szCs w:val="20"/>
              </w:rPr>
            </w:pPr>
            <w:r w:rsidRPr="002B33DB">
              <w:rPr>
                <w:sz w:val="20"/>
                <w:szCs w:val="20"/>
              </w:rPr>
              <w:t>Итого</w:t>
            </w:r>
          </w:p>
        </w:tc>
        <w:tc>
          <w:tcPr>
            <w:tcW w:w="1843" w:type="dxa"/>
            <w:shd w:val="clear" w:color="auto" w:fill="auto"/>
            <w:vAlign w:val="center"/>
          </w:tcPr>
          <w:p w:rsidR="0053491F" w:rsidRPr="002B33DB" w:rsidRDefault="0053491F" w:rsidP="00CC3CFF">
            <w:pPr>
              <w:jc w:val="center"/>
              <w:rPr>
                <w:sz w:val="20"/>
                <w:szCs w:val="20"/>
              </w:rPr>
            </w:pPr>
            <w:r w:rsidRPr="002B33DB">
              <w:rPr>
                <w:sz w:val="20"/>
                <w:szCs w:val="20"/>
              </w:rPr>
              <w:t>725 135,16</w:t>
            </w:r>
          </w:p>
        </w:tc>
        <w:tc>
          <w:tcPr>
            <w:tcW w:w="1842" w:type="dxa"/>
            <w:vAlign w:val="center"/>
          </w:tcPr>
          <w:p w:rsidR="0053491F" w:rsidRPr="002B33DB" w:rsidRDefault="0053491F" w:rsidP="00CC3CFF">
            <w:pPr>
              <w:jc w:val="center"/>
              <w:rPr>
                <w:sz w:val="20"/>
                <w:szCs w:val="20"/>
              </w:rPr>
            </w:pPr>
            <w:r w:rsidRPr="002B33DB">
              <w:rPr>
                <w:sz w:val="20"/>
                <w:szCs w:val="20"/>
              </w:rPr>
              <w:t>100</w:t>
            </w:r>
          </w:p>
        </w:tc>
      </w:tr>
    </w:tbl>
    <w:p w:rsidR="0053491F" w:rsidRPr="00D86955" w:rsidRDefault="0053491F" w:rsidP="0053491F">
      <w:pPr>
        <w:widowControl w:val="0"/>
        <w:tabs>
          <w:tab w:val="left" w:pos="900"/>
        </w:tabs>
        <w:ind w:firstLine="709"/>
        <w:jc w:val="both"/>
        <w:rPr>
          <w:sz w:val="20"/>
          <w:szCs w:val="20"/>
        </w:rPr>
      </w:pPr>
    </w:p>
    <w:p w:rsidR="0053491F" w:rsidRPr="00D86955" w:rsidRDefault="0068229F" w:rsidP="0068229F">
      <w:pPr>
        <w:widowControl w:val="0"/>
        <w:shd w:val="clear" w:color="auto" w:fill="FFFFFF"/>
        <w:ind w:firstLine="709"/>
        <w:jc w:val="both"/>
        <w:rPr>
          <w:sz w:val="20"/>
          <w:szCs w:val="20"/>
        </w:rPr>
      </w:pPr>
      <w:proofErr w:type="gramStart"/>
      <w:r>
        <w:rPr>
          <w:sz w:val="20"/>
          <w:szCs w:val="20"/>
        </w:rPr>
        <w:t>И</w:t>
      </w:r>
      <w:r w:rsidRPr="00D86955">
        <w:rPr>
          <w:sz w:val="20"/>
          <w:szCs w:val="20"/>
        </w:rPr>
        <w:t>сходя из анализа структуры себестоимости продукции, можно сделать вывод о том, что ТОО «Асфальтобетон» является предприят</w:t>
      </w:r>
      <w:r>
        <w:rPr>
          <w:sz w:val="20"/>
          <w:szCs w:val="20"/>
        </w:rPr>
        <w:t>ием с трудоемким производством</w:t>
      </w:r>
      <w:r w:rsidR="0053491F" w:rsidRPr="00D86955">
        <w:rPr>
          <w:sz w:val="20"/>
          <w:szCs w:val="20"/>
        </w:rPr>
        <w:t xml:space="preserve">, так как наибольший удельный вес в затратах на производство продукции приходится на заработную плату – 53,87 процента; </w:t>
      </w:r>
      <w:r w:rsidR="00180C2A">
        <w:rPr>
          <w:sz w:val="20"/>
          <w:szCs w:val="20"/>
        </w:rPr>
        <w:t xml:space="preserve">налоги и отчисления, связанные с оплатой труда составили 5,55 процента, </w:t>
      </w:r>
      <w:r w:rsidR="0053491F" w:rsidRPr="00D86955">
        <w:rPr>
          <w:sz w:val="20"/>
          <w:szCs w:val="20"/>
        </w:rPr>
        <w:t xml:space="preserve">на выполнение взрывных работ приходится 12,83 процента. </w:t>
      </w:r>
      <w:proofErr w:type="gramEnd"/>
    </w:p>
    <w:p w:rsidR="0053491F" w:rsidRDefault="0053491F" w:rsidP="0053491F">
      <w:pPr>
        <w:widowControl w:val="0"/>
        <w:tabs>
          <w:tab w:val="left" w:pos="900"/>
        </w:tabs>
        <w:ind w:firstLine="709"/>
        <w:jc w:val="both"/>
        <w:rPr>
          <w:sz w:val="20"/>
          <w:szCs w:val="20"/>
        </w:rPr>
      </w:pPr>
      <w:r w:rsidRPr="00D86955">
        <w:rPr>
          <w:sz w:val="20"/>
          <w:szCs w:val="20"/>
        </w:rPr>
        <w:t xml:space="preserve"> Наглядно </w:t>
      </w:r>
      <w:r w:rsidR="002B33DB">
        <w:rPr>
          <w:sz w:val="20"/>
          <w:szCs w:val="20"/>
        </w:rPr>
        <w:t>удельный вес в калькуляции себестоимости</w:t>
      </w:r>
      <w:r w:rsidRPr="00D86955">
        <w:rPr>
          <w:sz w:val="20"/>
          <w:szCs w:val="20"/>
        </w:rPr>
        <w:t xml:space="preserve"> можно представить на рисунке </w:t>
      </w:r>
      <w:r w:rsidR="00180C2A">
        <w:rPr>
          <w:sz w:val="20"/>
          <w:szCs w:val="20"/>
        </w:rPr>
        <w:t>3</w:t>
      </w:r>
      <w:r w:rsidRPr="00D86955">
        <w:rPr>
          <w:sz w:val="20"/>
          <w:szCs w:val="20"/>
        </w:rPr>
        <w:t>.</w:t>
      </w:r>
    </w:p>
    <w:p w:rsidR="002B33DB" w:rsidRPr="00D86955" w:rsidRDefault="002B33DB" w:rsidP="0053491F">
      <w:pPr>
        <w:widowControl w:val="0"/>
        <w:tabs>
          <w:tab w:val="left" w:pos="900"/>
        </w:tabs>
        <w:ind w:firstLine="709"/>
        <w:jc w:val="both"/>
        <w:rPr>
          <w:sz w:val="20"/>
          <w:szCs w:val="20"/>
        </w:rPr>
      </w:pPr>
    </w:p>
    <w:p w:rsidR="0053491F" w:rsidRDefault="00C868CA" w:rsidP="0053491F">
      <w:pPr>
        <w:widowControl w:val="0"/>
        <w:tabs>
          <w:tab w:val="left" w:pos="900"/>
        </w:tabs>
        <w:jc w:val="both"/>
        <w:rPr>
          <w:noProof/>
        </w:rPr>
      </w:pPr>
      <w:r w:rsidRPr="00C868CA">
        <w:rPr>
          <w:noProof/>
        </w:rPr>
        <w:lastRenderedPageBreak/>
        <w:drawing>
          <wp:inline distT="0" distB="0" distL="0" distR="0" wp14:anchorId="5D2DF80E" wp14:editId="1CBB8615">
            <wp:extent cx="6120130" cy="3519596"/>
            <wp:effectExtent l="0" t="0" r="0" b="508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0" cy="3519596"/>
                    </a:xfrm>
                    <a:prstGeom prst="rect">
                      <a:avLst/>
                    </a:prstGeom>
                  </pic:spPr>
                </pic:pic>
              </a:graphicData>
            </a:graphic>
          </wp:inline>
        </w:drawing>
      </w:r>
    </w:p>
    <w:p w:rsidR="0053491F" w:rsidRDefault="0053491F" w:rsidP="0053491F">
      <w:pPr>
        <w:widowControl w:val="0"/>
        <w:tabs>
          <w:tab w:val="left" w:pos="900"/>
        </w:tabs>
        <w:jc w:val="both"/>
        <w:rPr>
          <w:noProof/>
        </w:rPr>
      </w:pPr>
    </w:p>
    <w:p w:rsidR="0053491F" w:rsidRPr="00D86955" w:rsidRDefault="0053491F" w:rsidP="0053491F">
      <w:pPr>
        <w:widowControl w:val="0"/>
        <w:tabs>
          <w:tab w:val="left" w:pos="900"/>
        </w:tabs>
        <w:jc w:val="center"/>
        <w:rPr>
          <w:sz w:val="20"/>
          <w:szCs w:val="20"/>
        </w:rPr>
      </w:pPr>
      <w:r w:rsidRPr="00D86955">
        <w:rPr>
          <w:sz w:val="20"/>
          <w:szCs w:val="20"/>
        </w:rPr>
        <w:t xml:space="preserve">Рисунок </w:t>
      </w:r>
      <w:r w:rsidR="00180C2A">
        <w:rPr>
          <w:sz w:val="20"/>
          <w:szCs w:val="20"/>
        </w:rPr>
        <w:t>3</w:t>
      </w:r>
      <w:r w:rsidRPr="00D86955">
        <w:rPr>
          <w:sz w:val="20"/>
          <w:szCs w:val="20"/>
        </w:rPr>
        <w:t xml:space="preserve"> – </w:t>
      </w:r>
      <w:r w:rsidR="002B33DB">
        <w:rPr>
          <w:sz w:val="20"/>
          <w:szCs w:val="20"/>
        </w:rPr>
        <w:t>Удельный вес</w:t>
      </w:r>
      <w:r w:rsidRPr="00D86955">
        <w:rPr>
          <w:sz w:val="20"/>
          <w:szCs w:val="20"/>
        </w:rPr>
        <w:t xml:space="preserve"> затрат при </w:t>
      </w:r>
      <w:proofErr w:type="spellStart"/>
      <w:r w:rsidRPr="00D86955">
        <w:rPr>
          <w:sz w:val="20"/>
          <w:szCs w:val="20"/>
        </w:rPr>
        <w:t>калькулировании</w:t>
      </w:r>
      <w:proofErr w:type="spellEnd"/>
      <w:r w:rsidRPr="00D86955">
        <w:rPr>
          <w:sz w:val="20"/>
          <w:szCs w:val="20"/>
        </w:rPr>
        <w:t xml:space="preserve"> себестоимости Щебеночной смеси фр.0-70мм</w:t>
      </w:r>
    </w:p>
    <w:p w:rsidR="000E5584" w:rsidRDefault="000E5584" w:rsidP="0053491F">
      <w:pPr>
        <w:widowControl w:val="0"/>
        <w:tabs>
          <w:tab w:val="left" w:pos="900"/>
        </w:tabs>
        <w:ind w:firstLine="709"/>
        <w:jc w:val="both"/>
        <w:rPr>
          <w:sz w:val="20"/>
          <w:szCs w:val="20"/>
        </w:rPr>
      </w:pPr>
    </w:p>
    <w:p w:rsidR="0053491F" w:rsidRPr="00D86955" w:rsidRDefault="0053491F" w:rsidP="0053491F">
      <w:pPr>
        <w:widowControl w:val="0"/>
        <w:tabs>
          <w:tab w:val="left" w:pos="900"/>
        </w:tabs>
        <w:ind w:firstLine="709"/>
        <w:jc w:val="both"/>
        <w:rPr>
          <w:sz w:val="20"/>
          <w:szCs w:val="20"/>
        </w:rPr>
      </w:pPr>
      <w:r w:rsidRPr="00D86955">
        <w:rPr>
          <w:sz w:val="20"/>
          <w:szCs w:val="20"/>
        </w:rPr>
        <w:t>На продукцию имеется сертификат о происхождении товара для участия в конкурсах и тендерах по закупке товаров, выданный на серийное производство.</w:t>
      </w:r>
    </w:p>
    <w:p w:rsidR="0053491F" w:rsidRPr="00D86955" w:rsidRDefault="0053491F" w:rsidP="0053491F">
      <w:pPr>
        <w:pStyle w:val="2"/>
        <w:widowControl w:val="0"/>
        <w:spacing w:after="0" w:line="240" w:lineRule="auto"/>
        <w:ind w:firstLine="709"/>
        <w:jc w:val="both"/>
      </w:pPr>
      <w:r w:rsidRPr="00D86955">
        <w:t>Так как производство трудоемкое, рассмотрим начисление оплаты труда по видам продукции на приме</w:t>
      </w:r>
      <w:r w:rsidR="0039113B">
        <w:t xml:space="preserve">ре трех работников в таблице </w:t>
      </w:r>
      <w:r w:rsidR="00180C2A">
        <w:t>5</w:t>
      </w:r>
      <w:r w:rsidRPr="00D86955">
        <w:t>.</w:t>
      </w:r>
    </w:p>
    <w:p w:rsidR="0053491F" w:rsidRPr="00D86955" w:rsidRDefault="0053491F" w:rsidP="0053491F">
      <w:pPr>
        <w:pStyle w:val="2"/>
        <w:widowControl w:val="0"/>
        <w:spacing w:after="0" w:line="240" w:lineRule="auto"/>
        <w:jc w:val="both"/>
      </w:pPr>
    </w:p>
    <w:p w:rsidR="0053491F" w:rsidRPr="00D86955" w:rsidRDefault="0039113B" w:rsidP="0053491F">
      <w:pPr>
        <w:pStyle w:val="2"/>
        <w:widowControl w:val="0"/>
        <w:spacing w:after="0" w:line="240" w:lineRule="auto"/>
        <w:jc w:val="both"/>
      </w:pPr>
      <w:r>
        <w:t xml:space="preserve">Таблица </w:t>
      </w:r>
      <w:r w:rsidR="00180C2A">
        <w:t>5</w:t>
      </w:r>
      <w:r w:rsidR="0053491F" w:rsidRPr="00D86955">
        <w:t xml:space="preserve"> – Начисление оплаты труда в разрезе видов продукции</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1766"/>
        <w:gridCol w:w="1913"/>
        <w:gridCol w:w="1743"/>
      </w:tblGrid>
      <w:tr w:rsidR="0053491F" w:rsidRPr="00D86955" w:rsidTr="002B33DB">
        <w:trPr>
          <w:trHeight w:val="660"/>
        </w:trPr>
        <w:tc>
          <w:tcPr>
            <w:tcW w:w="4188" w:type="dxa"/>
            <w:shd w:val="clear" w:color="auto" w:fill="auto"/>
            <w:vAlign w:val="bottom"/>
            <w:hideMark/>
          </w:tcPr>
          <w:p w:rsidR="0053491F" w:rsidRPr="00D86955" w:rsidRDefault="0053491F" w:rsidP="00C6206C">
            <w:pPr>
              <w:rPr>
                <w:sz w:val="20"/>
                <w:szCs w:val="20"/>
              </w:rPr>
            </w:pPr>
            <w:r w:rsidRPr="00D86955">
              <w:rPr>
                <w:sz w:val="20"/>
                <w:szCs w:val="20"/>
              </w:rPr>
              <w:t>Наименование продукции</w:t>
            </w:r>
          </w:p>
        </w:tc>
        <w:tc>
          <w:tcPr>
            <w:tcW w:w="1766" w:type="dxa"/>
            <w:shd w:val="clear" w:color="auto" w:fill="auto"/>
            <w:vAlign w:val="center"/>
          </w:tcPr>
          <w:p w:rsidR="0053491F" w:rsidRPr="00D86955" w:rsidRDefault="000C6646" w:rsidP="00C6206C">
            <w:pPr>
              <w:jc w:val="center"/>
              <w:rPr>
                <w:sz w:val="20"/>
                <w:szCs w:val="20"/>
              </w:rPr>
            </w:pPr>
            <w:r>
              <w:rPr>
                <w:sz w:val="20"/>
                <w:szCs w:val="20"/>
              </w:rPr>
              <w:t>Работник 1</w:t>
            </w:r>
          </w:p>
        </w:tc>
        <w:tc>
          <w:tcPr>
            <w:tcW w:w="1913" w:type="dxa"/>
            <w:shd w:val="clear" w:color="auto" w:fill="auto"/>
            <w:vAlign w:val="center"/>
          </w:tcPr>
          <w:p w:rsidR="0053491F" w:rsidRPr="00D86955" w:rsidRDefault="000C6646" w:rsidP="00C6206C">
            <w:pPr>
              <w:jc w:val="center"/>
              <w:rPr>
                <w:sz w:val="20"/>
                <w:szCs w:val="20"/>
              </w:rPr>
            </w:pPr>
            <w:r>
              <w:rPr>
                <w:sz w:val="20"/>
                <w:szCs w:val="20"/>
              </w:rPr>
              <w:t>Работник 2</w:t>
            </w:r>
          </w:p>
        </w:tc>
        <w:tc>
          <w:tcPr>
            <w:tcW w:w="1743" w:type="dxa"/>
            <w:shd w:val="clear" w:color="auto" w:fill="auto"/>
            <w:vAlign w:val="center"/>
          </w:tcPr>
          <w:p w:rsidR="0053491F" w:rsidRPr="00D86955" w:rsidRDefault="000C6646" w:rsidP="00C6206C">
            <w:pPr>
              <w:jc w:val="center"/>
              <w:rPr>
                <w:sz w:val="20"/>
                <w:szCs w:val="20"/>
              </w:rPr>
            </w:pPr>
            <w:r>
              <w:rPr>
                <w:sz w:val="20"/>
                <w:szCs w:val="20"/>
              </w:rPr>
              <w:t>Работник 3</w:t>
            </w:r>
          </w:p>
        </w:tc>
      </w:tr>
      <w:tr w:rsidR="0053491F" w:rsidRPr="00D86955" w:rsidTr="002B33DB">
        <w:trPr>
          <w:trHeight w:val="299"/>
        </w:trPr>
        <w:tc>
          <w:tcPr>
            <w:tcW w:w="4188" w:type="dxa"/>
            <w:shd w:val="clear" w:color="auto" w:fill="auto"/>
            <w:vAlign w:val="bottom"/>
          </w:tcPr>
          <w:p w:rsidR="0053491F" w:rsidRPr="00D86955" w:rsidRDefault="0053491F" w:rsidP="00C6206C">
            <w:pPr>
              <w:jc w:val="center"/>
              <w:rPr>
                <w:sz w:val="20"/>
                <w:szCs w:val="20"/>
              </w:rPr>
            </w:pPr>
            <w:r w:rsidRPr="00D86955">
              <w:rPr>
                <w:sz w:val="20"/>
                <w:szCs w:val="20"/>
              </w:rPr>
              <w:t>1</w:t>
            </w:r>
          </w:p>
        </w:tc>
        <w:tc>
          <w:tcPr>
            <w:tcW w:w="1766" w:type="dxa"/>
            <w:shd w:val="clear" w:color="auto" w:fill="auto"/>
            <w:vAlign w:val="center"/>
          </w:tcPr>
          <w:p w:rsidR="0053491F" w:rsidRPr="00D86955" w:rsidRDefault="0053491F" w:rsidP="00C6206C">
            <w:pPr>
              <w:jc w:val="center"/>
              <w:rPr>
                <w:sz w:val="20"/>
                <w:szCs w:val="20"/>
              </w:rPr>
            </w:pPr>
            <w:r w:rsidRPr="00D86955">
              <w:rPr>
                <w:sz w:val="20"/>
                <w:szCs w:val="20"/>
              </w:rPr>
              <w:t>2</w:t>
            </w:r>
          </w:p>
        </w:tc>
        <w:tc>
          <w:tcPr>
            <w:tcW w:w="1913" w:type="dxa"/>
            <w:shd w:val="clear" w:color="auto" w:fill="auto"/>
            <w:vAlign w:val="center"/>
          </w:tcPr>
          <w:p w:rsidR="0053491F" w:rsidRPr="00D86955" w:rsidRDefault="0053491F" w:rsidP="00C6206C">
            <w:pPr>
              <w:jc w:val="center"/>
              <w:rPr>
                <w:sz w:val="20"/>
                <w:szCs w:val="20"/>
              </w:rPr>
            </w:pPr>
            <w:r w:rsidRPr="00D86955">
              <w:rPr>
                <w:sz w:val="20"/>
                <w:szCs w:val="20"/>
              </w:rPr>
              <w:t>3</w:t>
            </w:r>
          </w:p>
        </w:tc>
        <w:tc>
          <w:tcPr>
            <w:tcW w:w="1743" w:type="dxa"/>
            <w:shd w:val="clear" w:color="auto" w:fill="auto"/>
            <w:vAlign w:val="center"/>
          </w:tcPr>
          <w:p w:rsidR="0053491F" w:rsidRPr="00D86955" w:rsidRDefault="0053491F" w:rsidP="00C6206C">
            <w:pPr>
              <w:jc w:val="center"/>
              <w:rPr>
                <w:sz w:val="20"/>
                <w:szCs w:val="20"/>
              </w:rPr>
            </w:pPr>
            <w:r w:rsidRPr="00D86955">
              <w:rPr>
                <w:sz w:val="20"/>
                <w:szCs w:val="20"/>
              </w:rPr>
              <w:t>4</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Щебеночная смесь фр.0-70мм</w:t>
            </w:r>
          </w:p>
        </w:tc>
        <w:tc>
          <w:tcPr>
            <w:tcW w:w="1766" w:type="dxa"/>
            <w:shd w:val="clear" w:color="auto" w:fill="auto"/>
          </w:tcPr>
          <w:p w:rsidR="0053491F" w:rsidRPr="00D86955" w:rsidRDefault="0053491F" w:rsidP="00C6206C">
            <w:pPr>
              <w:jc w:val="center"/>
              <w:rPr>
                <w:sz w:val="20"/>
                <w:szCs w:val="20"/>
              </w:rPr>
            </w:pPr>
            <w:r w:rsidRPr="00D86955">
              <w:rPr>
                <w:sz w:val="20"/>
                <w:szCs w:val="20"/>
              </w:rPr>
              <w:t>3248,01</w:t>
            </w:r>
          </w:p>
        </w:tc>
        <w:tc>
          <w:tcPr>
            <w:tcW w:w="1913" w:type="dxa"/>
            <w:shd w:val="clear" w:color="auto" w:fill="auto"/>
          </w:tcPr>
          <w:p w:rsidR="0053491F" w:rsidRPr="00D86955" w:rsidRDefault="0053491F" w:rsidP="00C6206C">
            <w:pPr>
              <w:jc w:val="center"/>
              <w:rPr>
                <w:sz w:val="20"/>
                <w:szCs w:val="20"/>
              </w:rPr>
            </w:pPr>
            <w:r w:rsidRPr="00D86955">
              <w:rPr>
                <w:sz w:val="20"/>
                <w:szCs w:val="20"/>
              </w:rPr>
              <w:t>6 209,78</w:t>
            </w:r>
          </w:p>
        </w:tc>
        <w:tc>
          <w:tcPr>
            <w:tcW w:w="1743" w:type="dxa"/>
            <w:shd w:val="clear" w:color="auto" w:fill="auto"/>
          </w:tcPr>
          <w:p w:rsidR="0053491F" w:rsidRPr="00D86955" w:rsidRDefault="0053491F" w:rsidP="00C6206C">
            <w:pPr>
              <w:jc w:val="center"/>
              <w:rPr>
                <w:sz w:val="20"/>
                <w:szCs w:val="20"/>
              </w:rPr>
            </w:pPr>
            <w:r w:rsidRPr="00D86955">
              <w:rPr>
                <w:sz w:val="20"/>
                <w:szCs w:val="20"/>
              </w:rPr>
              <w:t>6 110,83</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Щебеночная смесь фр.0-40мм</w:t>
            </w:r>
          </w:p>
        </w:tc>
        <w:tc>
          <w:tcPr>
            <w:tcW w:w="1766" w:type="dxa"/>
            <w:shd w:val="clear" w:color="auto" w:fill="auto"/>
          </w:tcPr>
          <w:p w:rsidR="0053491F" w:rsidRPr="00D86955" w:rsidRDefault="0053491F" w:rsidP="00C6206C">
            <w:pPr>
              <w:jc w:val="center"/>
              <w:rPr>
                <w:sz w:val="20"/>
                <w:szCs w:val="20"/>
              </w:rPr>
            </w:pPr>
            <w:r w:rsidRPr="00D86955">
              <w:rPr>
                <w:sz w:val="20"/>
                <w:szCs w:val="20"/>
              </w:rPr>
              <w:t>15071,56</w:t>
            </w:r>
          </w:p>
        </w:tc>
        <w:tc>
          <w:tcPr>
            <w:tcW w:w="1913" w:type="dxa"/>
            <w:shd w:val="clear" w:color="auto" w:fill="auto"/>
          </w:tcPr>
          <w:p w:rsidR="0053491F" w:rsidRPr="00D86955" w:rsidRDefault="0053491F" w:rsidP="00C6206C">
            <w:pPr>
              <w:jc w:val="center"/>
              <w:rPr>
                <w:sz w:val="20"/>
                <w:szCs w:val="20"/>
              </w:rPr>
            </w:pPr>
            <w:r w:rsidRPr="00D86955">
              <w:rPr>
                <w:sz w:val="20"/>
                <w:szCs w:val="20"/>
              </w:rPr>
              <w:t>28814,9</w:t>
            </w:r>
          </w:p>
        </w:tc>
        <w:tc>
          <w:tcPr>
            <w:tcW w:w="1743" w:type="dxa"/>
            <w:shd w:val="clear" w:color="auto" w:fill="auto"/>
          </w:tcPr>
          <w:p w:rsidR="0053491F" w:rsidRPr="00D86955" w:rsidRDefault="0053491F" w:rsidP="00C6206C">
            <w:pPr>
              <w:jc w:val="center"/>
              <w:rPr>
                <w:sz w:val="20"/>
                <w:szCs w:val="20"/>
              </w:rPr>
            </w:pPr>
            <w:r w:rsidRPr="00D86955">
              <w:rPr>
                <w:sz w:val="20"/>
                <w:szCs w:val="20"/>
              </w:rPr>
              <w:t>28355,73</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Отсев фр.0-50 мм</w:t>
            </w:r>
          </w:p>
        </w:tc>
        <w:tc>
          <w:tcPr>
            <w:tcW w:w="1766" w:type="dxa"/>
            <w:shd w:val="clear" w:color="auto" w:fill="auto"/>
          </w:tcPr>
          <w:p w:rsidR="0053491F" w:rsidRPr="00D86955" w:rsidRDefault="0053491F" w:rsidP="00C6206C">
            <w:pPr>
              <w:jc w:val="center"/>
              <w:rPr>
                <w:sz w:val="20"/>
                <w:szCs w:val="20"/>
              </w:rPr>
            </w:pPr>
            <w:r w:rsidRPr="00D86955">
              <w:rPr>
                <w:sz w:val="20"/>
                <w:szCs w:val="20"/>
              </w:rPr>
              <w:t>12509,31</w:t>
            </w:r>
          </w:p>
        </w:tc>
        <w:tc>
          <w:tcPr>
            <w:tcW w:w="1913" w:type="dxa"/>
            <w:shd w:val="clear" w:color="auto" w:fill="auto"/>
          </w:tcPr>
          <w:p w:rsidR="0053491F" w:rsidRPr="00D86955" w:rsidRDefault="0053491F" w:rsidP="00C6206C">
            <w:pPr>
              <w:jc w:val="center"/>
              <w:rPr>
                <w:sz w:val="20"/>
                <w:szCs w:val="20"/>
              </w:rPr>
            </w:pPr>
            <w:r w:rsidRPr="00D86955">
              <w:rPr>
                <w:sz w:val="20"/>
                <w:szCs w:val="20"/>
              </w:rPr>
              <w:t>23 916,19</w:t>
            </w:r>
          </w:p>
        </w:tc>
        <w:tc>
          <w:tcPr>
            <w:tcW w:w="1743" w:type="dxa"/>
            <w:shd w:val="clear" w:color="auto" w:fill="auto"/>
          </w:tcPr>
          <w:p w:rsidR="0053491F" w:rsidRPr="00D86955" w:rsidRDefault="0053491F" w:rsidP="00C6206C">
            <w:pPr>
              <w:jc w:val="center"/>
              <w:rPr>
                <w:sz w:val="20"/>
                <w:szCs w:val="20"/>
              </w:rPr>
            </w:pPr>
            <w:r w:rsidRPr="00D86955">
              <w:rPr>
                <w:sz w:val="20"/>
                <w:szCs w:val="20"/>
              </w:rPr>
              <w:t>23 535,08</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 xml:space="preserve">Щебень фр.5*10 </w:t>
            </w:r>
          </w:p>
        </w:tc>
        <w:tc>
          <w:tcPr>
            <w:tcW w:w="1766" w:type="dxa"/>
            <w:shd w:val="clear" w:color="auto" w:fill="auto"/>
          </w:tcPr>
          <w:p w:rsidR="0053491F" w:rsidRPr="00D86955" w:rsidRDefault="0053491F" w:rsidP="00C6206C">
            <w:pPr>
              <w:jc w:val="center"/>
              <w:rPr>
                <w:sz w:val="20"/>
                <w:szCs w:val="20"/>
              </w:rPr>
            </w:pPr>
            <w:r w:rsidRPr="00D86955">
              <w:rPr>
                <w:sz w:val="20"/>
                <w:szCs w:val="20"/>
              </w:rPr>
              <w:t>21,96</w:t>
            </w:r>
          </w:p>
        </w:tc>
        <w:tc>
          <w:tcPr>
            <w:tcW w:w="1913" w:type="dxa"/>
            <w:shd w:val="clear" w:color="auto" w:fill="auto"/>
          </w:tcPr>
          <w:p w:rsidR="0053491F" w:rsidRPr="00D86955" w:rsidRDefault="0053491F" w:rsidP="00C6206C">
            <w:pPr>
              <w:jc w:val="center"/>
              <w:rPr>
                <w:sz w:val="20"/>
                <w:szCs w:val="20"/>
              </w:rPr>
            </w:pPr>
            <w:r w:rsidRPr="00D86955">
              <w:rPr>
                <w:sz w:val="20"/>
                <w:szCs w:val="20"/>
              </w:rPr>
              <w:t>41,98</w:t>
            </w:r>
          </w:p>
        </w:tc>
        <w:tc>
          <w:tcPr>
            <w:tcW w:w="1743" w:type="dxa"/>
            <w:shd w:val="clear" w:color="auto" w:fill="auto"/>
          </w:tcPr>
          <w:p w:rsidR="0053491F" w:rsidRPr="00D86955" w:rsidRDefault="0053491F" w:rsidP="00C6206C">
            <w:pPr>
              <w:jc w:val="center"/>
              <w:rPr>
                <w:sz w:val="20"/>
                <w:szCs w:val="20"/>
              </w:rPr>
            </w:pPr>
            <w:r w:rsidRPr="00D86955">
              <w:rPr>
                <w:sz w:val="20"/>
                <w:szCs w:val="20"/>
              </w:rPr>
              <w:t>41,31</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Щебень фр.40*70</w:t>
            </w:r>
          </w:p>
        </w:tc>
        <w:tc>
          <w:tcPr>
            <w:tcW w:w="1766" w:type="dxa"/>
            <w:shd w:val="clear" w:color="auto" w:fill="auto"/>
          </w:tcPr>
          <w:p w:rsidR="0053491F" w:rsidRPr="00D86955" w:rsidRDefault="0053491F" w:rsidP="00C6206C">
            <w:pPr>
              <w:jc w:val="center"/>
              <w:rPr>
                <w:rFonts w:ascii="Arial" w:hAnsi="Arial" w:cs="Arial"/>
                <w:sz w:val="20"/>
                <w:szCs w:val="20"/>
              </w:rPr>
            </w:pPr>
            <w:r w:rsidRPr="00D86955">
              <w:rPr>
                <w:sz w:val="20"/>
                <w:szCs w:val="20"/>
              </w:rPr>
              <w:t>59779,19</w:t>
            </w:r>
          </w:p>
        </w:tc>
        <w:tc>
          <w:tcPr>
            <w:tcW w:w="1913" w:type="dxa"/>
            <w:shd w:val="clear" w:color="auto" w:fill="auto"/>
          </w:tcPr>
          <w:p w:rsidR="0053491F" w:rsidRPr="00D86955" w:rsidRDefault="0053491F" w:rsidP="00C6206C">
            <w:pPr>
              <w:jc w:val="center"/>
              <w:rPr>
                <w:sz w:val="20"/>
                <w:szCs w:val="20"/>
              </w:rPr>
            </w:pPr>
            <w:r w:rsidRPr="00D86955">
              <w:rPr>
                <w:sz w:val="20"/>
                <w:szCs w:val="20"/>
              </w:rPr>
              <w:t>114 290,16</w:t>
            </w:r>
          </w:p>
        </w:tc>
        <w:tc>
          <w:tcPr>
            <w:tcW w:w="1743" w:type="dxa"/>
            <w:shd w:val="clear" w:color="auto" w:fill="auto"/>
          </w:tcPr>
          <w:p w:rsidR="0053491F" w:rsidRPr="00D86955" w:rsidRDefault="0053491F" w:rsidP="00C6206C">
            <w:pPr>
              <w:jc w:val="center"/>
              <w:rPr>
                <w:sz w:val="20"/>
                <w:szCs w:val="20"/>
              </w:rPr>
            </w:pPr>
            <w:r w:rsidRPr="00D86955">
              <w:rPr>
                <w:sz w:val="20"/>
                <w:szCs w:val="20"/>
              </w:rPr>
              <w:t>112 468,93</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Щебень фр.20*40</w:t>
            </w:r>
          </w:p>
        </w:tc>
        <w:tc>
          <w:tcPr>
            <w:tcW w:w="1766" w:type="dxa"/>
            <w:shd w:val="clear" w:color="auto" w:fill="auto"/>
          </w:tcPr>
          <w:p w:rsidR="0053491F" w:rsidRPr="00D86955" w:rsidRDefault="0053491F" w:rsidP="00C6206C">
            <w:pPr>
              <w:jc w:val="center"/>
              <w:rPr>
                <w:sz w:val="20"/>
                <w:szCs w:val="20"/>
              </w:rPr>
            </w:pPr>
            <w:r w:rsidRPr="00D86955">
              <w:rPr>
                <w:sz w:val="20"/>
                <w:szCs w:val="20"/>
              </w:rPr>
              <w:t>108 951,62</w:t>
            </w:r>
          </w:p>
        </w:tc>
        <w:tc>
          <w:tcPr>
            <w:tcW w:w="1913" w:type="dxa"/>
            <w:shd w:val="clear" w:color="auto" w:fill="auto"/>
          </w:tcPr>
          <w:p w:rsidR="0053491F" w:rsidRPr="00D86955" w:rsidRDefault="0053491F" w:rsidP="00C6206C">
            <w:pPr>
              <w:jc w:val="center"/>
              <w:rPr>
                <w:sz w:val="20"/>
                <w:szCs w:val="20"/>
              </w:rPr>
            </w:pPr>
            <w:r w:rsidRPr="00D86955">
              <w:rPr>
                <w:sz w:val="20"/>
                <w:szCs w:val="20"/>
              </w:rPr>
              <w:t>208 301,54</w:t>
            </w:r>
          </w:p>
        </w:tc>
        <w:tc>
          <w:tcPr>
            <w:tcW w:w="1743" w:type="dxa"/>
            <w:shd w:val="clear" w:color="auto" w:fill="auto"/>
          </w:tcPr>
          <w:p w:rsidR="0053491F" w:rsidRPr="00D86955" w:rsidRDefault="0053491F" w:rsidP="00C6206C">
            <w:pPr>
              <w:jc w:val="center"/>
              <w:rPr>
                <w:sz w:val="20"/>
                <w:szCs w:val="20"/>
              </w:rPr>
            </w:pPr>
            <w:r w:rsidRPr="00D86955">
              <w:rPr>
                <w:sz w:val="20"/>
                <w:szCs w:val="20"/>
              </w:rPr>
              <w:t>204 982,24</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Щебень фр.25*60</w:t>
            </w:r>
          </w:p>
        </w:tc>
        <w:tc>
          <w:tcPr>
            <w:tcW w:w="1766" w:type="dxa"/>
            <w:shd w:val="clear" w:color="auto" w:fill="auto"/>
          </w:tcPr>
          <w:p w:rsidR="0053491F" w:rsidRPr="00D86955" w:rsidRDefault="0053491F" w:rsidP="00C6206C">
            <w:pPr>
              <w:jc w:val="center"/>
              <w:rPr>
                <w:sz w:val="20"/>
                <w:szCs w:val="20"/>
              </w:rPr>
            </w:pPr>
            <w:r w:rsidRPr="00D86955">
              <w:rPr>
                <w:sz w:val="20"/>
                <w:szCs w:val="20"/>
              </w:rPr>
              <w:t>4054,44</w:t>
            </w:r>
          </w:p>
        </w:tc>
        <w:tc>
          <w:tcPr>
            <w:tcW w:w="1913" w:type="dxa"/>
            <w:shd w:val="clear" w:color="auto" w:fill="auto"/>
          </w:tcPr>
          <w:p w:rsidR="0053491F" w:rsidRPr="00D86955" w:rsidRDefault="0053491F" w:rsidP="00C6206C">
            <w:pPr>
              <w:jc w:val="center"/>
              <w:rPr>
                <w:sz w:val="20"/>
                <w:szCs w:val="20"/>
              </w:rPr>
            </w:pPr>
            <w:r w:rsidRPr="00D86955">
              <w:rPr>
                <w:sz w:val="20"/>
                <w:szCs w:val="20"/>
              </w:rPr>
              <w:t>7 751,57</w:t>
            </w:r>
          </w:p>
        </w:tc>
        <w:tc>
          <w:tcPr>
            <w:tcW w:w="1743" w:type="dxa"/>
            <w:shd w:val="clear" w:color="auto" w:fill="auto"/>
          </w:tcPr>
          <w:p w:rsidR="0053491F" w:rsidRPr="00D86955" w:rsidRDefault="0053491F" w:rsidP="00C6206C">
            <w:pPr>
              <w:jc w:val="center"/>
              <w:rPr>
                <w:sz w:val="20"/>
                <w:szCs w:val="20"/>
              </w:rPr>
            </w:pPr>
            <w:r w:rsidRPr="00D86955">
              <w:rPr>
                <w:sz w:val="20"/>
                <w:szCs w:val="20"/>
              </w:rPr>
              <w:t>7 628,05</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Щебень фр.5*20</w:t>
            </w:r>
          </w:p>
        </w:tc>
        <w:tc>
          <w:tcPr>
            <w:tcW w:w="1766" w:type="dxa"/>
            <w:shd w:val="clear" w:color="auto" w:fill="auto"/>
          </w:tcPr>
          <w:p w:rsidR="0053491F" w:rsidRPr="00D86955" w:rsidRDefault="0053491F" w:rsidP="00C6206C">
            <w:pPr>
              <w:jc w:val="center"/>
              <w:rPr>
                <w:sz w:val="20"/>
                <w:szCs w:val="20"/>
              </w:rPr>
            </w:pPr>
            <w:r w:rsidRPr="00D86955">
              <w:rPr>
                <w:sz w:val="20"/>
                <w:szCs w:val="20"/>
              </w:rPr>
              <w:t>109195,55</w:t>
            </w:r>
          </w:p>
        </w:tc>
        <w:tc>
          <w:tcPr>
            <w:tcW w:w="1913" w:type="dxa"/>
            <w:shd w:val="clear" w:color="auto" w:fill="auto"/>
          </w:tcPr>
          <w:p w:rsidR="0053491F" w:rsidRPr="00D86955" w:rsidRDefault="0053491F" w:rsidP="00C6206C">
            <w:pPr>
              <w:jc w:val="center"/>
              <w:rPr>
                <w:sz w:val="20"/>
                <w:szCs w:val="20"/>
              </w:rPr>
            </w:pPr>
            <w:r w:rsidRPr="00D86955">
              <w:rPr>
                <w:sz w:val="20"/>
                <w:szCs w:val="20"/>
              </w:rPr>
              <w:t>208 767,91</w:t>
            </w:r>
          </w:p>
        </w:tc>
        <w:tc>
          <w:tcPr>
            <w:tcW w:w="1743" w:type="dxa"/>
            <w:shd w:val="clear" w:color="auto" w:fill="auto"/>
          </w:tcPr>
          <w:p w:rsidR="0053491F" w:rsidRPr="00D86955" w:rsidRDefault="0053491F" w:rsidP="00C6206C">
            <w:pPr>
              <w:jc w:val="center"/>
              <w:rPr>
                <w:sz w:val="20"/>
                <w:szCs w:val="20"/>
              </w:rPr>
            </w:pPr>
            <w:r w:rsidRPr="00D86955">
              <w:rPr>
                <w:sz w:val="20"/>
                <w:szCs w:val="20"/>
              </w:rPr>
              <w:t>205 441,18</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Строительный камень (Горная масса)</w:t>
            </w:r>
          </w:p>
        </w:tc>
        <w:tc>
          <w:tcPr>
            <w:tcW w:w="1766" w:type="dxa"/>
            <w:shd w:val="clear" w:color="auto" w:fill="auto"/>
          </w:tcPr>
          <w:p w:rsidR="0053491F" w:rsidRPr="00D86955" w:rsidRDefault="0053491F" w:rsidP="00C6206C">
            <w:pPr>
              <w:jc w:val="center"/>
              <w:rPr>
                <w:sz w:val="20"/>
                <w:szCs w:val="20"/>
              </w:rPr>
            </w:pPr>
            <w:r w:rsidRPr="00D86955">
              <w:rPr>
                <w:sz w:val="20"/>
                <w:szCs w:val="20"/>
              </w:rPr>
              <w:t>172562,59</w:t>
            </w:r>
          </w:p>
        </w:tc>
        <w:tc>
          <w:tcPr>
            <w:tcW w:w="1913" w:type="dxa"/>
            <w:shd w:val="clear" w:color="auto" w:fill="auto"/>
          </w:tcPr>
          <w:p w:rsidR="0053491F" w:rsidRPr="00D86955" w:rsidRDefault="0053491F" w:rsidP="00C6206C">
            <w:pPr>
              <w:jc w:val="center"/>
              <w:rPr>
                <w:sz w:val="20"/>
                <w:szCs w:val="20"/>
              </w:rPr>
            </w:pPr>
            <w:r w:rsidRPr="00D86955">
              <w:rPr>
                <w:sz w:val="20"/>
                <w:szCs w:val="20"/>
              </w:rPr>
              <w:t>329 917,57</w:t>
            </w:r>
          </w:p>
        </w:tc>
        <w:tc>
          <w:tcPr>
            <w:tcW w:w="1743" w:type="dxa"/>
            <w:shd w:val="clear" w:color="auto" w:fill="auto"/>
          </w:tcPr>
          <w:p w:rsidR="0053491F" w:rsidRPr="00D86955" w:rsidRDefault="0053491F" w:rsidP="00C6206C">
            <w:pPr>
              <w:jc w:val="center"/>
              <w:rPr>
                <w:sz w:val="20"/>
                <w:szCs w:val="20"/>
              </w:rPr>
            </w:pPr>
            <w:r w:rsidRPr="00D86955">
              <w:rPr>
                <w:sz w:val="20"/>
                <w:szCs w:val="20"/>
              </w:rPr>
              <w:t>324 660,30</w:t>
            </w:r>
          </w:p>
        </w:tc>
      </w:tr>
      <w:tr w:rsidR="0053491F" w:rsidRPr="00D86955" w:rsidTr="002B33DB">
        <w:trPr>
          <w:trHeight w:val="222"/>
        </w:trPr>
        <w:tc>
          <w:tcPr>
            <w:tcW w:w="4188" w:type="dxa"/>
            <w:shd w:val="clear" w:color="auto" w:fill="auto"/>
          </w:tcPr>
          <w:p w:rsidR="0053491F" w:rsidRPr="00D86955" w:rsidRDefault="0053491F" w:rsidP="00C6206C">
            <w:pPr>
              <w:rPr>
                <w:sz w:val="20"/>
                <w:szCs w:val="20"/>
              </w:rPr>
            </w:pPr>
            <w:r w:rsidRPr="00D86955">
              <w:rPr>
                <w:sz w:val="20"/>
                <w:szCs w:val="20"/>
              </w:rPr>
              <w:t>Строительный камень фр.75*300</w:t>
            </w:r>
          </w:p>
        </w:tc>
        <w:tc>
          <w:tcPr>
            <w:tcW w:w="1766" w:type="dxa"/>
            <w:shd w:val="clear" w:color="auto" w:fill="auto"/>
          </w:tcPr>
          <w:p w:rsidR="0053491F" w:rsidRPr="00D86955" w:rsidRDefault="0053491F" w:rsidP="00C6206C">
            <w:pPr>
              <w:jc w:val="center"/>
              <w:rPr>
                <w:sz w:val="20"/>
                <w:szCs w:val="20"/>
              </w:rPr>
            </w:pPr>
            <w:r w:rsidRPr="00D86955">
              <w:rPr>
                <w:sz w:val="20"/>
                <w:szCs w:val="20"/>
              </w:rPr>
              <w:t>2089,49</w:t>
            </w:r>
          </w:p>
        </w:tc>
        <w:tc>
          <w:tcPr>
            <w:tcW w:w="1913" w:type="dxa"/>
            <w:shd w:val="clear" w:color="auto" w:fill="auto"/>
          </w:tcPr>
          <w:p w:rsidR="0053491F" w:rsidRPr="00D86955" w:rsidRDefault="0053491F" w:rsidP="00C6206C">
            <w:pPr>
              <w:jc w:val="center"/>
              <w:rPr>
                <w:sz w:val="20"/>
                <w:szCs w:val="20"/>
              </w:rPr>
            </w:pPr>
            <w:r w:rsidRPr="00D86955">
              <w:rPr>
                <w:sz w:val="20"/>
                <w:szCs w:val="20"/>
              </w:rPr>
              <w:t>3994,84</w:t>
            </w:r>
          </w:p>
        </w:tc>
        <w:tc>
          <w:tcPr>
            <w:tcW w:w="1743" w:type="dxa"/>
            <w:shd w:val="clear" w:color="auto" w:fill="auto"/>
          </w:tcPr>
          <w:p w:rsidR="0053491F" w:rsidRPr="00D86955" w:rsidRDefault="0053491F" w:rsidP="00C6206C">
            <w:pPr>
              <w:jc w:val="center"/>
              <w:rPr>
                <w:sz w:val="20"/>
                <w:szCs w:val="20"/>
              </w:rPr>
            </w:pPr>
            <w:r w:rsidRPr="00D86955">
              <w:rPr>
                <w:sz w:val="20"/>
                <w:szCs w:val="20"/>
              </w:rPr>
              <w:t>3931,18</w:t>
            </w:r>
          </w:p>
        </w:tc>
      </w:tr>
    </w:tbl>
    <w:p w:rsidR="0053491F" w:rsidRPr="00D86955" w:rsidRDefault="0053491F" w:rsidP="0053491F">
      <w:pPr>
        <w:pStyle w:val="2"/>
        <w:widowControl w:val="0"/>
        <w:spacing w:after="0" w:line="240" w:lineRule="auto"/>
        <w:ind w:firstLine="709"/>
        <w:jc w:val="both"/>
      </w:pPr>
    </w:p>
    <w:p w:rsidR="0053491F" w:rsidRPr="00D86955" w:rsidRDefault="0039113B" w:rsidP="0053491F">
      <w:pPr>
        <w:pStyle w:val="2"/>
        <w:widowControl w:val="0"/>
        <w:spacing w:after="0" w:line="240" w:lineRule="auto"/>
        <w:ind w:firstLine="709"/>
        <w:jc w:val="both"/>
      </w:pPr>
      <w:r>
        <w:t>М</w:t>
      </w:r>
      <w:r w:rsidR="0053491F" w:rsidRPr="00D86955">
        <w:t xml:space="preserve">ожно сделать выводы о том, что оплата труда связана не только с количеством выпуска продукции, но и с квалификацией работников. То есть при выпуске 1000 тонн щебеночной смеси фр.0-70мм </w:t>
      </w:r>
      <w:r w:rsidR="000C6646">
        <w:t>Работник 1</w:t>
      </w:r>
      <w:r w:rsidR="0053491F" w:rsidRPr="00D86955">
        <w:t xml:space="preserve"> получает 3248,01 тенге</w:t>
      </w:r>
      <w:r w:rsidR="00C868CA">
        <w:t xml:space="preserve"> (1 тонна – 3,25 тенге)</w:t>
      </w:r>
      <w:r w:rsidR="0053491F" w:rsidRPr="00D86955">
        <w:t xml:space="preserve">, тогда как </w:t>
      </w:r>
      <w:r w:rsidR="000C6646">
        <w:t>Работник 2</w:t>
      </w:r>
      <w:r w:rsidR="00780AC0">
        <w:t xml:space="preserve"> получает </w:t>
      </w:r>
      <w:r w:rsidR="0053491F" w:rsidRPr="00D86955">
        <w:t>6 209,78 тенге</w:t>
      </w:r>
      <w:r w:rsidR="00A97F22">
        <w:t xml:space="preserve"> (</w:t>
      </w:r>
      <w:r w:rsidR="00A97F22">
        <w:t xml:space="preserve">1 тонна – </w:t>
      </w:r>
      <w:r w:rsidR="00A97F22">
        <w:t>6</w:t>
      </w:r>
      <w:r w:rsidR="00A97F22">
        <w:t>,2</w:t>
      </w:r>
      <w:r w:rsidR="00A97F22">
        <w:t>1</w:t>
      </w:r>
      <w:r w:rsidR="00A97F22">
        <w:t xml:space="preserve"> тенге</w:t>
      </w:r>
      <w:r w:rsidR="00A97F22">
        <w:t>)</w:t>
      </w:r>
      <w:r w:rsidR="00C868CA">
        <w:t>, Работник 3 получает 6110,83 тенге</w:t>
      </w:r>
      <w:r w:rsidR="00A97F22">
        <w:t xml:space="preserve"> (</w:t>
      </w:r>
      <w:r w:rsidR="00A97F22">
        <w:t xml:space="preserve">1 тонна – </w:t>
      </w:r>
      <w:r w:rsidR="00A97F22">
        <w:t>6</w:t>
      </w:r>
      <w:r w:rsidR="00A97F22">
        <w:t>,</w:t>
      </w:r>
      <w:r w:rsidR="00A97F22">
        <w:t>11</w:t>
      </w:r>
      <w:r w:rsidR="00A97F22">
        <w:t xml:space="preserve"> тенге</w:t>
      </w:r>
      <w:r w:rsidR="00A97F22">
        <w:t>)</w:t>
      </w:r>
      <w:r w:rsidR="0053491F" w:rsidRPr="00D86955">
        <w:t xml:space="preserve">. </w:t>
      </w:r>
      <w:proofErr w:type="gramStart"/>
      <w:r w:rsidR="0053491F" w:rsidRPr="00D86955">
        <w:t>Также заметим, что значительная доля производства Отсева фр.0-50 мм в количестве 63794 тонн не приносит работнику большой оплаты труда.</w:t>
      </w:r>
      <w:proofErr w:type="gramEnd"/>
      <w:r w:rsidR="0053491F" w:rsidRPr="00D86955">
        <w:t xml:space="preserve"> </w:t>
      </w:r>
      <w:r w:rsidR="000C6646">
        <w:t>Работник 1</w:t>
      </w:r>
      <w:r w:rsidR="0053491F" w:rsidRPr="00D86955">
        <w:t xml:space="preserve"> получает 12509,31 тенге</w:t>
      </w:r>
      <w:r w:rsidR="00C868CA">
        <w:t xml:space="preserve"> (1 тонна – 0,20 тенге)</w:t>
      </w:r>
      <w:r w:rsidR="0053491F" w:rsidRPr="00D86955">
        <w:t xml:space="preserve">, а </w:t>
      </w:r>
      <w:r w:rsidR="000C6646">
        <w:t>Работник 2</w:t>
      </w:r>
      <w:r w:rsidR="0053491F" w:rsidRPr="00D86955">
        <w:t xml:space="preserve"> получает  23 916,19 тенге. Самый большой доход работнику приносит производство Строительного камня (Горная масса). При производстве 391354 тонн </w:t>
      </w:r>
      <w:r w:rsidR="000C6646">
        <w:t>Работник 1</w:t>
      </w:r>
      <w:r w:rsidR="0053491F" w:rsidRPr="00D86955">
        <w:t xml:space="preserve"> получает 172562,59 тенге</w:t>
      </w:r>
      <w:r w:rsidR="00C868CA">
        <w:t xml:space="preserve"> (1 тонна </w:t>
      </w:r>
      <w:r w:rsidR="00A97F22">
        <w:t>–</w:t>
      </w:r>
      <w:r w:rsidR="00C868CA">
        <w:t xml:space="preserve"> </w:t>
      </w:r>
      <w:r w:rsidR="00A97F22">
        <w:t>0,44 тенге</w:t>
      </w:r>
      <w:r w:rsidR="00C868CA">
        <w:t>)</w:t>
      </w:r>
      <w:r w:rsidR="0053491F" w:rsidRPr="00D86955">
        <w:t xml:space="preserve">, а </w:t>
      </w:r>
      <w:r w:rsidR="000C6646">
        <w:t xml:space="preserve">Работник 2 </w:t>
      </w:r>
      <w:r w:rsidR="0053491F" w:rsidRPr="00D86955">
        <w:t>получает  329 917,57 тенге</w:t>
      </w:r>
      <w:r w:rsidR="00A97F22">
        <w:t xml:space="preserve"> </w:t>
      </w:r>
      <w:r w:rsidR="00A97F22">
        <w:t>(1 тонна – 0,</w:t>
      </w:r>
      <w:r w:rsidR="00A97F22">
        <w:t>8</w:t>
      </w:r>
      <w:r w:rsidR="00A97F22">
        <w:t>4 тенге)</w:t>
      </w:r>
      <w:r w:rsidR="0053491F" w:rsidRPr="00D86955">
        <w:t>.</w:t>
      </w:r>
    </w:p>
    <w:p w:rsidR="00644E70" w:rsidRPr="00644E70" w:rsidRDefault="00885A18" w:rsidP="00644E70">
      <w:pPr>
        <w:widowControl w:val="0"/>
        <w:tabs>
          <w:tab w:val="left" w:pos="900"/>
        </w:tabs>
        <w:ind w:firstLine="709"/>
        <w:jc w:val="both"/>
        <w:rPr>
          <w:sz w:val="20"/>
          <w:szCs w:val="20"/>
        </w:rPr>
      </w:pPr>
      <w:r w:rsidRPr="00D86955">
        <w:rPr>
          <w:sz w:val="20"/>
          <w:szCs w:val="20"/>
        </w:rPr>
        <w:t>Если рассматривать детально материальные затра</w:t>
      </w:r>
      <w:r>
        <w:rPr>
          <w:sz w:val="20"/>
          <w:szCs w:val="20"/>
        </w:rPr>
        <w:t>ты, то в эту статью затрат входит приобретение таких запасных частей</w:t>
      </w:r>
      <w:r w:rsidRPr="00D86955">
        <w:rPr>
          <w:sz w:val="20"/>
          <w:szCs w:val="20"/>
        </w:rPr>
        <w:t xml:space="preserve">, как </w:t>
      </w:r>
      <w:proofErr w:type="spellStart"/>
      <w:r w:rsidRPr="00D86955">
        <w:rPr>
          <w:sz w:val="20"/>
          <w:szCs w:val="20"/>
        </w:rPr>
        <w:t>Фильтроэлемент</w:t>
      </w:r>
      <w:proofErr w:type="spellEnd"/>
      <w:r w:rsidRPr="00D86955">
        <w:rPr>
          <w:sz w:val="20"/>
          <w:szCs w:val="20"/>
        </w:rPr>
        <w:t xml:space="preserve"> ЭФМ-011, Втулка шатуна, Фильтр топливный грубой очистки, Пыльник переднего амортизатора, Очищающая паста для рук </w:t>
      </w:r>
      <w:proofErr w:type="spellStart"/>
      <w:r w:rsidRPr="00D86955">
        <w:rPr>
          <w:sz w:val="20"/>
          <w:szCs w:val="20"/>
        </w:rPr>
        <w:t>Complex</w:t>
      </w:r>
      <w:proofErr w:type="spellEnd"/>
      <w:r w:rsidRPr="00D86955">
        <w:rPr>
          <w:sz w:val="20"/>
          <w:szCs w:val="20"/>
        </w:rPr>
        <w:t xml:space="preserve"> SAPO (15кг/12л), Планка угла наружного 75*75*2000 (КЦ-8017), Электроды LB52  ф</w:t>
      </w:r>
      <w:proofErr w:type="gramStart"/>
      <w:r w:rsidRPr="00D86955">
        <w:rPr>
          <w:sz w:val="20"/>
          <w:szCs w:val="20"/>
        </w:rPr>
        <w:t>4</w:t>
      </w:r>
      <w:proofErr w:type="gramEnd"/>
      <w:r w:rsidRPr="00D86955">
        <w:rPr>
          <w:sz w:val="20"/>
          <w:szCs w:val="20"/>
        </w:rPr>
        <w:t xml:space="preserve"> и многое другое.</w:t>
      </w:r>
      <w:r w:rsidR="002463A1">
        <w:rPr>
          <w:sz w:val="20"/>
          <w:szCs w:val="20"/>
        </w:rPr>
        <w:t xml:space="preserve"> </w:t>
      </w:r>
      <w:r w:rsidR="00A97F22">
        <w:rPr>
          <w:sz w:val="20"/>
          <w:szCs w:val="20"/>
        </w:rPr>
        <w:t>В</w:t>
      </w:r>
      <w:r>
        <w:rPr>
          <w:sz w:val="20"/>
          <w:szCs w:val="20"/>
        </w:rPr>
        <w:t xml:space="preserve"> таблице </w:t>
      </w:r>
      <w:r w:rsidR="00A97F22">
        <w:rPr>
          <w:sz w:val="20"/>
          <w:szCs w:val="20"/>
        </w:rPr>
        <w:t>6</w:t>
      </w:r>
      <w:r w:rsidR="00644E70" w:rsidRPr="00644E70">
        <w:rPr>
          <w:sz w:val="20"/>
          <w:szCs w:val="20"/>
        </w:rPr>
        <w:t xml:space="preserve"> представлены затраты на запасные части</w:t>
      </w:r>
      <w:r w:rsidR="00A97F22" w:rsidRPr="00A97F22">
        <w:rPr>
          <w:sz w:val="20"/>
          <w:szCs w:val="20"/>
        </w:rPr>
        <w:t xml:space="preserve"> </w:t>
      </w:r>
      <w:r w:rsidR="00A97F22" w:rsidRPr="00644E70">
        <w:rPr>
          <w:sz w:val="20"/>
          <w:szCs w:val="20"/>
        </w:rPr>
        <w:t xml:space="preserve">при </w:t>
      </w:r>
      <w:proofErr w:type="spellStart"/>
      <w:r w:rsidR="00A97F22" w:rsidRPr="00644E70">
        <w:rPr>
          <w:sz w:val="20"/>
          <w:szCs w:val="20"/>
        </w:rPr>
        <w:t>калькулировании</w:t>
      </w:r>
      <w:proofErr w:type="spellEnd"/>
      <w:r w:rsidR="00A97F22">
        <w:rPr>
          <w:sz w:val="20"/>
          <w:szCs w:val="20"/>
        </w:rPr>
        <w:t xml:space="preserve"> </w:t>
      </w:r>
      <w:r w:rsidR="00A97F22" w:rsidRPr="00D86955">
        <w:rPr>
          <w:sz w:val="20"/>
          <w:szCs w:val="20"/>
        </w:rPr>
        <w:t>Щебеночной смеси фр.0-70мм</w:t>
      </w:r>
      <w:r w:rsidR="00644E70" w:rsidRPr="00644E70">
        <w:rPr>
          <w:sz w:val="20"/>
          <w:szCs w:val="20"/>
        </w:rPr>
        <w:t>.</w:t>
      </w:r>
    </w:p>
    <w:p w:rsidR="00644E70" w:rsidRPr="00644E70" w:rsidRDefault="00885A18" w:rsidP="00644E70">
      <w:pPr>
        <w:jc w:val="both"/>
        <w:rPr>
          <w:sz w:val="20"/>
          <w:szCs w:val="20"/>
        </w:rPr>
      </w:pPr>
      <w:r>
        <w:rPr>
          <w:sz w:val="20"/>
          <w:szCs w:val="20"/>
        </w:rPr>
        <w:lastRenderedPageBreak/>
        <w:t xml:space="preserve">Таблица </w:t>
      </w:r>
      <w:r w:rsidR="00A97F22">
        <w:rPr>
          <w:sz w:val="20"/>
          <w:szCs w:val="20"/>
        </w:rPr>
        <w:t>6</w:t>
      </w:r>
      <w:r w:rsidR="00644E70" w:rsidRPr="00644E70">
        <w:rPr>
          <w:sz w:val="20"/>
          <w:szCs w:val="20"/>
        </w:rPr>
        <w:t xml:space="preserve"> – Распределение затрат на запасные части при </w:t>
      </w:r>
      <w:proofErr w:type="spellStart"/>
      <w:r w:rsidR="00644E70" w:rsidRPr="00644E70">
        <w:rPr>
          <w:sz w:val="20"/>
          <w:szCs w:val="20"/>
        </w:rPr>
        <w:t>калькулировании</w:t>
      </w:r>
      <w:proofErr w:type="spellEnd"/>
      <w:r>
        <w:rPr>
          <w:sz w:val="20"/>
          <w:szCs w:val="20"/>
        </w:rPr>
        <w:t xml:space="preserve"> </w:t>
      </w:r>
      <w:r w:rsidRPr="00D86955">
        <w:rPr>
          <w:sz w:val="20"/>
          <w:szCs w:val="20"/>
        </w:rPr>
        <w:t>Щебеночной смеси фр.0-70мм</w:t>
      </w: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1653"/>
        <w:gridCol w:w="1726"/>
        <w:gridCol w:w="1298"/>
      </w:tblGrid>
      <w:tr w:rsidR="00644E70" w:rsidRPr="00644E70" w:rsidTr="00644E70">
        <w:trPr>
          <w:trHeight w:val="660"/>
        </w:trPr>
        <w:tc>
          <w:tcPr>
            <w:tcW w:w="4985" w:type="dxa"/>
            <w:shd w:val="clear" w:color="auto" w:fill="auto"/>
            <w:vAlign w:val="bottom"/>
            <w:hideMark/>
          </w:tcPr>
          <w:p w:rsidR="00644E70" w:rsidRPr="00644E70" w:rsidRDefault="00644E70" w:rsidP="00625318">
            <w:pPr>
              <w:rPr>
                <w:sz w:val="20"/>
                <w:szCs w:val="20"/>
              </w:rPr>
            </w:pPr>
            <w:r w:rsidRPr="00644E70">
              <w:rPr>
                <w:sz w:val="20"/>
                <w:szCs w:val="20"/>
              </w:rPr>
              <w:t>Наименование запасных частей</w:t>
            </w:r>
          </w:p>
        </w:tc>
        <w:tc>
          <w:tcPr>
            <w:tcW w:w="1653" w:type="dxa"/>
            <w:shd w:val="clear" w:color="auto" w:fill="auto"/>
            <w:vAlign w:val="center"/>
            <w:hideMark/>
          </w:tcPr>
          <w:p w:rsidR="00644E70" w:rsidRPr="00644E70" w:rsidRDefault="00644E70" w:rsidP="00625318">
            <w:pPr>
              <w:jc w:val="center"/>
              <w:rPr>
                <w:sz w:val="20"/>
                <w:szCs w:val="20"/>
              </w:rPr>
            </w:pPr>
            <w:r w:rsidRPr="00644E70">
              <w:rPr>
                <w:sz w:val="20"/>
                <w:szCs w:val="20"/>
              </w:rPr>
              <w:t>Количество списанного сырья</w:t>
            </w:r>
          </w:p>
        </w:tc>
        <w:tc>
          <w:tcPr>
            <w:tcW w:w="1726" w:type="dxa"/>
            <w:shd w:val="clear" w:color="auto" w:fill="auto"/>
            <w:vAlign w:val="center"/>
            <w:hideMark/>
          </w:tcPr>
          <w:p w:rsidR="00644E70" w:rsidRPr="00644E70" w:rsidRDefault="00644E70" w:rsidP="00625318">
            <w:pPr>
              <w:jc w:val="center"/>
              <w:rPr>
                <w:sz w:val="20"/>
                <w:szCs w:val="20"/>
              </w:rPr>
            </w:pPr>
            <w:r w:rsidRPr="00644E70">
              <w:rPr>
                <w:sz w:val="20"/>
                <w:szCs w:val="20"/>
              </w:rPr>
              <w:t>Средняя цена списанного сырья</w:t>
            </w:r>
          </w:p>
        </w:tc>
        <w:tc>
          <w:tcPr>
            <w:tcW w:w="1298" w:type="dxa"/>
            <w:shd w:val="clear" w:color="auto" w:fill="auto"/>
            <w:vAlign w:val="center"/>
            <w:hideMark/>
          </w:tcPr>
          <w:p w:rsidR="00644E70" w:rsidRPr="00644E70" w:rsidRDefault="00644E70" w:rsidP="00625318">
            <w:pPr>
              <w:jc w:val="center"/>
              <w:rPr>
                <w:sz w:val="20"/>
                <w:szCs w:val="20"/>
              </w:rPr>
            </w:pPr>
            <w:r w:rsidRPr="00644E70">
              <w:rPr>
                <w:sz w:val="20"/>
                <w:szCs w:val="20"/>
              </w:rPr>
              <w:t>Сумма расходов</w:t>
            </w:r>
          </w:p>
        </w:tc>
      </w:tr>
      <w:tr w:rsidR="00644E70" w:rsidRPr="00644E70" w:rsidTr="00644E70">
        <w:trPr>
          <w:trHeight w:val="299"/>
        </w:trPr>
        <w:tc>
          <w:tcPr>
            <w:tcW w:w="4985" w:type="dxa"/>
            <w:shd w:val="clear" w:color="auto" w:fill="auto"/>
            <w:vAlign w:val="bottom"/>
          </w:tcPr>
          <w:p w:rsidR="00644E70" w:rsidRPr="00644E70" w:rsidRDefault="00644E70" w:rsidP="00625318">
            <w:pPr>
              <w:jc w:val="center"/>
              <w:rPr>
                <w:sz w:val="20"/>
                <w:szCs w:val="20"/>
              </w:rPr>
            </w:pPr>
            <w:r w:rsidRPr="00644E70">
              <w:rPr>
                <w:sz w:val="20"/>
                <w:szCs w:val="20"/>
              </w:rPr>
              <w:t>1</w:t>
            </w:r>
          </w:p>
        </w:tc>
        <w:tc>
          <w:tcPr>
            <w:tcW w:w="1653" w:type="dxa"/>
            <w:shd w:val="clear" w:color="auto" w:fill="auto"/>
            <w:vAlign w:val="center"/>
          </w:tcPr>
          <w:p w:rsidR="00644E70" w:rsidRPr="00644E70" w:rsidRDefault="00644E70" w:rsidP="00625318">
            <w:pPr>
              <w:jc w:val="center"/>
              <w:rPr>
                <w:sz w:val="20"/>
                <w:szCs w:val="20"/>
              </w:rPr>
            </w:pPr>
            <w:r w:rsidRPr="00644E70">
              <w:rPr>
                <w:sz w:val="20"/>
                <w:szCs w:val="20"/>
              </w:rPr>
              <w:t>2</w:t>
            </w:r>
          </w:p>
        </w:tc>
        <w:tc>
          <w:tcPr>
            <w:tcW w:w="1726" w:type="dxa"/>
            <w:shd w:val="clear" w:color="auto" w:fill="auto"/>
            <w:vAlign w:val="center"/>
          </w:tcPr>
          <w:p w:rsidR="00644E70" w:rsidRPr="00644E70" w:rsidRDefault="00644E70" w:rsidP="00625318">
            <w:pPr>
              <w:jc w:val="center"/>
              <w:rPr>
                <w:sz w:val="20"/>
                <w:szCs w:val="20"/>
              </w:rPr>
            </w:pPr>
            <w:r w:rsidRPr="00644E70">
              <w:rPr>
                <w:sz w:val="20"/>
                <w:szCs w:val="20"/>
              </w:rPr>
              <w:t>3</w:t>
            </w:r>
          </w:p>
        </w:tc>
        <w:tc>
          <w:tcPr>
            <w:tcW w:w="1298" w:type="dxa"/>
            <w:shd w:val="clear" w:color="auto" w:fill="auto"/>
            <w:vAlign w:val="center"/>
          </w:tcPr>
          <w:p w:rsidR="00644E70" w:rsidRPr="00644E70" w:rsidRDefault="00644E70" w:rsidP="00625318">
            <w:pPr>
              <w:jc w:val="center"/>
              <w:rPr>
                <w:sz w:val="20"/>
                <w:szCs w:val="20"/>
              </w:rPr>
            </w:pPr>
            <w:r w:rsidRPr="00644E70">
              <w:rPr>
                <w:sz w:val="20"/>
                <w:szCs w:val="20"/>
              </w:rPr>
              <w:t>4</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proofErr w:type="spellStart"/>
            <w:r w:rsidRPr="00644E70">
              <w:rPr>
                <w:sz w:val="20"/>
                <w:szCs w:val="20"/>
              </w:rPr>
              <w:t>Фильтроэлемент</w:t>
            </w:r>
            <w:proofErr w:type="spellEnd"/>
            <w:r w:rsidRPr="00644E70">
              <w:rPr>
                <w:sz w:val="20"/>
                <w:szCs w:val="20"/>
              </w:rPr>
              <w:t xml:space="preserve"> ЭФМ-011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0,140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433,67</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60,74</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Палец рессорный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0,080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1 300,00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104,04</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Фитинг М19 (1")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6 339,29</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126,84</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 xml:space="preserve">Фильтр </w:t>
            </w:r>
            <w:r w:rsidR="00197373" w:rsidRPr="00644E70">
              <w:rPr>
                <w:sz w:val="20"/>
                <w:szCs w:val="20"/>
              </w:rPr>
              <w:t>масляный</w:t>
            </w:r>
            <w:r w:rsidRPr="00644E70">
              <w:rPr>
                <w:sz w:val="20"/>
                <w:szCs w:val="20"/>
              </w:rPr>
              <w:t xml:space="preserve"> "РЕГОТМАС"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517,86</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10,36</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Топливный фильтр 612600081334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0,160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1 160,71</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185,79</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Пыльник рулевой тяги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3 000,00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120,05</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Втулка шатуна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500,00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20,01</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топливный грубой очистки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2 832,14</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56,67</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топливный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0,060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1 558,48</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93,55</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салонный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4 107,14</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82,18</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масляный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1 517,86</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30,37</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 xml:space="preserve">Фильтр </w:t>
            </w:r>
            <w:r w:rsidR="00197373" w:rsidRPr="00644E70">
              <w:rPr>
                <w:sz w:val="20"/>
                <w:szCs w:val="20"/>
              </w:rPr>
              <w:t>масляный</w:t>
            </w:r>
            <w:r w:rsidRPr="00644E70">
              <w:rPr>
                <w:sz w:val="20"/>
                <w:szCs w:val="20"/>
              </w:rPr>
              <w:t xml:space="preserve"> Волга 406дв, 405дв, 409дв 2101-07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1 437,50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28,76</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 xml:space="preserve">Фильтр </w:t>
            </w:r>
            <w:r w:rsidR="00197373" w:rsidRPr="00644E70">
              <w:rPr>
                <w:sz w:val="20"/>
                <w:szCs w:val="20"/>
              </w:rPr>
              <w:t>масляный</w:t>
            </w:r>
            <w:r w:rsidRPr="00644E70">
              <w:rPr>
                <w:sz w:val="20"/>
                <w:szCs w:val="20"/>
              </w:rPr>
              <w:t xml:space="preserve">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0,080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2 305,36</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184,50</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воздушный А41.10.00-02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2 187,50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87,54</w:t>
            </w:r>
          </w:p>
        </w:tc>
      </w:tr>
      <w:tr w:rsidR="00644E70" w:rsidRPr="00644E70" w:rsidTr="00644E70">
        <w:trPr>
          <w:trHeight w:val="222"/>
        </w:trPr>
        <w:tc>
          <w:tcPr>
            <w:tcW w:w="4985" w:type="dxa"/>
            <w:tcBorders>
              <w:bottom w:val="nil"/>
            </w:tcBorders>
            <w:shd w:val="clear" w:color="auto" w:fill="auto"/>
            <w:hideMark/>
          </w:tcPr>
          <w:p w:rsidR="00644E70" w:rsidRPr="00644E70" w:rsidRDefault="00644E70" w:rsidP="00625318">
            <w:pPr>
              <w:rPr>
                <w:sz w:val="20"/>
                <w:szCs w:val="20"/>
              </w:rPr>
            </w:pPr>
            <w:r w:rsidRPr="00644E70">
              <w:rPr>
                <w:sz w:val="20"/>
                <w:szCs w:val="20"/>
              </w:rPr>
              <w:t>Фильтр воздушный BFA-3046 (компл</w:t>
            </w:r>
            <w:r w:rsidR="002463A1">
              <w:rPr>
                <w:sz w:val="20"/>
                <w:szCs w:val="20"/>
              </w:rPr>
              <w:t>ект</w:t>
            </w:r>
            <w:r w:rsidRPr="00644E70">
              <w:rPr>
                <w:sz w:val="20"/>
                <w:szCs w:val="20"/>
              </w:rPr>
              <w:t>)</w:t>
            </w:r>
          </w:p>
        </w:tc>
        <w:tc>
          <w:tcPr>
            <w:tcW w:w="1653" w:type="dxa"/>
            <w:tcBorders>
              <w:bottom w:val="nil"/>
            </w:tcBorders>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tcBorders>
              <w:bottom w:val="nil"/>
            </w:tcBorders>
            <w:shd w:val="clear" w:color="auto" w:fill="auto"/>
            <w:hideMark/>
          </w:tcPr>
          <w:p w:rsidR="00644E70" w:rsidRPr="00644E70" w:rsidRDefault="00644E70" w:rsidP="00625318">
            <w:pPr>
              <w:jc w:val="right"/>
              <w:rPr>
                <w:sz w:val="20"/>
                <w:szCs w:val="20"/>
              </w:rPr>
            </w:pPr>
            <w:r w:rsidRPr="00644E70">
              <w:rPr>
                <w:sz w:val="20"/>
                <w:szCs w:val="20"/>
              </w:rPr>
              <w:t>5 357,14</w:t>
            </w:r>
          </w:p>
        </w:tc>
        <w:tc>
          <w:tcPr>
            <w:tcW w:w="1298" w:type="dxa"/>
            <w:tcBorders>
              <w:bottom w:val="nil"/>
            </w:tcBorders>
            <w:shd w:val="clear" w:color="auto" w:fill="auto"/>
            <w:hideMark/>
          </w:tcPr>
          <w:p w:rsidR="00644E70" w:rsidRPr="00644E70" w:rsidRDefault="00644E70" w:rsidP="00625318">
            <w:pPr>
              <w:jc w:val="right"/>
              <w:rPr>
                <w:sz w:val="20"/>
                <w:szCs w:val="20"/>
              </w:rPr>
            </w:pPr>
            <w:r w:rsidRPr="00644E70">
              <w:rPr>
                <w:sz w:val="20"/>
                <w:szCs w:val="20"/>
              </w:rPr>
              <w:t>107,19</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воздушный 2101-2110 (</w:t>
            </w:r>
            <w:proofErr w:type="spellStart"/>
            <w:r w:rsidRPr="00644E70">
              <w:rPr>
                <w:sz w:val="20"/>
                <w:szCs w:val="20"/>
              </w:rPr>
              <w:t>карбюр</w:t>
            </w:r>
            <w:proofErr w:type="spellEnd"/>
            <w:r w:rsidRPr="00644E70">
              <w:rPr>
                <w:sz w:val="20"/>
                <w:szCs w:val="20"/>
              </w:rPr>
              <w:t>) "BIG" GB-95C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758,93</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15,18</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воздушный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0,080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4 460,49</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356,98</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51-70-146 СП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0,080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1 073,66</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85,93</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Фильтр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0,080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3 750,00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300,12</w:t>
            </w:r>
          </w:p>
        </w:tc>
      </w:tr>
      <w:tr w:rsidR="00644E70" w:rsidRPr="00644E70" w:rsidTr="00644E70">
        <w:trPr>
          <w:trHeight w:val="222"/>
        </w:trPr>
        <w:tc>
          <w:tcPr>
            <w:tcW w:w="4985" w:type="dxa"/>
            <w:shd w:val="clear" w:color="auto" w:fill="auto"/>
            <w:hideMark/>
          </w:tcPr>
          <w:p w:rsidR="00644E70" w:rsidRPr="00644E70" w:rsidRDefault="00197373" w:rsidP="00625318">
            <w:pPr>
              <w:rPr>
                <w:sz w:val="20"/>
                <w:szCs w:val="20"/>
              </w:rPr>
            </w:pPr>
            <w:r>
              <w:rPr>
                <w:sz w:val="20"/>
                <w:szCs w:val="20"/>
              </w:rPr>
              <w:t>Сальник редуктора заднего</w:t>
            </w:r>
            <w:r w:rsidR="00644E70" w:rsidRPr="00644E70">
              <w:rPr>
                <w:sz w:val="20"/>
                <w:szCs w:val="20"/>
              </w:rPr>
              <w:t xml:space="preserve"> моста УАЗ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553,57</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11,08</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proofErr w:type="spellStart"/>
            <w:r w:rsidRPr="00644E70">
              <w:rPr>
                <w:sz w:val="20"/>
                <w:szCs w:val="20"/>
              </w:rPr>
              <w:t>Сайлентблок</w:t>
            </w:r>
            <w:proofErr w:type="spellEnd"/>
            <w:r w:rsidRPr="00644E70">
              <w:rPr>
                <w:sz w:val="20"/>
                <w:szCs w:val="20"/>
              </w:rPr>
              <w:t xml:space="preserve">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1 750,00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70,03</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 xml:space="preserve">Фильтр </w:t>
            </w:r>
            <w:proofErr w:type="spellStart"/>
            <w:r w:rsidRPr="00644E70">
              <w:rPr>
                <w:sz w:val="20"/>
                <w:szCs w:val="20"/>
              </w:rPr>
              <w:t>влагоделителя</w:t>
            </w:r>
            <w:proofErr w:type="spellEnd"/>
            <w:r w:rsidRPr="00644E70">
              <w:rPr>
                <w:sz w:val="20"/>
                <w:szCs w:val="20"/>
              </w:rPr>
              <w:t xml:space="preserve">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0,020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3 703,57</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74,10</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Пыльник рулевой рейки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4 500,00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180,07</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Пыльник переднего амортизатора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5 500,00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220,09</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Пыльник заднего амортизатора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0,040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3 000,00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120,05</w:t>
            </w:r>
          </w:p>
        </w:tc>
      </w:tr>
      <w:tr w:rsidR="00644E70" w:rsidRPr="00644E70" w:rsidTr="00644E70">
        <w:trPr>
          <w:trHeight w:val="222"/>
        </w:trPr>
        <w:tc>
          <w:tcPr>
            <w:tcW w:w="4985" w:type="dxa"/>
            <w:shd w:val="clear" w:color="auto" w:fill="auto"/>
            <w:hideMark/>
          </w:tcPr>
          <w:p w:rsidR="00644E70" w:rsidRPr="00644E70" w:rsidRDefault="00644E70" w:rsidP="00625318">
            <w:pPr>
              <w:rPr>
                <w:sz w:val="20"/>
                <w:szCs w:val="20"/>
              </w:rPr>
            </w:pPr>
            <w:r w:rsidRPr="00644E70">
              <w:rPr>
                <w:sz w:val="20"/>
                <w:szCs w:val="20"/>
              </w:rPr>
              <w:t>Пыльник амортизатора (штука)</w:t>
            </w:r>
          </w:p>
        </w:tc>
        <w:tc>
          <w:tcPr>
            <w:tcW w:w="1653" w:type="dxa"/>
            <w:shd w:val="clear" w:color="auto" w:fill="auto"/>
            <w:hideMark/>
          </w:tcPr>
          <w:p w:rsidR="00644E70" w:rsidRPr="00644E70" w:rsidRDefault="00644E70" w:rsidP="00625318">
            <w:pPr>
              <w:jc w:val="right"/>
              <w:rPr>
                <w:sz w:val="20"/>
                <w:szCs w:val="20"/>
              </w:rPr>
            </w:pPr>
            <w:r w:rsidRPr="00644E70">
              <w:rPr>
                <w:sz w:val="20"/>
                <w:szCs w:val="20"/>
              </w:rPr>
              <w:t>0,060</w:t>
            </w:r>
          </w:p>
        </w:tc>
        <w:tc>
          <w:tcPr>
            <w:tcW w:w="1726" w:type="dxa"/>
            <w:shd w:val="clear" w:color="auto" w:fill="auto"/>
            <w:hideMark/>
          </w:tcPr>
          <w:p w:rsidR="00644E70" w:rsidRPr="00644E70" w:rsidRDefault="00644E70" w:rsidP="00625318">
            <w:pPr>
              <w:jc w:val="right"/>
              <w:rPr>
                <w:sz w:val="20"/>
                <w:szCs w:val="20"/>
              </w:rPr>
            </w:pPr>
            <w:r w:rsidRPr="00644E70">
              <w:rPr>
                <w:sz w:val="20"/>
                <w:szCs w:val="20"/>
              </w:rPr>
              <w:t>5 800,00</w:t>
            </w:r>
          </w:p>
        </w:tc>
        <w:tc>
          <w:tcPr>
            <w:tcW w:w="1298" w:type="dxa"/>
            <w:shd w:val="clear" w:color="auto" w:fill="auto"/>
            <w:hideMark/>
          </w:tcPr>
          <w:p w:rsidR="00644E70" w:rsidRPr="00644E70" w:rsidRDefault="00644E70" w:rsidP="00625318">
            <w:pPr>
              <w:jc w:val="right"/>
              <w:rPr>
                <w:sz w:val="20"/>
                <w:szCs w:val="20"/>
              </w:rPr>
            </w:pPr>
            <w:r w:rsidRPr="00644E70">
              <w:rPr>
                <w:sz w:val="20"/>
                <w:szCs w:val="20"/>
              </w:rPr>
              <w:t>348,14</w:t>
            </w:r>
          </w:p>
        </w:tc>
      </w:tr>
    </w:tbl>
    <w:p w:rsidR="00AF5455" w:rsidRPr="00644E70" w:rsidRDefault="00AF5455" w:rsidP="00C55971">
      <w:pPr>
        <w:widowControl w:val="0"/>
        <w:ind w:firstLine="709"/>
        <w:jc w:val="both"/>
        <w:rPr>
          <w:sz w:val="20"/>
          <w:szCs w:val="20"/>
        </w:rPr>
      </w:pPr>
    </w:p>
    <w:p w:rsidR="00644E70" w:rsidRPr="00644E70" w:rsidRDefault="00644E70" w:rsidP="00644E70">
      <w:pPr>
        <w:widowControl w:val="0"/>
        <w:tabs>
          <w:tab w:val="left" w:pos="900"/>
        </w:tabs>
        <w:ind w:firstLine="709"/>
        <w:jc w:val="both"/>
        <w:rPr>
          <w:sz w:val="20"/>
          <w:szCs w:val="20"/>
        </w:rPr>
      </w:pPr>
      <w:r w:rsidRPr="00644E70">
        <w:rPr>
          <w:sz w:val="20"/>
          <w:szCs w:val="20"/>
        </w:rPr>
        <w:t>Из данных таблицы мы видим, что наибольшая сумма затрат приходится на фильтры и пыльники</w:t>
      </w:r>
      <w:r w:rsidR="00A97F22">
        <w:rPr>
          <w:sz w:val="20"/>
          <w:szCs w:val="20"/>
        </w:rPr>
        <w:t>, количество распределяется по видам всей продукции</w:t>
      </w:r>
      <w:r w:rsidRPr="00644E70">
        <w:rPr>
          <w:sz w:val="20"/>
          <w:szCs w:val="20"/>
        </w:rPr>
        <w:t xml:space="preserve">. </w:t>
      </w:r>
    </w:p>
    <w:p w:rsidR="00644E70" w:rsidRPr="00644E70" w:rsidRDefault="00644E70" w:rsidP="00644E70">
      <w:pPr>
        <w:shd w:val="clear" w:color="auto" w:fill="FFFFFF"/>
        <w:ind w:firstLine="709"/>
        <w:jc w:val="both"/>
        <w:rPr>
          <w:color w:val="000000"/>
          <w:spacing w:val="1"/>
          <w:sz w:val="20"/>
          <w:szCs w:val="20"/>
        </w:rPr>
      </w:pPr>
      <w:r w:rsidRPr="00644E70">
        <w:rPr>
          <w:color w:val="000000"/>
          <w:spacing w:val="3"/>
          <w:sz w:val="20"/>
          <w:szCs w:val="20"/>
        </w:rPr>
        <w:t>Существуют два подхода к рассмотрению операций отпус</w:t>
      </w:r>
      <w:r w:rsidRPr="00644E70">
        <w:rPr>
          <w:color w:val="000000"/>
          <w:spacing w:val="-1"/>
          <w:sz w:val="20"/>
          <w:szCs w:val="20"/>
        </w:rPr>
        <w:t xml:space="preserve">ка материалов на производство по </w:t>
      </w:r>
      <w:proofErr w:type="spellStart"/>
      <w:r w:rsidRPr="00644E70">
        <w:rPr>
          <w:color w:val="000000"/>
          <w:spacing w:val="-1"/>
          <w:sz w:val="20"/>
          <w:szCs w:val="20"/>
        </w:rPr>
        <w:t>лимитно</w:t>
      </w:r>
      <w:proofErr w:type="spellEnd"/>
      <w:r w:rsidRPr="00644E70">
        <w:rPr>
          <w:color w:val="000000"/>
          <w:spacing w:val="-1"/>
          <w:sz w:val="20"/>
          <w:szCs w:val="20"/>
        </w:rPr>
        <w:t xml:space="preserve">-заборным картам. В </w:t>
      </w:r>
      <w:r w:rsidRPr="00644E70">
        <w:rPr>
          <w:color w:val="000000"/>
          <w:spacing w:val="1"/>
          <w:sz w:val="20"/>
          <w:szCs w:val="20"/>
        </w:rPr>
        <w:t xml:space="preserve">одном случае отпуск подразумевает только передачу материалов </w:t>
      </w:r>
      <w:r w:rsidRPr="00644E70">
        <w:rPr>
          <w:color w:val="000000"/>
          <w:spacing w:val="-1"/>
          <w:sz w:val="20"/>
          <w:szCs w:val="20"/>
        </w:rPr>
        <w:t xml:space="preserve">в подотчет </w:t>
      </w:r>
      <w:r w:rsidR="00885A18">
        <w:rPr>
          <w:color w:val="000000"/>
          <w:spacing w:val="-1"/>
          <w:sz w:val="20"/>
          <w:szCs w:val="20"/>
        </w:rPr>
        <w:t>бригадира</w:t>
      </w:r>
      <w:r w:rsidRPr="00644E70">
        <w:rPr>
          <w:color w:val="000000"/>
          <w:spacing w:val="-1"/>
          <w:sz w:val="20"/>
          <w:szCs w:val="20"/>
        </w:rPr>
        <w:t xml:space="preserve"> и не связывается напрямую с использованием материалов на </w:t>
      </w:r>
      <w:r w:rsidRPr="00644E70">
        <w:rPr>
          <w:color w:val="000000"/>
          <w:spacing w:val="-5"/>
          <w:sz w:val="20"/>
          <w:szCs w:val="20"/>
        </w:rPr>
        <w:t>работы.</w:t>
      </w:r>
      <w:r w:rsidRPr="00644E70">
        <w:rPr>
          <w:sz w:val="20"/>
          <w:szCs w:val="20"/>
        </w:rPr>
        <w:t xml:space="preserve"> </w:t>
      </w:r>
      <w:r w:rsidRPr="00644E70">
        <w:rPr>
          <w:color w:val="000000"/>
          <w:spacing w:val="-1"/>
          <w:sz w:val="20"/>
          <w:szCs w:val="20"/>
        </w:rPr>
        <w:t>Остаток неиспользованных материалов рас</w:t>
      </w:r>
      <w:r w:rsidRPr="00644E70">
        <w:rPr>
          <w:color w:val="000000"/>
          <w:sz w:val="20"/>
          <w:szCs w:val="20"/>
        </w:rPr>
        <w:t xml:space="preserve">сматривается как наличие материальных ценностей в подотчете </w:t>
      </w:r>
      <w:r w:rsidR="00885A18">
        <w:rPr>
          <w:color w:val="000000"/>
          <w:spacing w:val="1"/>
          <w:sz w:val="20"/>
          <w:szCs w:val="20"/>
        </w:rPr>
        <w:t>бригадира</w:t>
      </w:r>
      <w:r w:rsidRPr="00644E70">
        <w:rPr>
          <w:color w:val="000000"/>
          <w:spacing w:val="1"/>
          <w:sz w:val="20"/>
          <w:szCs w:val="20"/>
        </w:rPr>
        <w:t xml:space="preserve">. </w:t>
      </w:r>
    </w:p>
    <w:p w:rsidR="00644E70" w:rsidRPr="00644E70" w:rsidRDefault="00644E70" w:rsidP="00644E70">
      <w:pPr>
        <w:shd w:val="clear" w:color="auto" w:fill="FFFFFF"/>
        <w:ind w:firstLine="709"/>
        <w:jc w:val="both"/>
        <w:rPr>
          <w:sz w:val="20"/>
          <w:szCs w:val="20"/>
        </w:rPr>
      </w:pPr>
      <w:r w:rsidRPr="00644E70">
        <w:rPr>
          <w:color w:val="000000"/>
          <w:spacing w:val="1"/>
          <w:sz w:val="20"/>
          <w:szCs w:val="20"/>
        </w:rPr>
        <w:t xml:space="preserve">В другом случае отпущенные </w:t>
      </w:r>
      <w:r w:rsidRPr="00644E70">
        <w:rPr>
          <w:color w:val="000000"/>
          <w:spacing w:val="-1"/>
          <w:sz w:val="20"/>
          <w:szCs w:val="20"/>
        </w:rPr>
        <w:t xml:space="preserve">по </w:t>
      </w:r>
      <w:proofErr w:type="spellStart"/>
      <w:r w:rsidRPr="00644E70">
        <w:rPr>
          <w:color w:val="000000"/>
          <w:spacing w:val="-1"/>
          <w:sz w:val="20"/>
          <w:szCs w:val="20"/>
        </w:rPr>
        <w:t>лимитно</w:t>
      </w:r>
      <w:proofErr w:type="spellEnd"/>
      <w:r w:rsidRPr="00644E70">
        <w:rPr>
          <w:color w:val="000000"/>
          <w:spacing w:val="-1"/>
          <w:sz w:val="20"/>
          <w:szCs w:val="20"/>
        </w:rPr>
        <w:t>-заборным картам материалы рассматриваются как не</w:t>
      </w:r>
      <w:r w:rsidRPr="00644E70">
        <w:rPr>
          <w:color w:val="000000"/>
          <w:spacing w:val="1"/>
          <w:sz w:val="20"/>
          <w:szCs w:val="20"/>
        </w:rPr>
        <w:t xml:space="preserve">посредственный их расход на выполнение </w:t>
      </w:r>
      <w:r w:rsidRPr="00644E70">
        <w:rPr>
          <w:color w:val="000000"/>
          <w:sz w:val="20"/>
          <w:szCs w:val="20"/>
        </w:rPr>
        <w:t>работ. В этом случае остаток неиспользованных материалов рассматривается как возврат из производства и сторнируется из затрат производства [</w:t>
      </w:r>
      <w:r w:rsidR="00A97F22">
        <w:rPr>
          <w:color w:val="000000"/>
          <w:sz w:val="20"/>
          <w:szCs w:val="20"/>
        </w:rPr>
        <w:t>7</w:t>
      </w:r>
      <w:r w:rsidRPr="00644E70">
        <w:rPr>
          <w:color w:val="000000"/>
          <w:sz w:val="20"/>
          <w:szCs w:val="20"/>
        </w:rPr>
        <w:t>, 324].</w:t>
      </w:r>
    </w:p>
    <w:p w:rsidR="00644E70" w:rsidRPr="00644E70" w:rsidRDefault="00644E70" w:rsidP="00644E70">
      <w:pPr>
        <w:widowControl w:val="0"/>
        <w:ind w:firstLine="709"/>
        <w:jc w:val="both"/>
        <w:rPr>
          <w:sz w:val="20"/>
          <w:szCs w:val="20"/>
        </w:rPr>
      </w:pPr>
      <w:r w:rsidRPr="00644E70">
        <w:rPr>
          <w:sz w:val="20"/>
          <w:szCs w:val="20"/>
        </w:rPr>
        <w:t xml:space="preserve">После того, как продукция готова оформляют приходный ордер запасов, фрагмент представлен в таблице </w:t>
      </w:r>
      <w:r w:rsidR="00A97F22">
        <w:rPr>
          <w:sz w:val="20"/>
          <w:szCs w:val="20"/>
        </w:rPr>
        <w:t>7.</w:t>
      </w:r>
    </w:p>
    <w:p w:rsidR="00644E70" w:rsidRDefault="00644E70" w:rsidP="00644E70">
      <w:pPr>
        <w:widowControl w:val="0"/>
        <w:jc w:val="both"/>
        <w:rPr>
          <w:sz w:val="20"/>
          <w:szCs w:val="20"/>
        </w:rPr>
      </w:pPr>
    </w:p>
    <w:p w:rsidR="00644E70" w:rsidRPr="00644E70" w:rsidRDefault="00644E70" w:rsidP="00644E70">
      <w:pPr>
        <w:widowControl w:val="0"/>
        <w:jc w:val="both"/>
        <w:rPr>
          <w:sz w:val="20"/>
          <w:szCs w:val="20"/>
        </w:rPr>
      </w:pPr>
      <w:r w:rsidRPr="00644E70">
        <w:rPr>
          <w:sz w:val="20"/>
          <w:szCs w:val="20"/>
        </w:rPr>
        <w:t xml:space="preserve">Таблица </w:t>
      </w:r>
      <w:r w:rsidR="00A97F22">
        <w:rPr>
          <w:sz w:val="20"/>
          <w:szCs w:val="20"/>
        </w:rPr>
        <w:t>7</w:t>
      </w:r>
      <w:r w:rsidRPr="00644E70">
        <w:rPr>
          <w:sz w:val="20"/>
          <w:szCs w:val="20"/>
        </w:rPr>
        <w:t xml:space="preserve"> – Приходный ордер запасов</w:t>
      </w:r>
    </w:p>
    <w:tbl>
      <w:tblPr>
        <w:tblW w:w="9654" w:type="dxa"/>
        <w:tblInd w:w="93" w:type="dxa"/>
        <w:tblLayout w:type="fixed"/>
        <w:tblLook w:val="04A0" w:firstRow="1" w:lastRow="0" w:firstColumn="1" w:lastColumn="0" w:noHBand="0" w:noVBand="1"/>
      </w:tblPr>
      <w:tblGrid>
        <w:gridCol w:w="1858"/>
        <w:gridCol w:w="1276"/>
        <w:gridCol w:w="567"/>
        <w:gridCol w:w="1265"/>
        <w:gridCol w:w="719"/>
        <w:gridCol w:w="1265"/>
        <w:gridCol w:w="577"/>
        <w:gridCol w:w="1052"/>
        <w:gridCol w:w="1075"/>
      </w:tblGrid>
      <w:tr w:rsidR="00644E70" w:rsidRPr="00644E70" w:rsidTr="00195BE8">
        <w:trPr>
          <w:trHeight w:val="360"/>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Наименование, сорт, размер, марка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Номенклатурный номер</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Ед. изм.</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По документу</w:t>
            </w:r>
          </w:p>
        </w:tc>
        <w:tc>
          <w:tcPr>
            <w:tcW w:w="1842" w:type="dxa"/>
            <w:gridSpan w:val="2"/>
            <w:tcBorders>
              <w:top w:val="single" w:sz="4" w:space="0" w:color="000000"/>
              <w:left w:val="nil"/>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Принято</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Цена за единицу, в KZT</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Сумма, в KZT</w:t>
            </w:r>
          </w:p>
        </w:tc>
      </w:tr>
      <w:tr w:rsidR="00644E70" w:rsidRPr="00644E70" w:rsidTr="00195BE8">
        <w:trPr>
          <w:trHeight w:val="1981"/>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644E70" w:rsidRPr="00644E70" w:rsidRDefault="00644E70" w:rsidP="00625318">
            <w:pPr>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44E70" w:rsidRPr="00644E70" w:rsidRDefault="00644E70" w:rsidP="00625318">
            <w:pPr>
              <w:rPr>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44E70" w:rsidRPr="00644E70" w:rsidRDefault="00644E70" w:rsidP="00625318">
            <w:pPr>
              <w:rPr>
                <w:sz w:val="20"/>
                <w:szCs w:val="20"/>
              </w:rPr>
            </w:pPr>
          </w:p>
        </w:tc>
        <w:tc>
          <w:tcPr>
            <w:tcW w:w="1265" w:type="dxa"/>
            <w:tcBorders>
              <w:top w:val="single" w:sz="4" w:space="0" w:color="000000"/>
              <w:left w:val="nil"/>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Кол-во</w:t>
            </w:r>
          </w:p>
        </w:tc>
        <w:tc>
          <w:tcPr>
            <w:tcW w:w="719" w:type="dxa"/>
            <w:tcBorders>
              <w:top w:val="single" w:sz="4" w:space="0" w:color="000000"/>
              <w:left w:val="nil"/>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масса</w:t>
            </w:r>
          </w:p>
        </w:tc>
        <w:tc>
          <w:tcPr>
            <w:tcW w:w="1265" w:type="dxa"/>
            <w:tcBorders>
              <w:top w:val="single" w:sz="4" w:space="0" w:color="000000"/>
              <w:left w:val="nil"/>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Кол-во</w:t>
            </w:r>
          </w:p>
        </w:tc>
        <w:tc>
          <w:tcPr>
            <w:tcW w:w="577" w:type="dxa"/>
            <w:tcBorders>
              <w:top w:val="single" w:sz="4" w:space="0" w:color="000000"/>
              <w:left w:val="nil"/>
              <w:bottom w:val="single" w:sz="4" w:space="0" w:color="000000"/>
              <w:right w:val="single" w:sz="4" w:space="0" w:color="000000"/>
            </w:tcBorders>
            <w:shd w:val="clear" w:color="auto" w:fill="auto"/>
            <w:vAlign w:val="center"/>
            <w:hideMark/>
          </w:tcPr>
          <w:p w:rsidR="00644E70" w:rsidRPr="00644E70" w:rsidRDefault="00644E70" w:rsidP="00625318">
            <w:pPr>
              <w:jc w:val="center"/>
              <w:rPr>
                <w:sz w:val="20"/>
                <w:szCs w:val="20"/>
              </w:rPr>
            </w:pPr>
            <w:r w:rsidRPr="00644E70">
              <w:rPr>
                <w:sz w:val="20"/>
                <w:szCs w:val="20"/>
              </w:rPr>
              <w:t>масса</w:t>
            </w: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rsidR="00644E70" w:rsidRPr="00644E70" w:rsidRDefault="00644E70" w:rsidP="00625318">
            <w:pPr>
              <w:rPr>
                <w:sz w:val="20"/>
                <w:szCs w:val="20"/>
              </w:rPr>
            </w:pPr>
          </w:p>
        </w:tc>
        <w:tc>
          <w:tcPr>
            <w:tcW w:w="1075" w:type="dxa"/>
            <w:vMerge/>
            <w:tcBorders>
              <w:top w:val="single" w:sz="4" w:space="0" w:color="000000"/>
              <w:left w:val="single" w:sz="4" w:space="0" w:color="000000"/>
              <w:bottom w:val="single" w:sz="4" w:space="0" w:color="000000"/>
              <w:right w:val="single" w:sz="4" w:space="0" w:color="000000"/>
            </w:tcBorders>
            <w:vAlign w:val="center"/>
            <w:hideMark/>
          </w:tcPr>
          <w:p w:rsidR="00644E70" w:rsidRPr="00644E70" w:rsidRDefault="00644E70" w:rsidP="00625318">
            <w:pPr>
              <w:rPr>
                <w:sz w:val="20"/>
                <w:szCs w:val="20"/>
              </w:rPr>
            </w:pPr>
          </w:p>
        </w:tc>
      </w:tr>
      <w:tr w:rsidR="00644E70" w:rsidRPr="00644E70" w:rsidTr="00195BE8">
        <w:trPr>
          <w:trHeight w:val="222"/>
        </w:trPr>
        <w:tc>
          <w:tcPr>
            <w:tcW w:w="18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1</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3</w:t>
            </w:r>
          </w:p>
        </w:tc>
        <w:tc>
          <w:tcPr>
            <w:tcW w:w="1265"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4</w:t>
            </w:r>
          </w:p>
        </w:tc>
        <w:tc>
          <w:tcPr>
            <w:tcW w:w="719"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5</w:t>
            </w:r>
          </w:p>
        </w:tc>
        <w:tc>
          <w:tcPr>
            <w:tcW w:w="1265"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6</w:t>
            </w:r>
          </w:p>
        </w:tc>
        <w:tc>
          <w:tcPr>
            <w:tcW w:w="577"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7</w:t>
            </w:r>
          </w:p>
        </w:tc>
        <w:tc>
          <w:tcPr>
            <w:tcW w:w="1052"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8</w:t>
            </w: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644E70" w:rsidRPr="00644E70" w:rsidRDefault="00644E70" w:rsidP="00625318">
            <w:pPr>
              <w:jc w:val="center"/>
              <w:rPr>
                <w:sz w:val="20"/>
                <w:szCs w:val="20"/>
              </w:rPr>
            </w:pPr>
            <w:r w:rsidRPr="00644E70">
              <w:rPr>
                <w:sz w:val="20"/>
                <w:szCs w:val="20"/>
              </w:rPr>
              <w:t>9</w:t>
            </w:r>
          </w:p>
        </w:tc>
      </w:tr>
      <w:tr w:rsidR="00644E70" w:rsidRPr="00644E70" w:rsidTr="00195BE8">
        <w:trPr>
          <w:trHeight w:val="438"/>
        </w:trPr>
        <w:tc>
          <w:tcPr>
            <w:tcW w:w="1858" w:type="dxa"/>
            <w:tcBorders>
              <w:top w:val="single" w:sz="4" w:space="0" w:color="000000"/>
              <w:left w:val="single" w:sz="4" w:space="0" w:color="000000"/>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Строительный камень (Горная масса)</w:t>
            </w:r>
          </w:p>
        </w:tc>
        <w:tc>
          <w:tcPr>
            <w:tcW w:w="1276"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У0000095</w:t>
            </w:r>
          </w:p>
        </w:tc>
        <w:tc>
          <w:tcPr>
            <w:tcW w:w="567"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proofErr w:type="spellStart"/>
            <w:r w:rsidRPr="00644E70">
              <w:rPr>
                <w:sz w:val="20"/>
                <w:szCs w:val="20"/>
              </w:rPr>
              <w:t>тн</w:t>
            </w:r>
            <w:proofErr w:type="spellEnd"/>
          </w:p>
        </w:tc>
        <w:tc>
          <w:tcPr>
            <w:tcW w:w="126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42 307,40</w:t>
            </w:r>
          </w:p>
        </w:tc>
        <w:tc>
          <w:tcPr>
            <w:tcW w:w="719"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 </w:t>
            </w:r>
          </w:p>
        </w:tc>
        <w:tc>
          <w:tcPr>
            <w:tcW w:w="126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42 307,40</w:t>
            </w:r>
          </w:p>
        </w:tc>
        <w:tc>
          <w:tcPr>
            <w:tcW w:w="577"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 </w:t>
            </w:r>
          </w:p>
        </w:tc>
        <w:tc>
          <w:tcPr>
            <w:tcW w:w="1052"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right"/>
              <w:rPr>
                <w:sz w:val="20"/>
                <w:szCs w:val="20"/>
              </w:rPr>
            </w:pPr>
            <w:r w:rsidRPr="00644E70">
              <w:rPr>
                <w:sz w:val="20"/>
                <w:szCs w:val="20"/>
              </w:rPr>
              <w:t>110,00</w:t>
            </w:r>
          </w:p>
        </w:tc>
        <w:tc>
          <w:tcPr>
            <w:tcW w:w="107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right"/>
              <w:rPr>
                <w:sz w:val="20"/>
                <w:szCs w:val="20"/>
              </w:rPr>
            </w:pPr>
            <w:r w:rsidRPr="00644E70">
              <w:rPr>
                <w:sz w:val="20"/>
                <w:szCs w:val="20"/>
              </w:rPr>
              <w:t>4653814</w:t>
            </w:r>
          </w:p>
        </w:tc>
      </w:tr>
      <w:tr w:rsidR="00644E70" w:rsidRPr="00644E70" w:rsidTr="00195BE8">
        <w:trPr>
          <w:trHeight w:val="438"/>
        </w:trPr>
        <w:tc>
          <w:tcPr>
            <w:tcW w:w="1858" w:type="dxa"/>
            <w:tcBorders>
              <w:top w:val="single" w:sz="4" w:space="0" w:color="000000"/>
              <w:left w:val="single" w:sz="4" w:space="0" w:color="000000"/>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lastRenderedPageBreak/>
              <w:t>Строительный камень фр.75*300</w:t>
            </w:r>
          </w:p>
        </w:tc>
        <w:tc>
          <w:tcPr>
            <w:tcW w:w="1276"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У0000482</w:t>
            </w:r>
          </w:p>
        </w:tc>
        <w:tc>
          <w:tcPr>
            <w:tcW w:w="567"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proofErr w:type="spellStart"/>
            <w:r w:rsidRPr="00644E70">
              <w:rPr>
                <w:sz w:val="20"/>
                <w:szCs w:val="20"/>
              </w:rPr>
              <w:t>тн</w:t>
            </w:r>
            <w:proofErr w:type="spellEnd"/>
          </w:p>
        </w:tc>
        <w:tc>
          <w:tcPr>
            <w:tcW w:w="126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406,40</w:t>
            </w:r>
          </w:p>
        </w:tc>
        <w:tc>
          <w:tcPr>
            <w:tcW w:w="719"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 </w:t>
            </w:r>
          </w:p>
        </w:tc>
        <w:tc>
          <w:tcPr>
            <w:tcW w:w="126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406,40</w:t>
            </w:r>
          </w:p>
        </w:tc>
        <w:tc>
          <w:tcPr>
            <w:tcW w:w="577"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 </w:t>
            </w:r>
          </w:p>
        </w:tc>
        <w:tc>
          <w:tcPr>
            <w:tcW w:w="1052"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right"/>
              <w:rPr>
                <w:sz w:val="20"/>
                <w:szCs w:val="20"/>
              </w:rPr>
            </w:pPr>
            <w:r w:rsidRPr="00644E70">
              <w:rPr>
                <w:sz w:val="20"/>
                <w:szCs w:val="20"/>
              </w:rPr>
              <w:t>532,55</w:t>
            </w:r>
          </w:p>
        </w:tc>
        <w:tc>
          <w:tcPr>
            <w:tcW w:w="107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right"/>
              <w:rPr>
                <w:sz w:val="20"/>
                <w:szCs w:val="20"/>
              </w:rPr>
            </w:pPr>
            <w:r w:rsidRPr="00644E70">
              <w:rPr>
                <w:sz w:val="20"/>
                <w:szCs w:val="20"/>
              </w:rPr>
              <w:t>216428</w:t>
            </w:r>
          </w:p>
        </w:tc>
      </w:tr>
      <w:tr w:rsidR="00644E70" w:rsidRPr="00644E70" w:rsidTr="00195BE8">
        <w:trPr>
          <w:trHeight w:val="438"/>
        </w:trPr>
        <w:tc>
          <w:tcPr>
            <w:tcW w:w="1858" w:type="dxa"/>
            <w:tcBorders>
              <w:top w:val="single" w:sz="4" w:space="0" w:color="000000"/>
              <w:left w:val="single" w:sz="4" w:space="0" w:color="000000"/>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Щебень фр.25*60</w:t>
            </w:r>
          </w:p>
        </w:tc>
        <w:tc>
          <w:tcPr>
            <w:tcW w:w="1276"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У0000068</w:t>
            </w:r>
          </w:p>
        </w:tc>
        <w:tc>
          <w:tcPr>
            <w:tcW w:w="567"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proofErr w:type="spellStart"/>
            <w:r w:rsidRPr="00644E70">
              <w:rPr>
                <w:sz w:val="20"/>
                <w:szCs w:val="20"/>
              </w:rPr>
              <w:t>тн</w:t>
            </w:r>
            <w:proofErr w:type="spellEnd"/>
          </w:p>
        </w:tc>
        <w:tc>
          <w:tcPr>
            <w:tcW w:w="126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1 818,06</w:t>
            </w:r>
          </w:p>
        </w:tc>
        <w:tc>
          <w:tcPr>
            <w:tcW w:w="719"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 </w:t>
            </w:r>
          </w:p>
        </w:tc>
        <w:tc>
          <w:tcPr>
            <w:tcW w:w="126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1 818,06</w:t>
            </w:r>
          </w:p>
        </w:tc>
        <w:tc>
          <w:tcPr>
            <w:tcW w:w="577"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center"/>
              <w:rPr>
                <w:sz w:val="20"/>
                <w:szCs w:val="20"/>
              </w:rPr>
            </w:pPr>
            <w:r w:rsidRPr="00644E70">
              <w:rPr>
                <w:sz w:val="20"/>
                <w:szCs w:val="20"/>
              </w:rPr>
              <w:t> </w:t>
            </w:r>
          </w:p>
        </w:tc>
        <w:tc>
          <w:tcPr>
            <w:tcW w:w="1052"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right"/>
              <w:rPr>
                <w:sz w:val="20"/>
                <w:szCs w:val="20"/>
              </w:rPr>
            </w:pPr>
            <w:r w:rsidRPr="00644E70">
              <w:rPr>
                <w:sz w:val="20"/>
                <w:szCs w:val="20"/>
              </w:rPr>
              <w:t>532,55</w:t>
            </w:r>
          </w:p>
        </w:tc>
        <w:tc>
          <w:tcPr>
            <w:tcW w:w="1075" w:type="dxa"/>
            <w:tcBorders>
              <w:top w:val="single" w:sz="4" w:space="0" w:color="000000"/>
              <w:left w:val="nil"/>
              <w:bottom w:val="single" w:sz="4" w:space="0" w:color="000000"/>
              <w:right w:val="single" w:sz="4" w:space="0" w:color="000000"/>
            </w:tcBorders>
            <w:shd w:val="clear" w:color="auto" w:fill="auto"/>
            <w:hideMark/>
          </w:tcPr>
          <w:p w:rsidR="00644E70" w:rsidRPr="00644E70" w:rsidRDefault="00644E70" w:rsidP="00625318">
            <w:pPr>
              <w:jc w:val="right"/>
              <w:rPr>
                <w:sz w:val="20"/>
                <w:szCs w:val="20"/>
              </w:rPr>
            </w:pPr>
            <w:r w:rsidRPr="00644E70">
              <w:rPr>
                <w:sz w:val="20"/>
                <w:szCs w:val="20"/>
              </w:rPr>
              <w:t>968208</w:t>
            </w:r>
          </w:p>
        </w:tc>
      </w:tr>
    </w:tbl>
    <w:p w:rsidR="00644E70" w:rsidRPr="00644E70" w:rsidRDefault="00644E70" w:rsidP="00644E70">
      <w:pPr>
        <w:widowControl w:val="0"/>
        <w:ind w:firstLine="709"/>
        <w:jc w:val="both"/>
        <w:rPr>
          <w:sz w:val="20"/>
          <w:szCs w:val="20"/>
        </w:rPr>
      </w:pPr>
    </w:p>
    <w:p w:rsidR="00A97F22" w:rsidRPr="00644E70" w:rsidRDefault="00644E70" w:rsidP="00A97F22">
      <w:pPr>
        <w:widowControl w:val="0"/>
        <w:ind w:firstLine="709"/>
        <w:jc w:val="both"/>
        <w:rPr>
          <w:sz w:val="20"/>
          <w:szCs w:val="20"/>
        </w:rPr>
      </w:pPr>
      <w:r w:rsidRPr="00644E70">
        <w:rPr>
          <w:sz w:val="20"/>
          <w:szCs w:val="20"/>
        </w:rPr>
        <w:t>В ТОО «Асфальтобетон» аналитический учет затрат ведут по статьям калькуляции</w:t>
      </w:r>
      <w:r w:rsidR="00195BE8">
        <w:rPr>
          <w:sz w:val="20"/>
          <w:szCs w:val="20"/>
        </w:rPr>
        <w:t>,</w:t>
      </w:r>
      <w:r w:rsidRPr="00644E70">
        <w:rPr>
          <w:sz w:val="20"/>
          <w:szCs w:val="20"/>
        </w:rPr>
        <w:t xml:space="preserve"> по объектам учета затрат и подразделениям предприятия в программе 1С</w:t>
      </w:r>
      <w:proofErr w:type="gramStart"/>
      <w:r w:rsidRPr="00644E70">
        <w:rPr>
          <w:sz w:val="20"/>
          <w:szCs w:val="20"/>
        </w:rPr>
        <w:t>:Б</w:t>
      </w:r>
      <w:proofErr w:type="gramEnd"/>
      <w:r w:rsidRPr="00644E70">
        <w:rPr>
          <w:sz w:val="20"/>
          <w:szCs w:val="20"/>
        </w:rPr>
        <w:t xml:space="preserve">ухгалтерия. </w:t>
      </w:r>
      <w:r w:rsidR="00A97F22" w:rsidRPr="00644E70">
        <w:rPr>
          <w:sz w:val="20"/>
          <w:szCs w:val="20"/>
        </w:rPr>
        <w:t xml:space="preserve">Данные отражаются в таких регистрах как: карточка счета, анализ счета, журнал проводок. Бухгалтерия предприятия на основании документов по распределению сырья, материалов, заработной платы, осуществляет учет затрат на производство продукции. Затраты группируют по видам продукции. </w:t>
      </w:r>
    </w:p>
    <w:p w:rsidR="00644E70" w:rsidRPr="00644E70" w:rsidRDefault="00644E70" w:rsidP="00644E70">
      <w:pPr>
        <w:widowControl w:val="0"/>
        <w:ind w:firstLine="709"/>
        <w:jc w:val="both"/>
        <w:rPr>
          <w:sz w:val="20"/>
          <w:szCs w:val="20"/>
        </w:rPr>
      </w:pPr>
      <w:r w:rsidRPr="00644E70">
        <w:rPr>
          <w:sz w:val="20"/>
          <w:szCs w:val="20"/>
        </w:rPr>
        <w:t>При составлении калькуляций фактической себестоимости продукции, данные учета используют для контроля за выполнением плана по себестоимости всей продукц</w:t>
      </w:r>
      <w:proofErr w:type="gramStart"/>
      <w:r w:rsidRPr="00644E70">
        <w:rPr>
          <w:sz w:val="20"/>
          <w:szCs w:val="20"/>
        </w:rPr>
        <w:t>ии и ее</w:t>
      </w:r>
      <w:proofErr w:type="gramEnd"/>
      <w:r w:rsidRPr="00644E70">
        <w:rPr>
          <w:sz w:val="20"/>
          <w:szCs w:val="20"/>
        </w:rPr>
        <w:t xml:space="preserve"> отдельных видов. </w:t>
      </w:r>
    </w:p>
    <w:p w:rsidR="00C55971" w:rsidRDefault="00C55971" w:rsidP="00C55971">
      <w:pPr>
        <w:widowControl w:val="0"/>
        <w:ind w:firstLine="709"/>
        <w:jc w:val="both"/>
        <w:rPr>
          <w:sz w:val="20"/>
          <w:szCs w:val="20"/>
        </w:rPr>
      </w:pPr>
      <w:r w:rsidRPr="00C55971">
        <w:rPr>
          <w:sz w:val="20"/>
          <w:szCs w:val="20"/>
        </w:rPr>
        <w:t xml:space="preserve">Организация бухгалтерского учета затрат на производство при нормативном методе учета представлена на рисунке </w:t>
      </w:r>
      <w:r w:rsidR="00180C2A">
        <w:rPr>
          <w:sz w:val="20"/>
          <w:szCs w:val="20"/>
        </w:rPr>
        <w:t>4</w:t>
      </w:r>
      <w:r w:rsidRPr="00C55971">
        <w:rPr>
          <w:sz w:val="20"/>
          <w:szCs w:val="20"/>
        </w:rPr>
        <w:t>.</w:t>
      </w:r>
    </w:p>
    <w:p w:rsidR="00C55971" w:rsidRPr="00C55971" w:rsidRDefault="00C55971" w:rsidP="00C55971">
      <w:pPr>
        <w:widowControl w:val="0"/>
        <w:ind w:firstLine="709"/>
        <w:jc w:val="both"/>
        <w:rPr>
          <w:sz w:val="20"/>
          <w:szCs w:val="20"/>
        </w:rPr>
      </w:pPr>
    </w:p>
    <w:p w:rsidR="00C55971" w:rsidRDefault="00C55971" w:rsidP="00C55971">
      <w:pPr>
        <w:ind w:firstLine="851"/>
        <w:jc w:val="both"/>
        <w:rPr>
          <w:sz w:val="28"/>
        </w:rPr>
      </w:pPr>
      <w:r>
        <w:rPr>
          <w:noProof/>
          <w:sz w:val="28"/>
        </w:rPr>
        <mc:AlternateContent>
          <mc:Choice Requires="wpg">
            <w:drawing>
              <wp:anchor distT="0" distB="0" distL="114300" distR="114300" simplePos="0" relativeHeight="251664384" behindDoc="0" locked="0" layoutInCell="1" allowOverlap="1">
                <wp:simplePos x="0" y="0"/>
                <wp:positionH relativeFrom="column">
                  <wp:posOffset>66422</wp:posOffset>
                </wp:positionH>
                <wp:positionV relativeFrom="paragraph">
                  <wp:posOffset>92000</wp:posOffset>
                </wp:positionV>
                <wp:extent cx="6061896" cy="5492794"/>
                <wp:effectExtent l="0" t="0" r="15240" b="1270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896" cy="5492794"/>
                          <a:chOff x="2061" y="1136"/>
                          <a:chExt cx="9000" cy="10014"/>
                        </a:xfrm>
                      </wpg:grpSpPr>
                      <wps:wsp>
                        <wps:cNvPr id="31" name="Rectangle 25"/>
                        <wps:cNvSpPr>
                          <a:spLocks noChangeArrowheads="1"/>
                        </wps:cNvSpPr>
                        <wps:spPr bwMode="auto">
                          <a:xfrm>
                            <a:off x="3681" y="1136"/>
                            <a:ext cx="4320" cy="540"/>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jc w:val="center"/>
                                <w:rPr>
                                  <w:sz w:val="20"/>
                                  <w:szCs w:val="20"/>
                                </w:rPr>
                              </w:pPr>
                              <w:r w:rsidRPr="00CF2B1A">
                                <w:rPr>
                                  <w:sz w:val="20"/>
                                  <w:szCs w:val="20"/>
                                </w:rPr>
                                <w:t>Учет затрат по элементам</w:t>
                              </w:r>
                            </w:p>
                          </w:txbxContent>
                        </wps:txbx>
                        <wps:bodyPr rot="0" vert="horz" wrap="square" lIns="91440" tIns="45720" rIns="91440" bIns="45720" anchor="t" anchorCtr="0" upright="1">
                          <a:noAutofit/>
                        </wps:bodyPr>
                      </wps:wsp>
                      <wps:wsp>
                        <wps:cNvPr id="32" name="Rectangle 26"/>
                        <wps:cNvSpPr>
                          <a:spLocks noChangeArrowheads="1"/>
                        </wps:cNvSpPr>
                        <wps:spPr bwMode="auto">
                          <a:xfrm>
                            <a:off x="2601" y="2216"/>
                            <a:ext cx="1440" cy="1080"/>
                          </a:xfrm>
                          <a:prstGeom prst="rect">
                            <a:avLst/>
                          </a:prstGeom>
                          <a:solidFill>
                            <a:srgbClr val="FFFFFF"/>
                          </a:solidFill>
                          <a:ln w="9525">
                            <a:solidFill>
                              <a:srgbClr val="000000"/>
                            </a:solidFill>
                            <a:miter lim="800000"/>
                            <a:headEnd/>
                            <a:tailEnd/>
                          </a:ln>
                        </wps:spPr>
                        <wps:txbx>
                          <w:txbxContent>
                            <w:p w:rsidR="00625318" w:rsidRPr="00CF2B1A" w:rsidRDefault="00625318" w:rsidP="00CF2B1A">
                              <w:pPr>
                                <w:jc w:val="center"/>
                                <w:rPr>
                                  <w:sz w:val="20"/>
                                  <w:szCs w:val="20"/>
                                </w:rPr>
                              </w:pPr>
                              <w:r w:rsidRPr="00CF2B1A">
                                <w:rPr>
                                  <w:sz w:val="20"/>
                                  <w:szCs w:val="20"/>
                                </w:rPr>
                                <w:t>Материальные затраты</w:t>
                              </w:r>
                            </w:p>
                          </w:txbxContent>
                        </wps:txbx>
                        <wps:bodyPr rot="0" vert="horz" wrap="square" lIns="91440" tIns="45720" rIns="91440" bIns="45720" anchor="t" anchorCtr="0" upright="1">
                          <a:noAutofit/>
                        </wps:bodyPr>
                      </wps:wsp>
                      <wps:wsp>
                        <wps:cNvPr id="33" name="Rectangle 27"/>
                        <wps:cNvSpPr>
                          <a:spLocks noChangeArrowheads="1"/>
                        </wps:cNvSpPr>
                        <wps:spPr bwMode="auto">
                          <a:xfrm>
                            <a:off x="2601" y="3476"/>
                            <a:ext cx="1440" cy="720"/>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rPr>
                                  <w:sz w:val="20"/>
                                  <w:szCs w:val="20"/>
                                </w:rPr>
                              </w:pPr>
                              <w:r w:rsidRPr="00CF2B1A">
                                <w:rPr>
                                  <w:sz w:val="20"/>
                                  <w:szCs w:val="20"/>
                                </w:rPr>
                                <w:t>Трудозатраты</w:t>
                              </w:r>
                            </w:p>
                          </w:txbxContent>
                        </wps:txbx>
                        <wps:bodyPr rot="0" vert="horz" wrap="square" lIns="91440" tIns="45720" rIns="91440" bIns="45720" anchor="t" anchorCtr="0" upright="1">
                          <a:noAutofit/>
                        </wps:bodyPr>
                      </wps:wsp>
                      <wps:wsp>
                        <wps:cNvPr id="34" name="Rectangle 28"/>
                        <wps:cNvSpPr>
                          <a:spLocks noChangeArrowheads="1"/>
                        </wps:cNvSpPr>
                        <wps:spPr bwMode="auto">
                          <a:xfrm>
                            <a:off x="2601" y="5996"/>
                            <a:ext cx="1440" cy="900"/>
                          </a:xfrm>
                          <a:prstGeom prst="rect">
                            <a:avLst/>
                          </a:prstGeom>
                          <a:solidFill>
                            <a:srgbClr val="FFFFFF"/>
                          </a:solidFill>
                          <a:ln w="9525">
                            <a:solidFill>
                              <a:srgbClr val="000000"/>
                            </a:solidFill>
                            <a:miter lim="800000"/>
                            <a:headEnd/>
                            <a:tailEnd/>
                          </a:ln>
                        </wps:spPr>
                        <wps:txbx>
                          <w:txbxContent>
                            <w:p w:rsidR="00625318" w:rsidRPr="00CF2B1A" w:rsidRDefault="00625318" w:rsidP="00CF2B1A">
                              <w:pPr>
                                <w:jc w:val="center"/>
                                <w:rPr>
                                  <w:sz w:val="20"/>
                                  <w:szCs w:val="20"/>
                                </w:rPr>
                              </w:pPr>
                              <w:r w:rsidRPr="00CF2B1A">
                                <w:rPr>
                                  <w:sz w:val="20"/>
                                  <w:szCs w:val="20"/>
                                </w:rPr>
                                <w:t>Накладные расходы</w:t>
                              </w:r>
                            </w:p>
                          </w:txbxContent>
                        </wps:txbx>
                        <wps:bodyPr rot="0" vert="horz" wrap="square" lIns="91440" tIns="45720" rIns="91440" bIns="45720" anchor="t" anchorCtr="0" upright="1">
                          <a:noAutofit/>
                        </wps:bodyPr>
                      </wps:wsp>
                      <wps:wsp>
                        <wps:cNvPr id="35" name="Rectangle 29"/>
                        <wps:cNvSpPr>
                          <a:spLocks noChangeArrowheads="1"/>
                        </wps:cNvSpPr>
                        <wps:spPr bwMode="auto">
                          <a:xfrm>
                            <a:off x="4761" y="2291"/>
                            <a:ext cx="3240" cy="1005"/>
                          </a:xfrm>
                          <a:prstGeom prst="rect">
                            <a:avLst/>
                          </a:prstGeom>
                          <a:solidFill>
                            <a:srgbClr val="FFFFFF"/>
                          </a:solidFill>
                          <a:ln w="9525">
                            <a:solidFill>
                              <a:srgbClr val="000000"/>
                            </a:solidFill>
                            <a:miter lim="800000"/>
                            <a:headEnd/>
                            <a:tailEnd/>
                          </a:ln>
                        </wps:spPr>
                        <wps:txbx>
                          <w:txbxContent>
                            <w:p w:rsidR="00625318" w:rsidRPr="00C55971" w:rsidRDefault="00625318" w:rsidP="00C55971">
                              <w:pPr>
                                <w:jc w:val="center"/>
                                <w:rPr>
                                  <w:sz w:val="20"/>
                                  <w:szCs w:val="20"/>
                                </w:rPr>
                              </w:pPr>
                              <w:r w:rsidRPr="00C55971">
                                <w:rPr>
                                  <w:sz w:val="20"/>
                                  <w:szCs w:val="20"/>
                                </w:rPr>
                                <w:t xml:space="preserve">Накладная на внутреннее перемещение материалов в цех основного производства </w:t>
                              </w:r>
                            </w:p>
                          </w:txbxContent>
                        </wps:txbx>
                        <wps:bodyPr rot="0" vert="horz" wrap="square" lIns="91440" tIns="45720" rIns="91440" bIns="45720" anchor="t" anchorCtr="0" upright="1">
                          <a:noAutofit/>
                        </wps:bodyPr>
                      </wps:wsp>
                      <wps:wsp>
                        <wps:cNvPr id="36" name="Rectangle 30"/>
                        <wps:cNvSpPr>
                          <a:spLocks noChangeArrowheads="1"/>
                        </wps:cNvSpPr>
                        <wps:spPr bwMode="auto">
                          <a:xfrm>
                            <a:off x="4761" y="3476"/>
                            <a:ext cx="3240" cy="720"/>
                          </a:xfrm>
                          <a:prstGeom prst="rect">
                            <a:avLst/>
                          </a:prstGeom>
                          <a:solidFill>
                            <a:srgbClr val="FFFFFF"/>
                          </a:solidFill>
                          <a:ln w="9525">
                            <a:solidFill>
                              <a:srgbClr val="000000"/>
                            </a:solidFill>
                            <a:miter lim="800000"/>
                            <a:headEnd/>
                            <a:tailEnd/>
                          </a:ln>
                        </wps:spPr>
                        <wps:txbx>
                          <w:txbxContent>
                            <w:p w:rsidR="00625318" w:rsidRPr="00C55971" w:rsidRDefault="00625318" w:rsidP="00C55971">
                              <w:pPr>
                                <w:jc w:val="center"/>
                                <w:rPr>
                                  <w:sz w:val="20"/>
                                  <w:szCs w:val="20"/>
                                </w:rPr>
                              </w:pPr>
                              <w:r w:rsidRPr="00C55971">
                                <w:rPr>
                                  <w:sz w:val="20"/>
                                  <w:szCs w:val="20"/>
                                </w:rPr>
                                <w:t>Наряд на сдельную работу по основному производству</w:t>
                              </w:r>
                            </w:p>
                          </w:txbxContent>
                        </wps:txbx>
                        <wps:bodyPr rot="0" vert="horz" wrap="square" lIns="91440" tIns="45720" rIns="91440" bIns="45720" anchor="t" anchorCtr="0" upright="1">
                          <a:noAutofit/>
                        </wps:bodyPr>
                      </wps:wsp>
                      <wps:wsp>
                        <wps:cNvPr id="37" name="Rectangle 31"/>
                        <wps:cNvSpPr>
                          <a:spLocks noChangeArrowheads="1"/>
                        </wps:cNvSpPr>
                        <wps:spPr bwMode="auto">
                          <a:xfrm>
                            <a:off x="4761" y="7075"/>
                            <a:ext cx="3240" cy="799"/>
                          </a:xfrm>
                          <a:prstGeom prst="rect">
                            <a:avLst/>
                          </a:prstGeom>
                          <a:solidFill>
                            <a:srgbClr val="FFFFFF"/>
                          </a:solidFill>
                          <a:ln w="9525">
                            <a:solidFill>
                              <a:srgbClr val="000000"/>
                            </a:solidFill>
                            <a:miter lim="800000"/>
                            <a:headEnd/>
                            <a:tailEnd/>
                          </a:ln>
                        </wps:spPr>
                        <wps:txbx>
                          <w:txbxContent>
                            <w:p w:rsidR="00625318" w:rsidRDefault="00625318" w:rsidP="00C55971">
                              <w:pPr>
                                <w:jc w:val="center"/>
                                <w:rPr>
                                  <w:sz w:val="20"/>
                                  <w:szCs w:val="20"/>
                                </w:rPr>
                              </w:pPr>
                              <w:r w:rsidRPr="00C55971">
                                <w:rPr>
                                  <w:sz w:val="20"/>
                                  <w:szCs w:val="20"/>
                                </w:rPr>
                                <w:t xml:space="preserve">Счет-фактура </w:t>
                              </w:r>
                            </w:p>
                            <w:p w:rsidR="00625318" w:rsidRPr="00C55971" w:rsidRDefault="00625318" w:rsidP="00C55971">
                              <w:pPr>
                                <w:jc w:val="center"/>
                                <w:rPr>
                                  <w:sz w:val="20"/>
                                  <w:szCs w:val="20"/>
                                </w:rPr>
                              </w:pPr>
                              <w:r w:rsidRPr="00C55971">
                                <w:rPr>
                                  <w:sz w:val="20"/>
                                  <w:szCs w:val="20"/>
                                </w:rPr>
                                <w:t>(</w:t>
                              </w:r>
                              <w:r>
                                <w:rPr>
                                  <w:sz w:val="20"/>
                                  <w:szCs w:val="20"/>
                                </w:rPr>
                                <w:t xml:space="preserve">коммунальные </w:t>
                              </w:r>
                              <w:r w:rsidRPr="00C55971">
                                <w:rPr>
                                  <w:sz w:val="20"/>
                                  <w:szCs w:val="20"/>
                                </w:rPr>
                                <w:t>услуги)</w:t>
                              </w:r>
                            </w:p>
                          </w:txbxContent>
                        </wps:txbx>
                        <wps:bodyPr rot="0" vert="horz" wrap="square" lIns="91440" tIns="45720" rIns="91440" bIns="45720" anchor="t" anchorCtr="0" upright="1">
                          <a:noAutofit/>
                        </wps:bodyPr>
                      </wps:wsp>
                      <wps:wsp>
                        <wps:cNvPr id="38" name="Rectangle 32"/>
                        <wps:cNvSpPr>
                          <a:spLocks noChangeArrowheads="1"/>
                        </wps:cNvSpPr>
                        <wps:spPr bwMode="auto">
                          <a:xfrm>
                            <a:off x="8721" y="1751"/>
                            <a:ext cx="1620" cy="1659"/>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jc w:val="center"/>
                                <w:rPr>
                                  <w:sz w:val="20"/>
                                  <w:szCs w:val="20"/>
                                </w:rPr>
                              </w:pPr>
                              <w:r w:rsidRPr="00CF2B1A">
                                <w:rPr>
                                  <w:sz w:val="20"/>
                                  <w:szCs w:val="20"/>
                                </w:rPr>
                                <w:t xml:space="preserve">Ведомость учета остатков запасов на складе </w:t>
                              </w:r>
                            </w:p>
                          </w:txbxContent>
                        </wps:txbx>
                        <wps:bodyPr rot="0" vert="horz" wrap="square" lIns="91440" tIns="45720" rIns="91440" bIns="45720" anchor="t" anchorCtr="0" upright="1">
                          <a:noAutofit/>
                        </wps:bodyPr>
                      </wps:wsp>
                      <wps:wsp>
                        <wps:cNvPr id="39" name="Rectangle 33"/>
                        <wps:cNvSpPr>
                          <a:spLocks noChangeArrowheads="1"/>
                        </wps:cNvSpPr>
                        <wps:spPr bwMode="auto">
                          <a:xfrm>
                            <a:off x="8721" y="3656"/>
                            <a:ext cx="1620" cy="1335"/>
                          </a:xfrm>
                          <a:prstGeom prst="rect">
                            <a:avLst/>
                          </a:prstGeom>
                          <a:solidFill>
                            <a:srgbClr val="FFFFFF"/>
                          </a:solidFill>
                          <a:ln w="9525">
                            <a:solidFill>
                              <a:srgbClr val="000000"/>
                            </a:solidFill>
                            <a:miter lim="800000"/>
                            <a:headEnd/>
                            <a:tailEnd/>
                          </a:ln>
                        </wps:spPr>
                        <wps:txbx>
                          <w:txbxContent>
                            <w:p w:rsidR="00625318" w:rsidRPr="00CF2B1A" w:rsidRDefault="00625318" w:rsidP="00CF2B1A">
                              <w:pPr>
                                <w:jc w:val="center"/>
                                <w:rPr>
                                  <w:sz w:val="20"/>
                                  <w:szCs w:val="20"/>
                                </w:rPr>
                              </w:pPr>
                              <w:r w:rsidRPr="00CF2B1A">
                                <w:rPr>
                                  <w:sz w:val="20"/>
                                  <w:szCs w:val="20"/>
                                </w:rPr>
                                <w:t>Карточка счета, Журнал проводок</w:t>
                              </w:r>
                            </w:p>
                          </w:txbxContent>
                        </wps:txbx>
                        <wps:bodyPr rot="0" vert="horz" wrap="square" lIns="91440" tIns="45720" rIns="91440" bIns="45720" anchor="t" anchorCtr="0" upright="1">
                          <a:noAutofit/>
                        </wps:bodyPr>
                      </wps:wsp>
                      <wps:wsp>
                        <wps:cNvPr id="40" name="Rectangle 34"/>
                        <wps:cNvSpPr>
                          <a:spLocks noChangeArrowheads="1"/>
                        </wps:cNvSpPr>
                        <wps:spPr bwMode="auto">
                          <a:xfrm>
                            <a:off x="4761" y="8061"/>
                            <a:ext cx="3240" cy="815"/>
                          </a:xfrm>
                          <a:prstGeom prst="rect">
                            <a:avLst/>
                          </a:prstGeom>
                          <a:solidFill>
                            <a:srgbClr val="FFFFFF"/>
                          </a:solidFill>
                          <a:ln w="9525">
                            <a:solidFill>
                              <a:srgbClr val="000000"/>
                            </a:solidFill>
                            <a:miter lim="800000"/>
                            <a:headEnd/>
                            <a:tailEnd/>
                          </a:ln>
                        </wps:spPr>
                        <wps:txbx>
                          <w:txbxContent>
                            <w:p w:rsidR="00625318" w:rsidRPr="00C55971" w:rsidRDefault="00625318" w:rsidP="00C55971">
                              <w:pPr>
                                <w:jc w:val="center"/>
                                <w:rPr>
                                  <w:sz w:val="20"/>
                                  <w:szCs w:val="20"/>
                                </w:rPr>
                              </w:pPr>
                              <w:r w:rsidRPr="00C55971">
                                <w:rPr>
                                  <w:sz w:val="20"/>
                                  <w:szCs w:val="20"/>
                                </w:rPr>
                                <w:t>Разработочная таблица расчета сумм износа основных средств</w:t>
                              </w:r>
                            </w:p>
                          </w:txbxContent>
                        </wps:txbx>
                        <wps:bodyPr rot="0" vert="horz" wrap="square" lIns="91440" tIns="45720" rIns="91440" bIns="45720" anchor="t" anchorCtr="0" upright="1">
                          <a:noAutofit/>
                        </wps:bodyPr>
                      </wps:wsp>
                      <wps:wsp>
                        <wps:cNvPr id="41" name="Rectangle 35"/>
                        <wps:cNvSpPr>
                          <a:spLocks noChangeArrowheads="1"/>
                        </wps:cNvSpPr>
                        <wps:spPr bwMode="auto">
                          <a:xfrm>
                            <a:off x="4761" y="5711"/>
                            <a:ext cx="3240" cy="1260"/>
                          </a:xfrm>
                          <a:prstGeom prst="rect">
                            <a:avLst/>
                          </a:prstGeom>
                          <a:solidFill>
                            <a:srgbClr val="FFFFFF"/>
                          </a:solidFill>
                          <a:ln w="9525">
                            <a:solidFill>
                              <a:srgbClr val="000000"/>
                            </a:solidFill>
                            <a:miter lim="800000"/>
                            <a:headEnd/>
                            <a:tailEnd/>
                          </a:ln>
                        </wps:spPr>
                        <wps:txbx>
                          <w:txbxContent>
                            <w:p w:rsidR="00625318" w:rsidRPr="00C55971" w:rsidRDefault="00625318" w:rsidP="00C55971">
                              <w:pPr>
                                <w:jc w:val="center"/>
                                <w:rPr>
                                  <w:sz w:val="20"/>
                                  <w:szCs w:val="20"/>
                                </w:rPr>
                              </w:pPr>
                              <w:r w:rsidRPr="00C55971">
                                <w:rPr>
                                  <w:sz w:val="20"/>
                                  <w:szCs w:val="20"/>
                                </w:rPr>
                                <w:t>Наряд на сдельную работу по персоналу обслуживающему основное производство</w:t>
                              </w:r>
                            </w:p>
                            <w:p w:rsidR="00625318" w:rsidRDefault="00625318" w:rsidP="00C55971"/>
                          </w:txbxContent>
                        </wps:txbx>
                        <wps:bodyPr rot="0" vert="horz" wrap="square" lIns="91440" tIns="45720" rIns="91440" bIns="45720" anchor="t" anchorCtr="0" upright="1">
                          <a:noAutofit/>
                        </wps:bodyPr>
                      </wps:wsp>
                      <wps:wsp>
                        <wps:cNvPr id="42" name="Rectangle 36"/>
                        <wps:cNvSpPr>
                          <a:spLocks noChangeArrowheads="1"/>
                        </wps:cNvSpPr>
                        <wps:spPr bwMode="auto">
                          <a:xfrm>
                            <a:off x="4761" y="4376"/>
                            <a:ext cx="3240" cy="1260"/>
                          </a:xfrm>
                          <a:prstGeom prst="rect">
                            <a:avLst/>
                          </a:prstGeom>
                          <a:solidFill>
                            <a:srgbClr val="FFFFFF"/>
                          </a:solidFill>
                          <a:ln w="9525">
                            <a:solidFill>
                              <a:srgbClr val="000000"/>
                            </a:solidFill>
                            <a:miter lim="800000"/>
                            <a:headEnd/>
                            <a:tailEnd/>
                          </a:ln>
                        </wps:spPr>
                        <wps:txbx>
                          <w:txbxContent>
                            <w:p w:rsidR="00625318" w:rsidRPr="00C55971" w:rsidRDefault="00625318" w:rsidP="00C55971">
                              <w:pPr>
                                <w:jc w:val="center"/>
                                <w:rPr>
                                  <w:sz w:val="20"/>
                                  <w:szCs w:val="20"/>
                                </w:rPr>
                              </w:pPr>
                              <w:r w:rsidRPr="00C55971">
                                <w:rPr>
                                  <w:sz w:val="20"/>
                                  <w:szCs w:val="20"/>
                                </w:rPr>
                                <w:t>Накладная на внутреннее перемещение материалов используемых для обслуживания производства</w:t>
                              </w:r>
                            </w:p>
                            <w:p w:rsidR="00625318" w:rsidRDefault="00625318" w:rsidP="00C55971"/>
                          </w:txbxContent>
                        </wps:txbx>
                        <wps:bodyPr rot="0" vert="horz" wrap="square" lIns="91440" tIns="45720" rIns="91440" bIns="45720" anchor="t" anchorCtr="0" upright="1">
                          <a:noAutofit/>
                        </wps:bodyPr>
                      </wps:wsp>
                      <wps:wsp>
                        <wps:cNvPr id="43" name="Rectangle 37"/>
                        <wps:cNvSpPr>
                          <a:spLocks noChangeArrowheads="1"/>
                        </wps:cNvSpPr>
                        <wps:spPr bwMode="auto">
                          <a:xfrm>
                            <a:off x="8721" y="5636"/>
                            <a:ext cx="1620" cy="2094"/>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jc w:val="center"/>
                                <w:rPr>
                                  <w:sz w:val="20"/>
                                  <w:szCs w:val="20"/>
                                </w:rPr>
                              </w:pPr>
                              <w:r w:rsidRPr="00CF2B1A">
                                <w:rPr>
                                  <w:sz w:val="20"/>
                                  <w:szCs w:val="20"/>
                                </w:rPr>
                                <w:t>Таблица распределения производственных накладных расходов</w:t>
                              </w:r>
                            </w:p>
                          </w:txbxContent>
                        </wps:txbx>
                        <wps:bodyPr rot="0" vert="horz" wrap="square" lIns="91440" tIns="45720" rIns="91440" bIns="45720" anchor="t" anchorCtr="0" upright="1">
                          <a:noAutofit/>
                        </wps:bodyPr>
                      </wps:wsp>
                      <wps:wsp>
                        <wps:cNvPr id="44" name="Line 38"/>
                        <wps:cNvCnPr/>
                        <wps:spPr bwMode="auto">
                          <a:xfrm flipH="1">
                            <a:off x="2061" y="1316"/>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wps:spPr bwMode="auto">
                          <a:xfrm>
                            <a:off x="2061" y="1316"/>
                            <a:ext cx="0" cy="5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2061" y="653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1"/>
                        <wps:cNvCnPr/>
                        <wps:spPr bwMode="auto">
                          <a:xfrm>
                            <a:off x="2061" y="383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2"/>
                        <wps:cNvCnPr/>
                        <wps:spPr bwMode="auto">
                          <a:xfrm>
                            <a:off x="2061" y="257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3"/>
                        <wps:cNvCnPr/>
                        <wps:spPr bwMode="auto">
                          <a:xfrm>
                            <a:off x="4041" y="2576"/>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44"/>
                        <wps:cNvCnPr/>
                        <wps:spPr bwMode="auto">
                          <a:xfrm>
                            <a:off x="4041" y="3836"/>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45"/>
                        <wps:cNvCnPr/>
                        <wps:spPr bwMode="auto">
                          <a:xfrm>
                            <a:off x="4041" y="653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wps:spPr bwMode="auto">
                          <a:xfrm>
                            <a:off x="4221" y="5096"/>
                            <a:ext cx="0" cy="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7"/>
                        <wps:cNvCnPr/>
                        <wps:spPr bwMode="auto">
                          <a:xfrm>
                            <a:off x="4221" y="509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8"/>
                        <wps:cNvCnPr/>
                        <wps:spPr bwMode="auto">
                          <a:xfrm>
                            <a:off x="4221" y="617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9"/>
                        <wps:cNvCnPr/>
                        <wps:spPr bwMode="auto">
                          <a:xfrm>
                            <a:off x="4221" y="743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0"/>
                        <wps:cNvCnPr/>
                        <wps:spPr bwMode="auto">
                          <a:xfrm>
                            <a:off x="4221" y="851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4401" y="9350"/>
                            <a:ext cx="6660" cy="720"/>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jc w:val="center"/>
                                <w:rPr>
                                  <w:sz w:val="20"/>
                                  <w:szCs w:val="20"/>
                                </w:rPr>
                              </w:pPr>
                              <w:r w:rsidRPr="00CF2B1A">
                                <w:rPr>
                                  <w:sz w:val="20"/>
                                  <w:szCs w:val="20"/>
                                </w:rPr>
                                <w:t xml:space="preserve">Анализ счета 8110 </w:t>
                              </w:r>
                            </w:p>
                          </w:txbxContent>
                        </wps:txbx>
                        <wps:bodyPr rot="0" vert="horz" wrap="square" lIns="91440" tIns="45720" rIns="91440" bIns="45720" anchor="t" anchorCtr="0" upright="1">
                          <a:noAutofit/>
                        </wps:bodyPr>
                      </wps:wsp>
                      <wps:wsp>
                        <wps:cNvPr id="58" name="Rectangle 52"/>
                        <wps:cNvSpPr>
                          <a:spLocks noChangeArrowheads="1"/>
                        </wps:cNvSpPr>
                        <wps:spPr bwMode="auto">
                          <a:xfrm>
                            <a:off x="2241" y="10430"/>
                            <a:ext cx="2700" cy="720"/>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jc w:val="center"/>
                                <w:rPr>
                                  <w:sz w:val="20"/>
                                  <w:szCs w:val="20"/>
                                </w:rPr>
                              </w:pPr>
                              <w:proofErr w:type="spellStart"/>
                              <w:r w:rsidRPr="00CF2B1A">
                                <w:rPr>
                                  <w:sz w:val="20"/>
                                  <w:szCs w:val="20"/>
                                </w:rPr>
                                <w:t>Оборотно</w:t>
                              </w:r>
                              <w:proofErr w:type="spellEnd"/>
                              <w:r w:rsidRPr="00CF2B1A">
                                <w:rPr>
                                  <w:sz w:val="20"/>
                                  <w:szCs w:val="20"/>
                                </w:rPr>
                                <w:t>-сальдовая ведомость</w:t>
                              </w:r>
                            </w:p>
                          </w:txbxContent>
                        </wps:txbx>
                        <wps:bodyPr rot="0" vert="horz" wrap="square" lIns="91440" tIns="45720" rIns="91440" bIns="45720" anchor="t" anchorCtr="0" upright="1">
                          <a:noAutofit/>
                        </wps:bodyPr>
                      </wps:wsp>
                      <wps:wsp>
                        <wps:cNvPr id="59" name="Rectangle 53"/>
                        <wps:cNvSpPr>
                          <a:spLocks noChangeArrowheads="1"/>
                        </wps:cNvSpPr>
                        <wps:spPr bwMode="auto">
                          <a:xfrm>
                            <a:off x="5841" y="10430"/>
                            <a:ext cx="2340" cy="720"/>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jc w:val="center"/>
                                <w:rPr>
                                  <w:sz w:val="20"/>
                                  <w:szCs w:val="20"/>
                                </w:rPr>
                              </w:pPr>
                              <w:r w:rsidRPr="00CF2B1A">
                                <w:rPr>
                                  <w:sz w:val="20"/>
                                  <w:szCs w:val="20"/>
                                </w:rPr>
                                <w:t>Главная книга</w:t>
                              </w:r>
                            </w:p>
                          </w:txbxContent>
                        </wps:txbx>
                        <wps:bodyPr rot="0" vert="horz" wrap="square" lIns="91440" tIns="45720" rIns="91440" bIns="45720" anchor="t" anchorCtr="0" upright="1">
                          <a:noAutofit/>
                        </wps:bodyPr>
                      </wps:wsp>
                      <wps:wsp>
                        <wps:cNvPr id="60" name="Rectangle 54"/>
                        <wps:cNvSpPr>
                          <a:spLocks noChangeArrowheads="1"/>
                        </wps:cNvSpPr>
                        <wps:spPr bwMode="auto">
                          <a:xfrm>
                            <a:off x="9081" y="10430"/>
                            <a:ext cx="1980" cy="720"/>
                          </a:xfrm>
                          <a:prstGeom prst="rect">
                            <a:avLst/>
                          </a:prstGeom>
                          <a:solidFill>
                            <a:srgbClr val="FFFFFF"/>
                          </a:solidFill>
                          <a:ln w="9525">
                            <a:solidFill>
                              <a:srgbClr val="000000"/>
                            </a:solidFill>
                            <a:miter lim="800000"/>
                            <a:headEnd/>
                            <a:tailEnd/>
                          </a:ln>
                        </wps:spPr>
                        <wps:txbx>
                          <w:txbxContent>
                            <w:p w:rsidR="00625318" w:rsidRPr="00CF2B1A" w:rsidRDefault="00625318" w:rsidP="00C55971">
                              <w:pPr>
                                <w:jc w:val="center"/>
                                <w:rPr>
                                  <w:sz w:val="20"/>
                                  <w:szCs w:val="20"/>
                                </w:rPr>
                              </w:pPr>
                              <w:r w:rsidRPr="00CF2B1A">
                                <w:rPr>
                                  <w:sz w:val="20"/>
                                  <w:szCs w:val="20"/>
                                </w:rPr>
                                <w:t>Финансовая отчетность</w:t>
                              </w:r>
                            </w:p>
                          </w:txbxContent>
                        </wps:txbx>
                        <wps:bodyPr rot="0" vert="horz" wrap="square" lIns="91440" tIns="45720" rIns="91440" bIns="45720" anchor="t" anchorCtr="0" upright="1">
                          <a:noAutofit/>
                        </wps:bodyPr>
                      </wps:wsp>
                      <wps:wsp>
                        <wps:cNvPr id="61" name="Line 55"/>
                        <wps:cNvCnPr/>
                        <wps:spPr bwMode="auto">
                          <a:xfrm>
                            <a:off x="4941" y="1079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6"/>
                        <wps:cNvCnPr/>
                        <wps:spPr bwMode="auto">
                          <a:xfrm>
                            <a:off x="8181" y="1079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7"/>
                        <wps:cNvCnPr/>
                        <wps:spPr bwMode="auto">
                          <a:xfrm>
                            <a:off x="3141" y="971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8"/>
                        <wps:cNvCnPr/>
                        <wps:spPr bwMode="auto">
                          <a:xfrm>
                            <a:off x="3141" y="971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59"/>
                        <wps:cNvCnPr/>
                        <wps:spPr bwMode="auto">
                          <a:xfrm>
                            <a:off x="10881" y="2510"/>
                            <a:ext cx="0" cy="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0"/>
                        <wps:cNvCnPr/>
                        <wps:spPr bwMode="auto">
                          <a:xfrm>
                            <a:off x="10341" y="251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61"/>
                        <wps:cNvCnPr/>
                        <wps:spPr bwMode="auto">
                          <a:xfrm>
                            <a:off x="10341" y="413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62"/>
                        <wps:cNvCnPr/>
                        <wps:spPr bwMode="auto">
                          <a:xfrm>
                            <a:off x="10341" y="683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3"/>
                        <wps:cNvCnPr/>
                        <wps:spPr bwMode="auto">
                          <a:xfrm>
                            <a:off x="8181" y="521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64"/>
                        <wps:cNvCnPr/>
                        <wps:spPr bwMode="auto">
                          <a:xfrm>
                            <a:off x="8001" y="521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65"/>
                        <wps:cNvCnPr/>
                        <wps:spPr bwMode="auto">
                          <a:xfrm>
                            <a:off x="8001" y="647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66"/>
                        <wps:cNvCnPr/>
                        <wps:spPr bwMode="auto">
                          <a:xfrm>
                            <a:off x="8001" y="737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67"/>
                        <wps:cNvCnPr/>
                        <wps:spPr bwMode="auto">
                          <a:xfrm>
                            <a:off x="8001" y="827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68"/>
                        <wps:cNvCnPr/>
                        <wps:spPr bwMode="auto">
                          <a:xfrm>
                            <a:off x="8181" y="683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69"/>
                        <wps:cNvCnPr/>
                        <wps:spPr bwMode="auto">
                          <a:xfrm>
                            <a:off x="8181" y="269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0"/>
                        <wps:cNvCnPr/>
                        <wps:spPr bwMode="auto">
                          <a:xfrm>
                            <a:off x="8001" y="269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1"/>
                        <wps:cNvCnPr/>
                        <wps:spPr bwMode="auto">
                          <a:xfrm>
                            <a:off x="8001" y="485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72"/>
                        <wps:cNvCnPr/>
                        <wps:spPr bwMode="auto">
                          <a:xfrm>
                            <a:off x="8181" y="287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3"/>
                        <wps:cNvCnPr/>
                        <wps:spPr bwMode="auto">
                          <a:xfrm>
                            <a:off x="8001" y="593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4"/>
                        <wps:cNvCnPr/>
                        <wps:spPr bwMode="auto">
                          <a:xfrm>
                            <a:off x="8361" y="431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75"/>
                        <wps:cNvCnPr/>
                        <wps:spPr bwMode="auto">
                          <a:xfrm>
                            <a:off x="8361" y="3191"/>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76"/>
                        <wps:cNvCnPr/>
                        <wps:spPr bwMode="auto">
                          <a:xfrm>
                            <a:off x="8001" y="319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77"/>
                        <wps:cNvCnPr/>
                        <wps:spPr bwMode="auto">
                          <a:xfrm>
                            <a:off x="8001" y="373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78"/>
                        <wps:cNvCnPr/>
                        <wps:spPr bwMode="auto">
                          <a:xfrm>
                            <a:off x="8001" y="499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 o:spid="_x0000_s1054" style="position:absolute;left:0;text-align:left;margin-left:5.25pt;margin-top:7.25pt;width:477.3pt;height:432.5pt;z-index:251664384" coordorigin="2061,1136" coordsize="9000,1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">
                <v:rect id="Rectangle 25" o:spid="_x0000_s1055" style="position:absolute;left:3681;top:1136;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625318" w:rsidRPr="00CF2B1A" w:rsidRDefault="00625318" w:rsidP="00C55971">
                        <w:pPr>
                          <w:jc w:val="center"/>
                          <w:rPr>
                            <w:sz w:val="20"/>
                            <w:szCs w:val="20"/>
                          </w:rPr>
                        </w:pPr>
                        <w:r w:rsidRPr="00CF2B1A">
                          <w:rPr>
                            <w:sz w:val="20"/>
                            <w:szCs w:val="20"/>
                          </w:rPr>
                          <w:t>Учет затрат по элементам</w:t>
                        </w:r>
                      </w:p>
                    </w:txbxContent>
                  </v:textbox>
                </v:rect>
                <v:rect id="Rectangle 26" o:spid="_x0000_s1056" style="position:absolute;left:2601;top:2216;width:1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625318" w:rsidRPr="00CF2B1A" w:rsidRDefault="00625318" w:rsidP="00CF2B1A">
                        <w:pPr>
                          <w:jc w:val="center"/>
                          <w:rPr>
                            <w:sz w:val="20"/>
                            <w:szCs w:val="20"/>
                          </w:rPr>
                        </w:pPr>
                        <w:r w:rsidRPr="00CF2B1A">
                          <w:rPr>
                            <w:sz w:val="20"/>
                            <w:szCs w:val="20"/>
                          </w:rPr>
                          <w:t>Материальные затраты</w:t>
                        </w:r>
                      </w:p>
                    </w:txbxContent>
                  </v:textbox>
                </v:rect>
                <v:rect id="Rectangle 27" o:spid="_x0000_s1057" style="position:absolute;left:2601;top:3476;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625318" w:rsidRPr="00CF2B1A" w:rsidRDefault="00625318" w:rsidP="00C55971">
                        <w:pPr>
                          <w:rPr>
                            <w:sz w:val="20"/>
                            <w:szCs w:val="20"/>
                          </w:rPr>
                        </w:pPr>
                        <w:r w:rsidRPr="00CF2B1A">
                          <w:rPr>
                            <w:sz w:val="20"/>
                            <w:szCs w:val="20"/>
                          </w:rPr>
                          <w:t>Трудозатраты</w:t>
                        </w:r>
                      </w:p>
                    </w:txbxContent>
                  </v:textbox>
                </v:rect>
                <v:rect id="Rectangle 28" o:spid="_x0000_s1058" style="position:absolute;left:2601;top:5996;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625318" w:rsidRPr="00CF2B1A" w:rsidRDefault="00625318" w:rsidP="00CF2B1A">
                        <w:pPr>
                          <w:jc w:val="center"/>
                          <w:rPr>
                            <w:sz w:val="20"/>
                            <w:szCs w:val="20"/>
                          </w:rPr>
                        </w:pPr>
                        <w:r w:rsidRPr="00CF2B1A">
                          <w:rPr>
                            <w:sz w:val="20"/>
                            <w:szCs w:val="20"/>
                          </w:rPr>
                          <w:t>Накладные расходы</w:t>
                        </w:r>
                      </w:p>
                    </w:txbxContent>
                  </v:textbox>
                </v:rect>
                <v:rect id="Rectangle 29" o:spid="_x0000_s1059" style="position:absolute;left:4761;top:2291;width:3240;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625318" w:rsidRPr="00C55971" w:rsidRDefault="00625318" w:rsidP="00C55971">
                        <w:pPr>
                          <w:jc w:val="center"/>
                          <w:rPr>
                            <w:sz w:val="20"/>
                            <w:szCs w:val="20"/>
                          </w:rPr>
                        </w:pPr>
                        <w:r w:rsidRPr="00C55971">
                          <w:rPr>
                            <w:sz w:val="20"/>
                            <w:szCs w:val="20"/>
                          </w:rPr>
                          <w:t xml:space="preserve">Накладная на внутреннее перемещение материалов в цех основного производства </w:t>
                        </w:r>
                      </w:p>
                    </w:txbxContent>
                  </v:textbox>
                </v:rect>
                <v:rect id="Rectangle 30" o:spid="_x0000_s1060" style="position:absolute;left:4761;top:3476;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625318" w:rsidRPr="00C55971" w:rsidRDefault="00625318" w:rsidP="00C55971">
                        <w:pPr>
                          <w:jc w:val="center"/>
                          <w:rPr>
                            <w:sz w:val="20"/>
                            <w:szCs w:val="20"/>
                          </w:rPr>
                        </w:pPr>
                        <w:r w:rsidRPr="00C55971">
                          <w:rPr>
                            <w:sz w:val="20"/>
                            <w:szCs w:val="20"/>
                          </w:rPr>
                          <w:t>Наряд на сдельную работу по основному производству</w:t>
                        </w:r>
                      </w:p>
                    </w:txbxContent>
                  </v:textbox>
                </v:rect>
                <v:rect id="Rectangle 31" o:spid="_x0000_s1061" style="position:absolute;left:4761;top:7075;width:3240;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625318" w:rsidRDefault="00625318" w:rsidP="00C55971">
                        <w:pPr>
                          <w:jc w:val="center"/>
                          <w:rPr>
                            <w:sz w:val="20"/>
                            <w:szCs w:val="20"/>
                          </w:rPr>
                        </w:pPr>
                        <w:r w:rsidRPr="00C55971">
                          <w:rPr>
                            <w:sz w:val="20"/>
                            <w:szCs w:val="20"/>
                          </w:rPr>
                          <w:t xml:space="preserve">Счет-фактура </w:t>
                        </w:r>
                      </w:p>
                      <w:p w:rsidR="00625318" w:rsidRPr="00C55971" w:rsidRDefault="00625318" w:rsidP="00C55971">
                        <w:pPr>
                          <w:jc w:val="center"/>
                          <w:rPr>
                            <w:sz w:val="20"/>
                            <w:szCs w:val="20"/>
                          </w:rPr>
                        </w:pPr>
                        <w:r w:rsidRPr="00C55971">
                          <w:rPr>
                            <w:sz w:val="20"/>
                            <w:szCs w:val="20"/>
                          </w:rPr>
                          <w:t>(</w:t>
                        </w:r>
                        <w:r>
                          <w:rPr>
                            <w:sz w:val="20"/>
                            <w:szCs w:val="20"/>
                          </w:rPr>
                          <w:t xml:space="preserve">коммунальные </w:t>
                        </w:r>
                        <w:r w:rsidRPr="00C55971">
                          <w:rPr>
                            <w:sz w:val="20"/>
                            <w:szCs w:val="20"/>
                          </w:rPr>
                          <w:t>услуги)</w:t>
                        </w:r>
                      </w:p>
                    </w:txbxContent>
                  </v:textbox>
                </v:rect>
                <v:rect id="Rectangle 32" o:spid="_x0000_s1062" style="position:absolute;left:8721;top:1751;width:1620;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625318" w:rsidRPr="00CF2B1A" w:rsidRDefault="00625318" w:rsidP="00C55971">
                        <w:pPr>
                          <w:jc w:val="center"/>
                          <w:rPr>
                            <w:sz w:val="20"/>
                            <w:szCs w:val="20"/>
                          </w:rPr>
                        </w:pPr>
                        <w:r w:rsidRPr="00CF2B1A">
                          <w:rPr>
                            <w:sz w:val="20"/>
                            <w:szCs w:val="20"/>
                          </w:rPr>
                          <w:t xml:space="preserve">Ведомость учета остатков запасов на складе </w:t>
                        </w:r>
                      </w:p>
                    </w:txbxContent>
                  </v:textbox>
                </v:rect>
                <v:rect id="Rectangle 33" o:spid="_x0000_s1063" style="position:absolute;left:8721;top:3656;width:1620;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625318" w:rsidRPr="00CF2B1A" w:rsidRDefault="00625318" w:rsidP="00CF2B1A">
                        <w:pPr>
                          <w:jc w:val="center"/>
                          <w:rPr>
                            <w:sz w:val="20"/>
                            <w:szCs w:val="20"/>
                          </w:rPr>
                        </w:pPr>
                        <w:r w:rsidRPr="00CF2B1A">
                          <w:rPr>
                            <w:sz w:val="20"/>
                            <w:szCs w:val="20"/>
                          </w:rPr>
                          <w:t>Карточка счета, Журнал проводок</w:t>
                        </w:r>
                      </w:p>
                    </w:txbxContent>
                  </v:textbox>
                </v:rect>
                <v:rect id="Rectangle 34" o:spid="_x0000_s1064" style="position:absolute;left:4761;top:8061;width:324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625318" w:rsidRPr="00C55971" w:rsidRDefault="00625318" w:rsidP="00C55971">
                        <w:pPr>
                          <w:jc w:val="center"/>
                          <w:rPr>
                            <w:sz w:val="20"/>
                            <w:szCs w:val="20"/>
                          </w:rPr>
                        </w:pPr>
                        <w:r w:rsidRPr="00C55971">
                          <w:rPr>
                            <w:sz w:val="20"/>
                            <w:szCs w:val="20"/>
                          </w:rPr>
                          <w:t>Разработочная таблица расчета сумм износа основных средств</w:t>
                        </w:r>
                      </w:p>
                    </w:txbxContent>
                  </v:textbox>
                </v:rect>
                <v:rect id="Rectangle 35" o:spid="_x0000_s1065" style="position:absolute;left:4761;top:5711;width:32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625318" w:rsidRPr="00C55971" w:rsidRDefault="00625318" w:rsidP="00C55971">
                        <w:pPr>
                          <w:jc w:val="center"/>
                          <w:rPr>
                            <w:sz w:val="20"/>
                            <w:szCs w:val="20"/>
                          </w:rPr>
                        </w:pPr>
                        <w:r w:rsidRPr="00C55971">
                          <w:rPr>
                            <w:sz w:val="20"/>
                            <w:szCs w:val="20"/>
                          </w:rPr>
                          <w:t>Наряд на сдельную работу по персоналу обслуживающему основное производство</w:t>
                        </w:r>
                      </w:p>
                      <w:p w:rsidR="00625318" w:rsidRDefault="00625318" w:rsidP="00C55971"/>
                    </w:txbxContent>
                  </v:textbox>
                </v:rect>
                <v:rect id="Rectangle 36" o:spid="_x0000_s1066" style="position:absolute;left:4761;top:4376;width:32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625318" w:rsidRPr="00C55971" w:rsidRDefault="00625318" w:rsidP="00C55971">
                        <w:pPr>
                          <w:jc w:val="center"/>
                          <w:rPr>
                            <w:sz w:val="20"/>
                            <w:szCs w:val="20"/>
                          </w:rPr>
                        </w:pPr>
                        <w:r w:rsidRPr="00C55971">
                          <w:rPr>
                            <w:sz w:val="20"/>
                            <w:szCs w:val="20"/>
                          </w:rPr>
                          <w:t>Накладная на внутреннее перемещение материалов используемых для обслуживания производства</w:t>
                        </w:r>
                      </w:p>
                      <w:p w:rsidR="00625318" w:rsidRDefault="00625318" w:rsidP="00C55971"/>
                    </w:txbxContent>
                  </v:textbox>
                </v:rect>
                <v:rect id="Rectangle 37" o:spid="_x0000_s1067" style="position:absolute;left:8721;top:5636;width:1620;height: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625318" w:rsidRPr="00CF2B1A" w:rsidRDefault="00625318" w:rsidP="00C55971">
                        <w:pPr>
                          <w:jc w:val="center"/>
                          <w:rPr>
                            <w:sz w:val="20"/>
                            <w:szCs w:val="20"/>
                          </w:rPr>
                        </w:pPr>
                        <w:r w:rsidRPr="00CF2B1A">
                          <w:rPr>
                            <w:sz w:val="20"/>
                            <w:szCs w:val="20"/>
                          </w:rPr>
                          <w:t>Таблица распределения производственных накладных расходов</w:t>
                        </w:r>
                      </w:p>
                    </w:txbxContent>
                  </v:textbox>
                </v:rect>
                <v:line id="Line 38" o:spid="_x0000_s1068" style="position:absolute;flip:x;visibility:visible;mso-wrap-style:square" from="2061,1316" to="3681,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39" o:spid="_x0000_s1069" style="position:absolute;visibility:visible;mso-wrap-style:square" from="2061,1316" to="2061,6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0" o:spid="_x0000_s1070" style="position:absolute;visibility:visible;mso-wrap-style:square" from="2061,6535" to="260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41" o:spid="_x0000_s1071" style="position:absolute;visibility:visible;mso-wrap-style:square" from="2061,3836" to="260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42" o:spid="_x0000_s1072" style="position:absolute;visibility:visible;mso-wrap-style:square" from="2061,2576" to="260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43" o:spid="_x0000_s1073" style="position:absolute;visibility:visible;mso-wrap-style:square" from="4041,2576" to="476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44" o:spid="_x0000_s1074" style="position:absolute;visibility:visible;mso-wrap-style:square" from="4041,3836" to="476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45" o:spid="_x0000_s1075" style="position:absolute;visibility:visible;mso-wrap-style:square" from="4041,6535" to="422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6" o:spid="_x0000_s1076" style="position:absolute;visibility:visible;mso-wrap-style:square" from="4221,5096" to="4221,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47" o:spid="_x0000_s1077" style="position:absolute;visibility:visible;mso-wrap-style:square" from="4221,5096" to="476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48" o:spid="_x0000_s1078" style="position:absolute;visibility:visible;mso-wrap-style:square" from="4221,6176" to="4761,6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49" o:spid="_x0000_s1079" style="position:absolute;visibility:visible;mso-wrap-style:square" from="4221,7436" to="4761,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50" o:spid="_x0000_s1080" style="position:absolute;visibility:visible;mso-wrap-style:square" from="4221,8516" to="4761,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rect id="Rectangle 51" o:spid="_x0000_s1081" style="position:absolute;left:4401;top:9350;width:66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625318" w:rsidRPr="00CF2B1A" w:rsidRDefault="00625318" w:rsidP="00C55971">
                        <w:pPr>
                          <w:jc w:val="center"/>
                          <w:rPr>
                            <w:sz w:val="20"/>
                            <w:szCs w:val="20"/>
                          </w:rPr>
                        </w:pPr>
                        <w:r w:rsidRPr="00CF2B1A">
                          <w:rPr>
                            <w:sz w:val="20"/>
                            <w:szCs w:val="20"/>
                          </w:rPr>
                          <w:t xml:space="preserve">Анализ счета 8110 </w:t>
                        </w:r>
                      </w:p>
                    </w:txbxContent>
                  </v:textbox>
                </v:rect>
                <v:rect id="Rectangle 52" o:spid="_x0000_s1082" style="position:absolute;left:2241;top:10430;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625318" w:rsidRPr="00CF2B1A" w:rsidRDefault="00625318" w:rsidP="00C55971">
                        <w:pPr>
                          <w:jc w:val="center"/>
                          <w:rPr>
                            <w:sz w:val="20"/>
                            <w:szCs w:val="20"/>
                          </w:rPr>
                        </w:pPr>
                        <w:proofErr w:type="spellStart"/>
                        <w:r w:rsidRPr="00CF2B1A">
                          <w:rPr>
                            <w:sz w:val="20"/>
                            <w:szCs w:val="20"/>
                          </w:rPr>
                          <w:t>Оборотно</w:t>
                        </w:r>
                        <w:proofErr w:type="spellEnd"/>
                        <w:r w:rsidRPr="00CF2B1A">
                          <w:rPr>
                            <w:sz w:val="20"/>
                            <w:szCs w:val="20"/>
                          </w:rPr>
                          <w:t>-сальдовая ведомость</w:t>
                        </w:r>
                      </w:p>
                    </w:txbxContent>
                  </v:textbox>
                </v:rect>
                <v:rect id="Rectangle 53" o:spid="_x0000_s1083" style="position:absolute;left:5841;top:10430;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625318" w:rsidRPr="00CF2B1A" w:rsidRDefault="00625318" w:rsidP="00C55971">
                        <w:pPr>
                          <w:jc w:val="center"/>
                          <w:rPr>
                            <w:sz w:val="20"/>
                            <w:szCs w:val="20"/>
                          </w:rPr>
                        </w:pPr>
                        <w:r w:rsidRPr="00CF2B1A">
                          <w:rPr>
                            <w:sz w:val="20"/>
                            <w:szCs w:val="20"/>
                          </w:rPr>
                          <w:t>Главная книга</w:t>
                        </w:r>
                      </w:p>
                    </w:txbxContent>
                  </v:textbox>
                </v:rect>
                <v:rect id="Rectangle 54" o:spid="_x0000_s1084" style="position:absolute;left:9081;top:1043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625318" w:rsidRPr="00CF2B1A" w:rsidRDefault="00625318" w:rsidP="00C55971">
                        <w:pPr>
                          <w:jc w:val="center"/>
                          <w:rPr>
                            <w:sz w:val="20"/>
                            <w:szCs w:val="20"/>
                          </w:rPr>
                        </w:pPr>
                        <w:r w:rsidRPr="00CF2B1A">
                          <w:rPr>
                            <w:sz w:val="20"/>
                            <w:szCs w:val="20"/>
                          </w:rPr>
                          <w:t>Финансовая отчетность</w:t>
                        </w:r>
                      </w:p>
                    </w:txbxContent>
                  </v:textbox>
                </v:rect>
                <v:line id="Line 55" o:spid="_x0000_s1085" style="position:absolute;visibility:visible;mso-wrap-style:square" from="4941,10790" to="5841,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56" o:spid="_x0000_s1086" style="position:absolute;visibility:visible;mso-wrap-style:square" from="8181,10790" to="9081,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57" o:spid="_x0000_s1087" style="position:absolute;visibility:visible;mso-wrap-style:square" from="3141,9710" to="3141,10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58" o:spid="_x0000_s1088" style="position:absolute;visibility:visible;mso-wrap-style:square" from="3141,9710" to="4401,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59" o:spid="_x0000_s1089" style="position:absolute;visibility:visible;mso-wrap-style:square" from="10881,2510" to="10881,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60" o:spid="_x0000_s1090" style="position:absolute;visibility:visible;mso-wrap-style:square" from="10341,2510" to="1088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61" o:spid="_x0000_s1091" style="position:absolute;visibility:visible;mso-wrap-style:square" from="10341,4130" to="10881,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62" o:spid="_x0000_s1092" style="position:absolute;visibility:visible;mso-wrap-style:square" from="10341,6830" to="10881,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63" o:spid="_x0000_s1093" style="position:absolute;visibility:visible;mso-wrap-style:square" from="8181,5210" to="8181,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4" o:spid="_x0000_s1094" style="position:absolute;visibility:visible;mso-wrap-style:square" from="8001,5210" to="8181,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65" o:spid="_x0000_s1095" style="position:absolute;visibility:visible;mso-wrap-style:square" from="8001,6470" to="8181,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66" o:spid="_x0000_s1096" style="position:absolute;visibility:visible;mso-wrap-style:square" from="8001,7370" to="8181,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67" o:spid="_x0000_s1097" style="position:absolute;visibility:visible;mso-wrap-style:square" from="8001,8270" to="8181,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68" o:spid="_x0000_s1098" style="position:absolute;visibility:visible;mso-wrap-style:square" from="8181,6830" to="8721,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69" o:spid="_x0000_s1099" style="position:absolute;visibility:visible;mso-wrap-style:square" from="8181,2690" to="8181,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70" o:spid="_x0000_s1100" style="position:absolute;visibility:visible;mso-wrap-style:square" from="8001,2690" to="8181,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71" o:spid="_x0000_s1101" style="position:absolute;visibility:visible;mso-wrap-style:square" from="8001,4850" to="8181,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72" o:spid="_x0000_s1102" style="position:absolute;visibility:visible;mso-wrap-style:square" from="8181,2870" to="872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73" o:spid="_x0000_s1103" style="position:absolute;visibility:visible;mso-wrap-style:square" from="8001,5930" to="8361,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74" o:spid="_x0000_s1104" style="position:absolute;visibility:visible;mso-wrap-style:square" from="8361,4310" to="8721,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75" o:spid="_x0000_s1105" style="position:absolute;visibility:visible;mso-wrap-style:square" from="8361,3191" to="8361,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76" o:spid="_x0000_s1106" style="position:absolute;visibility:visible;mso-wrap-style:square" from="8001,3191" to="8361,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77" o:spid="_x0000_s1107" style="position:absolute;visibility:visible;mso-wrap-style:square" from="8001,3731" to="8361,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78" o:spid="_x0000_s1108" style="position:absolute;visibility:visible;mso-wrap-style:square" from="8001,4991" to="8361,4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group>
            </w:pict>
          </mc:Fallback>
        </mc:AlternateContent>
      </w:r>
    </w:p>
    <w:p w:rsidR="00C55971" w:rsidRDefault="00C55971" w:rsidP="00C55971">
      <w:pPr>
        <w:ind w:firstLine="851"/>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Default="00C55971" w:rsidP="00C55971">
      <w:pPr>
        <w:jc w:val="both"/>
        <w:rPr>
          <w:sz w:val="28"/>
        </w:rPr>
      </w:pPr>
    </w:p>
    <w:p w:rsidR="00C55971" w:rsidRPr="00C55971" w:rsidRDefault="00C55971" w:rsidP="00C55971">
      <w:pPr>
        <w:tabs>
          <w:tab w:val="left" w:pos="3075"/>
        </w:tabs>
        <w:jc w:val="center"/>
        <w:rPr>
          <w:sz w:val="20"/>
          <w:szCs w:val="20"/>
        </w:rPr>
      </w:pPr>
      <w:r w:rsidRPr="00C55971">
        <w:rPr>
          <w:sz w:val="20"/>
          <w:szCs w:val="20"/>
        </w:rPr>
        <w:t xml:space="preserve">Рисунок </w:t>
      </w:r>
      <w:r w:rsidR="00180C2A">
        <w:rPr>
          <w:sz w:val="20"/>
          <w:szCs w:val="20"/>
        </w:rPr>
        <w:t>4</w:t>
      </w:r>
      <w:r w:rsidRPr="00C55971">
        <w:rPr>
          <w:sz w:val="20"/>
          <w:szCs w:val="20"/>
        </w:rPr>
        <w:t xml:space="preserve"> – Документооборот при нормативном методе учета затрат</w:t>
      </w:r>
    </w:p>
    <w:p w:rsidR="0039113B" w:rsidRDefault="0039113B" w:rsidP="0039113B">
      <w:pPr>
        <w:ind w:firstLine="709"/>
        <w:jc w:val="both"/>
        <w:rPr>
          <w:b/>
          <w:sz w:val="20"/>
          <w:szCs w:val="20"/>
        </w:rPr>
      </w:pPr>
      <w:r w:rsidRPr="00C16827">
        <w:rPr>
          <w:b/>
          <w:sz w:val="20"/>
          <w:szCs w:val="20"/>
        </w:rPr>
        <w:t>Заключение</w:t>
      </w:r>
    </w:p>
    <w:p w:rsidR="00E30DBF" w:rsidRPr="00E30DBF" w:rsidRDefault="0039113B" w:rsidP="00E30DBF">
      <w:pPr>
        <w:pStyle w:val="21"/>
        <w:widowControl w:val="0"/>
        <w:spacing w:after="0" w:line="240" w:lineRule="auto"/>
        <w:ind w:left="0" w:firstLine="709"/>
        <w:jc w:val="both"/>
      </w:pPr>
      <w:r>
        <w:t>Ц</w:t>
      </w:r>
      <w:r w:rsidR="00E30DBF" w:rsidRPr="00E30DBF">
        <w:t>ель регулирования затрат состоит в достижении намеченных результатов деятельности предприятия наиболее экономичным способом [</w:t>
      </w:r>
      <w:r w:rsidR="00A97F22">
        <w:t>8</w:t>
      </w:r>
      <w:r w:rsidR="00E30DBF" w:rsidRPr="00E30DBF">
        <w:t xml:space="preserve">, с.214]. </w:t>
      </w:r>
    </w:p>
    <w:p w:rsidR="00E30DBF" w:rsidRPr="00E30DBF" w:rsidRDefault="00E30DBF" w:rsidP="00E30DBF">
      <w:pPr>
        <w:pStyle w:val="a3"/>
        <w:spacing w:after="0"/>
        <w:ind w:firstLine="709"/>
        <w:jc w:val="both"/>
        <w:rPr>
          <w:sz w:val="20"/>
          <w:szCs w:val="20"/>
        </w:rPr>
      </w:pPr>
      <w:r w:rsidRPr="00E30DBF">
        <w:rPr>
          <w:sz w:val="20"/>
          <w:szCs w:val="20"/>
        </w:rPr>
        <w:t>Кроме факторов увеличения объема производства продукции, продвижения её на рынки и др., выдвигается проблема снижения затрат [</w:t>
      </w:r>
      <w:r w:rsidR="00A97F22">
        <w:rPr>
          <w:sz w:val="20"/>
          <w:szCs w:val="20"/>
        </w:rPr>
        <w:t>9</w:t>
      </w:r>
      <w:r w:rsidRPr="00E30DBF">
        <w:rPr>
          <w:sz w:val="20"/>
          <w:szCs w:val="20"/>
        </w:rPr>
        <w:t>, с.581].</w:t>
      </w:r>
      <w:r w:rsidR="009453FB">
        <w:rPr>
          <w:sz w:val="20"/>
          <w:szCs w:val="20"/>
        </w:rPr>
        <w:t xml:space="preserve"> </w:t>
      </w:r>
      <w:r w:rsidRPr="00E30DBF">
        <w:rPr>
          <w:sz w:val="20"/>
          <w:szCs w:val="20"/>
        </w:rPr>
        <w:t>Снижение затрат – сложный процесс, требующий соблюдения эффективного использования оборудования и др.[1</w:t>
      </w:r>
      <w:r w:rsidR="00A97F22">
        <w:rPr>
          <w:sz w:val="20"/>
          <w:szCs w:val="20"/>
        </w:rPr>
        <w:t>0</w:t>
      </w:r>
      <w:r w:rsidRPr="00E30DBF">
        <w:rPr>
          <w:sz w:val="20"/>
          <w:szCs w:val="20"/>
        </w:rPr>
        <w:t>, с.115].</w:t>
      </w:r>
    </w:p>
    <w:p w:rsidR="00E30DBF" w:rsidRPr="00E30DBF" w:rsidRDefault="00E30DBF" w:rsidP="00E30DBF">
      <w:pPr>
        <w:pStyle w:val="a3"/>
        <w:spacing w:after="0"/>
        <w:ind w:firstLine="709"/>
        <w:jc w:val="both"/>
        <w:rPr>
          <w:sz w:val="20"/>
          <w:szCs w:val="20"/>
        </w:rPr>
      </w:pPr>
      <w:r w:rsidRPr="00E30DBF">
        <w:rPr>
          <w:sz w:val="20"/>
          <w:szCs w:val="20"/>
        </w:rPr>
        <w:t xml:space="preserve">Снижения затрат можно достигнуть различными способами, представленными на рисунке </w:t>
      </w:r>
      <w:r w:rsidR="00180C2A">
        <w:rPr>
          <w:sz w:val="20"/>
          <w:szCs w:val="20"/>
        </w:rPr>
        <w:t>5</w:t>
      </w:r>
      <w:r w:rsidRPr="00E30DBF">
        <w:rPr>
          <w:sz w:val="20"/>
          <w:szCs w:val="20"/>
        </w:rPr>
        <w:t>.</w:t>
      </w:r>
    </w:p>
    <w:p w:rsidR="00E30DBF" w:rsidRDefault="00E30DBF" w:rsidP="00E30DBF">
      <w:pPr>
        <w:pStyle w:val="a3"/>
        <w:ind w:firstLine="709"/>
        <w:rPr>
          <w:sz w:val="28"/>
        </w:rPr>
      </w:pPr>
      <w:r>
        <w:rPr>
          <w:noProof/>
          <w:sz w:val="28"/>
        </w:rPr>
        <w:lastRenderedPageBreak/>
        <mc:AlternateContent>
          <mc:Choice Requires="wpg">
            <w:drawing>
              <wp:anchor distT="0" distB="0" distL="114300" distR="114300" simplePos="0" relativeHeight="251659264" behindDoc="0" locked="0" layoutInCell="1" allowOverlap="1" wp14:anchorId="3369767D" wp14:editId="6FF36097">
                <wp:simplePos x="0" y="0"/>
                <wp:positionH relativeFrom="column">
                  <wp:posOffset>87630</wp:posOffset>
                </wp:positionH>
                <wp:positionV relativeFrom="paragraph">
                  <wp:posOffset>165100</wp:posOffset>
                </wp:positionV>
                <wp:extent cx="5943600" cy="2522348"/>
                <wp:effectExtent l="0" t="0" r="19050" b="1143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522348"/>
                          <a:chOff x="1881" y="2034"/>
                          <a:chExt cx="9480" cy="6829"/>
                        </a:xfrm>
                      </wpg:grpSpPr>
                      <wps:wsp>
                        <wps:cNvPr id="5" name="AutoShape 3"/>
                        <wps:cNvSpPr>
                          <a:spLocks noChangeArrowheads="1"/>
                        </wps:cNvSpPr>
                        <wps:spPr bwMode="auto">
                          <a:xfrm>
                            <a:off x="2961" y="2034"/>
                            <a:ext cx="7380" cy="720"/>
                          </a:xfrm>
                          <a:prstGeom prst="roundRect">
                            <a:avLst>
                              <a:gd name="adj" fmla="val 16667"/>
                            </a:avLst>
                          </a:prstGeom>
                          <a:solidFill>
                            <a:srgbClr val="FFFFFF"/>
                          </a:solidFill>
                          <a:ln w="9525">
                            <a:solidFill>
                              <a:srgbClr val="000000"/>
                            </a:solidFill>
                            <a:round/>
                            <a:headEnd/>
                            <a:tailEnd/>
                          </a:ln>
                        </wps:spPr>
                        <wps:txbx>
                          <w:txbxContent>
                            <w:p w:rsidR="00625318" w:rsidRPr="00E30DBF" w:rsidRDefault="00625318" w:rsidP="00E30DBF">
                              <w:pPr>
                                <w:jc w:val="center"/>
                                <w:rPr>
                                  <w:sz w:val="20"/>
                                  <w:szCs w:val="20"/>
                                </w:rPr>
                              </w:pPr>
                              <w:r w:rsidRPr="00E30DBF">
                                <w:rPr>
                                  <w:sz w:val="20"/>
                                  <w:szCs w:val="20"/>
                                </w:rPr>
                                <w:t>Способы снижения затрат</w:t>
                              </w:r>
                            </w:p>
                            <w:p w:rsidR="00625318" w:rsidRDefault="00625318" w:rsidP="00E30DBF"/>
                          </w:txbxContent>
                        </wps:txbx>
                        <wps:bodyPr rot="0" vert="horz" wrap="square" lIns="91440" tIns="45720" rIns="91440" bIns="45720" anchor="t" anchorCtr="0" upright="1">
                          <a:noAutofit/>
                        </wps:bodyPr>
                      </wps:wsp>
                      <wps:wsp>
                        <wps:cNvPr id="6" name="AutoShape 4"/>
                        <wps:cNvSpPr>
                          <a:spLocks noChangeArrowheads="1"/>
                        </wps:cNvSpPr>
                        <wps:spPr bwMode="auto">
                          <a:xfrm>
                            <a:off x="1881" y="3114"/>
                            <a:ext cx="4500" cy="5749"/>
                          </a:xfrm>
                          <a:prstGeom prst="roundRect">
                            <a:avLst>
                              <a:gd name="adj" fmla="val 16667"/>
                            </a:avLst>
                          </a:prstGeom>
                          <a:solidFill>
                            <a:srgbClr val="FFFFFF"/>
                          </a:solidFill>
                          <a:ln w="9525">
                            <a:solidFill>
                              <a:srgbClr val="000000"/>
                            </a:solidFill>
                            <a:round/>
                            <a:headEnd/>
                            <a:tailEnd/>
                          </a:ln>
                        </wps:spPr>
                        <wps:txbx>
                          <w:txbxContent>
                            <w:p w:rsidR="00625318" w:rsidRPr="00E30DBF" w:rsidRDefault="00625318" w:rsidP="00E30DBF">
                              <w:pPr>
                                <w:jc w:val="center"/>
                                <w:rPr>
                                  <w:sz w:val="20"/>
                                  <w:szCs w:val="20"/>
                                </w:rPr>
                              </w:pPr>
                              <w:r w:rsidRPr="00E30DBF">
                                <w:rPr>
                                  <w:sz w:val="20"/>
                                  <w:szCs w:val="20"/>
                                </w:rPr>
                                <w:t>Путем экономии всех видов ресурсов, потребляемых в производстве: трудовых и материальных, за счет поиска резервов экономии, заложенной на каждой стадии производства, в каждом технико-экономическом и организационном мероприятии, на каждом рабочем месте. Следует создать такие условия, при которых выявленные резервы нельзя было бы не использовать. В этом, и заключен смысл управления издержками производства.</w:t>
                              </w:r>
                            </w:p>
                          </w:txbxContent>
                        </wps:txbx>
                        <wps:bodyPr rot="0" vert="horz" wrap="square" lIns="91440" tIns="45720" rIns="91440" bIns="45720" anchor="t" anchorCtr="0" upright="1">
                          <a:noAutofit/>
                        </wps:bodyPr>
                      </wps:wsp>
                      <wps:wsp>
                        <wps:cNvPr id="7" name="AutoShape 5"/>
                        <wps:cNvSpPr>
                          <a:spLocks noChangeArrowheads="1"/>
                        </wps:cNvSpPr>
                        <wps:spPr bwMode="auto">
                          <a:xfrm>
                            <a:off x="6741" y="3114"/>
                            <a:ext cx="4620" cy="5646"/>
                          </a:xfrm>
                          <a:prstGeom prst="roundRect">
                            <a:avLst>
                              <a:gd name="adj" fmla="val 16667"/>
                            </a:avLst>
                          </a:prstGeom>
                          <a:solidFill>
                            <a:srgbClr val="FFFFFF"/>
                          </a:solidFill>
                          <a:ln w="9525">
                            <a:solidFill>
                              <a:srgbClr val="000000"/>
                            </a:solidFill>
                            <a:round/>
                            <a:headEnd/>
                            <a:tailEnd/>
                          </a:ln>
                        </wps:spPr>
                        <wps:txbx>
                          <w:txbxContent>
                            <w:p w:rsidR="00625318" w:rsidRPr="00E30DBF" w:rsidRDefault="00625318" w:rsidP="00E30DBF">
                              <w:pPr>
                                <w:pStyle w:val="a3"/>
                                <w:jc w:val="center"/>
                                <w:rPr>
                                  <w:sz w:val="20"/>
                                  <w:szCs w:val="20"/>
                                </w:rPr>
                              </w:pPr>
                              <w:r w:rsidRPr="00E30DBF">
                                <w:rPr>
                                  <w:sz w:val="20"/>
                                  <w:szCs w:val="20"/>
                                </w:rPr>
                                <w:t>За счет мероприятий, связанных с совершенствованием различных аспектов производственного процесса: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рационализация, научная организация труда на каждом рабочем месте, повышение квалификации кадров, совершенствование организации производства и труда.</w:t>
                              </w:r>
                            </w:p>
                          </w:txbxContent>
                        </wps:txbx>
                        <wps:bodyPr rot="0" vert="horz" wrap="square" lIns="91440" tIns="45720" rIns="91440" bIns="45720" anchor="t" anchorCtr="0" upright="1">
                          <a:noAutofit/>
                        </wps:bodyPr>
                      </wps:wsp>
                      <wps:wsp>
                        <wps:cNvPr id="8" name="AutoShape 6"/>
                        <wps:cNvSpPr>
                          <a:spLocks noChangeArrowheads="1"/>
                        </wps:cNvSpPr>
                        <wps:spPr bwMode="auto">
                          <a:xfrm>
                            <a:off x="1881" y="2394"/>
                            <a:ext cx="1080" cy="1080"/>
                          </a:xfrm>
                          <a:prstGeom prst="curvedRightArrow">
                            <a:avLst>
                              <a:gd name="adj1" fmla="val 20000"/>
                              <a:gd name="adj2" fmla="val 4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7"/>
                        <wps:cNvSpPr>
                          <a:spLocks noChangeArrowheads="1"/>
                        </wps:cNvSpPr>
                        <wps:spPr bwMode="auto">
                          <a:xfrm>
                            <a:off x="10326" y="2394"/>
                            <a:ext cx="1005" cy="1080"/>
                          </a:xfrm>
                          <a:prstGeom prst="curvedLeftArrow">
                            <a:avLst>
                              <a:gd name="adj1" fmla="val 21493"/>
                              <a:gd name="adj2" fmla="val 429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109" style="position:absolute;left:0;text-align:left;margin-left:6.9pt;margin-top:13pt;width:468pt;height:198.6pt;z-index:251659264" coordorigin="1881,2034" coordsize="9480,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">
                <v:roundrect id="_x0000_s1110" style="position:absolute;left:2961;top:2034;width:73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625318" w:rsidRPr="00E30DBF" w:rsidRDefault="00625318" w:rsidP="00E30DBF">
                        <w:pPr>
                          <w:jc w:val="center"/>
                          <w:rPr>
                            <w:sz w:val="20"/>
                            <w:szCs w:val="20"/>
                          </w:rPr>
                        </w:pPr>
                        <w:r w:rsidRPr="00E30DBF">
                          <w:rPr>
                            <w:sz w:val="20"/>
                            <w:szCs w:val="20"/>
                          </w:rPr>
                          <w:t>Способы снижения затрат</w:t>
                        </w:r>
                      </w:p>
                      <w:p w:rsidR="00625318" w:rsidRDefault="00625318" w:rsidP="00E30DBF"/>
                    </w:txbxContent>
                  </v:textbox>
                </v:roundrect>
                <v:roundrect id="_x0000_s1111" style="position:absolute;left:1881;top:3114;width:4500;height:57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625318" w:rsidRPr="00E30DBF" w:rsidRDefault="00625318" w:rsidP="00E30DBF">
                        <w:pPr>
                          <w:jc w:val="center"/>
                          <w:rPr>
                            <w:sz w:val="20"/>
                            <w:szCs w:val="20"/>
                          </w:rPr>
                        </w:pPr>
                        <w:r w:rsidRPr="00E30DBF">
                          <w:rPr>
                            <w:sz w:val="20"/>
                            <w:szCs w:val="20"/>
                          </w:rPr>
                          <w:t>Путем экономии всех видов ресурсов, потребляемых в производстве: трудовых и материальных, за счет поиска резервов экономии, заложенной на каждой стадии производства, в каждом технико-экономическом и организационном мероприятии, на каждом рабочем месте. Следует создать такие условия, при которых выявленные резервы нельзя было бы не использовать. В этом, и заключен смысл управления издержками производства.</w:t>
                        </w:r>
                      </w:p>
                    </w:txbxContent>
                  </v:textbox>
                </v:roundrect>
                <v:roundrect id="AutoShape 5" o:spid="_x0000_s1112" style="position:absolute;left:6741;top:3114;width:4620;height:56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625318" w:rsidRPr="00E30DBF" w:rsidRDefault="00625318" w:rsidP="00E30DBF">
                        <w:pPr>
                          <w:pStyle w:val="a3"/>
                          <w:jc w:val="center"/>
                          <w:rPr>
                            <w:sz w:val="20"/>
                            <w:szCs w:val="20"/>
                          </w:rPr>
                        </w:pPr>
                        <w:r w:rsidRPr="00E30DBF">
                          <w:rPr>
                            <w:sz w:val="20"/>
                            <w:szCs w:val="20"/>
                          </w:rPr>
                          <w:t>За счет мероприятий, связанных с совершенствованием различных аспектов производственного процесса: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рационализация, научная организация труда на каждом рабочем месте, повышение квалификации кадров, совершенствование организации производства и труда.</w: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6" o:spid="_x0000_s1113" type="#_x0000_t102" style="position:absolute;left:1881;top:2394;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UxroA&#10;AADaAAAADwAAAGRycy9kb3ducmV2LnhtbERPuwrCMBTdBf8hXMFNUx1EqlFEEB0UfOJ6aa5tsbkp&#10;Saz1780gOB7Oe75sTSUacr60rGA0TEAQZ1aXnCu4XjaDKQgfkDVWlknBhzwsF93OHFNt33yi5hxy&#10;EUPYp6igCKFOpfRZQQb90NbEkXtYZzBE6HKpHb5juKnkOEkm0mDJsaHAmtYFZc/zyygw4/K4Hd2b&#10;abKvaBtq0tnNHZTq99rVDESgNvzFP/dOK4hb45V4A+Ti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6joUxroAAADaAAAADwAAAAAAAAAAAAAAAACYAgAAZHJzL2Rvd25yZXYueG1s&#10;UEsFBgAAAAAEAAQA9QAAAH8DA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7" o:spid="_x0000_s1114" type="#_x0000_t103" style="position:absolute;left:10326;top:2394;width:100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tssUA&#10;AADaAAAADwAAAGRycy9kb3ducmV2LnhtbESPzWvCQBTE70L/h+UVvBTdNAex0TU0paU9SKV+4PWR&#10;ffmg2bcxu8b433eFgsdhZn7DLNPBNKKnztWWFTxPIxDEudU1lwr2u4/JHITzyBoby6TgSg7S1cNo&#10;iYm2F/6hfutLESDsElRQed8mUrq8IoNualvi4BW2M+iD7EqpO7wEuGlkHEUzabDmsFBhS28V5b/b&#10;s1HwHR3e+8/ZyRZP2Torjps4j09GqfHj8LoA4Wnw9/B/+0sreIHblXA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S2yxQAAANoAAAAPAAAAAAAAAAAAAAAAAJgCAABkcnMv&#10;ZG93bnJldi54bWxQSwUGAAAAAAQABAD1AAAAigMAAAAA&#10;"/>
              </v:group>
            </w:pict>
          </mc:Fallback>
        </mc:AlternateContent>
      </w:r>
    </w:p>
    <w:p w:rsidR="00E30DBF" w:rsidRDefault="00E30DBF" w:rsidP="00E30DBF">
      <w:pPr>
        <w:pStyle w:val="a3"/>
        <w:ind w:firstLine="709"/>
        <w:rPr>
          <w:sz w:val="28"/>
        </w:rPr>
      </w:pPr>
    </w:p>
    <w:p w:rsidR="00E30DBF" w:rsidRDefault="00E30DBF" w:rsidP="00E30DBF">
      <w:pPr>
        <w:pStyle w:val="a3"/>
        <w:ind w:firstLine="709"/>
        <w:rPr>
          <w:sz w:val="28"/>
        </w:rPr>
      </w:pPr>
    </w:p>
    <w:p w:rsidR="00E30DBF" w:rsidRDefault="00E30DBF" w:rsidP="00E30DBF">
      <w:pPr>
        <w:pStyle w:val="a3"/>
        <w:ind w:firstLine="709"/>
        <w:rPr>
          <w:sz w:val="28"/>
        </w:rPr>
      </w:pPr>
    </w:p>
    <w:p w:rsidR="00E30DBF" w:rsidRDefault="00E30DBF" w:rsidP="00E30DBF">
      <w:pPr>
        <w:pStyle w:val="a3"/>
        <w:ind w:firstLine="709"/>
        <w:rPr>
          <w:sz w:val="28"/>
        </w:rPr>
      </w:pPr>
    </w:p>
    <w:p w:rsidR="00E30DBF" w:rsidRDefault="00E30DBF" w:rsidP="00E30DBF">
      <w:pPr>
        <w:pStyle w:val="a3"/>
        <w:ind w:firstLine="709"/>
        <w:rPr>
          <w:sz w:val="28"/>
        </w:rPr>
      </w:pPr>
    </w:p>
    <w:p w:rsidR="00E30DBF" w:rsidRDefault="00E30DBF" w:rsidP="00E30DBF">
      <w:pPr>
        <w:pStyle w:val="a3"/>
        <w:ind w:firstLine="709"/>
        <w:rPr>
          <w:sz w:val="28"/>
        </w:rPr>
      </w:pPr>
    </w:p>
    <w:p w:rsidR="00E30DBF" w:rsidRDefault="00E30DBF" w:rsidP="00E30DBF">
      <w:pPr>
        <w:pStyle w:val="a3"/>
        <w:ind w:firstLine="709"/>
        <w:rPr>
          <w:sz w:val="28"/>
        </w:rPr>
      </w:pPr>
    </w:p>
    <w:p w:rsidR="00E30DBF" w:rsidRDefault="00E30DBF" w:rsidP="00E30DBF">
      <w:pPr>
        <w:pStyle w:val="a3"/>
        <w:ind w:firstLine="709"/>
        <w:rPr>
          <w:sz w:val="28"/>
        </w:rPr>
      </w:pPr>
    </w:p>
    <w:p w:rsidR="00E30DBF" w:rsidRDefault="00E30DBF" w:rsidP="00E30DBF">
      <w:pPr>
        <w:pStyle w:val="a3"/>
        <w:ind w:firstLine="709"/>
        <w:rPr>
          <w:sz w:val="28"/>
        </w:rPr>
      </w:pPr>
    </w:p>
    <w:p w:rsidR="00E30DBF" w:rsidRPr="00E30DBF" w:rsidRDefault="00E30DBF" w:rsidP="00E30DBF">
      <w:pPr>
        <w:pStyle w:val="a3"/>
        <w:jc w:val="center"/>
        <w:rPr>
          <w:sz w:val="20"/>
          <w:szCs w:val="20"/>
        </w:rPr>
      </w:pPr>
      <w:r w:rsidRPr="00E30DBF">
        <w:rPr>
          <w:sz w:val="20"/>
          <w:szCs w:val="20"/>
        </w:rPr>
        <w:t xml:space="preserve">Рисунок </w:t>
      </w:r>
      <w:r w:rsidR="00180C2A">
        <w:rPr>
          <w:sz w:val="20"/>
          <w:szCs w:val="20"/>
        </w:rPr>
        <w:t>5</w:t>
      </w:r>
      <w:r w:rsidRPr="00E30DBF">
        <w:rPr>
          <w:sz w:val="20"/>
          <w:szCs w:val="20"/>
        </w:rPr>
        <w:t xml:space="preserve"> – Способы снижения затрат</w:t>
      </w:r>
    </w:p>
    <w:p w:rsidR="00957EB7" w:rsidRPr="00F32C70" w:rsidRDefault="00957EB7" w:rsidP="00957EB7">
      <w:pPr>
        <w:pStyle w:val="a8"/>
        <w:shd w:val="clear" w:color="auto" w:fill="FFFFFF"/>
        <w:spacing w:before="0" w:beforeAutospacing="0" w:after="0" w:afterAutospacing="0"/>
        <w:ind w:firstLine="709"/>
        <w:jc w:val="both"/>
        <w:rPr>
          <w:color w:val="6D625B"/>
          <w:sz w:val="18"/>
          <w:szCs w:val="18"/>
        </w:rPr>
      </w:pPr>
      <w:r w:rsidRPr="00F32C70">
        <w:rPr>
          <w:color w:val="000000"/>
          <w:sz w:val="20"/>
          <w:szCs w:val="20"/>
          <w:bdr w:val="none" w:sz="0" w:space="0" w:color="auto" w:frame="1"/>
        </w:rPr>
        <w:t xml:space="preserve">Таким образом, основные недостатки </w:t>
      </w:r>
      <w:proofErr w:type="spellStart"/>
      <w:r w:rsidR="009453FB">
        <w:rPr>
          <w:color w:val="000000"/>
          <w:sz w:val="20"/>
          <w:szCs w:val="20"/>
          <w:bdr w:val="none" w:sz="0" w:space="0" w:color="auto" w:frame="1"/>
        </w:rPr>
        <w:t>калькулирования</w:t>
      </w:r>
      <w:proofErr w:type="spellEnd"/>
      <w:r w:rsidR="009453FB">
        <w:rPr>
          <w:color w:val="000000"/>
          <w:sz w:val="20"/>
          <w:szCs w:val="20"/>
          <w:bdr w:val="none" w:sz="0" w:space="0" w:color="auto" w:frame="1"/>
        </w:rPr>
        <w:t xml:space="preserve"> себестоимости </w:t>
      </w:r>
      <w:r w:rsidR="009453FB" w:rsidRPr="00F32C70">
        <w:rPr>
          <w:color w:val="000000"/>
          <w:sz w:val="20"/>
          <w:szCs w:val="20"/>
          <w:bdr w:val="none" w:sz="0" w:space="0" w:color="auto" w:frame="1"/>
        </w:rPr>
        <w:t>продукции</w:t>
      </w:r>
      <w:r w:rsidR="009453FB">
        <w:rPr>
          <w:color w:val="000000"/>
          <w:sz w:val="20"/>
          <w:szCs w:val="20"/>
          <w:bdr w:val="none" w:sz="0" w:space="0" w:color="auto" w:frame="1"/>
        </w:rPr>
        <w:t xml:space="preserve"> </w:t>
      </w:r>
      <w:r>
        <w:rPr>
          <w:color w:val="000000"/>
          <w:sz w:val="20"/>
          <w:szCs w:val="20"/>
          <w:bdr w:val="none" w:sz="0" w:space="0" w:color="auto" w:frame="1"/>
        </w:rPr>
        <w:t>в ТОО «Асфальтобетон»</w:t>
      </w:r>
      <w:r w:rsidRPr="00F32C70">
        <w:rPr>
          <w:color w:val="000000"/>
          <w:sz w:val="20"/>
          <w:szCs w:val="20"/>
          <w:bdr w:val="none" w:sz="0" w:space="0" w:color="auto" w:frame="1"/>
        </w:rPr>
        <w:t xml:space="preserve">, препятствующие удовлетворению управленческих информационных запросов для целей </w:t>
      </w:r>
      <w:r w:rsidR="008D23D8">
        <w:rPr>
          <w:color w:val="000000"/>
          <w:sz w:val="20"/>
          <w:szCs w:val="20"/>
          <w:bdr w:val="none" w:sz="0" w:space="0" w:color="auto" w:frame="1"/>
        </w:rPr>
        <w:t>получения прибыли</w:t>
      </w:r>
      <w:r w:rsidRPr="00F32C70">
        <w:rPr>
          <w:color w:val="000000"/>
          <w:sz w:val="20"/>
          <w:szCs w:val="20"/>
          <w:bdr w:val="none" w:sz="0" w:space="0" w:color="auto" w:frame="1"/>
        </w:rPr>
        <w:t xml:space="preserve">, а также контроля за рациональным использованием ресурсов, сводятся </w:t>
      </w:r>
      <w:proofErr w:type="gramStart"/>
      <w:r w:rsidRPr="00F32C70">
        <w:rPr>
          <w:color w:val="000000"/>
          <w:sz w:val="20"/>
          <w:szCs w:val="20"/>
          <w:bdr w:val="none" w:sz="0" w:space="0" w:color="auto" w:frame="1"/>
        </w:rPr>
        <w:t>к</w:t>
      </w:r>
      <w:proofErr w:type="gramEnd"/>
      <w:r w:rsidRPr="00F32C70">
        <w:rPr>
          <w:color w:val="000000"/>
          <w:sz w:val="20"/>
          <w:szCs w:val="20"/>
          <w:bdr w:val="none" w:sz="0" w:space="0" w:color="auto" w:frame="1"/>
        </w:rPr>
        <w:t xml:space="preserve"> следующим:</w:t>
      </w:r>
    </w:p>
    <w:p w:rsidR="00957EB7" w:rsidRPr="00F32C70" w:rsidRDefault="00957EB7" w:rsidP="00957EB7">
      <w:pPr>
        <w:pStyle w:val="listparagraphbullet2gif"/>
        <w:numPr>
          <w:ilvl w:val="0"/>
          <w:numId w:val="2"/>
        </w:numPr>
        <w:shd w:val="clear" w:color="auto" w:fill="FFFFFF"/>
        <w:tabs>
          <w:tab w:val="left" w:pos="993"/>
        </w:tabs>
        <w:spacing w:before="0" w:beforeAutospacing="0" w:after="0" w:afterAutospacing="0"/>
        <w:ind w:left="0" w:firstLine="709"/>
        <w:jc w:val="both"/>
        <w:rPr>
          <w:color w:val="6D625B"/>
          <w:sz w:val="18"/>
          <w:szCs w:val="18"/>
        </w:rPr>
      </w:pPr>
      <w:r w:rsidRPr="00F32C70">
        <w:rPr>
          <w:color w:val="000000"/>
          <w:sz w:val="20"/>
          <w:szCs w:val="20"/>
          <w:bdr w:val="none" w:sz="0" w:space="0" w:color="auto" w:frame="1"/>
        </w:rPr>
        <w:t>недостаточно четкая группировка информации по производственным затратам, что снижает степень контроля за их расходом;</w:t>
      </w:r>
    </w:p>
    <w:p w:rsidR="00957EB7" w:rsidRPr="00F32C70" w:rsidRDefault="00957EB7" w:rsidP="00957EB7">
      <w:pPr>
        <w:pStyle w:val="listparagraphbullet2gif"/>
        <w:numPr>
          <w:ilvl w:val="0"/>
          <w:numId w:val="2"/>
        </w:numPr>
        <w:shd w:val="clear" w:color="auto" w:fill="FFFFFF"/>
        <w:tabs>
          <w:tab w:val="left" w:pos="993"/>
        </w:tabs>
        <w:spacing w:before="0" w:beforeAutospacing="0" w:after="0" w:afterAutospacing="0"/>
        <w:ind w:left="0" w:firstLine="709"/>
        <w:jc w:val="both"/>
        <w:rPr>
          <w:color w:val="6D625B"/>
          <w:sz w:val="18"/>
          <w:szCs w:val="18"/>
        </w:rPr>
      </w:pPr>
      <w:r w:rsidRPr="00F32C70">
        <w:rPr>
          <w:color w:val="000000"/>
          <w:sz w:val="20"/>
          <w:szCs w:val="20"/>
          <w:bdr w:val="none" w:sz="0" w:space="0" w:color="auto" w:frame="1"/>
        </w:rPr>
        <w:t xml:space="preserve">показатель себестоимости продукции не всегда достоверно отражает объем действительных </w:t>
      </w:r>
      <w:r w:rsidR="008D23D8">
        <w:rPr>
          <w:color w:val="000000"/>
          <w:sz w:val="20"/>
          <w:szCs w:val="20"/>
          <w:bdr w:val="none" w:sz="0" w:space="0" w:color="auto" w:frame="1"/>
        </w:rPr>
        <w:t>затрат</w:t>
      </w:r>
      <w:r w:rsidRPr="00F32C70">
        <w:rPr>
          <w:color w:val="000000"/>
          <w:sz w:val="20"/>
          <w:szCs w:val="20"/>
          <w:bdr w:val="none" w:sz="0" w:space="0" w:color="auto" w:frame="1"/>
        </w:rPr>
        <w:t xml:space="preserve"> производства и реализации отдельных видов продукции;</w:t>
      </w:r>
    </w:p>
    <w:p w:rsidR="00957EB7" w:rsidRPr="00191BCF" w:rsidRDefault="00957EB7" w:rsidP="00191BCF">
      <w:pPr>
        <w:pStyle w:val="listparagraphbullet2gif"/>
        <w:numPr>
          <w:ilvl w:val="0"/>
          <w:numId w:val="2"/>
        </w:numPr>
        <w:shd w:val="clear" w:color="auto" w:fill="FFFFFF"/>
        <w:tabs>
          <w:tab w:val="left" w:pos="993"/>
        </w:tabs>
        <w:spacing w:before="0" w:beforeAutospacing="0" w:after="0" w:afterAutospacing="0"/>
        <w:ind w:left="0" w:firstLine="709"/>
        <w:jc w:val="both"/>
        <w:rPr>
          <w:color w:val="6D625B"/>
          <w:sz w:val="18"/>
          <w:szCs w:val="18"/>
        </w:rPr>
      </w:pPr>
      <w:r w:rsidRPr="00F32C70">
        <w:rPr>
          <w:color w:val="000000"/>
          <w:sz w:val="20"/>
          <w:szCs w:val="20"/>
          <w:bdr w:val="none" w:sz="0" w:space="0" w:color="auto" w:frame="1"/>
        </w:rPr>
        <w:t>использование методов распределения косвенных расходов, не обеспечивающих достоверность определения себестои</w:t>
      </w:r>
      <w:r w:rsidR="00191BCF">
        <w:rPr>
          <w:color w:val="000000"/>
          <w:sz w:val="20"/>
          <w:szCs w:val="20"/>
          <w:bdr w:val="none" w:sz="0" w:space="0" w:color="auto" w:frame="1"/>
        </w:rPr>
        <w:t>мости отдельных видов продукции</w:t>
      </w:r>
      <w:r w:rsidRPr="00191BCF">
        <w:rPr>
          <w:color w:val="000000"/>
          <w:sz w:val="20"/>
          <w:szCs w:val="20"/>
          <w:bdr w:val="none" w:sz="0" w:space="0" w:color="auto" w:frame="1"/>
        </w:rPr>
        <w:t>.</w:t>
      </w:r>
    </w:p>
    <w:p w:rsidR="00D86955" w:rsidRPr="00191BCF" w:rsidRDefault="00191BCF" w:rsidP="00191BCF">
      <w:pPr>
        <w:autoSpaceDE w:val="0"/>
        <w:autoSpaceDN w:val="0"/>
        <w:adjustRightInd w:val="0"/>
        <w:ind w:firstLine="708"/>
        <w:jc w:val="both"/>
        <w:rPr>
          <w:color w:val="000000"/>
          <w:sz w:val="20"/>
          <w:szCs w:val="20"/>
          <w:bdr w:val="none" w:sz="0" w:space="0" w:color="auto" w:frame="1"/>
        </w:rPr>
      </w:pPr>
      <w:r w:rsidRPr="00191BCF">
        <w:rPr>
          <w:color w:val="000000"/>
          <w:sz w:val="20"/>
          <w:szCs w:val="20"/>
          <w:bdr w:val="none" w:sz="0" w:space="0" w:color="auto" w:frame="1"/>
        </w:rPr>
        <w:t>Для эффективного контроля и анализа затрат необходимо сравнение общих нормативных и фактических затрат за конкретный период времени по каждому подразделению (</w:t>
      </w:r>
      <w:r w:rsidR="005F7346">
        <w:rPr>
          <w:color w:val="000000"/>
          <w:sz w:val="20"/>
          <w:szCs w:val="20"/>
          <w:bdr w:val="none" w:sz="0" w:space="0" w:color="auto" w:frame="1"/>
        </w:rPr>
        <w:t>производственному цеху</w:t>
      </w:r>
      <w:r w:rsidRPr="00191BCF">
        <w:rPr>
          <w:color w:val="000000"/>
          <w:sz w:val="20"/>
          <w:szCs w:val="20"/>
          <w:bdr w:val="none" w:sz="0" w:space="0" w:color="auto" w:frame="1"/>
        </w:rPr>
        <w:t>).</w:t>
      </w:r>
    </w:p>
    <w:p w:rsidR="00191BCF" w:rsidRDefault="00191BCF" w:rsidP="00D86955">
      <w:pPr>
        <w:autoSpaceDE w:val="0"/>
        <w:autoSpaceDN w:val="0"/>
        <w:adjustRightInd w:val="0"/>
        <w:jc w:val="center"/>
        <w:rPr>
          <w:b/>
          <w:bCs/>
          <w:sz w:val="20"/>
          <w:szCs w:val="20"/>
        </w:rPr>
      </w:pPr>
    </w:p>
    <w:p w:rsidR="00D86955" w:rsidRDefault="00D86955" w:rsidP="00D86955">
      <w:pPr>
        <w:autoSpaceDE w:val="0"/>
        <w:autoSpaceDN w:val="0"/>
        <w:adjustRightInd w:val="0"/>
        <w:jc w:val="center"/>
        <w:rPr>
          <w:b/>
          <w:bCs/>
          <w:sz w:val="20"/>
          <w:szCs w:val="20"/>
        </w:rPr>
      </w:pPr>
      <w:r w:rsidRPr="00181BE3">
        <w:rPr>
          <w:b/>
          <w:bCs/>
          <w:sz w:val="20"/>
          <w:szCs w:val="20"/>
        </w:rPr>
        <w:t xml:space="preserve">СПИСОК </w:t>
      </w:r>
      <w:r>
        <w:rPr>
          <w:b/>
          <w:bCs/>
          <w:sz w:val="20"/>
          <w:szCs w:val="20"/>
        </w:rPr>
        <w:t>ИСПОЛЬЗОВАННЫХ ИСТОЧНИКОВ</w:t>
      </w:r>
    </w:p>
    <w:p w:rsidR="009F60BC" w:rsidRPr="009F60BC" w:rsidRDefault="009F60BC" w:rsidP="004817AF">
      <w:pPr>
        <w:numPr>
          <w:ilvl w:val="0"/>
          <w:numId w:val="5"/>
        </w:numPr>
        <w:tabs>
          <w:tab w:val="left" w:pos="284"/>
        </w:tabs>
        <w:ind w:left="0" w:firstLine="0"/>
        <w:jc w:val="both"/>
        <w:rPr>
          <w:sz w:val="20"/>
          <w:szCs w:val="20"/>
        </w:rPr>
      </w:pPr>
      <w:proofErr w:type="spellStart"/>
      <w:r w:rsidRPr="009F60BC">
        <w:rPr>
          <w:sz w:val="20"/>
          <w:szCs w:val="20"/>
        </w:rPr>
        <w:t>Дугалова</w:t>
      </w:r>
      <w:proofErr w:type="spellEnd"/>
      <w:r w:rsidRPr="009F60BC">
        <w:rPr>
          <w:sz w:val="20"/>
          <w:szCs w:val="20"/>
        </w:rPr>
        <w:t xml:space="preserve"> Г.Н. Внутрифирменное планирование: учебное пособие.- Алматы: </w:t>
      </w:r>
      <w:proofErr w:type="spellStart"/>
      <w:r w:rsidRPr="009F60BC">
        <w:rPr>
          <w:sz w:val="20"/>
          <w:szCs w:val="20"/>
        </w:rPr>
        <w:t>Алматыкітап</w:t>
      </w:r>
      <w:proofErr w:type="spellEnd"/>
      <w:r w:rsidRPr="009F60BC">
        <w:rPr>
          <w:sz w:val="20"/>
          <w:szCs w:val="20"/>
        </w:rPr>
        <w:t xml:space="preserve"> </w:t>
      </w:r>
      <w:proofErr w:type="spellStart"/>
      <w:r w:rsidRPr="009F60BC">
        <w:rPr>
          <w:sz w:val="20"/>
          <w:szCs w:val="20"/>
        </w:rPr>
        <w:t>баспасы</w:t>
      </w:r>
      <w:proofErr w:type="spellEnd"/>
      <w:r w:rsidRPr="009F60BC">
        <w:rPr>
          <w:sz w:val="20"/>
          <w:szCs w:val="20"/>
        </w:rPr>
        <w:t>, 2008. – 208 с.</w:t>
      </w:r>
    </w:p>
    <w:p w:rsidR="009F60BC" w:rsidRPr="009F60BC" w:rsidRDefault="009F60BC" w:rsidP="004817AF">
      <w:pPr>
        <w:numPr>
          <w:ilvl w:val="0"/>
          <w:numId w:val="5"/>
        </w:numPr>
        <w:tabs>
          <w:tab w:val="left" w:pos="284"/>
        </w:tabs>
        <w:ind w:left="0" w:firstLine="0"/>
        <w:jc w:val="both"/>
        <w:rPr>
          <w:sz w:val="20"/>
          <w:szCs w:val="20"/>
        </w:rPr>
      </w:pPr>
      <w:proofErr w:type="spellStart"/>
      <w:r w:rsidRPr="009F60BC">
        <w:rPr>
          <w:sz w:val="20"/>
          <w:szCs w:val="20"/>
        </w:rPr>
        <w:t>Шеремет</w:t>
      </w:r>
      <w:proofErr w:type="spellEnd"/>
      <w:r w:rsidRPr="009F60BC">
        <w:rPr>
          <w:sz w:val="20"/>
          <w:szCs w:val="20"/>
        </w:rPr>
        <w:t xml:space="preserve"> А.Д., </w:t>
      </w:r>
      <w:proofErr w:type="spellStart"/>
      <w:r w:rsidRPr="009F60BC">
        <w:rPr>
          <w:sz w:val="20"/>
          <w:szCs w:val="20"/>
        </w:rPr>
        <w:t>Ионова</w:t>
      </w:r>
      <w:proofErr w:type="spellEnd"/>
      <w:r w:rsidRPr="009F60BC">
        <w:rPr>
          <w:sz w:val="20"/>
          <w:szCs w:val="20"/>
        </w:rPr>
        <w:t xml:space="preserve"> А.Ф. Финансы предприятий: менеджмент и анализ: учебное пособие / 2-е изд., </w:t>
      </w:r>
      <w:proofErr w:type="spellStart"/>
      <w:r w:rsidRPr="009F60BC">
        <w:rPr>
          <w:sz w:val="20"/>
          <w:szCs w:val="20"/>
        </w:rPr>
        <w:t>испр</w:t>
      </w:r>
      <w:proofErr w:type="spellEnd"/>
      <w:r w:rsidRPr="009F60BC">
        <w:rPr>
          <w:sz w:val="20"/>
          <w:szCs w:val="20"/>
        </w:rPr>
        <w:t>. и доп. – М.: ИНФРА-М, 2007. – 479 с.</w:t>
      </w:r>
    </w:p>
    <w:p w:rsidR="004817AF" w:rsidRPr="004817AF" w:rsidRDefault="004817AF" w:rsidP="004817AF">
      <w:pPr>
        <w:numPr>
          <w:ilvl w:val="0"/>
          <w:numId w:val="5"/>
        </w:numPr>
        <w:tabs>
          <w:tab w:val="left" w:pos="284"/>
          <w:tab w:val="left" w:pos="1134"/>
        </w:tabs>
        <w:ind w:left="0" w:firstLine="0"/>
        <w:jc w:val="both"/>
        <w:rPr>
          <w:sz w:val="20"/>
          <w:szCs w:val="20"/>
        </w:rPr>
      </w:pPr>
      <w:r w:rsidRPr="004817AF">
        <w:rPr>
          <w:sz w:val="20"/>
          <w:szCs w:val="20"/>
        </w:rPr>
        <w:t>Скляренко В.К., Прудников В.М., Акуленко Н.Б., Кучеренко А.И. Экономика предприятия (в схемах, таблицах и расчетах): учебное пособие / Под ред. проф. В.К. Скляренко, В.М. Прудникова. – М.: ИНФРА-М, 2007. – 256 с.</w:t>
      </w:r>
    </w:p>
    <w:p w:rsidR="004817AF" w:rsidRPr="004817AF" w:rsidRDefault="004817AF" w:rsidP="004817AF">
      <w:pPr>
        <w:numPr>
          <w:ilvl w:val="0"/>
          <w:numId w:val="5"/>
        </w:numPr>
        <w:tabs>
          <w:tab w:val="left" w:pos="284"/>
        </w:tabs>
        <w:ind w:left="0" w:firstLine="0"/>
        <w:jc w:val="both"/>
        <w:rPr>
          <w:sz w:val="20"/>
          <w:szCs w:val="20"/>
        </w:rPr>
      </w:pPr>
      <w:r w:rsidRPr="004817AF">
        <w:rPr>
          <w:sz w:val="20"/>
          <w:szCs w:val="20"/>
        </w:rPr>
        <w:t>Кондраков Н.П. Бухгалтерский учет: учебник – М.: ИНФРА-М, 2006. – 592 с.- (Высшее образование)</w:t>
      </w:r>
    </w:p>
    <w:p w:rsidR="009F60BC" w:rsidRPr="009F60BC" w:rsidRDefault="009F60BC" w:rsidP="004817AF">
      <w:pPr>
        <w:numPr>
          <w:ilvl w:val="0"/>
          <w:numId w:val="5"/>
        </w:numPr>
        <w:tabs>
          <w:tab w:val="left" w:pos="284"/>
        </w:tabs>
        <w:ind w:left="0" w:firstLine="0"/>
        <w:jc w:val="both"/>
        <w:rPr>
          <w:sz w:val="20"/>
          <w:szCs w:val="20"/>
        </w:rPr>
      </w:pPr>
      <w:proofErr w:type="spellStart"/>
      <w:r w:rsidRPr="009F60BC">
        <w:rPr>
          <w:sz w:val="20"/>
          <w:szCs w:val="20"/>
        </w:rPr>
        <w:t>Выварец</w:t>
      </w:r>
      <w:proofErr w:type="spellEnd"/>
      <w:r w:rsidRPr="009F60BC">
        <w:rPr>
          <w:sz w:val="20"/>
          <w:szCs w:val="20"/>
        </w:rPr>
        <w:t xml:space="preserve"> А.Д. Экономика предприятия: учебник для студентов ВУЗов. – М.: ЮНИТИ-ДАНА, 2007. – 543 с.</w:t>
      </w:r>
    </w:p>
    <w:p w:rsidR="004817AF" w:rsidRPr="009F60BC" w:rsidRDefault="004817AF" w:rsidP="004817AF">
      <w:pPr>
        <w:numPr>
          <w:ilvl w:val="0"/>
          <w:numId w:val="5"/>
        </w:numPr>
        <w:tabs>
          <w:tab w:val="left" w:pos="284"/>
        </w:tabs>
        <w:ind w:left="0" w:firstLine="0"/>
        <w:jc w:val="both"/>
        <w:rPr>
          <w:sz w:val="20"/>
          <w:szCs w:val="20"/>
        </w:rPr>
      </w:pPr>
      <w:r w:rsidRPr="009F60BC">
        <w:rPr>
          <w:sz w:val="20"/>
          <w:szCs w:val="20"/>
        </w:rPr>
        <w:t xml:space="preserve">Титов В.И. Экономика предприятия: учебник. – М.: </w:t>
      </w:r>
      <w:proofErr w:type="spellStart"/>
      <w:r w:rsidRPr="009F60BC">
        <w:rPr>
          <w:sz w:val="20"/>
          <w:szCs w:val="20"/>
        </w:rPr>
        <w:t>Издательско</w:t>
      </w:r>
      <w:proofErr w:type="spellEnd"/>
      <w:r w:rsidRPr="009F60BC">
        <w:rPr>
          <w:sz w:val="20"/>
          <w:szCs w:val="20"/>
        </w:rPr>
        <w:t xml:space="preserve"> - торговая корпорация «Дашков и К», 2004. – 462 с.</w:t>
      </w:r>
    </w:p>
    <w:p w:rsidR="00395251" w:rsidRPr="004817AF" w:rsidRDefault="00395251" w:rsidP="004817AF">
      <w:pPr>
        <w:pStyle w:val="a9"/>
        <w:numPr>
          <w:ilvl w:val="0"/>
          <w:numId w:val="5"/>
        </w:numPr>
        <w:tabs>
          <w:tab w:val="left" w:pos="284"/>
        </w:tabs>
        <w:spacing w:after="0" w:line="240" w:lineRule="auto"/>
        <w:ind w:left="0" w:firstLine="0"/>
        <w:jc w:val="both"/>
        <w:rPr>
          <w:rFonts w:ascii="Times New Roman" w:eastAsia="Times New Roman" w:hAnsi="Times New Roman" w:cs="Times New Roman"/>
          <w:sz w:val="20"/>
          <w:szCs w:val="20"/>
        </w:rPr>
      </w:pPr>
      <w:r w:rsidRPr="004817AF">
        <w:rPr>
          <w:rFonts w:ascii="Times New Roman" w:eastAsia="Times New Roman" w:hAnsi="Times New Roman" w:cs="Times New Roman"/>
          <w:sz w:val="20"/>
          <w:szCs w:val="20"/>
        </w:rPr>
        <w:t>Назарова В.Л., Фурсов Д.А., Фурсова С.Д. Управленческий учет: учебник.- Алматы: Экономика, 2004. – 308 с.</w:t>
      </w:r>
    </w:p>
    <w:p w:rsidR="004817AF" w:rsidRPr="009F60BC" w:rsidRDefault="004817AF" w:rsidP="004817AF">
      <w:pPr>
        <w:numPr>
          <w:ilvl w:val="0"/>
          <w:numId w:val="5"/>
        </w:numPr>
        <w:tabs>
          <w:tab w:val="left" w:pos="284"/>
        </w:tabs>
        <w:ind w:left="0" w:firstLine="0"/>
        <w:jc w:val="both"/>
        <w:rPr>
          <w:sz w:val="20"/>
          <w:szCs w:val="20"/>
        </w:rPr>
      </w:pPr>
      <w:r w:rsidRPr="009F60BC">
        <w:rPr>
          <w:sz w:val="20"/>
          <w:szCs w:val="20"/>
        </w:rPr>
        <w:t>Кузьмина М.С., Акимова Б.Ж. Управление затратами предприятия (организации): учебное пособие. – М.: КНОРУС, 2014. – 320 с.</w:t>
      </w:r>
    </w:p>
    <w:p w:rsidR="004817AF" w:rsidRPr="004817AF" w:rsidRDefault="004817AF" w:rsidP="004817AF">
      <w:pPr>
        <w:numPr>
          <w:ilvl w:val="0"/>
          <w:numId w:val="5"/>
        </w:numPr>
        <w:tabs>
          <w:tab w:val="left" w:pos="284"/>
        </w:tabs>
        <w:ind w:left="0" w:firstLine="0"/>
        <w:jc w:val="both"/>
        <w:rPr>
          <w:sz w:val="20"/>
          <w:szCs w:val="20"/>
        </w:rPr>
      </w:pPr>
      <w:r w:rsidRPr="004817AF">
        <w:rPr>
          <w:sz w:val="20"/>
          <w:szCs w:val="20"/>
        </w:rPr>
        <w:t xml:space="preserve">Экономика предприятия: учебник для вузов/под ред. проф. В.Я. Горфинкеля, проф. В.А. </w:t>
      </w:r>
      <w:proofErr w:type="spellStart"/>
      <w:r w:rsidRPr="004817AF">
        <w:rPr>
          <w:sz w:val="20"/>
          <w:szCs w:val="20"/>
        </w:rPr>
        <w:t>Швандара</w:t>
      </w:r>
      <w:proofErr w:type="spellEnd"/>
      <w:r w:rsidRPr="004817AF">
        <w:rPr>
          <w:sz w:val="20"/>
          <w:szCs w:val="20"/>
        </w:rPr>
        <w:t xml:space="preserve">. – 3-е изд., </w:t>
      </w:r>
      <w:proofErr w:type="spellStart"/>
      <w:r w:rsidRPr="004817AF">
        <w:rPr>
          <w:sz w:val="20"/>
          <w:szCs w:val="20"/>
        </w:rPr>
        <w:t>перераб</w:t>
      </w:r>
      <w:proofErr w:type="spellEnd"/>
      <w:r w:rsidRPr="004817AF">
        <w:rPr>
          <w:sz w:val="20"/>
          <w:szCs w:val="20"/>
        </w:rPr>
        <w:t>. и доп. – М.: ЮНИТИ-ДАНА, 2003. – 718 с.</w:t>
      </w:r>
    </w:p>
    <w:p w:rsidR="004817AF" w:rsidRPr="009F60BC" w:rsidRDefault="004817AF" w:rsidP="004817AF">
      <w:pPr>
        <w:numPr>
          <w:ilvl w:val="0"/>
          <w:numId w:val="5"/>
        </w:numPr>
        <w:tabs>
          <w:tab w:val="left" w:pos="284"/>
        </w:tabs>
        <w:ind w:left="0" w:firstLine="0"/>
        <w:jc w:val="both"/>
        <w:rPr>
          <w:sz w:val="20"/>
          <w:szCs w:val="20"/>
        </w:rPr>
      </w:pPr>
      <w:r w:rsidRPr="009F60BC">
        <w:rPr>
          <w:sz w:val="20"/>
          <w:szCs w:val="20"/>
        </w:rPr>
        <w:t>Лебедев В.Г., Дроздова Т.Г., Кустарев В.П.  и др. Управление затратами на предприятии: учебник для вузов /под ред. Г.А. Краюхина.– СПб</w:t>
      </w:r>
      <w:proofErr w:type="gramStart"/>
      <w:r w:rsidRPr="009F60BC">
        <w:rPr>
          <w:sz w:val="20"/>
          <w:szCs w:val="20"/>
        </w:rPr>
        <w:t xml:space="preserve">.: </w:t>
      </w:r>
      <w:proofErr w:type="gramEnd"/>
      <w:r w:rsidRPr="009F60BC">
        <w:rPr>
          <w:sz w:val="20"/>
          <w:szCs w:val="20"/>
        </w:rPr>
        <w:t>Бизнес-пресса, 2000. – 277 с.</w:t>
      </w:r>
    </w:p>
    <w:p w:rsidR="00395251" w:rsidRPr="006E360F" w:rsidRDefault="00395251" w:rsidP="00395251">
      <w:pPr>
        <w:tabs>
          <w:tab w:val="left" w:pos="1134"/>
        </w:tabs>
        <w:ind w:left="927"/>
        <w:jc w:val="both"/>
        <w:rPr>
          <w:sz w:val="20"/>
          <w:szCs w:val="20"/>
        </w:rPr>
      </w:pPr>
    </w:p>
    <w:p w:rsidR="00395251" w:rsidRPr="00395251" w:rsidRDefault="00395251" w:rsidP="00395251">
      <w:pPr>
        <w:autoSpaceDE w:val="0"/>
        <w:autoSpaceDN w:val="0"/>
        <w:adjustRightInd w:val="0"/>
        <w:jc w:val="center"/>
        <w:rPr>
          <w:b/>
          <w:bCs/>
          <w:sz w:val="20"/>
          <w:szCs w:val="20"/>
          <w:lang w:val="en-US"/>
        </w:rPr>
      </w:pPr>
      <w:r w:rsidRPr="00181BE3">
        <w:rPr>
          <w:b/>
          <w:bCs/>
          <w:sz w:val="20"/>
          <w:szCs w:val="20"/>
          <w:lang w:val="en-US"/>
        </w:rPr>
        <w:t>REFERENCES</w:t>
      </w:r>
    </w:p>
    <w:p w:rsidR="00395251" w:rsidRPr="00395251" w:rsidRDefault="00395251" w:rsidP="00395251">
      <w:pPr>
        <w:autoSpaceDE w:val="0"/>
        <w:autoSpaceDN w:val="0"/>
        <w:adjustRightInd w:val="0"/>
        <w:ind w:firstLine="709"/>
        <w:jc w:val="both"/>
        <w:rPr>
          <w:sz w:val="20"/>
          <w:szCs w:val="20"/>
          <w:lang w:val="en-US"/>
        </w:rPr>
      </w:pPr>
    </w:p>
    <w:p w:rsidR="00D06A79" w:rsidRPr="00D06A79" w:rsidRDefault="00D06A79" w:rsidP="00EB116A">
      <w:pPr>
        <w:numPr>
          <w:ilvl w:val="0"/>
          <w:numId w:val="8"/>
        </w:numPr>
        <w:tabs>
          <w:tab w:val="left" w:pos="284"/>
        </w:tabs>
        <w:ind w:left="0" w:firstLine="0"/>
        <w:jc w:val="both"/>
        <w:rPr>
          <w:sz w:val="20"/>
          <w:szCs w:val="20"/>
        </w:rPr>
      </w:pPr>
      <w:proofErr w:type="spellStart"/>
      <w:r w:rsidRPr="00D06A79">
        <w:rPr>
          <w:sz w:val="20"/>
          <w:szCs w:val="20"/>
        </w:rPr>
        <w:t>Dugalova</w:t>
      </w:r>
      <w:proofErr w:type="spellEnd"/>
      <w:r w:rsidRPr="00D06A79">
        <w:rPr>
          <w:sz w:val="20"/>
          <w:szCs w:val="20"/>
        </w:rPr>
        <w:t xml:space="preserve"> G.N. (2008). </w:t>
      </w:r>
      <w:proofErr w:type="spellStart"/>
      <w:r w:rsidRPr="00D06A79">
        <w:rPr>
          <w:sz w:val="20"/>
          <w:szCs w:val="20"/>
        </w:rPr>
        <w:t>Vnutrifirmennoe</w:t>
      </w:r>
      <w:proofErr w:type="spellEnd"/>
      <w:r w:rsidRPr="00D06A79">
        <w:rPr>
          <w:sz w:val="20"/>
          <w:szCs w:val="20"/>
        </w:rPr>
        <w:t xml:space="preserve"> </w:t>
      </w:r>
      <w:proofErr w:type="spellStart"/>
      <w:r w:rsidRPr="00D06A79">
        <w:rPr>
          <w:sz w:val="20"/>
          <w:szCs w:val="20"/>
        </w:rPr>
        <w:t>planirovanie</w:t>
      </w:r>
      <w:proofErr w:type="spellEnd"/>
      <w:r w:rsidRPr="00D06A79">
        <w:rPr>
          <w:sz w:val="20"/>
          <w:szCs w:val="20"/>
        </w:rPr>
        <w:t xml:space="preserve">. [intra-Company planning]. Almaty: </w:t>
      </w:r>
      <w:proofErr w:type="spellStart"/>
      <w:r w:rsidRPr="00D06A79">
        <w:rPr>
          <w:sz w:val="20"/>
          <w:szCs w:val="20"/>
        </w:rPr>
        <w:t>Almatykіtap</w:t>
      </w:r>
      <w:proofErr w:type="spellEnd"/>
      <w:r w:rsidRPr="00D06A79">
        <w:rPr>
          <w:sz w:val="20"/>
          <w:szCs w:val="20"/>
        </w:rPr>
        <w:t xml:space="preserve"> </w:t>
      </w:r>
      <w:proofErr w:type="spellStart"/>
      <w:r w:rsidRPr="00D06A79">
        <w:rPr>
          <w:sz w:val="20"/>
          <w:szCs w:val="20"/>
        </w:rPr>
        <w:t>baspasy</w:t>
      </w:r>
      <w:proofErr w:type="spellEnd"/>
      <w:r w:rsidRPr="00D06A79">
        <w:rPr>
          <w:sz w:val="20"/>
          <w:szCs w:val="20"/>
        </w:rPr>
        <w:t xml:space="preserve"> [</w:t>
      </w:r>
      <w:proofErr w:type="spellStart"/>
      <w:r w:rsidRPr="00D06A79">
        <w:rPr>
          <w:sz w:val="20"/>
          <w:szCs w:val="20"/>
        </w:rPr>
        <w:t>in</w:t>
      </w:r>
      <w:proofErr w:type="spellEnd"/>
      <w:r w:rsidRPr="00D06A79">
        <w:rPr>
          <w:sz w:val="20"/>
          <w:szCs w:val="20"/>
        </w:rPr>
        <w:t xml:space="preserve"> </w:t>
      </w:r>
      <w:proofErr w:type="spellStart"/>
      <w:r w:rsidRPr="00D06A79">
        <w:rPr>
          <w:sz w:val="20"/>
          <w:szCs w:val="20"/>
        </w:rPr>
        <w:t>Russian</w:t>
      </w:r>
      <w:proofErr w:type="spellEnd"/>
      <w:r w:rsidRPr="00D06A79">
        <w:rPr>
          <w:sz w:val="20"/>
          <w:szCs w:val="20"/>
        </w:rPr>
        <w:t>].</w:t>
      </w:r>
    </w:p>
    <w:p w:rsidR="007D420C" w:rsidRPr="00D06A79" w:rsidRDefault="00D06A79" w:rsidP="00EB116A">
      <w:pPr>
        <w:numPr>
          <w:ilvl w:val="0"/>
          <w:numId w:val="8"/>
        </w:numPr>
        <w:tabs>
          <w:tab w:val="left" w:pos="284"/>
        </w:tabs>
        <w:ind w:left="0" w:firstLine="0"/>
        <w:jc w:val="both"/>
        <w:rPr>
          <w:sz w:val="20"/>
          <w:szCs w:val="20"/>
        </w:rPr>
      </w:pPr>
      <w:proofErr w:type="spellStart"/>
      <w:r w:rsidRPr="00D06A79">
        <w:rPr>
          <w:sz w:val="20"/>
          <w:szCs w:val="20"/>
        </w:rPr>
        <w:t>SHeremet</w:t>
      </w:r>
      <w:proofErr w:type="spellEnd"/>
      <w:r w:rsidRPr="00D06A79">
        <w:rPr>
          <w:sz w:val="20"/>
          <w:szCs w:val="20"/>
        </w:rPr>
        <w:t xml:space="preserve"> A.D., </w:t>
      </w:r>
      <w:proofErr w:type="spellStart"/>
      <w:r w:rsidRPr="00D06A79">
        <w:rPr>
          <w:sz w:val="20"/>
          <w:szCs w:val="20"/>
        </w:rPr>
        <w:t>Ionova</w:t>
      </w:r>
      <w:proofErr w:type="spellEnd"/>
      <w:r w:rsidRPr="00D06A79">
        <w:rPr>
          <w:sz w:val="20"/>
          <w:szCs w:val="20"/>
        </w:rPr>
        <w:t xml:space="preserve"> A.F. (2007). </w:t>
      </w:r>
      <w:proofErr w:type="spellStart"/>
      <w:r w:rsidRPr="00D06A79">
        <w:rPr>
          <w:sz w:val="20"/>
          <w:szCs w:val="20"/>
        </w:rPr>
        <w:t>Finansy</w:t>
      </w:r>
      <w:proofErr w:type="spellEnd"/>
      <w:r w:rsidRPr="00D06A79">
        <w:rPr>
          <w:sz w:val="20"/>
          <w:szCs w:val="20"/>
        </w:rPr>
        <w:t xml:space="preserve"> </w:t>
      </w:r>
      <w:proofErr w:type="spellStart"/>
      <w:r w:rsidRPr="00D06A79">
        <w:rPr>
          <w:sz w:val="20"/>
          <w:szCs w:val="20"/>
        </w:rPr>
        <w:t>predpriyatij</w:t>
      </w:r>
      <w:proofErr w:type="spellEnd"/>
      <w:r w:rsidRPr="00D06A79">
        <w:rPr>
          <w:sz w:val="20"/>
          <w:szCs w:val="20"/>
        </w:rPr>
        <w:t xml:space="preserve">: </w:t>
      </w:r>
      <w:proofErr w:type="spellStart"/>
      <w:r w:rsidRPr="00D06A79">
        <w:rPr>
          <w:sz w:val="20"/>
          <w:szCs w:val="20"/>
        </w:rPr>
        <w:t>menedzhment</w:t>
      </w:r>
      <w:proofErr w:type="spellEnd"/>
      <w:r w:rsidRPr="00D06A79">
        <w:rPr>
          <w:sz w:val="20"/>
          <w:szCs w:val="20"/>
        </w:rPr>
        <w:t xml:space="preserve"> </w:t>
      </w:r>
      <w:proofErr w:type="spellStart"/>
      <w:r w:rsidRPr="00D06A79">
        <w:rPr>
          <w:sz w:val="20"/>
          <w:szCs w:val="20"/>
        </w:rPr>
        <w:t>i</w:t>
      </w:r>
      <w:proofErr w:type="spellEnd"/>
      <w:r w:rsidRPr="00D06A79">
        <w:rPr>
          <w:sz w:val="20"/>
          <w:szCs w:val="20"/>
        </w:rPr>
        <w:t xml:space="preserve"> </w:t>
      </w:r>
      <w:proofErr w:type="spellStart"/>
      <w:r w:rsidRPr="00D06A79">
        <w:rPr>
          <w:sz w:val="20"/>
          <w:szCs w:val="20"/>
        </w:rPr>
        <w:t>analiz</w:t>
      </w:r>
      <w:proofErr w:type="spellEnd"/>
      <w:r w:rsidRPr="00D06A79">
        <w:rPr>
          <w:sz w:val="20"/>
          <w:szCs w:val="20"/>
        </w:rPr>
        <w:t xml:space="preserve">: </w:t>
      </w:r>
      <w:proofErr w:type="spellStart"/>
      <w:r w:rsidRPr="00D06A79">
        <w:rPr>
          <w:sz w:val="20"/>
          <w:szCs w:val="20"/>
        </w:rPr>
        <w:t>uchebnoe</w:t>
      </w:r>
      <w:proofErr w:type="spellEnd"/>
      <w:r w:rsidRPr="00D06A79">
        <w:rPr>
          <w:sz w:val="20"/>
          <w:szCs w:val="20"/>
        </w:rPr>
        <w:t xml:space="preserve"> </w:t>
      </w:r>
      <w:proofErr w:type="spellStart"/>
      <w:r w:rsidRPr="00D06A79">
        <w:rPr>
          <w:sz w:val="20"/>
          <w:szCs w:val="20"/>
        </w:rPr>
        <w:t>posobie</w:t>
      </w:r>
      <w:proofErr w:type="spellEnd"/>
      <w:r w:rsidRPr="00D06A79">
        <w:rPr>
          <w:sz w:val="20"/>
          <w:szCs w:val="20"/>
        </w:rPr>
        <w:t xml:space="preserve"> [Finance of enterprises: management and analysis]. 2-e </w:t>
      </w:r>
      <w:proofErr w:type="spellStart"/>
      <w:r w:rsidRPr="00D06A79">
        <w:rPr>
          <w:sz w:val="20"/>
          <w:szCs w:val="20"/>
        </w:rPr>
        <w:t>izd</w:t>
      </w:r>
      <w:proofErr w:type="spellEnd"/>
      <w:r w:rsidRPr="00D06A79">
        <w:rPr>
          <w:sz w:val="20"/>
          <w:szCs w:val="20"/>
        </w:rPr>
        <w:t xml:space="preserve">., </w:t>
      </w:r>
      <w:proofErr w:type="spellStart"/>
      <w:r w:rsidRPr="00D06A79">
        <w:rPr>
          <w:sz w:val="20"/>
          <w:szCs w:val="20"/>
        </w:rPr>
        <w:t>ispr</w:t>
      </w:r>
      <w:proofErr w:type="spellEnd"/>
      <w:r w:rsidRPr="00D06A79">
        <w:rPr>
          <w:sz w:val="20"/>
          <w:szCs w:val="20"/>
        </w:rPr>
        <w:t xml:space="preserve">. </w:t>
      </w:r>
      <w:proofErr w:type="spellStart"/>
      <w:r w:rsidRPr="00D06A79">
        <w:rPr>
          <w:sz w:val="20"/>
          <w:szCs w:val="20"/>
        </w:rPr>
        <w:t>i</w:t>
      </w:r>
      <w:proofErr w:type="spellEnd"/>
      <w:r w:rsidRPr="00D06A79">
        <w:rPr>
          <w:sz w:val="20"/>
          <w:szCs w:val="20"/>
        </w:rPr>
        <w:t xml:space="preserve"> </w:t>
      </w:r>
      <w:proofErr w:type="spellStart"/>
      <w:r w:rsidRPr="00D06A79">
        <w:rPr>
          <w:sz w:val="20"/>
          <w:szCs w:val="20"/>
        </w:rPr>
        <w:t>dop</w:t>
      </w:r>
      <w:proofErr w:type="spellEnd"/>
      <w:r w:rsidRPr="00D06A79">
        <w:rPr>
          <w:sz w:val="20"/>
          <w:szCs w:val="20"/>
        </w:rPr>
        <w:t>. – Moscow: INFRA-M [in Russian].</w:t>
      </w:r>
    </w:p>
    <w:p w:rsidR="00EB116A" w:rsidRPr="00EB116A" w:rsidRDefault="00EB116A" w:rsidP="00EB116A">
      <w:pPr>
        <w:numPr>
          <w:ilvl w:val="0"/>
          <w:numId w:val="8"/>
        </w:numPr>
        <w:tabs>
          <w:tab w:val="left" w:pos="284"/>
        </w:tabs>
        <w:ind w:left="0" w:firstLine="0"/>
        <w:jc w:val="both"/>
        <w:rPr>
          <w:sz w:val="20"/>
          <w:szCs w:val="20"/>
          <w:lang w:val="en-US"/>
        </w:rPr>
      </w:pPr>
      <w:proofErr w:type="spellStart"/>
      <w:r w:rsidRPr="00EB116A">
        <w:rPr>
          <w:sz w:val="20"/>
          <w:szCs w:val="20"/>
        </w:rPr>
        <w:t>Sklyarenko</w:t>
      </w:r>
      <w:proofErr w:type="spellEnd"/>
      <w:r w:rsidRPr="00EB116A">
        <w:rPr>
          <w:sz w:val="20"/>
          <w:szCs w:val="20"/>
        </w:rPr>
        <w:t xml:space="preserve"> V.K., </w:t>
      </w:r>
      <w:proofErr w:type="spellStart"/>
      <w:r w:rsidRPr="00EB116A">
        <w:rPr>
          <w:sz w:val="20"/>
          <w:szCs w:val="20"/>
        </w:rPr>
        <w:t>Prudnikov</w:t>
      </w:r>
      <w:proofErr w:type="spellEnd"/>
      <w:r w:rsidRPr="00EB116A">
        <w:rPr>
          <w:sz w:val="20"/>
          <w:szCs w:val="20"/>
        </w:rPr>
        <w:t xml:space="preserve"> V.M., </w:t>
      </w:r>
      <w:proofErr w:type="spellStart"/>
      <w:r w:rsidRPr="00EB116A">
        <w:rPr>
          <w:sz w:val="20"/>
          <w:szCs w:val="20"/>
        </w:rPr>
        <w:t>Akulenko</w:t>
      </w:r>
      <w:proofErr w:type="spellEnd"/>
      <w:r w:rsidRPr="00EB116A">
        <w:rPr>
          <w:sz w:val="20"/>
          <w:szCs w:val="20"/>
        </w:rPr>
        <w:t xml:space="preserve"> N.B., </w:t>
      </w:r>
      <w:proofErr w:type="spellStart"/>
      <w:r w:rsidRPr="00EB116A">
        <w:rPr>
          <w:sz w:val="20"/>
          <w:szCs w:val="20"/>
        </w:rPr>
        <w:t>Kucherenko</w:t>
      </w:r>
      <w:proofErr w:type="spellEnd"/>
      <w:r w:rsidRPr="00EB116A">
        <w:rPr>
          <w:sz w:val="20"/>
          <w:szCs w:val="20"/>
        </w:rPr>
        <w:t xml:space="preserve"> A.I. </w:t>
      </w:r>
      <w:r w:rsidRPr="00D06A79">
        <w:rPr>
          <w:sz w:val="20"/>
          <w:szCs w:val="20"/>
        </w:rPr>
        <w:t xml:space="preserve">(2007). </w:t>
      </w:r>
      <w:proofErr w:type="spellStart"/>
      <w:r w:rsidRPr="00EB116A">
        <w:rPr>
          <w:sz w:val="20"/>
          <w:szCs w:val="20"/>
          <w:lang w:val="en-US"/>
        </w:rPr>
        <w:t>Ekonomika</w:t>
      </w:r>
      <w:proofErr w:type="spellEnd"/>
      <w:r w:rsidRPr="00EB116A">
        <w:rPr>
          <w:sz w:val="20"/>
          <w:szCs w:val="20"/>
          <w:lang w:val="en-US"/>
        </w:rPr>
        <w:t xml:space="preserve"> </w:t>
      </w:r>
      <w:proofErr w:type="spellStart"/>
      <w:r w:rsidRPr="00EB116A">
        <w:rPr>
          <w:sz w:val="20"/>
          <w:szCs w:val="20"/>
          <w:lang w:val="en-US"/>
        </w:rPr>
        <w:t>predpriyatiya</w:t>
      </w:r>
      <w:proofErr w:type="spellEnd"/>
      <w:r w:rsidRPr="00EB116A">
        <w:rPr>
          <w:sz w:val="20"/>
          <w:szCs w:val="20"/>
          <w:lang w:val="en-US"/>
        </w:rPr>
        <w:t xml:space="preserve"> (v </w:t>
      </w:r>
      <w:proofErr w:type="spellStart"/>
      <w:r w:rsidRPr="00EB116A">
        <w:rPr>
          <w:sz w:val="20"/>
          <w:szCs w:val="20"/>
          <w:lang w:val="en-US"/>
        </w:rPr>
        <w:t>skhemah</w:t>
      </w:r>
      <w:proofErr w:type="spellEnd"/>
      <w:r w:rsidRPr="00EB116A">
        <w:rPr>
          <w:sz w:val="20"/>
          <w:szCs w:val="20"/>
          <w:lang w:val="en-US"/>
        </w:rPr>
        <w:t xml:space="preserve">, </w:t>
      </w:r>
      <w:proofErr w:type="spellStart"/>
      <w:r w:rsidRPr="00EB116A">
        <w:rPr>
          <w:sz w:val="20"/>
          <w:szCs w:val="20"/>
          <w:lang w:val="en-US"/>
        </w:rPr>
        <w:t>tablicah</w:t>
      </w:r>
      <w:proofErr w:type="spellEnd"/>
      <w:r w:rsidRPr="00EB116A">
        <w:rPr>
          <w:sz w:val="20"/>
          <w:szCs w:val="20"/>
          <w:lang w:val="en-US"/>
        </w:rPr>
        <w:t xml:space="preserve"> </w:t>
      </w:r>
      <w:proofErr w:type="spellStart"/>
      <w:r w:rsidRPr="00EB116A">
        <w:rPr>
          <w:sz w:val="20"/>
          <w:szCs w:val="20"/>
          <w:lang w:val="en-US"/>
        </w:rPr>
        <w:t>i</w:t>
      </w:r>
      <w:proofErr w:type="spellEnd"/>
      <w:r w:rsidRPr="00EB116A">
        <w:rPr>
          <w:sz w:val="20"/>
          <w:szCs w:val="20"/>
          <w:lang w:val="en-US"/>
        </w:rPr>
        <w:t xml:space="preserve"> </w:t>
      </w:r>
      <w:proofErr w:type="spellStart"/>
      <w:r w:rsidRPr="00EB116A">
        <w:rPr>
          <w:sz w:val="20"/>
          <w:szCs w:val="20"/>
          <w:lang w:val="en-US"/>
        </w:rPr>
        <w:t>raschetah</w:t>
      </w:r>
      <w:proofErr w:type="spellEnd"/>
      <w:r w:rsidRPr="00EB116A">
        <w:rPr>
          <w:sz w:val="20"/>
          <w:szCs w:val="20"/>
          <w:lang w:val="en-US"/>
        </w:rPr>
        <w:t>)</w:t>
      </w:r>
      <w:r w:rsidRPr="00EB116A">
        <w:rPr>
          <w:sz w:val="20"/>
          <w:szCs w:val="20"/>
          <w:lang w:val="en-US"/>
        </w:rPr>
        <w:t xml:space="preserve"> </w:t>
      </w:r>
      <w:r w:rsidRPr="00EB116A">
        <w:rPr>
          <w:sz w:val="20"/>
          <w:szCs w:val="20"/>
          <w:lang w:val="en-US"/>
        </w:rPr>
        <w:t xml:space="preserve">[Enterprise Economics]: </w:t>
      </w:r>
      <w:proofErr w:type="spellStart"/>
      <w:r w:rsidRPr="00EB116A">
        <w:rPr>
          <w:sz w:val="20"/>
          <w:szCs w:val="20"/>
          <w:lang w:val="en-US"/>
        </w:rPr>
        <w:t>uchebnoe</w:t>
      </w:r>
      <w:proofErr w:type="spellEnd"/>
      <w:r w:rsidRPr="00EB116A">
        <w:rPr>
          <w:sz w:val="20"/>
          <w:szCs w:val="20"/>
          <w:lang w:val="en-US"/>
        </w:rPr>
        <w:t xml:space="preserve"> </w:t>
      </w:r>
      <w:proofErr w:type="spellStart"/>
      <w:r w:rsidRPr="00EB116A">
        <w:rPr>
          <w:sz w:val="20"/>
          <w:szCs w:val="20"/>
          <w:lang w:val="en-US"/>
        </w:rPr>
        <w:t>posobie</w:t>
      </w:r>
      <w:proofErr w:type="spellEnd"/>
      <w:r w:rsidRPr="00EB116A">
        <w:rPr>
          <w:sz w:val="20"/>
          <w:szCs w:val="20"/>
          <w:lang w:val="en-US"/>
        </w:rPr>
        <w:t xml:space="preserve"> / Pod red. </w:t>
      </w:r>
      <w:proofErr w:type="gramStart"/>
      <w:r w:rsidRPr="00EB116A">
        <w:rPr>
          <w:sz w:val="20"/>
          <w:szCs w:val="20"/>
          <w:lang w:val="en-US"/>
        </w:rPr>
        <w:t>prof</w:t>
      </w:r>
      <w:proofErr w:type="gramEnd"/>
      <w:r w:rsidRPr="00EB116A">
        <w:rPr>
          <w:sz w:val="20"/>
          <w:szCs w:val="20"/>
          <w:lang w:val="en-US"/>
        </w:rPr>
        <w:t xml:space="preserve">. V.K. </w:t>
      </w:r>
      <w:proofErr w:type="spellStart"/>
      <w:r w:rsidRPr="00EB116A">
        <w:rPr>
          <w:sz w:val="20"/>
          <w:szCs w:val="20"/>
          <w:lang w:val="en-US"/>
        </w:rPr>
        <w:t>Sklyarenko</w:t>
      </w:r>
      <w:proofErr w:type="spellEnd"/>
      <w:r w:rsidRPr="00EB116A">
        <w:rPr>
          <w:sz w:val="20"/>
          <w:szCs w:val="20"/>
          <w:lang w:val="en-US"/>
        </w:rPr>
        <w:t>,</w:t>
      </w:r>
      <w:r w:rsidRPr="00EB116A">
        <w:rPr>
          <w:sz w:val="20"/>
          <w:szCs w:val="20"/>
          <w:lang w:val="en-US"/>
        </w:rPr>
        <w:t xml:space="preserve"> </w:t>
      </w:r>
      <w:r>
        <w:rPr>
          <w:sz w:val="20"/>
          <w:szCs w:val="20"/>
          <w:lang w:val="en-US"/>
        </w:rPr>
        <w:t>V</w:t>
      </w:r>
      <w:r w:rsidRPr="00EB116A">
        <w:rPr>
          <w:sz w:val="20"/>
          <w:szCs w:val="20"/>
          <w:lang w:val="en-US"/>
        </w:rPr>
        <w:t>.</w:t>
      </w:r>
      <w:r>
        <w:rPr>
          <w:sz w:val="20"/>
          <w:szCs w:val="20"/>
          <w:lang w:val="en-US"/>
        </w:rPr>
        <w:t>M</w:t>
      </w:r>
      <w:r w:rsidRPr="00EB116A">
        <w:rPr>
          <w:sz w:val="20"/>
          <w:szCs w:val="20"/>
          <w:lang w:val="en-US"/>
        </w:rPr>
        <w:t xml:space="preserve">. </w:t>
      </w:r>
      <w:proofErr w:type="spellStart"/>
      <w:r>
        <w:rPr>
          <w:sz w:val="20"/>
          <w:szCs w:val="20"/>
          <w:lang w:val="en-US"/>
        </w:rPr>
        <w:t>Prudnikova</w:t>
      </w:r>
      <w:proofErr w:type="spellEnd"/>
      <w:r w:rsidRPr="00EB116A">
        <w:rPr>
          <w:sz w:val="20"/>
          <w:szCs w:val="20"/>
          <w:lang w:val="en-US"/>
        </w:rPr>
        <w:t xml:space="preserve">. – </w:t>
      </w:r>
      <w:r>
        <w:rPr>
          <w:sz w:val="20"/>
          <w:szCs w:val="20"/>
          <w:lang w:val="en-US"/>
        </w:rPr>
        <w:t>M</w:t>
      </w:r>
      <w:r w:rsidRPr="00EB116A">
        <w:rPr>
          <w:sz w:val="20"/>
          <w:szCs w:val="20"/>
          <w:lang w:val="en-US"/>
        </w:rPr>
        <w:t xml:space="preserve">.: </w:t>
      </w:r>
      <w:r>
        <w:rPr>
          <w:sz w:val="20"/>
          <w:szCs w:val="20"/>
          <w:lang w:val="en-US"/>
        </w:rPr>
        <w:t>INFRA</w:t>
      </w:r>
      <w:r w:rsidRPr="00EB116A">
        <w:rPr>
          <w:sz w:val="20"/>
          <w:szCs w:val="20"/>
          <w:lang w:val="en-US"/>
        </w:rPr>
        <w:t>-</w:t>
      </w:r>
      <w:proofErr w:type="gramStart"/>
      <w:r>
        <w:rPr>
          <w:sz w:val="20"/>
          <w:szCs w:val="20"/>
          <w:lang w:val="en-US"/>
        </w:rPr>
        <w:t>M</w:t>
      </w:r>
      <w:r w:rsidRPr="00EB116A">
        <w:rPr>
          <w:sz w:val="20"/>
          <w:szCs w:val="20"/>
          <w:lang w:val="en-US"/>
        </w:rPr>
        <w:t xml:space="preserve"> </w:t>
      </w:r>
      <w:r w:rsidRPr="00EB116A">
        <w:rPr>
          <w:sz w:val="20"/>
          <w:szCs w:val="20"/>
          <w:lang w:val="en-US"/>
        </w:rPr>
        <w:t xml:space="preserve"> [</w:t>
      </w:r>
      <w:proofErr w:type="gramEnd"/>
      <w:r w:rsidRPr="00EB116A">
        <w:rPr>
          <w:sz w:val="20"/>
          <w:szCs w:val="20"/>
          <w:lang w:val="en-US"/>
        </w:rPr>
        <w:t>in Russian].</w:t>
      </w:r>
    </w:p>
    <w:p w:rsidR="00EB116A" w:rsidRPr="00EB116A" w:rsidRDefault="00EB116A" w:rsidP="00EB116A">
      <w:pPr>
        <w:numPr>
          <w:ilvl w:val="0"/>
          <w:numId w:val="8"/>
        </w:numPr>
        <w:tabs>
          <w:tab w:val="left" w:pos="284"/>
        </w:tabs>
        <w:ind w:left="0" w:firstLine="0"/>
        <w:jc w:val="both"/>
        <w:rPr>
          <w:sz w:val="20"/>
          <w:szCs w:val="20"/>
          <w:lang w:val="en-US"/>
        </w:rPr>
      </w:pPr>
      <w:proofErr w:type="spellStart"/>
      <w:r w:rsidRPr="00EB116A">
        <w:rPr>
          <w:sz w:val="20"/>
          <w:szCs w:val="20"/>
          <w:lang w:val="en-US"/>
        </w:rPr>
        <w:lastRenderedPageBreak/>
        <w:t>Kondrakov</w:t>
      </w:r>
      <w:proofErr w:type="spellEnd"/>
      <w:r w:rsidRPr="00EB116A">
        <w:rPr>
          <w:sz w:val="20"/>
          <w:szCs w:val="20"/>
          <w:lang w:val="en-US"/>
        </w:rPr>
        <w:t xml:space="preserve"> N.P. (20</w:t>
      </w:r>
      <w:r w:rsidRPr="00EB116A">
        <w:rPr>
          <w:sz w:val="20"/>
          <w:szCs w:val="20"/>
          <w:lang w:val="en-US"/>
        </w:rPr>
        <w:t>06</w:t>
      </w:r>
      <w:r w:rsidRPr="00EB116A">
        <w:rPr>
          <w:sz w:val="20"/>
          <w:szCs w:val="20"/>
          <w:lang w:val="en-US"/>
        </w:rPr>
        <w:t xml:space="preserve">). </w:t>
      </w:r>
      <w:proofErr w:type="spellStart"/>
      <w:r w:rsidRPr="00EB116A">
        <w:rPr>
          <w:sz w:val="20"/>
          <w:szCs w:val="20"/>
          <w:lang w:val="en-US"/>
        </w:rPr>
        <w:t>Buhgalterskij</w:t>
      </w:r>
      <w:proofErr w:type="spellEnd"/>
      <w:r w:rsidRPr="00EB116A">
        <w:rPr>
          <w:sz w:val="20"/>
          <w:szCs w:val="20"/>
          <w:lang w:val="en-US"/>
        </w:rPr>
        <w:t xml:space="preserve"> </w:t>
      </w:r>
      <w:proofErr w:type="spellStart"/>
      <w:r w:rsidRPr="00EB116A">
        <w:rPr>
          <w:sz w:val="20"/>
          <w:szCs w:val="20"/>
          <w:lang w:val="en-US"/>
        </w:rPr>
        <w:t>uchet</w:t>
      </w:r>
      <w:proofErr w:type="spellEnd"/>
      <w:r w:rsidRPr="00EB116A">
        <w:rPr>
          <w:sz w:val="20"/>
          <w:szCs w:val="20"/>
          <w:lang w:val="en-US"/>
        </w:rPr>
        <w:t xml:space="preserve"> </w:t>
      </w:r>
      <w:r w:rsidRPr="00EB116A">
        <w:rPr>
          <w:sz w:val="20"/>
          <w:szCs w:val="20"/>
          <w:lang w:val="en-US"/>
        </w:rPr>
        <w:t>[</w:t>
      </w:r>
      <w:r w:rsidRPr="00EB116A">
        <w:rPr>
          <w:sz w:val="20"/>
          <w:szCs w:val="20"/>
          <w:lang w:val="en-US"/>
        </w:rPr>
        <w:t>Accounting services</w:t>
      </w:r>
      <w:r w:rsidRPr="00EB116A">
        <w:rPr>
          <w:sz w:val="20"/>
          <w:szCs w:val="20"/>
          <w:lang w:val="en-US"/>
        </w:rPr>
        <w:t xml:space="preserve">]: </w:t>
      </w:r>
      <w:proofErr w:type="spellStart"/>
      <w:r w:rsidRPr="00EB116A">
        <w:rPr>
          <w:sz w:val="20"/>
          <w:szCs w:val="20"/>
          <w:lang w:val="en-US"/>
        </w:rPr>
        <w:t>uchebnik</w:t>
      </w:r>
      <w:proofErr w:type="spellEnd"/>
      <w:r w:rsidRPr="00EB116A">
        <w:rPr>
          <w:sz w:val="20"/>
          <w:szCs w:val="20"/>
          <w:lang w:val="en-US"/>
        </w:rPr>
        <w:t xml:space="preserve"> – M.: INFRA-M, (</w:t>
      </w:r>
      <w:proofErr w:type="spellStart"/>
      <w:r w:rsidRPr="00EB116A">
        <w:rPr>
          <w:sz w:val="20"/>
          <w:szCs w:val="20"/>
          <w:lang w:val="en-US"/>
        </w:rPr>
        <w:t>Vysshee</w:t>
      </w:r>
      <w:proofErr w:type="spellEnd"/>
      <w:r w:rsidRPr="00EB116A">
        <w:rPr>
          <w:sz w:val="20"/>
          <w:szCs w:val="20"/>
          <w:lang w:val="en-US"/>
        </w:rPr>
        <w:t xml:space="preserve"> </w:t>
      </w:r>
      <w:proofErr w:type="spellStart"/>
      <w:r w:rsidRPr="00EB116A">
        <w:rPr>
          <w:sz w:val="20"/>
          <w:szCs w:val="20"/>
          <w:lang w:val="en-US"/>
        </w:rPr>
        <w:t>obrazovanie</w:t>
      </w:r>
      <w:proofErr w:type="spellEnd"/>
      <w:r w:rsidRPr="00EB116A">
        <w:rPr>
          <w:sz w:val="20"/>
          <w:szCs w:val="20"/>
          <w:lang w:val="en-US"/>
        </w:rPr>
        <w:t>)</w:t>
      </w:r>
      <w:r w:rsidRPr="00EB116A">
        <w:rPr>
          <w:sz w:val="20"/>
          <w:szCs w:val="20"/>
          <w:lang w:val="en-US"/>
        </w:rPr>
        <w:t xml:space="preserve"> </w:t>
      </w:r>
      <w:r w:rsidRPr="00EB116A">
        <w:rPr>
          <w:sz w:val="20"/>
          <w:szCs w:val="20"/>
          <w:lang w:val="en-US"/>
        </w:rPr>
        <w:t>[in Russian].</w:t>
      </w:r>
    </w:p>
    <w:p w:rsidR="00D06A79" w:rsidRPr="00D06A79" w:rsidRDefault="00D06A79" w:rsidP="00EB116A">
      <w:pPr>
        <w:numPr>
          <w:ilvl w:val="0"/>
          <w:numId w:val="8"/>
        </w:numPr>
        <w:tabs>
          <w:tab w:val="left" w:pos="284"/>
        </w:tabs>
        <w:ind w:left="0" w:firstLine="0"/>
        <w:jc w:val="both"/>
        <w:rPr>
          <w:sz w:val="20"/>
          <w:szCs w:val="20"/>
        </w:rPr>
      </w:pPr>
      <w:proofErr w:type="spellStart"/>
      <w:r w:rsidRPr="00D06A79">
        <w:rPr>
          <w:sz w:val="20"/>
          <w:szCs w:val="20"/>
        </w:rPr>
        <w:t>Vyvarec</w:t>
      </w:r>
      <w:proofErr w:type="spellEnd"/>
      <w:r w:rsidRPr="00D06A79">
        <w:rPr>
          <w:sz w:val="20"/>
          <w:szCs w:val="20"/>
        </w:rPr>
        <w:t xml:space="preserve"> A.D. (2007). </w:t>
      </w:r>
      <w:proofErr w:type="spellStart"/>
      <w:r w:rsidRPr="00D06A79">
        <w:rPr>
          <w:sz w:val="20"/>
          <w:szCs w:val="20"/>
        </w:rPr>
        <w:t>Ekonomika</w:t>
      </w:r>
      <w:proofErr w:type="spellEnd"/>
      <w:r w:rsidRPr="00D06A79">
        <w:rPr>
          <w:sz w:val="20"/>
          <w:szCs w:val="20"/>
        </w:rPr>
        <w:t xml:space="preserve"> </w:t>
      </w:r>
      <w:proofErr w:type="spellStart"/>
      <w:r w:rsidRPr="00D06A79">
        <w:rPr>
          <w:sz w:val="20"/>
          <w:szCs w:val="20"/>
        </w:rPr>
        <w:t>predpriyatiya</w:t>
      </w:r>
      <w:proofErr w:type="spellEnd"/>
      <w:r w:rsidRPr="00D06A79">
        <w:rPr>
          <w:sz w:val="20"/>
          <w:szCs w:val="20"/>
        </w:rPr>
        <w:t xml:space="preserve">: </w:t>
      </w:r>
      <w:proofErr w:type="spellStart"/>
      <w:r w:rsidRPr="00D06A79">
        <w:rPr>
          <w:sz w:val="20"/>
          <w:szCs w:val="20"/>
        </w:rPr>
        <w:t>uchebnik</w:t>
      </w:r>
      <w:proofErr w:type="spellEnd"/>
      <w:r w:rsidRPr="00D06A79">
        <w:rPr>
          <w:sz w:val="20"/>
          <w:szCs w:val="20"/>
        </w:rPr>
        <w:t xml:space="preserve"> </w:t>
      </w:r>
      <w:proofErr w:type="spellStart"/>
      <w:r w:rsidRPr="00D06A79">
        <w:rPr>
          <w:sz w:val="20"/>
          <w:szCs w:val="20"/>
        </w:rPr>
        <w:t>dlya</w:t>
      </w:r>
      <w:proofErr w:type="spellEnd"/>
      <w:r w:rsidRPr="00D06A79">
        <w:rPr>
          <w:sz w:val="20"/>
          <w:szCs w:val="20"/>
        </w:rPr>
        <w:t xml:space="preserve"> </w:t>
      </w:r>
      <w:proofErr w:type="spellStart"/>
      <w:r w:rsidRPr="00D06A79">
        <w:rPr>
          <w:sz w:val="20"/>
          <w:szCs w:val="20"/>
        </w:rPr>
        <w:t>studentov</w:t>
      </w:r>
      <w:proofErr w:type="spellEnd"/>
      <w:r w:rsidRPr="00D06A79">
        <w:rPr>
          <w:sz w:val="20"/>
          <w:szCs w:val="20"/>
        </w:rPr>
        <w:t xml:space="preserve"> </w:t>
      </w:r>
      <w:proofErr w:type="spellStart"/>
      <w:r w:rsidRPr="00D06A79">
        <w:rPr>
          <w:sz w:val="20"/>
          <w:szCs w:val="20"/>
        </w:rPr>
        <w:t>VUZov</w:t>
      </w:r>
      <w:proofErr w:type="spellEnd"/>
      <w:r w:rsidRPr="00D06A79">
        <w:rPr>
          <w:sz w:val="20"/>
          <w:szCs w:val="20"/>
        </w:rPr>
        <w:t>. [Enterprise Economics]. Moscow: YUNITI-DANA [in Russian].</w:t>
      </w:r>
    </w:p>
    <w:p w:rsidR="00D06A79" w:rsidRPr="00D06A79" w:rsidRDefault="00D06A79" w:rsidP="00EB116A">
      <w:pPr>
        <w:numPr>
          <w:ilvl w:val="0"/>
          <w:numId w:val="8"/>
        </w:numPr>
        <w:tabs>
          <w:tab w:val="left" w:pos="284"/>
        </w:tabs>
        <w:ind w:left="0" w:firstLine="0"/>
        <w:jc w:val="both"/>
        <w:rPr>
          <w:sz w:val="20"/>
          <w:szCs w:val="20"/>
        </w:rPr>
      </w:pPr>
      <w:proofErr w:type="spellStart"/>
      <w:r w:rsidRPr="00D06A79">
        <w:rPr>
          <w:sz w:val="20"/>
          <w:szCs w:val="20"/>
        </w:rPr>
        <w:t>Titov</w:t>
      </w:r>
      <w:proofErr w:type="spellEnd"/>
      <w:r w:rsidRPr="00D06A79">
        <w:rPr>
          <w:sz w:val="20"/>
          <w:szCs w:val="20"/>
        </w:rPr>
        <w:t xml:space="preserve"> V.I. (2004). </w:t>
      </w:r>
      <w:proofErr w:type="spellStart"/>
      <w:r w:rsidRPr="00D06A79">
        <w:rPr>
          <w:sz w:val="20"/>
          <w:szCs w:val="20"/>
        </w:rPr>
        <w:t>Ekonomika</w:t>
      </w:r>
      <w:proofErr w:type="spellEnd"/>
      <w:r w:rsidRPr="00D06A79">
        <w:rPr>
          <w:sz w:val="20"/>
          <w:szCs w:val="20"/>
        </w:rPr>
        <w:t xml:space="preserve"> </w:t>
      </w:r>
      <w:proofErr w:type="spellStart"/>
      <w:r w:rsidRPr="00D06A79">
        <w:rPr>
          <w:sz w:val="20"/>
          <w:szCs w:val="20"/>
        </w:rPr>
        <w:t>predpriyatiya</w:t>
      </w:r>
      <w:proofErr w:type="spellEnd"/>
      <w:r w:rsidRPr="00D06A79">
        <w:rPr>
          <w:sz w:val="20"/>
          <w:szCs w:val="20"/>
        </w:rPr>
        <w:t xml:space="preserve">: [Economics of the enterprise]. Moscow: </w:t>
      </w:r>
      <w:proofErr w:type="spellStart"/>
      <w:r w:rsidRPr="00D06A79">
        <w:rPr>
          <w:sz w:val="20"/>
          <w:szCs w:val="20"/>
        </w:rPr>
        <w:t>Izdatelsko</w:t>
      </w:r>
      <w:proofErr w:type="spellEnd"/>
      <w:r w:rsidRPr="00D06A79">
        <w:rPr>
          <w:sz w:val="20"/>
          <w:szCs w:val="20"/>
        </w:rPr>
        <w:t xml:space="preserve"> - </w:t>
      </w:r>
      <w:proofErr w:type="spellStart"/>
      <w:r w:rsidRPr="00D06A79">
        <w:rPr>
          <w:sz w:val="20"/>
          <w:szCs w:val="20"/>
        </w:rPr>
        <w:t>torgovaya</w:t>
      </w:r>
      <w:proofErr w:type="spellEnd"/>
      <w:r w:rsidRPr="00D06A79">
        <w:rPr>
          <w:sz w:val="20"/>
          <w:szCs w:val="20"/>
        </w:rPr>
        <w:t xml:space="preserve"> </w:t>
      </w:r>
      <w:proofErr w:type="spellStart"/>
      <w:r w:rsidRPr="00D06A79">
        <w:rPr>
          <w:sz w:val="20"/>
          <w:szCs w:val="20"/>
        </w:rPr>
        <w:t>korporaciya</w:t>
      </w:r>
      <w:proofErr w:type="spellEnd"/>
      <w:r w:rsidRPr="00D06A79">
        <w:rPr>
          <w:sz w:val="20"/>
          <w:szCs w:val="20"/>
        </w:rPr>
        <w:t xml:space="preserve"> «</w:t>
      </w:r>
      <w:proofErr w:type="spellStart"/>
      <w:r w:rsidRPr="00D06A79">
        <w:rPr>
          <w:sz w:val="20"/>
          <w:szCs w:val="20"/>
        </w:rPr>
        <w:t>Dashkov</w:t>
      </w:r>
      <w:proofErr w:type="spellEnd"/>
      <w:r w:rsidRPr="00D06A79">
        <w:rPr>
          <w:sz w:val="20"/>
          <w:szCs w:val="20"/>
        </w:rPr>
        <w:t xml:space="preserve"> </w:t>
      </w:r>
      <w:proofErr w:type="spellStart"/>
      <w:r w:rsidRPr="00D06A79">
        <w:rPr>
          <w:sz w:val="20"/>
          <w:szCs w:val="20"/>
        </w:rPr>
        <w:t>i</w:t>
      </w:r>
      <w:proofErr w:type="spellEnd"/>
      <w:r w:rsidRPr="00D06A79">
        <w:rPr>
          <w:sz w:val="20"/>
          <w:szCs w:val="20"/>
        </w:rPr>
        <w:t xml:space="preserve"> K» [in Russian].</w:t>
      </w:r>
    </w:p>
    <w:p w:rsidR="00D06A79" w:rsidRDefault="00D06A79" w:rsidP="00EB116A">
      <w:pPr>
        <w:numPr>
          <w:ilvl w:val="0"/>
          <w:numId w:val="8"/>
        </w:numPr>
        <w:tabs>
          <w:tab w:val="left" w:pos="284"/>
        </w:tabs>
        <w:ind w:left="0" w:firstLine="0"/>
        <w:jc w:val="both"/>
        <w:rPr>
          <w:sz w:val="20"/>
          <w:szCs w:val="20"/>
        </w:rPr>
      </w:pPr>
      <w:proofErr w:type="spellStart"/>
      <w:r w:rsidRPr="00D06A79">
        <w:rPr>
          <w:sz w:val="20"/>
          <w:szCs w:val="20"/>
        </w:rPr>
        <w:t>Nazarova</w:t>
      </w:r>
      <w:proofErr w:type="spellEnd"/>
      <w:r w:rsidRPr="00D06A79">
        <w:rPr>
          <w:sz w:val="20"/>
          <w:szCs w:val="20"/>
        </w:rPr>
        <w:t xml:space="preserve"> V.L., </w:t>
      </w:r>
      <w:proofErr w:type="spellStart"/>
      <w:r w:rsidRPr="00D06A79">
        <w:rPr>
          <w:sz w:val="20"/>
          <w:szCs w:val="20"/>
        </w:rPr>
        <w:t>Fursov</w:t>
      </w:r>
      <w:proofErr w:type="spellEnd"/>
      <w:r w:rsidRPr="00D06A79">
        <w:rPr>
          <w:sz w:val="20"/>
          <w:szCs w:val="20"/>
        </w:rPr>
        <w:t xml:space="preserve"> D.A., </w:t>
      </w:r>
      <w:proofErr w:type="spellStart"/>
      <w:r w:rsidRPr="00D06A79">
        <w:rPr>
          <w:sz w:val="20"/>
          <w:szCs w:val="20"/>
        </w:rPr>
        <w:t>Fursova</w:t>
      </w:r>
      <w:proofErr w:type="spellEnd"/>
      <w:r w:rsidRPr="00D06A79">
        <w:rPr>
          <w:sz w:val="20"/>
          <w:szCs w:val="20"/>
        </w:rPr>
        <w:t xml:space="preserve"> S.D. (2004). </w:t>
      </w:r>
      <w:proofErr w:type="spellStart"/>
      <w:r w:rsidRPr="00D06A79">
        <w:rPr>
          <w:sz w:val="20"/>
          <w:szCs w:val="20"/>
        </w:rPr>
        <w:t>Upravlencheskij</w:t>
      </w:r>
      <w:proofErr w:type="spellEnd"/>
      <w:r w:rsidRPr="00D06A79">
        <w:rPr>
          <w:sz w:val="20"/>
          <w:szCs w:val="20"/>
        </w:rPr>
        <w:t xml:space="preserve"> </w:t>
      </w:r>
      <w:proofErr w:type="spellStart"/>
      <w:r w:rsidRPr="00D06A79">
        <w:rPr>
          <w:sz w:val="20"/>
          <w:szCs w:val="20"/>
        </w:rPr>
        <w:t>uchet</w:t>
      </w:r>
      <w:proofErr w:type="spellEnd"/>
      <w:r w:rsidRPr="00D06A79">
        <w:rPr>
          <w:sz w:val="20"/>
          <w:szCs w:val="20"/>
        </w:rPr>
        <w:t xml:space="preserve"> [Managerial accounting]. </w:t>
      </w:r>
      <w:proofErr w:type="spellStart"/>
      <w:r w:rsidRPr="00D06A79">
        <w:rPr>
          <w:sz w:val="20"/>
          <w:szCs w:val="20"/>
        </w:rPr>
        <w:t>Almaty</w:t>
      </w:r>
      <w:proofErr w:type="spellEnd"/>
      <w:r w:rsidRPr="00D06A79">
        <w:rPr>
          <w:sz w:val="20"/>
          <w:szCs w:val="20"/>
        </w:rPr>
        <w:t xml:space="preserve">: </w:t>
      </w:r>
      <w:proofErr w:type="spellStart"/>
      <w:r w:rsidRPr="00D06A79">
        <w:rPr>
          <w:sz w:val="20"/>
          <w:szCs w:val="20"/>
        </w:rPr>
        <w:t>Ekonomika</w:t>
      </w:r>
      <w:proofErr w:type="spellEnd"/>
      <w:r w:rsidRPr="00D06A79">
        <w:rPr>
          <w:sz w:val="20"/>
          <w:szCs w:val="20"/>
        </w:rPr>
        <w:t xml:space="preserve"> [</w:t>
      </w:r>
      <w:proofErr w:type="spellStart"/>
      <w:r w:rsidRPr="00D06A79">
        <w:rPr>
          <w:sz w:val="20"/>
          <w:szCs w:val="20"/>
        </w:rPr>
        <w:t>in</w:t>
      </w:r>
      <w:proofErr w:type="spellEnd"/>
      <w:r w:rsidRPr="00D06A79">
        <w:rPr>
          <w:sz w:val="20"/>
          <w:szCs w:val="20"/>
        </w:rPr>
        <w:t xml:space="preserve"> </w:t>
      </w:r>
      <w:proofErr w:type="spellStart"/>
      <w:r w:rsidRPr="00D06A79">
        <w:rPr>
          <w:sz w:val="20"/>
          <w:szCs w:val="20"/>
        </w:rPr>
        <w:t>Russian</w:t>
      </w:r>
      <w:proofErr w:type="spellEnd"/>
      <w:r w:rsidRPr="00D06A79">
        <w:rPr>
          <w:sz w:val="20"/>
          <w:szCs w:val="20"/>
        </w:rPr>
        <w:t>].</w:t>
      </w:r>
    </w:p>
    <w:p w:rsidR="007D420C" w:rsidRDefault="00D06A79" w:rsidP="00EB116A">
      <w:pPr>
        <w:numPr>
          <w:ilvl w:val="0"/>
          <w:numId w:val="8"/>
        </w:numPr>
        <w:tabs>
          <w:tab w:val="left" w:pos="284"/>
        </w:tabs>
        <w:ind w:left="0" w:firstLine="0"/>
        <w:jc w:val="both"/>
        <w:rPr>
          <w:sz w:val="20"/>
          <w:szCs w:val="20"/>
        </w:rPr>
      </w:pPr>
      <w:r w:rsidRPr="00D06A79">
        <w:rPr>
          <w:sz w:val="20"/>
          <w:szCs w:val="20"/>
        </w:rPr>
        <w:t xml:space="preserve">Kuzmina M.S., </w:t>
      </w:r>
      <w:proofErr w:type="spellStart"/>
      <w:r w:rsidRPr="00D06A79">
        <w:rPr>
          <w:sz w:val="20"/>
          <w:szCs w:val="20"/>
        </w:rPr>
        <w:t>Akimova</w:t>
      </w:r>
      <w:proofErr w:type="spellEnd"/>
      <w:r w:rsidRPr="00D06A79">
        <w:rPr>
          <w:sz w:val="20"/>
          <w:szCs w:val="20"/>
        </w:rPr>
        <w:t xml:space="preserve"> B.ZH. (2014). </w:t>
      </w:r>
      <w:proofErr w:type="spellStart"/>
      <w:r w:rsidRPr="00D06A79">
        <w:rPr>
          <w:sz w:val="20"/>
          <w:szCs w:val="20"/>
        </w:rPr>
        <w:t>Upravlenie</w:t>
      </w:r>
      <w:proofErr w:type="spellEnd"/>
      <w:r w:rsidRPr="00D06A79">
        <w:rPr>
          <w:sz w:val="20"/>
          <w:szCs w:val="20"/>
        </w:rPr>
        <w:t xml:space="preserve"> </w:t>
      </w:r>
      <w:proofErr w:type="spellStart"/>
      <w:r w:rsidRPr="00D06A79">
        <w:rPr>
          <w:sz w:val="20"/>
          <w:szCs w:val="20"/>
        </w:rPr>
        <w:t>zatratami</w:t>
      </w:r>
      <w:proofErr w:type="spellEnd"/>
      <w:r w:rsidRPr="00D06A79">
        <w:rPr>
          <w:sz w:val="20"/>
          <w:szCs w:val="20"/>
        </w:rPr>
        <w:t xml:space="preserve"> </w:t>
      </w:r>
      <w:proofErr w:type="spellStart"/>
      <w:r w:rsidRPr="00D06A79">
        <w:rPr>
          <w:sz w:val="20"/>
          <w:szCs w:val="20"/>
        </w:rPr>
        <w:t>predpriyatiya</w:t>
      </w:r>
      <w:proofErr w:type="spellEnd"/>
      <w:r w:rsidRPr="00D06A79">
        <w:rPr>
          <w:sz w:val="20"/>
          <w:szCs w:val="20"/>
        </w:rPr>
        <w:t xml:space="preserve"> (</w:t>
      </w:r>
      <w:proofErr w:type="spellStart"/>
      <w:r w:rsidRPr="00D06A79">
        <w:rPr>
          <w:sz w:val="20"/>
          <w:szCs w:val="20"/>
        </w:rPr>
        <w:t>organizacii</w:t>
      </w:r>
      <w:proofErr w:type="spellEnd"/>
      <w:r w:rsidRPr="00D06A79">
        <w:rPr>
          <w:sz w:val="20"/>
          <w:szCs w:val="20"/>
        </w:rPr>
        <w:t xml:space="preserve">) [cost Management of the enterprise (organization)]. </w:t>
      </w:r>
      <w:proofErr w:type="spellStart"/>
      <w:r w:rsidRPr="00D06A79">
        <w:rPr>
          <w:sz w:val="20"/>
          <w:szCs w:val="20"/>
        </w:rPr>
        <w:t>Moscow</w:t>
      </w:r>
      <w:proofErr w:type="spellEnd"/>
      <w:r w:rsidRPr="00D06A79">
        <w:rPr>
          <w:sz w:val="20"/>
          <w:szCs w:val="20"/>
        </w:rPr>
        <w:t>: KNORUS [</w:t>
      </w:r>
      <w:proofErr w:type="spellStart"/>
      <w:r w:rsidRPr="00D06A79">
        <w:rPr>
          <w:sz w:val="20"/>
          <w:szCs w:val="20"/>
        </w:rPr>
        <w:t>in</w:t>
      </w:r>
      <w:proofErr w:type="spellEnd"/>
      <w:r w:rsidRPr="00D06A79">
        <w:rPr>
          <w:sz w:val="20"/>
          <w:szCs w:val="20"/>
        </w:rPr>
        <w:t xml:space="preserve"> </w:t>
      </w:r>
      <w:proofErr w:type="spellStart"/>
      <w:r w:rsidRPr="00D06A79">
        <w:rPr>
          <w:sz w:val="20"/>
          <w:szCs w:val="20"/>
        </w:rPr>
        <w:t>Russian</w:t>
      </w:r>
      <w:proofErr w:type="spellEnd"/>
      <w:r w:rsidRPr="00D06A79">
        <w:rPr>
          <w:sz w:val="20"/>
          <w:szCs w:val="20"/>
        </w:rPr>
        <w:t>].</w:t>
      </w:r>
    </w:p>
    <w:p w:rsidR="00EB116A" w:rsidRPr="00EB116A" w:rsidRDefault="00EB116A" w:rsidP="00EB116A">
      <w:pPr>
        <w:numPr>
          <w:ilvl w:val="0"/>
          <w:numId w:val="8"/>
        </w:numPr>
        <w:tabs>
          <w:tab w:val="left" w:pos="284"/>
        </w:tabs>
        <w:ind w:left="0" w:firstLine="0"/>
        <w:jc w:val="both"/>
        <w:rPr>
          <w:sz w:val="20"/>
          <w:szCs w:val="20"/>
          <w:lang w:val="en-US"/>
        </w:rPr>
      </w:pPr>
      <w:proofErr w:type="spellStart"/>
      <w:r w:rsidRPr="00EB116A">
        <w:rPr>
          <w:sz w:val="20"/>
          <w:szCs w:val="20"/>
          <w:lang w:val="en-US"/>
        </w:rPr>
        <w:t>Ekonomika</w:t>
      </w:r>
      <w:proofErr w:type="spellEnd"/>
      <w:r w:rsidRPr="00EB116A">
        <w:rPr>
          <w:sz w:val="20"/>
          <w:szCs w:val="20"/>
          <w:lang w:val="en-US"/>
        </w:rPr>
        <w:t xml:space="preserve"> </w:t>
      </w:r>
      <w:proofErr w:type="spellStart"/>
      <w:r w:rsidRPr="00EB116A">
        <w:rPr>
          <w:sz w:val="20"/>
          <w:szCs w:val="20"/>
          <w:lang w:val="en-US"/>
        </w:rPr>
        <w:t>predpriyatiya</w:t>
      </w:r>
      <w:proofErr w:type="spellEnd"/>
      <w:r w:rsidRPr="00EB116A">
        <w:rPr>
          <w:sz w:val="20"/>
          <w:szCs w:val="20"/>
          <w:lang w:val="en-US"/>
        </w:rPr>
        <w:t xml:space="preserve"> </w:t>
      </w:r>
      <w:r w:rsidRPr="00EB116A">
        <w:rPr>
          <w:sz w:val="20"/>
          <w:szCs w:val="20"/>
          <w:lang w:val="en-US"/>
        </w:rPr>
        <w:t xml:space="preserve">[Enterprise Economics]: </w:t>
      </w:r>
      <w:proofErr w:type="spellStart"/>
      <w:r w:rsidRPr="00EB116A">
        <w:rPr>
          <w:sz w:val="20"/>
          <w:szCs w:val="20"/>
          <w:lang w:val="en-US"/>
        </w:rPr>
        <w:t>uchebnik</w:t>
      </w:r>
      <w:proofErr w:type="spellEnd"/>
      <w:r w:rsidRPr="00EB116A">
        <w:rPr>
          <w:sz w:val="20"/>
          <w:szCs w:val="20"/>
          <w:lang w:val="en-US"/>
        </w:rPr>
        <w:t xml:space="preserve"> </w:t>
      </w:r>
      <w:proofErr w:type="spellStart"/>
      <w:r w:rsidRPr="00EB116A">
        <w:rPr>
          <w:sz w:val="20"/>
          <w:szCs w:val="20"/>
          <w:lang w:val="en-US"/>
        </w:rPr>
        <w:t>dlya</w:t>
      </w:r>
      <w:proofErr w:type="spellEnd"/>
      <w:r w:rsidRPr="00EB116A">
        <w:rPr>
          <w:sz w:val="20"/>
          <w:szCs w:val="20"/>
          <w:lang w:val="en-US"/>
        </w:rPr>
        <w:t xml:space="preserve"> </w:t>
      </w:r>
      <w:proofErr w:type="spellStart"/>
      <w:r w:rsidRPr="00EB116A">
        <w:rPr>
          <w:sz w:val="20"/>
          <w:szCs w:val="20"/>
          <w:lang w:val="en-US"/>
        </w:rPr>
        <w:t>vuzov</w:t>
      </w:r>
      <w:proofErr w:type="spellEnd"/>
      <w:r w:rsidRPr="00EB116A">
        <w:rPr>
          <w:sz w:val="20"/>
          <w:szCs w:val="20"/>
          <w:lang w:val="en-US"/>
        </w:rPr>
        <w:t xml:space="preserve">/pod red. prof. V.YA. </w:t>
      </w:r>
      <w:proofErr w:type="spellStart"/>
      <w:r w:rsidRPr="00EB116A">
        <w:rPr>
          <w:sz w:val="20"/>
          <w:szCs w:val="20"/>
          <w:lang w:val="en-US"/>
        </w:rPr>
        <w:t>Gorfinkelya</w:t>
      </w:r>
      <w:proofErr w:type="spellEnd"/>
      <w:r w:rsidRPr="00EB116A">
        <w:rPr>
          <w:sz w:val="20"/>
          <w:szCs w:val="20"/>
          <w:lang w:val="en-US"/>
        </w:rPr>
        <w:t xml:space="preserve">, prof. V.A. </w:t>
      </w:r>
      <w:proofErr w:type="spellStart"/>
      <w:r w:rsidRPr="00EB116A">
        <w:rPr>
          <w:sz w:val="20"/>
          <w:szCs w:val="20"/>
          <w:lang w:val="en-US"/>
        </w:rPr>
        <w:t>SHvandara</w:t>
      </w:r>
      <w:proofErr w:type="spellEnd"/>
      <w:r w:rsidRPr="00EB116A">
        <w:rPr>
          <w:sz w:val="20"/>
          <w:szCs w:val="20"/>
          <w:lang w:val="en-US"/>
        </w:rPr>
        <w:t>. (20</w:t>
      </w:r>
      <w:r w:rsidRPr="00EB116A">
        <w:rPr>
          <w:sz w:val="20"/>
          <w:szCs w:val="20"/>
          <w:lang w:val="en-US"/>
        </w:rPr>
        <w:t>03</w:t>
      </w:r>
      <w:r w:rsidRPr="00EB116A">
        <w:rPr>
          <w:sz w:val="20"/>
          <w:szCs w:val="20"/>
          <w:lang w:val="en-US"/>
        </w:rPr>
        <w:t xml:space="preserve">). – 3-e </w:t>
      </w:r>
      <w:proofErr w:type="spellStart"/>
      <w:proofErr w:type="gramStart"/>
      <w:r w:rsidRPr="00EB116A">
        <w:rPr>
          <w:sz w:val="20"/>
          <w:szCs w:val="20"/>
          <w:lang w:val="en-US"/>
        </w:rPr>
        <w:t>izd</w:t>
      </w:r>
      <w:proofErr w:type="spellEnd"/>
      <w:r w:rsidRPr="00EB116A">
        <w:rPr>
          <w:sz w:val="20"/>
          <w:szCs w:val="20"/>
          <w:lang w:val="en-US"/>
        </w:rPr>
        <w:t>.,</w:t>
      </w:r>
      <w:proofErr w:type="gramEnd"/>
      <w:r w:rsidRPr="00EB116A">
        <w:rPr>
          <w:sz w:val="20"/>
          <w:szCs w:val="20"/>
          <w:lang w:val="en-US"/>
        </w:rPr>
        <w:t xml:space="preserve"> </w:t>
      </w:r>
      <w:proofErr w:type="spellStart"/>
      <w:r w:rsidRPr="00EB116A">
        <w:rPr>
          <w:sz w:val="20"/>
          <w:szCs w:val="20"/>
          <w:lang w:val="en-US"/>
        </w:rPr>
        <w:t>pererab</w:t>
      </w:r>
      <w:proofErr w:type="spellEnd"/>
      <w:r w:rsidRPr="00EB116A">
        <w:rPr>
          <w:sz w:val="20"/>
          <w:szCs w:val="20"/>
          <w:lang w:val="en-US"/>
        </w:rPr>
        <w:t xml:space="preserve">. </w:t>
      </w:r>
      <w:proofErr w:type="spellStart"/>
      <w:proofErr w:type="gramStart"/>
      <w:r w:rsidRPr="00EB116A">
        <w:rPr>
          <w:sz w:val="20"/>
          <w:szCs w:val="20"/>
          <w:lang w:val="en-US"/>
        </w:rPr>
        <w:t>i</w:t>
      </w:r>
      <w:proofErr w:type="spellEnd"/>
      <w:proofErr w:type="gramEnd"/>
      <w:r w:rsidRPr="00EB116A">
        <w:rPr>
          <w:sz w:val="20"/>
          <w:szCs w:val="20"/>
          <w:lang w:val="en-US"/>
        </w:rPr>
        <w:t xml:space="preserve"> </w:t>
      </w:r>
      <w:proofErr w:type="spellStart"/>
      <w:r w:rsidRPr="00EB116A">
        <w:rPr>
          <w:sz w:val="20"/>
          <w:szCs w:val="20"/>
          <w:lang w:val="en-US"/>
        </w:rPr>
        <w:t>dop</w:t>
      </w:r>
      <w:proofErr w:type="spellEnd"/>
      <w:r w:rsidRPr="00EB116A">
        <w:rPr>
          <w:sz w:val="20"/>
          <w:szCs w:val="20"/>
          <w:lang w:val="en-US"/>
        </w:rPr>
        <w:t>. – M.: YUNITI-DANA,</w:t>
      </w:r>
      <w:r w:rsidRPr="00EB116A">
        <w:rPr>
          <w:sz w:val="20"/>
          <w:szCs w:val="20"/>
          <w:lang w:val="en-US"/>
        </w:rPr>
        <w:t xml:space="preserve"> </w:t>
      </w:r>
      <w:r w:rsidRPr="00EB116A">
        <w:rPr>
          <w:sz w:val="20"/>
          <w:szCs w:val="20"/>
          <w:lang w:val="en-US"/>
        </w:rPr>
        <w:t>[in Russian].</w:t>
      </w:r>
    </w:p>
    <w:p w:rsidR="00EB116A" w:rsidRPr="00EB116A" w:rsidRDefault="00EB116A" w:rsidP="00EB116A">
      <w:pPr>
        <w:numPr>
          <w:ilvl w:val="0"/>
          <w:numId w:val="8"/>
        </w:numPr>
        <w:tabs>
          <w:tab w:val="left" w:pos="284"/>
        </w:tabs>
        <w:ind w:left="0" w:firstLine="0"/>
        <w:jc w:val="both"/>
        <w:rPr>
          <w:sz w:val="20"/>
          <w:szCs w:val="20"/>
          <w:lang w:val="en-US"/>
        </w:rPr>
      </w:pPr>
      <w:proofErr w:type="spellStart"/>
      <w:r w:rsidRPr="00EB116A">
        <w:rPr>
          <w:sz w:val="20"/>
          <w:szCs w:val="20"/>
          <w:lang w:val="en-US"/>
        </w:rPr>
        <w:t>Lebedev</w:t>
      </w:r>
      <w:proofErr w:type="spellEnd"/>
      <w:r w:rsidRPr="00EB116A">
        <w:rPr>
          <w:sz w:val="20"/>
          <w:szCs w:val="20"/>
          <w:lang w:val="en-US"/>
        </w:rPr>
        <w:t xml:space="preserve"> V.G., </w:t>
      </w:r>
      <w:proofErr w:type="spellStart"/>
      <w:r w:rsidRPr="00EB116A">
        <w:rPr>
          <w:sz w:val="20"/>
          <w:szCs w:val="20"/>
          <w:lang w:val="en-US"/>
        </w:rPr>
        <w:t>Drozdova</w:t>
      </w:r>
      <w:proofErr w:type="spellEnd"/>
      <w:r w:rsidRPr="00EB116A">
        <w:rPr>
          <w:sz w:val="20"/>
          <w:szCs w:val="20"/>
          <w:lang w:val="en-US"/>
        </w:rPr>
        <w:t xml:space="preserve"> T.G., </w:t>
      </w:r>
      <w:proofErr w:type="spellStart"/>
      <w:r w:rsidRPr="00EB116A">
        <w:rPr>
          <w:sz w:val="20"/>
          <w:szCs w:val="20"/>
          <w:lang w:val="en-US"/>
        </w:rPr>
        <w:t>Kustarev</w:t>
      </w:r>
      <w:proofErr w:type="spellEnd"/>
      <w:r w:rsidRPr="00EB116A">
        <w:rPr>
          <w:sz w:val="20"/>
          <w:szCs w:val="20"/>
          <w:lang w:val="en-US"/>
        </w:rPr>
        <w:t xml:space="preserve"> V.P.  </w:t>
      </w:r>
      <w:proofErr w:type="spellStart"/>
      <w:proofErr w:type="gramStart"/>
      <w:r w:rsidRPr="00EB116A">
        <w:rPr>
          <w:sz w:val="20"/>
          <w:szCs w:val="20"/>
          <w:lang w:val="en-US"/>
        </w:rPr>
        <w:t>i</w:t>
      </w:r>
      <w:proofErr w:type="spellEnd"/>
      <w:proofErr w:type="gramEnd"/>
      <w:r w:rsidRPr="00EB116A">
        <w:rPr>
          <w:sz w:val="20"/>
          <w:szCs w:val="20"/>
          <w:lang w:val="en-US"/>
        </w:rPr>
        <w:t xml:space="preserve"> dr. (20</w:t>
      </w:r>
      <w:r w:rsidRPr="00EB116A">
        <w:rPr>
          <w:sz w:val="20"/>
          <w:szCs w:val="20"/>
          <w:lang w:val="en-US"/>
        </w:rPr>
        <w:t>00</w:t>
      </w:r>
      <w:r w:rsidRPr="00EB116A">
        <w:rPr>
          <w:sz w:val="20"/>
          <w:szCs w:val="20"/>
          <w:lang w:val="en-US"/>
        </w:rPr>
        <w:t xml:space="preserve">). </w:t>
      </w:r>
      <w:proofErr w:type="spellStart"/>
      <w:r w:rsidRPr="00EB116A">
        <w:rPr>
          <w:sz w:val="20"/>
          <w:szCs w:val="20"/>
          <w:lang w:val="en-US"/>
        </w:rPr>
        <w:t>Upravlenie</w:t>
      </w:r>
      <w:proofErr w:type="spellEnd"/>
      <w:r w:rsidRPr="00EB116A">
        <w:rPr>
          <w:sz w:val="20"/>
          <w:szCs w:val="20"/>
          <w:lang w:val="en-US"/>
        </w:rPr>
        <w:t xml:space="preserve"> </w:t>
      </w:r>
      <w:proofErr w:type="spellStart"/>
      <w:r w:rsidRPr="00EB116A">
        <w:rPr>
          <w:sz w:val="20"/>
          <w:szCs w:val="20"/>
          <w:lang w:val="en-US"/>
        </w:rPr>
        <w:t>zatratami</w:t>
      </w:r>
      <w:proofErr w:type="spellEnd"/>
      <w:r w:rsidRPr="00EB116A">
        <w:rPr>
          <w:sz w:val="20"/>
          <w:szCs w:val="20"/>
          <w:lang w:val="en-US"/>
        </w:rPr>
        <w:t xml:space="preserve"> </w:t>
      </w:r>
      <w:proofErr w:type="spellStart"/>
      <w:proofErr w:type="gramStart"/>
      <w:r w:rsidRPr="00EB116A">
        <w:rPr>
          <w:sz w:val="20"/>
          <w:szCs w:val="20"/>
          <w:lang w:val="en-US"/>
        </w:rPr>
        <w:t>na</w:t>
      </w:r>
      <w:proofErr w:type="spellEnd"/>
      <w:proofErr w:type="gramEnd"/>
      <w:r w:rsidRPr="00EB116A">
        <w:rPr>
          <w:sz w:val="20"/>
          <w:szCs w:val="20"/>
          <w:lang w:val="en-US"/>
        </w:rPr>
        <w:t xml:space="preserve"> </w:t>
      </w:r>
      <w:proofErr w:type="spellStart"/>
      <w:r w:rsidRPr="00EB116A">
        <w:rPr>
          <w:sz w:val="20"/>
          <w:szCs w:val="20"/>
          <w:lang w:val="en-US"/>
        </w:rPr>
        <w:t>predpriyatii</w:t>
      </w:r>
      <w:proofErr w:type="spellEnd"/>
      <w:r w:rsidRPr="00EB116A">
        <w:rPr>
          <w:sz w:val="20"/>
          <w:szCs w:val="20"/>
          <w:lang w:val="en-US"/>
        </w:rPr>
        <w:t xml:space="preserve"> </w:t>
      </w:r>
      <w:r w:rsidRPr="00EB116A">
        <w:rPr>
          <w:sz w:val="20"/>
          <w:szCs w:val="20"/>
          <w:lang w:val="en-US"/>
        </w:rPr>
        <w:t>[</w:t>
      </w:r>
      <w:r w:rsidRPr="00EB116A">
        <w:rPr>
          <w:sz w:val="20"/>
          <w:szCs w:val="20"/>
          <w:lang w:val="en-US"/>
        </w:rPr>
        <w:t>Cost management in the enterprise</w:t>
      </w:r>
      <w:r w:rsidRPr="00EB116A">
        <w:rPr>
          <w:sz w:val="20"/>
          <w:szCs w:val="20"/>
          <w:lang w:val="en-US"/>
        </w:rPr>
        <w:t xml:space="preserve">]: </w:t>
      </w:r>
      <w:proofErr w:type="spellStart"/>
      <w:r w:rsidRPr="00EB116A">
        <w:rPr>
          <w:sz w:val="20"/>
          <w:szCs w:val="20"/>
          <w:lang w:val="en-US"/>
        </w:rPr>
        <w:t>uchebnik</w:t>
      </w:r>
      <w:proofErr w:type="spellEnd"/>
      <w:r w:rsidRPr="00EB116A">
        <w:rPr>
          <w:sz w:val="20"/>
          <w:szCs w:val="20"/>
          <w:lang w:val="en-US"/>
        </w:rPr>
        <w:t xml:space="preserve"> </w:t>
      </w:r>
      <w:proofErr w:type="spellStart"/>
      <w:r w:rsidRPr="00EB116A">
        <w:rPr>
          <w:sz w:val="20"/>
          <w:szCs w:val="20"/>
          <w:lang w:val="en-US"/>
        </w:rPr>
        <w:t>dlya</w:t>
      </w:r>
      <w:proofErr w:type="spellEnd"/>
      <w:r w:rsidRPr="00EB116A">
        <w:rPr>
          <w:sz w:val="20"/>
          <w:szCs w:val="20"/>
          <w:lang w:val="en-US"/>
        </w:rPr>
        <w:t xml:space="preserve"> </w:t>
      </w:r>
      <w:proofErr w:type="spellStart"/>
      <w:r w:rsidRPr="00EB116A">
        <w:rPr>
          <w:sz w:val="20"/>
          <w:szCs w:val="20"/>
          <w:lang w:val="en-US"/>
        </w:rPr>
        <w:t>vuzov</w:t>
      </w:r>
      <w:proofErr w:type="spellEnd"/>
      <w:r w:rsidRPr="00EB116A">
        <w:rPr>
          <w:sz w:val="20"/>
          <w:szCs w:val="20"/>
          <w:lang w:val="en-US"/>
        </w:rPr>
        <w:t xml:space="preserve"> /pod red. G.A. </w:t>
      </w:r>
      <w:proofErr w:type="spellStart"/>
      <w:r w:rsidRPr="00EB116A">
        <w:rPr>
          <w:sz w:val="20"/>
          <w:szCs w:val="20"/>
          <w:lang w:val="en-US"/>
        </w:rPr>
        <w:t>Krayuhina</w:t>
      </w:r>
      <w:proofErr w:type="spellEnd"/>
      <w:proofErr w:type="gramStart"/>
      <w:r w:rsidRPr="00EB116A">
        <w:rPr>
          <w:sz w:val="20"/>
          <w:szCs w:val="20"/>
          <w:lang w:val="en-US"/>
        </w:rPr>
        <w:t>.–</w:t>
      </w:r>
      <w:proofErr w:type="gramEnd"/>
      <w:r w:rsidRPr="00EB116A">
        <w:rPr>
          <w:sz w:val="20"/>
          <w:szCs w:val="20"/>
          <w:lang w:val="en-US"/>
        </w:rPr>
        <w:t xml:space="preserve"> </w:t>
      </w:r>
      <w:proofErr w:type="spellStart"/>
      <w:r w:rsidRPr="00EB116A">
        <w:rPr>
          <w:sz w:val="20"/>
          <w:szCs w:val="20"/>
          <w:lang w:val="en-US"/>
        </w:rPr>
        <w:t>SPb</w:t>
      </w:r>
      <w:proofErr w:type="spellEnd"/>
      <w:r w:rsidRPr="00EB116A">
        <w:rPr>
          <w:sz w:val="20"/>
          <w:szCs w:val="20"/>
          <w:lang w:val="en-US"/>
        </w:rPr>
        <w:t xml:space="preserve">.: </w:t>
      </w:r>
      <w:proofErr w:type="spellStart"/>
      <w:r w:rsidRPr="00EB116A">
        <w:rPr>
          <w:sz w:val="20"/>
          <w:szCs w:val="20"/>
          <w:lang w:val="en-US"/>
        </w:rPr>
        <w:t>Biznes-pressa</w:t>
      </w:r>
      <w:proofErr w:type="spellEnd"/>
      <w:r w:rsidRPr="00EB116A">
        <w:rPr>
          <w:sz w:val="20"/>
          <w:szCs w:val="20"/>
          <w:lang w:val="en-US"/>
        </w:rPr>
        <w:t>,. [</w:t>
      </w:r>
      <w:proofErr w:type="gramStart"/>
      <w:r w:rsidRPr="00EB116A">
        <w:rPr>
          <w:sz w:val="20"/>
          <w:szCs w:val="20"/>
          <w:lang w:val="en-US"/>
        </w:rPr>
        <w:t>in</w:t>
      </w:r>
      <w:proofErr w:type="gramEnd"/>
      <w:r w:rsidRPr="00EB116A">
        <w:rPr>
          <w:sz w:val="20"/>
          <w:szCs w:val="20"/>
          <w:lang w:val="en-US"/>
        </w:rPr>
        <w:t xml:space="preserve"> Russian].</w:t>
      </w:r>
    </w:p>
    <w:p w:rsidR="00D06A79" w:rsidRPr="00EB116A" w:rsidRDefault="00D06A79" w:rsidP="00D06A79">
      <w:pPr>
        <w:tabs>
          <w:tab w:val="left" w:pos="284"/>
        </w:tabs>
        <w:jc w:val="both"/>
        <w:rPr>
          <w:sz w:val="20"/>
          <w:szCs w:val="20"/>
          <w:lang w:val="en-US"/>
        </w:rPr>
      </w:pPr>
    </w:p>
    <w:p w:rsidR="00D86955" w:rsidRPr="00395251" w:rsidRDefault="00D86955" w:rsidP="00D86955">
      <w:pPr>
        <w:jc w:val="center"/>
        <w:rPr>
          <w:b/>
          <w:sz w:val="20"/>
          <w:szCs w:val="20"/>
          <w:lang w:val="en-US"/>
        </w:rPr>
      </w:pPr>
    </w:p>
    <w:p w:rsidR="00D86955" w:rsidRDefault="00395251" w:rsidP="00D86955">
      <w:pPr>
        <w:jc w:val="center"/>
        <w:rPr>
          <w:b/>
          <w:sz w:val="20"/>
          <w:szCs w:val="20"/>
          <w:vertAlign w:val="superscript"/>
        </w:rPr>
      </w:pPr>
      <w:r>
        <w:rPr>
          <w:b/>
          <w:sz w:val="20"/>
          <w:szCs w:val="20"/>
        </w:rPr>
        <w:t>Т Б Кувалдина</w:t>
      </w:r>
      <w:proofErr w:type="gramStart"/>
      <w:r w:rsidRPr="00395251">
        <w:rPr>
          <w:b/>
          <w:sz w:val="20"/>
          <w:szCs w:val="20"/>
          <w:vertAlign w:val="superscript"/>
        </w:rPr>
        <w:t>1</w:t>
      </w:r>
      <w:proofErr w:type="gramEnd"/>
      <w:r>
        <w:rPr>
          <w:b/>
          <w:sz w:val="20"/>
          <w:szCs w:val="20"/>
        </w:rPr>
        <w:t xml:space="preserve">, </w:t>
      </w:r>
      <w:r w:rsidR="000C6646">
        <w:rPr>
          <w:b/>
          <w:sz w:val="20"/>
          <w:szCs w:val="20"/>
        </w:rPr>
        <w:t>О</w:t>
      </w:r>
      <w:r w:rsidR="000C6646" w:rsidRPr="00395251">
        <w:rPr>
          <w:b/>
          <w:sz w:val="20"/>
          <w:szCs w:val="20"/>
        </w:rPr>
        <w:t>.</w:t>
      </w:r>
      <w:r w:rsidR="000C6646">
        <w:rPr>
          <w:b/>
          <w:sz w:val="20"/>
          <w:szCs w:val="20"/>
        </w:rPr>
        <w:t>И</w:t>
      </w:r>
      <w:r w:rsidR="000C6646" w:rsidRPr="00395251">
        <w:rPr>
          <w:b/>
          <w:sz w:val="20"/>
          <w:szCs w:val="20"/>
        </w:rPr>
        <w:t>.</w:t>
      </w:r>
      <w:r w:rsidR="000C6646">
        <w:rPr>
          <w:b/>
          <w:sz w:val="20"/>
          <w:szCs w:val="20"/>
        </w:rPr>
        <w:t>Жалтырова</w:t>
      </w:r>
      <w:r w:rsidRPr="00395251">
        <w:rPr>
          <w:b/>
          <w:sz w:val="20"/>
          <w:szCs w:val="20"/>
          <w:vertAlign w:val="superscript"/>
        </w:rPr>
        <w:t>2</w:t>
      </w:r>
    </w:p>
    <w:p w:rsidR="00395251" w:rsidRPr="00395251" w:rsidRDefault="00395251" w:rsidP="00395251">
      <w:pPr>
        <w:autoSpaceDE w:val="0"/>
        <w:autoSpaceDN w:val="0"/>
        <w:adjustRightInd w:val="0"/>
        <w:jc w:val="center"/>
        <w:rPr>
          <w:sz w:val="20"/>
          <w:szCs w:val="20"/>
        </w:rPr>
      </w:pPr>
      <w:r>
        <w:rPr>
          <w:sz w:val="20"/>
          <w:szCs w:val="20"/>
          <w:vertAlign w:val="superscript"/>
        </w:rPr>
        <w:t>1</w:t>
      </w:r>
      <w:r w:rsidRPr="00395251">
        <w:rPr>
          <w:sz w:val="20"/>
          <w:szCs w:val="20"/>
        </w:rPr>
        <w:t xml:space="preserve">Омбы </w:t>
      </w:r>
      <w:proofErr w:type="spellStart"/>
      <w:r w:rsidRPr="00395251">
        <w:rPr>
          <w:sz w:val="20"/>
          <w:szCs w:val="20"/>
        </w:rPr>
        <w:t>мемлекеттік</w:t>
      </w:r>
      <w:proofErr w:type="spellEnd"/>
      <w:r w:rsidRPr="00395251">
        <w:rPr>
          <w:sz w:val="20"/>
          <w:szCs w:val="20"/>
        </w:rPr>
        <w:t xml:space="preserve"> </w:t>
      </w:r>
      <w:proofErr w:type="spellStart"/>
      <w:r w:rsidRPr="00395251">
        <w:rPr>
          <w:sz w:val="20"/>
          <w:szCs w:val="20"/>
        </w:rPr>
        <w:t>қатынас</w:t>
      </w:r>
      <w:proofErr w:type="spellEnd"/>
      <w:r w:rsidRPr="00395251">
        <w:rPr>
          <w:sz w:val="20"/>
          <w:szCs w:val="20"/>
        </w:rPr>
        <w:t xml:space="preserve"> </w:t>
      </w:r>
      <w:proofErr w:type="spellStart"/>
      <w:r w:rsidRPr="00395251">
        <w:rPr>
          <w:sz w:val="20"/>
          <w:szCs w:val="20"/>
        </w:rPr>
        <w:t>жолдары</w:t>
      </w:r>
      <w:proofErr w:type="spellEnd"/>
      <w:r w:rsidRPr="00395251">
        <w:rPr>
          <w:sz w:val="20"/>
          <w:szCs w:val="20"/>
        </w:rPr>
        <w:t xml:space="preserve"> </w:t>
      </w:r>
      <w:proofErr w:type="spellStart"/>
      <w:r w:rsidRPr="00395251">
        <w:rPr>
          <w:sz w:val="20"/>
          <w:szCs w:val="20"/>
        </w:rPr>
        <w:t>университеті</w:t>
      </w:r>
      <w:proofErr w:type="spellEnd"/>
      <w:r w:rsidRPr="00395251">
        <w:rPr>
          <w:sz w:val="20"/>
          <w:szCs w:val="20"/>
        </w:rPr>
        <w:t xml:space="preserve"> (</w:t>
      </w:r>
      <w:proofErr w:type="spellStart"/>
      <w:r w:rsidRPr="00395251">
        <w:rPr>
          <w:sz w:val="20"/>
          <w:szCs w:val="20"/>
        </w:rPr>
        <w:t>Ресей</w:t>
      </w:r>
      <w:proofErr w:type="spellEnd"/>
      <w:r w:rsidRPr="00395251">
        <w:rPr>
          <w:sz w:val="20"/>
          <w:szCs w:val="20"/>
        </w:rPr>
        <w:t xml:space="preserve"> </w:t>
      </w:r>
      <w:proofErr w:type="spellStart"/>
      <w:r w:rsidRPr="00395251">
        <w:rPr>
          <w:sz w:val="20"/>
          <w:szCs w:val="20"/>
        </w:rPr>
        <w:t>Федерациясы</w:t>
      </w:r>
      <w:proofErr w:type="spellEnd"/>
      <w:r w:rsidRPr="00395251">
        <w:rPr>
          <w:sz w:val="20"/>
          <w:szCs w:val="20"/>
        </w:rPr>
        <w:t>)</w:t>
      </w:r>
    </w:p>
    <w:p w:rsidR="00D86955" w:rsidRPr="000B164F" w:rsidRDefault="00395251" w:rsidP="00D86955">
      <w:pPr>
        <w:jc w:val="center"/>
        <w:rPr>
          <w:sz w:val="20"/>
          <w:szCs w:val="20"/>
        </w:rPr>
      </w:pPr>
      <w:r w:rsidRPr="000B164F">
        <w:rPr>
          <w:sz w:val="20"/>
          <w:szCs w:val="20"/>
          <w:vertAlign w:val="superscript"/>
        </w:rPr>
        <w:t>2</w:t>
      </w:r>
      <w:r w:rsidR="00D86955" w:rsidRPr="00512279">
        <w:rPr>
          <w:sz w:val="20"/>
          <w:szCs w:val="20"/>
        </w:rPr>
        <w:t>Инновациялық</w:t>
      </w:r>
      <w:r w:rsidR="00D86955" w:rsidRPr="000B164F">
        <w:rPr>
          <w:sz w:val="20"/>
          <w:szCs w:val="20"/>
        </w:rPr>
        <w:t xml:space="preserve"> </w:t>
      </w:r>
      <w:proofErr w:type="spellStart"/>
      <w:r w:rsidR="00D86955" w:rsidRPr="00512279">
        <w:rPr>
          <w:sz w:val="20"/>
          <w:szCs w:val="20"/>
        </w:rPr>
        <w:t>Еуразия</w:t>
      </w:r>
      <w:proofErr w:type="spellEnd"/>
      <w:r w:rsidR="00D86955" w:rsidRPr="000B164F">
        <w:rPr>
          <w:sz w:val="20"/>
          <w:szCs w:val="20"/>
        </w:rPr>
        <w:t xml:space="preserve"> </w:t>
      </w:r>
      <w:proofErr w:type="spellStart"/>
      <w:r w:rsidR="00D86955" w:rsidRPr="00512279">
        <w:rPr>
          <w:sz w:val="20"/>
          <w:szCs w:val="20"/>
        </w:rPr>
        <w:t>университеті</w:t>
      </w:r>
      <w:proofErr w:type="spellEnd"/>
      <w:r w:rsidR="00D86955" w:rsidRPr="000B164F">
        <w:rPr>
          <w:sz w:val="20"/>
          <w:szCs w:val="20"/>
        </w:rPr>
        <w:t xml:space="preserve">, </w:t>
      </w:r>
      <w:proofErr w:type="spellStart"/>
      <w:r w:rsidR="00D86955" w:rsidRPr="00512279">
        <w:rPr>
          <w:sz w:val="20"/>
          <w:szCs w:val="20"/>
        </w:rPr>
        <w:t>Қазақстан</w:t>
      </w:r>
      <w:proofErr w:type="spellEnd"/>
    </w:p>
    <w:p w:rsidR="00D86955" w:rsidRPr="009F60BC" w:rsidRDefault="00D86955" w:rsidP="00D86955">
      <w:pPr>
        <w:jc w:val="center"/>
        <w:rPr>
          <w:sz w:val="20"/>
          <w:szCs w:val="20"/>
          <w:lang w:val="en-US"/>
        </w:rPr>
      </w:pPr>
      <w:r w:rsidRPr="00C41D55">
        <w:rPr>
          <w:sz w:val="20"/>
          <w:szCs w:val="20"/>
          <w:lang w:val="fr-FR"/>
        </w:rPr>
        <w:t xml:space="preserve">(E-mail: </w:t>
      </w:r>
      <w:r w:rsidR="000B164F">
        <w:rPr>
          <w:sz w:val="20"/>
          <w:szCs w:val="20"/>
          <w:lang w:val="en-US"/>
        </w:rPr>
        <w:fldChar w:fldCharType="begin"/>
      </w:r>
      <w:r w:rsidR="000B164F" w:rsidRPr="009F60BC">
        <w:rPr>
          <w:sz w:val="20"/>
          <w:szCs w:val="20"/>
          <w:lang w:val="en-US"/>
        </w:rPr>
        <w:instrText xml:space="preserve"> </w:instrText>
      </w:r>
      <w:r w:rsidR="000B164F">
        <w:rPr>
          <w:sz w:val="20"/>
          <w:szCs w:val="20"/>
          <w:lang w:val="en-US"/>
        </w:rPr>
        <w:instrText>HYPERLINK</w:instrText>
      </w:r>
      <w:r w:rsidR="000B164F" w:rsidRPr="009F60BC">
        <w:rPr>
          <w:sz w:val="20"/>
          <w:szCs w:val="20"/>
          <w:lang w:val="en-US"/>
        </w:rPr>
        <w:instrText xml:space="preserve"> "</w:instrText>
      </w:r>
      <w:r w:rsidR="000B164F">
        <w:rPr>
          <w:sz w:val="20"/>
          <w:szCs w:val="20"/>
          <w:lang w:val="en-US"/>
        </w:rPr>
        <w:instrText>mailto</w:instrText>
      </w:r>
      <w:r w:rsidR="000B164F" w:rsidRPr="009F60BC">
        <w:rPr>
          <w:sz w:val="20"/>
          <w:szCs w:val="20"/>
          <w:lang w:val="en-US"/>
        </w:rPr>
        <w:instrText>:</w:instrText>
      </w:r>
      <w:r w:rsidR="000B164F" w:rsidRPr="00EA0E99">
        <w:rPr>
          <w:sz w:val="20"/>
          <w:szCs w:val="20"/>
          <w:lang w:val="en-US"/>
        </w:rPr>
        <w:instrText>olga</w:instrText>
      </w:r>
      <w:r w:rsidR="000B164F" w:rsidRPr="009F60BC">
        <w:rPr>
          <w:sz w:val="20"/>
          <w:szCs w:val="20"/>
          <w:lang w:val="en-US"/>
        </w:rPr>
        <w:instrText>_</w:instrText>
      </w:r>
      <w:r w:rsidR="000B164F" w:rsidRPr="00EA0E99">
        <w:rPr>
          <w:sz w:val="20"/>
          <w:szCs w:val="20"/>
          <w:lang w:val="en-US"/>
        </w:rPr>
        <w:instrText>zhaltyrova</w:instrText>
      </w:r>
      <w:r w:rsidR="000B164F" w:rsidRPr="009F60BC">
        <w:rPr>
          <w:sz w:val="20"/>
          <w:szCs w:val="20"/>
          <w:lang w:val="en-US"/>
        </w:rPr>
        <w:instrText>@</w:instrText>
      </w:r>
      <w:r w:rsidR="000B164F" w:rsidRPr="00EA0E99">
        <w:rPr>
          <w:sz w:val="20"/>
          <w:szCs w:val="20"/>
          <w:lang w:val="en-US"/>
        </w:rPr>
        <w:instrText>mail</w:instrText>
      </w:r>
      <w:r w:rsidR="000B164F" w:rsidRPr="009F60BC">
        <w:rPr>
          <w:sz w:val="20"/>
          <w:szCs w:val="20"/>
          <w:lang w:val="en-US"/>
        </w:rPr>
        <w:instrText>.</w:instrText>
      </w:r>
      <w:r w:rsidR="000B164F" w:rsidRPr="00EA0E99">
        <w:rPr>
          <w:sz w:val="20"/>
          <w:szCs w:val="20"/>
          <w:lang w:val="en-US"/>
        </w:rPr>
        <w:instrText>ru</w:instrText>
      </w:r>
      <w:r w:rsidR="000B164F" w:rsidRPr="009F60BC">
        <w:rPr>
          <w:sz w:val="20"/>
          <w:szCs w:val="20"/>
          <w:lang w:val="en-US"/>
        </w:rPr>
        <w:instrText xml:space="preserve">" </w:instrText>
      </w:r>
      <w:r w:rsidR="000B164F">
        <w:rPr>
          <w:sz w:val="20"/>
          <w:szCs w:val="20"/>
          <w:lang w:val="en-US"/>
        </w:rPr>
        <w:fldChar w:fldCharType="separate"/>
      </w:r>
      <w:r w:rsidR="000B164F" w:rsidRPr="007E424C">
        <w:rPr>
          <w:rStyle w:val="a7"/>
          <w:sz w:val="20"/>
          <w:szCs w:val="20"/>
          <w:lang w:val="en-US"/>
        </w:rPr>
        <w:t>olga</w:t>
      </w:r>
      <w:r w:rsidR="000B164F" w:rsidRPr="009F60BC">
        <w:rPr>
          <w:rStyle w:val="a7"/>
          <w:sz w:val="20"/>
          <w:szCs w:val="20"/>
          <w:lang w:val="en-US"/>
        </w:rPr>
        <w:t>_</w:t>
      </w:r>
      <w:r w:rsidR="000B164F" w:rsidRPr="007E424C">
        <w:rPr>
          <w:rStyle w:val="a7"/>
          <w:sz w:val="20"/>
          <w:szCs w:val="20"/>
          <w:lang w:val="en-US"/>
        </w:rPr>
        <w:t>zhaltyrova</w:t>
      </w:r>
      <w:r w:rsidR="000B164F" w:rsidRPr="009F60BC">
        <w:rPr>
          <w:rStyle w:val="a7"/>
          <w:sz w:val="20"/>
          <w:szCs w:val="20"/>
          <w:lang w:val="en-US"/>
        </w:rPr>
        <w:t>@</w:t>
      </w:r>
      <w:r w:rsidR="000B164F" w:rsidRPr="007E424C">
        <w:rPr>
          <w:rStyle w:val="a7"/>
          <w:sz w:val="20"/>
          <w:szCs w:val="20"/>
          <w:lang w:val="en-US"/>
        </w:rPr>
        <w:t>mail</w:t>
      </w:r>
      <w:r w:rsidR="000B164F" w:rsidRPr="009F60BC">
        <w:rPr>
          <w:rStyle w:val="a7"/>
          <w:sz w:val="20"/>
          <w:szCs w:val="20"/>
          <w:lang w:val="en-US"/>
        </w:rPr>
        <w:t>.</w:t>
      </w:r>
      <w:r w:rsidR="000B164F" w:rsidRPr="007E424C">
        <w:rPr>
          <w:rStyle w:val="a7"/>
          <w:sz w:val="20"/>
          <w:szCs w:val="20"/>
          <w:lang w:val="en-US"/>
        </w:rPr>
        <w:t>ru</w:t>
      </w:r>
      <w:r w:rsidR="000B164F">
        <w:rPr>
          <w:sz w:val="20"/>
          <w:szCs w:val="20"/>
          <w:lang w:val="en-US"/>
        </w:rPr>
        <w:fldChar w:fldCharType="end"/>
      </w:r>
      <w:r w:rsidRPr="00C41D55">
        <w:rPr>
          <w:sz w:val="20"/>
          <w:szCs w:val="20"/>
          <w:lang w:val="fr-FR"/>
        </w:rPr>
        <w:t>)</w:t>
      </w:r>
    </w:p>
    <w:p w:rsidR="000B164F" w:rsidRPr="009F60BC" w:rsidRDefault="000B164F" w:rsidP="00D86955">
      <w:pPr>
        <w:jc w:val="center"/>
        <w:rPr>
          <w:sz w:val="20"/>
          <w:szCs w:val="20"/>
          <w:lang w:val="en-US"/>
        </w:rPr>
      </w:pPr>
    </w:p>
    <w:p w:rsidR="00D86955" w:rsidRPr="000B164F" w:rsidRDefault="000B164F" w:rsidP="00D86955">
      <w:pPr>
        <w:jc w:val="center"/>
        <w:rPr>
          <w:b/>
          <w:sz w:val="20"/>
          <w:szCs w:val="20"/>
          <w:lang w:val="en-US"/>
        </w:rPr>
      </w:pPr>
      <w:proofErr w:type="spellStart"/>
      <w:r w:rsidRPr="000B164F">
        <w:rPr>
          <w:b/>
          <w:sz w:val="20"/>
          <w:szCs w:val="20"/>
          <w:lang w:val="en-US"/>
        </w:rPr>
        <w:t>Шығындарды</w:t>
      </w:r>
      <w:proofErr w:type="spellEnd"/>
      <w:r w:rsidRPr="000B164F">
        <w:rPr>
          <w:b/>
          <w:sz w:val="20"/>
          <w:szCs w:val="20"/>
          <w:lang w:val="en-US"/>
        </w:rPr>
        <w:t xml:space="preserve"> </w:t>
      </w:r>
      <w:proofErr w:type="spellStart"/>
      <w:r w:rsidRPr="000B164F">
        <w:rPr>
          <w:b/>
          <w:sz w:val="20"/>
          <w:szCs w:val="20"/>
          <w:lang w:val="en-US"/>
        </w:rPr>
        <w:t>басқару</w:t>
      </w:r>
      <w:proofErr w:type="spellEnd"/>
      <w:r w:rsidRPr="000B164F">
        <w:rPr>
          <w:b/>
          <w:sz w:val="20"/>
          <w:szCs w:val="20"/>
          <w:lang w:val="en-US"/>
        </w:rPr>
        <w:t xml:space="preserve"> </w:t>
      </w:r>
      <w:proofErr w:type="spellStart"/>
      <w:r w:rsidRPr="000B164F">
        <w:rPr>
          <w:b/>
          <w:sz w:val="20"/>
          <w:szCs w:val="20"/>
          <w:lang w:val="en-US"/>
        </w:rPr>
        <w:t>элементі</w:t>
      </w:r>
      <w:proofErr w:type="spellEnd"/>
      <w:r w:rsidRPr="000B164F">
        <w:rPr>
          <w:b/>
          <w:sz w:val="20"/>
          <w:szCs w:val="20"/>
          <w:lang w:val="en-US"/>
        </w:rPr>
        <w:t xml:space="preserve"> </w:t>
      </w:r>
      <w:proofErr w:type="spellStart"/>
      <w:r w:rsidRPr="000B164F">
        <w:rPr>
          <w:b/>
          <w:sz w:val="20"/>
          <w:szCs w:val="20"/>
          <w:lang w:val="en-US"/>
        </w:rPr>
        <w:t>ретінде</w:t>
      </w:r>
      <w:proofErr w:type="spellEnd"/>
      <w:r w:rsidRPr="000B164F">
        <w:rPr>
          <w:b/>
          <w:sz w:val="20"/>
          <w:szCs w:val="20"/>
          <w:lang w:val="en-US"/>
        </w:rPr>
        <w:t xml:space="preserve"> </w:t>
      </w:r>
      <w:proofErr w:type="spellStart"/>
      <w:r w:rsidRPr="000B164F">
        <w:rPr>
          <w:b/>
          <w:sz w:val="20"/>
          <w:szCs w:val="20"/>
          <w:lang w:val="en-US"/>
        </w:rPr>
        <w:t>өнеркәсіптік</w:t>
      </w:r>
      <w:proofErr w:type="spellEnd"/>
      <w:r w:rsidRPr="000B164F">
        <w:rPr>
          <w:b/>
          <w:sz w:val="20"/>
          <w:szCs w:val="20"/>
          <w:lang w:val="en-US"/>
        </w:rPr>
        <w:t xml:space="preserve"> </w:t>
      </w:r>
      <w:proofErr w:type="spellStart"/>
      <w:r w:rsidRPr="000B164F">
        <w:rPr>
          <w:b/>
          <w:sz w:val="20"/>
          <w:szCs w:val="20"/>
          <w:lang w:val="en-US"/>
        </w:rPr>
        <w:t>кәсіпорын</w:t>
      </w:r>
      <w:proofErr w:type="spellEnd"/>
      <w:r w:rsidRPr="000B164F">
        <w:rPr>
          <w:b/>
          <w:sz w:val="20"/>
          <w:szCs w:val="20"/>
          <w:lang w:val="en-US"/>
        </w:rPr>
        <w:t xml:space="preserve"> </w:t>
      </w:r>
      <w:proofErr w:type="spellStart"/>
      <w:r w:rsidRPr="000B164F">
        <w:rPr>
          <w:b/>
          <w:sz w:val="20"/>
          <w:szCs w:val="20"/>
          <w:lang w:val="en-US"/>
        </w:rPr>
        <w:t>өнімінің</w:t>
      </w:r>
      <w:proofErr w:type="spellEnd"/>
      <w:r w:rsidRPr="000B164F">
        <w:rPr>
          <w:b/>
          <w:sz w:val="20"/>
          <w:szCs w:val="20"/>
          <w:lang w:val="en-US"/>
        </w:rPr>
        <w:t xml:space="preserve"> </w:t>
      </w:r>
      <w:proofErr w:type="spellStart"/>
      <w:r w:rsidRPr="000B164F">
        <w:rPr>
          <w:b/>
          <w:sz w:val="20"/>
          <w:szCs w:val="20"/>
          <w:lang w:val="en-US"/>
        </w:rPr>
        <w:t>өзіндік</w:t>
      </w:r>
      <w:proofErr w:type="spellEnd"/>
      <w:r w:rsidRPr="000B164F">
        <w:rPr>
          <w:b/>
          <w:sz w:val="20"/>
          <w:szCs w:val="20"/>
          <w:lang w:val="en-US"/>
        </w:rPr>
        <w:t xml:space="preserve"> </w:t>
      </w:r>
      <w:proofErr w:type="spellStart"/>
      <w:r w:rsidRPr="000B164F">
        <w:rPr>
          <w:b/>
          <w:sz w:val="20"/>
          <w:szCs w:val="20"/>
          <w:lang w:val="en-US"/>
        </w:rPr>
        <w:t>құнын</w:t>
      </w:r>
      <w:proofErr w:type="spellEnd"/>
      <w:r w:rsidRPr="000B164F">
        <w:rPr>
          <w:b/>
          <w:sz w:val="20"/>
          <w:szCs w:val="20"/>
          <w:lang w:val="en-US"/>
        </w:rPr>
        <w:t xml:space="preserve"> </w:t>
      </w:r>
      <w:proofErr w:type="spellStart"/>
      <w:r w:rsidRPr="000B164F">
        <w:rPr>
          <w:b/>
          <w:sz w:val="20"/>
          <w:szCs w:val="20"/>
          <w:lang w:val="en-US"/>
        </w:rPr>
        <w:t>есептеу</w:t>
      </w:r>
      <w:proofErr w:type="spellEnd"/>
      <w:r w:rsidRPr="000B164F">
        <w:rPr>
          <w:b/>
          <w:sz w:val="20"/>
          <w:szCs w:val="20"/>
          <w:lang w:val="en-US"/>
        </w:rPr>
        <w:t xml:space="preserve"> </w:t>
      </w:r>
      <w:proofErr w:type="spellStart"/>
      <w:r w:rsidRPr="000B164F">
        <w:rPr>
          <w:b/>
          <w:sz w:val="20"/>
          <w:szCs w:val="20"/>
          <w:lang w:val="en-US"/>
        </w:rPr>
        <w:t>кезіндегі</w:t>
      </w:r>
      <w:proofErr w:type="spellEnd"/>
      <w:r w:rsidRPr="000B164F">
        <w:rPr>
          <w:b/>
          <w:sz w:val="20"/>
          <w:szCs w:val="20"/>
          <w:lang w:val="en-US"/>
        </w:rPr>
        <w:t xml:space="preserve"> </w:t>
      </w:r>
      <w:proofErr w:type="spellStart"/>
      <w:r w:rsidRPr="000B164F">
        <w:rPr>
          <w:b/>
          <w:sz w:val="20"/>
          <w:szCs w:val="20"/>
          <w:lang w:val="en-US"/>
        </w:rPr>
        <w:t>есептік</w:t>
      </w:r>
      <w:proofErr w:type="spellEnd"/>
      <w:r w:rsidRPr="000B164F">
        <w:rPr>
          <w:b/>
          <w:sz w:val="20"/>
          <w:szCs w:val="20"/>
          <w:lang w:val="en-US"/>
        </w:rPr>
        <w:t xml:space="preserve"> </w:t>
      </w:r>
      <w:proofErr w:type="spellStart"/>
      <w:r w:rsidRPr="000B164F">
        <w:rPr>
          <w:b/>
          <w:sz w:val="20"/>
          <w:szCs w:val="20"/>
          <w:lang w:val="en-US"/>
        </w:rPr>
        <w:t>ақпарат</w:t>
      </w:r>
      <w:proofErr w:type="spellEnd"/>
    </w:p>
    <w:p w:rsidR="000B164F" w:rsidRPr="000B164F" w:rsidRDefault="000B164F" w:rsidP="000B164F">
      <w:pPr>
        <w:ind w:firstLine="709"/>
        <w:jc w:val="both"/>
        <w:rPr>
          <w:sz w:val="20"/>
          <w:szCs w:val="20"/>
          <w:lang w:val="en-US"/>
        </w:rPr>
      </w:pPr>
      <w:proofErr w:type="spellStart"/>
      <w:r w:rsidRPr="000B164F">
        <w:rPr>
          <w:sz w:val="20"/>
          <w:szCs w:val="20"/>
          <w:lang w:val="en-US"/>
        </w:rPr>
        <w:t>Негізгі</w:t>
      </w:r>
      <w:proofErr w:type="spellEnd"/>
      <w:r w:rsidRPr="000B164F">
        <w:rPr>
          <w:sz w:val="20"/>
          <w:szCs w:val="20"/>
          <w:lang w:val="en-US"/>
        </w:rPr>
        <w:t xml:space="preserve"> </w:t>
      </w:r>
      <w:proofErr w:type="spellStart"/>
      <w:r w:rsidRPr="000B164F">
        <w:rPr>
          <w:sz w:val="20"/>
          <w:szCs w:val="20"/>
          <w:lang w:val="en-US"/>
        </w:rPr>
        <w:t>проблема</w:t>
      </w:r>
      <w:proofErr w:type="spellEnd"/>
      <w:r w:rsidRPr="000B164F">
        <w:rPr>
          <w:sz w:val="20"/>
          <w:szCs w:val="20"/>
          <w:lang w:val="en-US"/>
        </w:rPr>
        <w:t xml:space="preserve">: </w:t>
      </w:r>
      <w:proofErr w:type="spellStart"/>
      <w:r w:rsidRPr="000B164F">
        <w:rPr>
          <w:sz w:val="20"/>
          <w:szCs w:val="20"/>
          <w:lang w:val="en-US"/>
        </w:rPr>
        <w:t>өнімнің</w:t>
      </w:r>
      <w:proofErr w:type="spellEnd"/>
      <w:r w:rsidRPr="000B164F">
        <w:rPr>
          <w:sz w:val="20"/>
          <w:szCs w:val="20"/>
          <w:lang w:val="en-US"/>
        </w:rPr>
        <w:t xml:space="preserve"> </w:t>
      </w:r>
      <w:proofErr w:type="spellStart"/>
      <w:r w:rsidRPr="000B164F">
        <w:rPr>
          <w:sz w:val="20"/>
          <w:szCs w:val="20"/>
          <w:lang w:val="en-US"/>
        </w:rPr>
        <w:t>нақты</w:t>
      </w:r>
      <w:proofErr w:type="spellEnd"/>
      <w:r w:rsidRPr="000B164F">
        <w:rPr>
          <w:sz w:val="20"/>
          <w:szCs w:val="20"/>
          <w:lang w:val="en-US"/>
        </w:rPr>
        <w:t xml:space="preserve"> </w:t>
      </w:r>
      <w:proofErr w:type="spellStart"/>
      <w:r w:rsidRPr="000B164F">
        <w:rPr>
          <w:sz w:val="20"/>
          <w:szCs w:val="20"/>
          <w:lang w:val="en-US"/>
        </w:rPr>
        <w:t>өзіндік</w:t>
      </w:r>
      <w:proofErr w:type="spellEnd"/>
      <w:r w:rsidRPr="000B164F">
        <w:rPr>
          <w:sz w:val="20"/>
          <w:szCs w:val="20"/>
          <w:lang w:val="en-US"/>
        </w:rPr>
        <w:t xml:space="preserve"> </w:t>
      </w:r>
      <w:proofErr w:type="spellStart"/>
      <w:r w:rsidRPr="000B164F">
        <w:rPr>
          <w:sz w:val="20"/>
          <w:szCs w:val="20"/>
          <w:lang w:val="en-US"/>
        </w:rPr>
        <w:t>құнын</w:t>
      </w:r>
      <w:proofErr w:type="spellEnd"/>
      <w:r w:rsidRPr="000B164F">
        <w:rPr>
          <w:sz w:val="20"/>
          <w:szCs w:val="20"/>
          <w:lang w:val="en-US"/>
        </w:rPr>
        <w:t xml:space="preserve"> </w:t>
      </w:r>
      <w:proofErr w:type="spellStart"/>
      <w:r w:rsidRPr="000B164F">
        <w:rPr>
          <w:sz w:val="20"/>
          <w:szCs w:val="20"/>
          <w:lang w:val="en-US"/>
        </w:rPr>
        <w:t>есептеу</w:t>
      </w:r>
      <w:proofErr w:type="spellEnd"/>
      <w:r w:rsidRPr="000B164F">
        <w:rPr>
          <w:sz w:val="20"/>
          <w:szCs w:val="20"/>
          <w:lang w:val="en-US"/>
        </w:rPr>
        <w:t xml:space="preserve"> </w:t>
      </w:r>
      <w:proofErr w:type="spellStart"/>
      <w:r w:rsidRPr="000B164F">
        <w:rPr>
          <w:sz w:val="20"/>
          <w:szCs w:val="20"/>
          <w:lang w:val="en-US"/>
        </w:rPr>
        <w:t>деректері</w:t>
      </w:r>
      <w:proofErr w:type="spellEnd"/>
      <w:r w:rsidRPr="000B164F">
        <w:rPr>
          <w:sz w:val="20"/>
          <w:szCs w:val="20"/>
          <w:lang w:val="en-US"/>
        </w:rPr>
        <w:t xml:space="preserve"> </w:t>
      </w:r>
      <w:proofErr w:type="spellStart"/>
      <w:r w:rsidRPr="000B164F">
        <w:rPr>
          <w:sz w:val="20"/>
          <w:szCs w:val="20"/>
          <w:lang w:val="en-US"/>
        </w:rPr>
        <w:t>өнеркәсіптік</w:t>
      </w:r>
      <w:proofErr w:type="spellEnd"/>
      <w:r w:rsidRPr="000B164F">
        <w:rPr>
          <w:sz w:val="20"/>
          <w:szCs w:val="20"/>
          <w:lang w:val="en-US"/>
        </w:rPr>
        <w:t xml:space="preserve"> </w:t>
      </w:r>
      <w:proofErr w:type="spellStart"/>
      <w:r w:rsidRPr="000B164F">
        <w:rPr>
          <w:sz w:val="20"/>
          <w:szCs w:val="20"/>
          <w:lang w:val="en-US"/>
        </w:rPr>
        <w:t>кәсіпорындардағы</w:t>
      </w:r>
      <w:proofErr w:type="spellEnd"/>
      <w:r w:rsidRPr="000B164F">
        <w:rPr>
          <w:sz w:val="20"/>
          <w:szCs w:val="20"/>
          <w:lang w:val="en-US"/>
        </w:rPr>
        <w:t xml:space="preserve"> </w:t>
      </w:r>
      <w:proofErr w:type="spellStart"/>
      <w:r w:rsidRPr="000B164F">
        <w:rPr>
          <w:sz w:val="20"/>
          <w:szCs w:val="20"/>
          <w:lang w:val="en-US"/>
        </w:rPr>
        <w:t>өндірісті</w:t>
      </w:r>
      <w:proofErr w:type="spellEnd"/>
      <w:r w:rsidRPr="000B164F">
        <w:rPr>
          <w:sz w:val="20"/>
          <w:szCs w:val="20"/>
          <w:lang w:val="en-US"/>
        </w:rPr>
        <w:t xml:space="preserve"> </w:t>
      </w:r>
      <w:proofErr w:type="spellStart"/>
      <w:r w:rsidRPr="000B164F">
        <w:rPr>
          <w:sz w:val="20"/>
          <w:szCs w:val="20"/>
          <w:lang w:val="en-US"/>
        </w:rPr>
        <w:t>басқаруда</w:t>
      </w:r>
      <w:proofErr w:type="spellEnd"/>
      <w:r w:rsidRPr="000B164F">
        <w:rPr>
          <w:sz w:val="20"/>
          <w:szCs w:val="20"/>
          <w:lang w:val="en-US"/>
        </w:rPr>
        <w:t xml:space="preserve">, </w:t>
      </w:r>
      <w:proofErr w:type="spellStart"/>
      <w:r w:rsidRPr="000B164F">
        <w:rPr>
          <w:sz w:val="20"/>
          <w:szCs w:val="20"/>
          <w:lang w:val="en-US"/>
        </w:rPr>
        <w:t>кәсіпорын</w:t>
      </w:r>
      <w:proofErr w:type="spellEnd"/>
      <w:r w:rsidRPr="000B164F">
        <w:rPr>
          <w:sz w:val="20"/>
          <w:szCs w:val="20"/>
          <w:lang w:val="en-US"/>
        </w:rPr>
        <w:t xml:space="preserve"> </w:t>
      </w:r>
      <w:proofErr w:type="spellStart"/>
      <w:r w:rsidRPr="000B164F">
        <w:rPr>
          <w:sz w:val="20"/>
          <w:szCs w:val="20"/>
          <w:lang w:val="en-US"/>
        </w:rPr>
        <w:t>қабылдаған</w:t>
      </w:r>
      <w:proofErr w:type="spellEnd"/>
      <w:r w:rsidRPr="000B164F">
        <w:rPr>
          <w:sz w:val="20"/>
          <w:szCs w:val="20"/>
          <w:lang w:val="en-US"/>
        </w:rPr>
        <w:t xml:space="preserve"> </w:t>
      </w:r>
      <w:proofErr w:type="spellStart"/>
      <w:r w:rsidRPr="000B164F">
        <w:rPr>
          <w:sz w:val="20"/>
          <w:szCs w:val="20"/>
          <w:lang w:val="en-US"/>
        </w:rPr>
        <w:t>нормативтік</w:t>
      </w:r>
      <w:proofErr w:type="spellEnd"/>
      <w:r w:rsidRPr="000B164F">
        <w:rPr>
          <w:sz w:val="20"/>
          <w:szCs w:val="20"/>
          <w:lang w:val="en-US"/>
        </w:rPr>
        <w:t xml:space="preserve"> </w:t>
      </w:r>
      <w:proofErr w:type="spellStart"/>
      <w:r w:rsidRPr="000B164F">
        <w:rPr>
          <w:sz w:val="20"/>
          <w:szCs w:val="20"/>
          <w:lang w:val="en-US"/>
        </w:rPr>
        <w:t>өзіндік</w:t>
      </w:r>
      <w:proofErr w:type="spellEnd"/>
      <w:r w:rsidRPr="000B164F">
        <w:rPr>
          <w:sz w:val="20"/>
          <w:szCs w:val="20"/>
          <w:lang w:val="en-US"/>
        </w:rPr>
        <w:t xml:space="preserve"> </w:t>
      </w:r>
      <w:proofErr w:type="spellStart"/>
      <w:r w:rsidRPr="000B164F">
        <w:rPr>
          <w:sz w:val="20"/>
          <w:szCs w:val="20"/>
          <w:lang w:val="en-US"/>
        </w:rPr>
        <w:t>құнның</w:t>
      </w:r>
      <w:proofErr w:type="spellEnd"/>
      <w:r w:rsidRPr="000B164F">
        <w:rPr>
          <w:sz w:val="20"/>
          <w:szCs w:val="20"/>
          <w:lang w:val="en-US"/>
        </w:rPr>
        <w:t xml:space="preserve"> </w:t>
      </w:r>
      <w:proofErr w:type="spellStart"/>
      <w:r w:rsidRPr="000B164F">
        <w:rPr>
          <w:sz w:val="20"/>
          <w:szCs w:val="20"/>
          <w:lang w:val="en-US"/>
        </w:rPr>
        <w:t>сақталуын</w:t>
      </w:r>
      <w:proofErr w:type="spellEnd"/>
      <w:r w:rsidRPr="000B164F">
        <w:rPr>
          <w:sz w:val="20"/>
          <w:szCs w:val="20"/>
          <w:lang w:val="en-US"/>
        </w:rPr>
        <w:t xml:space="preserve"> </w:t>
      </w:r>
      <w:proofErr w:type="spellStart"/>
      <w:r w:rsidRPr="000B164F">
        <w:rPr>
          <w:sz w:val="20"/>
          <w:szCs w:val="20"/>
          <w:lang w:val="en-US"/>
        </w:rPr>
        <w:t>бақылау</w:t>
      </w:r>
      <w:proofErr w:type="spellEnd"/>
      <w:r w:rsidRPr="000B164F">
        <w:rPr>
          <w:sz w:val="20"/>
          <w:szCs w:val="20"/>
          <w:lang w:val="en-US"/>
        </w:rPr>
        <w:t xml:space="preserve">, </w:t>
      </w:r>
      <w:proofErr w:type="spellStart"/>
      <w:r w:rsidRPr="000B164F">
        <w:rPr>
          <w:sz w:val="20"/>
          <w:szCs w:val="20"/>
          <w:lang w:val="en-US"/>
        </w:rPr>
        <w:t>еңбек</w:t>
      </w:r>
      <w:proofErr w:type="spellEnd"/>
      <w:r w:rsidRPr="000B164F">
        <w:rPr>
          <w:sz w:val="20"/>
          <w:szCs w:val="20"/>
          <w:lang w:val="en-US"/>
        </w:rPr>
        <w:t xml:space="preserve"> </w:t>
      </w:r>
      <w:proofErr w:type="spellStart"/>
      <w:r w:rsidRPr="000B164F">
        <w:rPr>
          <w:sz w:val="20"/>
          <w:szCs w:val="20"/>
          <w:lang w:val="en-US"/>
        </w:rPr>
        <w:t>пен</w:t>
      </w:r>
      <w:proofErr w:type="spellEnd"/>
      <w:r w:rsidRPr="000B164F">
        <w:rPr>
          <w:sz w:val="20"/>
          <w:szCs w:val="20"/>
          <w:lang w:val="en-US"/>
        </w:rPr>
        <w:t xml:space="preserve"> </w:t>
      </w:r>
      <w:proofErr w:type="spellStart"/>
      <w:r w:rsidRPr="000B164F">
        <w:rPr>
          <w:sz w:val="20"/>
          <w:szCs w:val="20"/>
          <w:lang w:val="en-US"/>
        </w:rPr>
        <w:t>материалдық</w:t>
      </w:r>
      <w:proofErr w:type="spellEnd"/>
      <w:r w:rsidRPr="000B164F">
        <w:rPr>
          <w:sz w:val="20"/>
          <w:szCs w:val="20"/>
          <w:lang w:val="en-US"/>
        </w:rPr>
        <w:t xml:space="preserve"> </w:t>
      </w:r>
      <w:proofErr w:type="spellStart"/>
      <w:r w:rsidRPr="000B164F">
        <w:rPr>
          <w:sz w:val="20"/>
          <w:szCs w:val="20"/>
          <w:lang w:val="en-US"/>
        </w:rPr>
        <w:t>ресурстардың</w:t>
      </w:r>
      <w:proofErr w:type="spellEnd"/>
      <w:r w:rsidRPr="000B164F">
        <w:rPr>
          <w:sz w:val="20"/>
          <w:szCs w:val="20"/>
          <w:lang w:val="en-US"/>
        </w:rPr>
        <w:t xml:space="preserve"> </w:t>
      </w:r>
      <w:proofErr w:type="spellStart"/>
      <w:r w:rsidRPr="000B164F">
        <w:rPr>
          <w:sz w:val="20"/>
          <w:szCs w:val="20"/>
          <w:lang w:val="en-US"/>
        </w:rPr>
        <w:t>шығындарын</w:t>
      </w:r>
      <w:proofErr w:type="spellEnd"/>
      <w:r w:rsidRPr="000B164F">
        <w:rPr>
          <w:sz w:val="20"/>
          <w:szCs w:val="20"/>
          <w:lang w:val="en-US"/>
        </w:rPr>
        <w:t xml:space="preserve"> </w:t>
      </w:r>
      <w:proofErr w:type="spellStart"/>
      <w:r w:rsidRPr="000B164F">
        <w:rPr>
          <w:sz w:val="20"/>
          <w:szCs w:val="20"/>
          <w:lang w:val="en-US"/>
        </w:rPr>
        <w:t>оңтайландыру</w:t>
      </w:r>
      <w:proofErr w:type="spellEnd"/>
      <w:r w:rsidRPr="000B164F">
        <w:rPr>
          <w:sz w:val="20"/>
          <w:szCs w:val="20"/>
          <w:lang w:val="en-US"/>
        </w:rPr>
        <w:t xml:space="preserve"> </w:t>
      </w:r>
      <w:proofErr w:type="spellStart"/>
      <w:r w:rsidRPr="000B164F">
        <w:rPr>
          <w:sz w:val="20"/>
          <w:szCs w:val="20"/>
          <w:lang w:val="en-US"/>
        </w:rPr>
        <w:t>жолдарын</w:t>
      </w:r>
      <w:proofErr w:type="spellEnd"/>
      <w:r w:rsidRPr="000B164F">
        <w:rPr>
          <w:sz w:val="20"/>
          <w:szCs w:val="20"/>
          <w:lang w:val="en-US"/>
        </w:rPr>
        <w:t xml:space="preserve"> </w:t>
      </w:r>
      <w:proofErr w:type="spellStart"/>
      <w:r w:rsidRPr="000B164F">
        <w:rPr>
          <w:sz w:val="20"/>
          <w:szCs w:val="20"/>
          <w:lang w:val="en-US"/>
        </w:rPr>
        <w:t>анықтау</w:t>
      </w:r>
      <w:proofErr w:type="spellEnd"/>
      <w:r w:rsidRPr="000B164F">
        <w:rPr>
          <w:sz w:val="20"/>
          <w:szCs w:val="20"/>
          <w:lang w:val="en-US"/>
        </w:rPr>
        <w:t xml:space="preserve"> </w:t>
      </w:r>
      <w:proofErr w:type="spellStart"/>
      <w:r w:rsidRPr="000B164F">
        <w:rPr>
          <w:sz w:val="20"/>
          <w:szCs w:val="20"/>
          <w:lang w:val="en-US"/>
        </w:rPr>
        <w:t>үшін</w:t>
      </w:r>
      <w:proofErr w:type="spellEnd"/>
      <w:r w:rsidRPr="000B164F">
        <w:rPr>
          <w:sz w:val="20"/>
          <w:szCs w:val="20"/>
          <w:lang w:val="en-US"/>
        </w:rPr>
        <w:t xml:space="preserve"> </w:t>
      </w:r>
      <w:proofErr w:type="spellStart"/>
      <w:r w:rsidRPr="000B164F">
        <w:rPr>
          <w:sz w:val="20"/>
          <w:szCs w:val="20"/>
          <w:lang w:val="en-US"/>
        </w:rPr>
        <w:t>кеңінен</w:t>
      </w:r>
      <w:proofErr w:type="spellEnd"/>
      <w:r w:rsidRPr="000B164F">
        <w:rPr>
          <w:sz w:val="20"/>
          <w:szCs w:val="20"/>
          <w:lang w:val="en-US"/>
        </w:rPr>
        <w:t xml:space="preserve"> </w:t>
      </w:r>
      <w:proofErr w:type="spellStart"/>
      <w:r w:rsidRPr="000B164F">
        <w:rPr>
          <w:sz w:val="20"/>
          <w:szCs w:val="20"/>
          <w:lang w:val="en-US"/>
        </w:rPr>
        <w:t>қолданылады</w:t>
      </w:r>
      <w:proofErr w:type="spellEnd"/>
      <w:r w:rsidRPr="000B164F">
        <w:rPr>
          <w:sz w:val="20"/>
          <w:szCs w:val="20"/>
          <w:lang w:val="en-US"/>
        </w:rPr>
        <w:t xml:space="preserve">. </w:t>
      </w:r>
      <w:proofErr w:type="spellStart"/>
      <w:r w:rsidRPr="000B164F">
        <w:rPr>
          <w:sz w:val="20"/>
          <w:szCs w:val="20"/>
          <w:lang w:val="en-US"/>
        </w:rPr>
        <w:t>Нарықтық</w:t>
      </w:r>
      <w:proofErr w:type="spellEnd"/>
      <w:r w:rsidRPr="000B164F">
        <w:rPr>
          <w:sz w:val="20"/>
          <w:szCs w:val="20"/>
          <w:lang w:val="en-US"/>
        </w:rPr>
        <w:t xml:space="preserve"> </w:t>
      </w:r>
      <w:proofErr w:type="spellStart"/>
      <w:r w:rsidRPr="000B164F">
        <w:rPr>
          <w:sz w:val="20"/>
          <w:szCs w:val="20"/>
          <w:lang w:val="en-US"/>
        </w:rPr>
        <w:t>экономика</w:t>
      </w:r>
      <w:proofErr w:type="spellEnd"/>
      <w:r w:rsidRPr="000B164F">
        <w:rPr>
          <w:sz w:val="20"/>
          <w:szCs w:val="20"/>
          <w:lang w:val="en-US"/>
        </w:rPr>
        <w:t xml:space="preserve"> </w:t>
      </w:r>
      <w:proofErr w:type="spellStart"/>
      <w:r w:rsidRPr="000B164F">
        <w:rPr>
          <w:sz w:val="20"/>
          <w:szCs w:val="20"/>
          <w:lang w:val="en-US"/>
        </w:rPr>
        <w:t>жағдайындағы</w:t>
      </w:r>
      <w:proofErr w:type="spellEnd"/>
      <w:r w:rsidRPr="000B164F">
        <w:rPr>
          <w:sz w:val="20"/>
          <w:szCs w:val="20"/>
          <w:lang w:val="en-US"/>
        </w:rPr>
        <w:t xml:space="preserve"> </w:t>
      </w:r>
      <w:proofErr w:type="spellStart"/>
      <w:r w:rsidRPr="000B164F">
        <w:rPr>
          <w:sz w:val="20"/>
          <w:szCs w:val="20"/>
          <w:lang w:val="en-US"/>
        </w:rPr>
        <w:t>өнеркәсіптік</w:t>
      </w:r>
      <w:proofErr w:type="spellEnd"/>
      <w:r w:rsidRPr="000B164F">
        <w:rPr>
          <w:sz w:val="20"/>
          <w:szCs w:val="20"/>
          <w:lang w:val="en-US"/>
        </w:rPr>
        <w:t xml:space="preserve"> </w:t>
      </w:r>
      <w:proofErr w:type="spellStart"/>
      <w:r w:rsidRPr="000B164F">
        <w:rPr>
          <w:sz w:val="20"/>
          <w:szCs w:val="20"/>
          <w:lang w:val="en-US"/>
        </w:rPr>
        <w:t>кәсіпорынның</w:t>
      </w:r>
      <w:proofErr w:type="spellEnd"/>
      <w:r w:rsidRPr="000B164F">
        <w:rPr>
          <w:sz w:val="20"/>
          <w:szCs w:val="20"/>
          <w:lang w:val="en-US"/>
        </w:rPr>
        <w:t xml:space="preserve"> </w:t>
      </w:r>
      <w:proofErr w:type="spellStart"/>
      <w:r w:rsidRPr="000B164F">
        <w:rPr>
          <w:sz w:val="20"/>
          <w:szCs w:val="20"/>
          <w:lang w:val="en-US"/>
        </w:rPr>
        <w:t>қызметі</w:t>
      </w:r>
      <w:proofErr w:type="spellEnd"/>
      <w:r w:rsidRPr="000B164F">
        <w:rPr>
          <w:sz w:val="20"/>
          <w:szCs w:val="20"/>
          <w:lang w:val="en-US"/>
        </w:rPr>
        <w:t xml:space="preserve"> </w:t>
      </w:r>
      <w:proofErr w:type="spellStart"/>
      <w:r w:rsidRPr="000B164F">
        <w:rPr>
          <w:sz w:val="20"/>
          <w:szCs w:val="20"/>
          <w:lang w:val="en-US"/>
        </w:rPr>
        <w:t>шығындар</w:t>
      </w:r>
      <w:proofErr w:type="spellEnd"/>
      <w:r w:rsidRPr="000B164F">
        <w:rPr>
          <w:sz w:val="20"/>
          <w:szCs w:val="20"/>
          <w:lang w:val="en-US"/>
        </w:rPr>
        <w:t xml:space="preserve"> </w:t>
      </w:r>
      <w:proofErr w:type="spellStart"/>
      <w:r w:rsidRPr="000B164F">
        <w:rPr>
          <w:sz w:val="20"/>
          <w:szCs w:val="20"/>
          <w:lang w:val="en-US"/>
        </w:rPr>
        <w:t>деңгейіне</w:t>
      </w:r>
      <w:proofErr w:type="spellEnd"/>
      <w:r w:rsidRPr="000B164F">
        <w:rPr>
          <w:sz w:val="20"/>
          <w:szCs w:val="20"/>
          <w:lang w:val="en-US"/>
        </w:rPr>
        <w:t xml:space="preserve"> </w:t>
      </w:r>
      <w:proofErr w:type="spellStart"/>
      <w:r w:rsidRPr="000B164F">
        <w:rPr>
          <w:sz w:val="20"/>
          <w:szCs w:val="20"/>
          <w:lang w:val="en-US"/>
        </w:rPr>
        <w:t>байланысты</w:t>
      </w:r>
      <w:proofErr w:type="spellEnd"/>
      <w:r w:rsidRPr="000B164F">
        <w:rPr>
          <w:sz w:val="20"/>
          <w:szCs w:val="20"/>
          <w:lang w:val="en-US"/>
        </w:rPr>
        <w:t xml:space="preserve">: </w:t>
      </w:r>
      <w:proofErr w:type="spellStart"/>
      <w:r w:rsidRPr="000B164F">
        <w:rPr>
          <w:sz w:val="20"/>
          <w:szCs w:val="20"/>
          <w:lang w:val="en-US"/>
        </w:rPr>
        <w:t>кірістілік</w:t>
      </w:r>
      <w:proofErr w:type="spellEnd"/>
      <w:r w:rsidRPr="000B164F">
        <w:rPr>
          <w:sz w:val="20"/>
          <w:szCs w:val="20"/>
          <w:lang w:val="en-US"/>
        </w:rPr>
        <w:t xml:space="preserve"> </w:t>
      </w:r>
      <w:proofErr w:type="spellStart"/>
      <w:r w:rsidRPr="000B164F">
        <w:rPr>
          <w:sz w:val="20"/>
          <w:szCs w:val="20"/>
          <w:lang w:val="en-US"/>
        </w:rPr>
        <w:t>пен</w:t>
      </w:r>
      <w:proofErr w:type="spellEnd"/>
      <w:r w:rsidRPr="000B164F">
        <w:rPr>
          <w:sz w:val="20"/>
          <w:szCs w:val="20"/>
          <w:lang w:val="en-US"/>
        </w:rPr>
        <w:t xml:space="preserve"> </w:t>
      </w:r>
      <w:proofErr w:type="spellStart"/>
      <w:r w:rsidRPr="000B164F">
        <w:rPr>
          <w:sz w:val="20"/>
          <w:szCs w:val="20"/>
          <w:lang w:val="en-US"/>
        </w:rPr>
        <w:t>кірістілік</w:t>
      </w:r>
      <w:proofErr w:type="spellEnd"/>
      <w:r w:rsidRPr="000B164F">
        <w:rPr>
          <w:sz w:val="20"/>
          <w:szCs w:val="20"/>
          <w:lang w:val="en-US"/>
        </w:rPr>
        <w:t xml:space="preserve"> </w:t>
      </w:r>
      <w:proofErr w:type="spellStart"/>
      <w:r w:rsidRPr="000B164F">
        <w:rPr>
          <w:sz w:val="20"/>
          <w:szCs w:val="20"/>
          <w:lang w:val="en-US"/>
        </w:rPr>
        <w:t>мөлшері</w:t>
      </w:r>
      <w:proofErr w:type="spellEnd"/>
      <w:r w:rsidRPr="000B164F">
        <w:rPr>
          <w:sz w:val="20"/>
          <w:szCs w:val="20"/>
          <w:lang w:val="en-US"/>
        </w:rPr>
        <w:t xml:space="preserve">, </w:t>
      </w:r>
      <w:proofErr w:type="spellStart"/>
      <w:r w:rsidRPr="000B164F">
        <w:rPr>
          <w:sz w:val="20"/>
          <w:szCs w:val="20"/>
          <w:lang w:val="en-US"/>
        </w:rPr>
        <w:t>оның</w:t>
      </w:r>
      <w:proofErr w:type="spellEnd"/>
      <w:r w:rsidRPr="000B164F">
        <w:rPr>
          <w:sz w:val="20"/>
          <w:szCs w:val="20"/>
          <w:lang w:val="en-US"/>
        </w:rPr>
        <w:t xml:space="preserve"> </w:t>
      </w:r>
      <w:proofErr w:type="spellStart"/>
      <w:r w:rsidRPr="000B164F">
        <w:rPr>
          <w:sz w:val="20"/>
          <w:szCs w:val="20"/>
          <w:lang w:val="en-US"/>
        </w:rPr>
        <w:t>қызметінің</w:t>
      </w:r>
      <w:proofErr w:type="spellEnd"/>
      <w:r w:rsidRPr="000B164F">
        <w:rPr>
          <w:sz w:val="20"/>
          <w:szCs w:val="20"/>
          <w:lang w:val="en-US"/>
        </w:rPr>
        <w:t xml:space="preserve"> </w:t>
      </w:r>
      <w:proofErr w:type="spellStart"/>
      <w:r w:rsidRPr="000B164F">
        <w:rPr>
          <w:sz w:val="20"/>
          <w:szCs w:val="20"/>
          <w:lang w:val="en-US"/>
        </w:rPr>
        <w:t>экономикалық</w:t>
      </w:r>
      <w:proofErr w:type="spellEnd"/>
      <w:r w:rsidRPr="000B164F">
        <w:rPr>
          <w:sz w:val="20"/>
          <w:szCs w:val="20"/>
          <w:lang w:val="en-US"/>
        </w:rPr>
        <w:t xml:space="preserve"> </w:t>
      </w:r>
      <w:proofErr w:type="spellStart"/>
      <w:r w:rsidRPr="000B164F">
        <w:rPr>
          <w:sz w:val="20"/>
          <w:szCs w:val="20"/>
          <w:lang w:val="en-US"/>
        </w:rPr>
        <w:t>тиімділігі</w:t>
      </w:r>
      <w:proofErr w:type="spellEnd"/>
      <w:r w:rsidRPr="000B164F">
        <w:rPr>
          <w:sz w:val="20"/>
          <w:szCs w:val="20"/>
          <w:lang w:val="en-US"/>
        </w:rPr>
        <w:t xml:space="preserve">. </w:t>
      </w:r>
      <w:proofErr w:type="spellStart"/>
      <w:proofErr w:type="gramStart"/>
      <w:r w:rsidRPr="000B164F">
        <w:rPr>
          <w:sz w:val="20"/>
          <w:szCs w:val="20"/>
          <w:lang w:val="en-US"/>
        </w:rPr>
        <w:t>Шығындарды</w:t>
      </w:r>
      <w:proofErr w:type="spellEnd"/>
      <w:r w:rsidRPr="000B164F">
        <w:rPr>
          <w:sz w:val="20"/>
          <w:szCs w:val="20"/>
          <w:lang w:val="en-US"/>
        </w:rPr>
        <w:t xml:space="preserve"> </w:t>
      </w:r>
      <w:proofErr w:type="spellStart"/>
      <w:r w:rsidRPr="000B164F">
        <w:rPr>
          <w:sz w:val="20"/>
          <w:szCs w:val="20"/>
          <w:lang w:val="en-US"/>
        </w:rPr>
        <w:t>есепке</w:t>
      </w:r>
      <w:proofErr w:type="spellEnd"/>
      <w:r w:rsidRPr="000B164F">
        <w:rPr>
          <w:sz w:val="20"/>
          <w:szCs w:val="20"/>
          <w:lang w:val="en-US"/>
        </w:rPr>
        <w:t xml:space="preserve"> </w:t>
      </w:r>
      <w:proofErr w:type="spellStart"/>
      <w:r w:rsidRPr="000B164F">
        <w:rPr>
          <w:sz w:val="20"/>
          <w:szCs w:val="20"/>
          <w:lang w:val="en-US"/>
        </w:rPr>
        <w:t>алу</w:t>
      </w:r>
      <w:proofErr w:type="spellEnd"/>
      <w:r w:rsidRPr="000B164F">
        <w:rPr>
          <w:sz w:val="20"/>
          <w:szCs w:val="20"/>
          <w:lang w:val="en-US"/>
        </w:rPr>
        <w:t xml:space="preserve"> </w:t>
      </w:r>
      <w:proofErr w:type="spellStart"/>
      <w:r w:rsidRPr="000B164F">
        <w:rPr>
          <w:sz w:val="20"/>
          <w:szCs w:val="20"/>
          <w:lang w:val="en-US"/>
        </w:rPr>
        <w:t>және</w:t>
      </w:r>
      <w:proofErr w:type="spellEnd"/>
      <w:r w:rsidRPr="000B164F">
        <w:rPr>
          <w:sz w:val="20"/>
          <w:szCs w:val="20"/>
          <w:lang w:val="en-US"/>
        </w:rPr>
        <w:t xml:space="preserve"> </w:t>
      </w:r>
      <w:proofErr w:type="spellStart"/>
      <w:r w:rsidRPr="000B164F">
        <w:rPr>
          <w:sz w:val="20"/>
          <w:szCs w:val="20"/>
          <w:lang w:val="en-US"/>
        </w:rPr>
        <w:t>өнімнің</w:t>
      </w:r>
      <w:proofErr w:type="spellEnd"/>
      <w:r w:rsidRPr="000B164F">
        <w:rPr>
          <w:sz w:val="20"/>
          <w:szCs w:val="20"/>
          <w:lang w:val="en-US"/>
        </w:rPr>
        <w:t xml:space="preserve"> </w:t>
      </w:r>
      <w:proofErr w:type="spellStart"/>
      <w:r w:rsidRPr="000B164F">
        <w:rPr>
          <w:sz w:val="20"/>
          <w:szCs w:val="20"/>
          <w:lang w:val="en-US"/>
        </w:rPr>
        <w:t>өзіндік</w:t>
      </w:r>
      <w:proofErr w:type="spellEnd"/>
      <w:r w:rsidRPr="000B164F">
        <w:rPr>
          <w:sz w:val="20"/>
          <w:szCs w:val="20"/>
          <w:lang w:val="en-US"/>
        </w:rPr>
        <w:t xml:space="preserve"> </w:t>
      </w:r>
      <w:proofErr w:type="spellStart"/>
      <w:r w:rsidRPr="000B164F">
        <w:rPr>
          <w:sz w:val="20"/>
          <w:szCs w:val="20"/>
          <w:lang w:val="en-US"/>
        </w:rPr>
        <w:t>құнын</w:t>
      </w:r>
      <w:proofErr w:type="spellEnd"/>
      <w:r w:rsidRPr="000B164F">
        <w:rPr>
          <w:sz w:val="20"/>
          <w:szCs w:val="20"/>
          <w:lang w:val="en-US"/>
        </w:rPr>
        <w:t xml:space="preserve"> </w:t>
      </w:r>
      <w:proofErr w:type="spellStart"/>
      <w:r w:rsidRPr="000B164F">
        <w:rPr>
          <w:sz w:val="20"/>
          <w:szCs w:val="20"/>
          <w:lang w:val="en-US"/>
        </w:rPr>
        <w:t>есептеу</w:t>
      </w:r>
      <w:proofErr w:type="spellEnd"/>
      <w:r w:rsidRPr="000B164F">
        <w:rPr>
          <w:sz w:val="20"/>
          <w:szCs w:val="20"/>
          <w:lang w:val="en-US"/>
        </w:rPr>
        <w:t xml:space="preserve"> </w:t>
      </w:r>
      <w:proofErr w:type="spellStart"/>
      <w:r w:rsidRPr="000B164F">
        <w:rPr>
          <w:sz w:val="20"/>
          <w:szCs w:val="20"/>
          <w:lang w:val="en-US"/>
        </w:rPr>
        <w:t>әдісін</w:t>
      </w:r>
      <w:proofErr w:type="spellEnd"/>
      <w:r w:rsidRPr="000B164F">
        <w:rPr>
          <w:sz w:val="20"/>
          <w:szCs w:val="20"/>
          <w:lang w:val="en-US"/>
        </w:rPr>
        <w:t xml:space="preserve"> </w:t>
      </w:r>
      <w:proofErr w:type="spellStart"/>
      <w:r w:rsidRPr="000B164F">
        <w:rPr>
          <w:sz w:val="20"/>
          <w:szCs w:val="20"/>
          <w:lang w:val="en-US"/>
        </w:rPr>
        <w:t>таңдау</w:t>
      </w:r>
      <w:proofErr w:type="spellEnd"/>
      <w:r w:rsidRPr="000B164F">
        <w:rPr>
          <w:sz w:val="20"/>
          <w:szCs w:val="20"/>
          <w:lang w:val="en-US"/>
        </w:rPr>
        <w:t xml:space="preserve"> </w:t>
      </w:r>
      <w:proofErr w:type="spellStart"/>
      <w:r w:rsidRPr="000B164F">
        <w:rPr>
          <w:sz w:val="20"/>
          <w:szCs w:val="20"/>
          <w:lang w:val="en-US"/>
        </w:rPr>
        <w:t>технология</w:t>
      </w:r>
      <w:proofErr w:type="spellEnd"/>
      <w:r w:rsidRPr="000B164F">
        <w:rPr>
          <w:sz w:val="20"/>
          <w:szCs w:val="20"/>
          <w:lang w:val="en-US"/>
        </w:rPr>
        <w:t xml:space="preserve"> </w:t>
      </w:r>
      <w:proofErr w:type="spellStart"/>
      <w:r w:rsidRPr="000B164F">
        <w:rPr>
          <w:sz w:val="20"/>
          <w:szCs w:val="20"/>
          <w:lang w:val="en-US"/>
        </w:rPr>
        <w:t>мен</w:t>
      </w:r>
      <w:proofErr w:type="spellEnd"/>
      <w:r w:rsidRPr="000B164F">
        <w:rPr>
          <w:sz w:val="20"/>
          <w:szCs w:val="20"/>
          <w:lang w:val="en-US"/>
        </w:rPr>
        <w:t xml:space="preserve"> </w:t>
      </w:r>
      <w:proofErr w:type="spellStart"/>
      <w:r w:rsidRPr="000B164F">
        <w:rPr>
          <w:sz w:val="20"/>
          <w:szCs w:val="20"/>
          <w:lang w:val="en-US"/>
        </w:rPr>
        <w:t>өндірісті</w:t>
      </w:r>
      <w:proofErr w:type="spellEnd"/>
      <w:r w:rsidRPr="000B164F">
        <w:rPr>
          <w:sz w:val="20"/>
          <w:szCs w:val="20"/>
          <w:lang w:val="en-US"/>
        </w:rPr>
        <w:t xml:space="preserve"> </w:t>
      </w:r>
      <w:proofErr w:type="spellStart"/>
      <w:r w:rsidRPr="000B164F">
        <w:rPr>
          <w:sz w:val="20"/>
          <w:szCs w:val="20"/>
          <w:lang w:val="en-US"/>
        </w:rPr>
        <w:t>ұйымдастыру</w:t>
      </w:r>
      <w:proofErr w:type="spellEnd"/>
      <w:r w:rsidRPr="000B164F">
        <w:rPr>
          <w:sz w:val="20"/>
          <w:szCs w:val="20"/>
          <w:lang w:val="en-US"/>
        </w:rPr>
        <w:t xml:space="preserve"> </w:t>
      </w:r>
      <w:proofErr w:type="spellStart"/>
      <w:r w:rsidRPr="000B164F">
        <w:rPr>
          <w:sz w:val="20"/>
          <w:szCs w:val="20"/>
          <w:lang w:val="en-US"/>
        </w:rPr>
        <w:t>ерекшеліктеріне</w:t>
      </w:r>
      <w:proofErr w:type="spellEnd"/>
      <w:r w:rsidRPr="000B164F">
        <w:rPr>
          <w:sz w:val="20"/>
          <w:szCs w:val="20"/>
          <w:lang w:val="en-US"/>
        </w:rPr>
        <w:t xml:space="preserve">, </w:t>
      </w:r>
      <w:proofErr w:type="spellStart"/>
      <w:r w:rsidRPr="000B164F">
        <w:rPr>
          <w:sz w:val="20"/>
          <w:szCs w:val="20"/>
          <w:lang w:val="en-US"/>
        </w:rPr>
        <w:t>сондай-ақ</w:t>
      </w:r>
      <w:proofErr w:type="spellEnd"/>
      <w:r w:rsidRPr="000B164F">
        <w:rPr>
          <w:sz w:val="20"/>
          <w:szCs w:val="20"/>
          <w:lang w:val="en-US"/>
        </w:rPr>
        <w:t xml:space="preserve"> </w:t>
      </w:r>
      <w:proofErr w:type="spellStart"/>
      <w:r w:rsidRPr="000B164F">
        <w:rPr>
          <w:sz w:val="20"/>
          <w:szCs w:val="20"/>
          <w:lang w:val="en-US"/>
        </w:rPr>
        <w:t>кәсіпорынды</w:t>
      </w:r>
      <w:proofErr w:type="spellEnd"/>
      <w:r w:rsidRPr="000B164F">
        <w:rPr>
          <w:sz w:val="20"/>
          <w:szCs w:val="20"/>
          <w:lang w:val="en-US"/>
        </w:rPr>
        <w:t xml:space="preserve"> </w:t>
      </w:r>
      <w:proofErr w:type="spellStart"/>
      <w:r w:rsidRPr="000B164F">
        <w:rPr>
          <w:sz w:val="20"/>
          <w:szCs w:val="20"/>
          <w:lang w:val="en-US"/>
        </w:rPr>
        <w:t>басқару</w:t>
      </w:r>
      <w:proofErr w:type="spellEnd"/>
      <w:r w:rsidRPr="000B164F">
        <w:rPr>
          <w:sz w:val="20"/>
          <w:szCs w:val="20"/>
          <w:lang w:val="en-US"/>
        </w:rPr>
        <w:t xml:space="preserve"> </w:t>
      </w:r>
      <w:proofErr w:type="spellStart"/>
      <w:r w:rsidRPr="000B164F">
        <w:rPr>
          <w:sz w:val="20"/>
          <w:szCs w:val="20"/>
          <w:lang w:val="en-US"/>
        </w:rPr>
        <w:t>тиімділігінің</w:t>
      </w:r>
      <w:proofErr w:type="spellEnd"/>
      <w:r w:rsidRPr="000B164F">
        <w:rPr>
          <w:sz w:val="20"/>
          <w:szCs w:val="20"/>
          <w:lang w:val="en-US"/>
        </w:rPr>
        <w:t xml:space="preserve"> </w:t>
      </w:r>
      <w:proofErr w:type="spellStart"/>
      <w:r w:rsidRPr="000B164F">
        <w:rPr>
          <w:sz w:val="20"/>
          <w:szCs w:val="20"/>
          <w:lang w:val="en-US"/>
        </w:rPr>
        <w:t>талаптарына</w:t>
      </w:r>
      <w:proofErr w:type="spellEnd"/>
      <w:r w:rsidRPr="000B164F">
        <w:rPr>
          <w:sz w:val="20"/>
          <w:szCs w:val="20"/>
          <w:lang w:val="en-US"/>
        </w:rPr>
        <w:t xml:space="preserve"> </w:t>
      </w:r>
      <w:proofErr w:type="spellStart"/>
      <w:r w:rsidRPr="000B164F">
        <w:rPr>
          <w:sz w:val="20"/>
          <w:szCs w:val="20"/>
          <w:lang w:val="en-US"/>
        </w:rPr>
        <w:t>байланысты</w:t>
      </w:r>
      <w:proofErr w:type="spellEnd"/>
      <w:r w:rsidRPr="000B164F">
        <w:rPr>
          <w:sz w:val="20"/>
          <w:szCs w:val="20"/>
          <w:lang w:val="en-US"/>
        </w:rPr>
        <w:t>.</w:t>
      </w:r>
      <w:proofErr w:type="gramEnd"/>
      <w:r w:rsidRPr="000B164F">
        <w:rPr>
          <w:sz w:val="20"/>
          <w:szCs w:val="20"/>
          <w:lang w:val="en-US"/>
        </w:rPr>
        <w:t xml:space="preserve"> </w:t>
      </w:r>
      <w:proofErr w:type="spellStart"/>
      <w:proofErr w:type="gramStart"/>
      <w:r w:rsidRPr="000B164F">
        <w:rPr>
          <w:sz w:val="20"/>
          <w:szCs w:val="20"/>
          <w:lang w:val="en-US"/>
        </w:rPr>
        <w:t>Өнімнің</w:t>
      </w:r>
      <w:proofErr w:type="spellEnd"/>
      <w:r w:rsidRPr="000B164F">
        <w:rPr>
          <w:sz w:val="20"/>
          <w:szCs w:val="20"/>
          <w:lang w:val="en-US"/>
        </w:rPr>
        <w:t xml:space="preserve"> </w:t>
      </w:r>
      <w:proofErr w:type="spellStart"/>
      <w:r w:rsidRPr="000B164F">
        <w:rPr>
          <w:sz w:val="20"/>
          <w:szCs w:val="20"/>
          <w:lang w:val="en-US"/>
        </w:rPr>
        <w:t>өзіндік</w:t>
      </w:r>
      <w:proofErr w:type="spellEnd"/>
      <w:r w:rsidRPr="000B164F">
        <w:rPr>
          <w:sz w:val="20"/>
          <w:szCs w:val="20"/>
          <w:lang w:val="en-US"/>
        </w:rPr>
        <w:t xml:space="preserve"> </w:t>
      </w:r>
      <w:proofErr w:type="spellStart"/>
      <w:r w:rsidRPr="000B164F">
        <w:rPr>
          <w:sz w:val="20"/>
          <w:szCs w:val="20"/>
          <w:lang w:val="en-US"/>
        </w:rPr>
        <w:t>құнын</w:t>
      </w:r>
      <w:proofErr w:type="spellEnd"/>
      <w:r w:rsidRPr="000B164F">
        <w:rPr>
          <w:sz w:val="20"/>
          <w:szCs w:val="20"/>
          <w:lang w:val="en-US"/>
        </w:rPr>
        <w:t xml:space="preserve"> </w:t>
      </w:r>
      <w:proofErr w:type="spellStart"/>
      <w:r w:rsidRPr="000B164F">
        <w:rPr>
          <w:sz w:val="20"/>
          <w:szCs w:val="20"/>
          <w:lang w:val="en-US"/>
        </w:rPr>
        <w:t>есептеу</w:t>
      </w:r>
      <w:proofErr w:type="spellEnd"/>
      <w:r w:rsidRPr="000B164F">
        <w:rPr>
          <w:sz w:val="20"/>
          <w:szCs w:val="20"/>
          <w:lang w:val="en-US"/>
        </w:rPr>
        <w:t xml:space="preserve"> </w:t>
      </w:r>
      <w:proofErr w:type="spellStart"/>
      <w:r w:rsidRPr="000B164F">
        <w:rPr>
          <w:sz w:val="20"/>
          <w:szCs w:val="20"/>
          <w:lang w:val="en-US"/>
        </w:rPr>
        <w:t>кезінде</w:t>
      </w:r>
      <w:proofErr w:type="spellEnd"/>
      <w:r w:rsidRPr="000B164F">
        <w:rPr>
          <w:sz w:val="20"/>
          <w:szCs w:val="20"/>
          <w:lang w:val="en-US"/>
        </w:rPr>
        <w:t xml:space="preserve"> </w:t>
      </w:r>
      <w:proofErr w:type="spellStart"/>
      <w:r w:rsidRPr="000B164F">
        <w:rPr>
          <w:sz w:val="20"/>
          <w:szCs w:val="20"/>
          <w:lang w:val="en-US"/>
        </w:rPr>
        <w:t>бухгалтерлік</w:t>
      </w:r>
      <w:proofErr w:type="spellEnd"/>
      <w:r w:rsidRPr="000B164F">
        <w:rPr>
          <w:sz w:val="20"/>
          <w:szCs w:val="20"/>
          <w:lang w:val="en-US"/>
        </w:rPr>
        <w:t xml:space="preserve"> </w:t>
      </w:r>
      <w:proofErr w:type="spellStart"/>
      <w:r w:rsidRPr="000B164F">
        <w:rPr>
          <w:sz w:val="20"/>
          <w:szCs w:val="20"/>
          <w:lang w:val="en-US"/>
        </w:rPr>
        <w:t>ақпараттың</w:t>
      </w:r>
      <w:proofErr w:type="spellEnd"/>
      <w:r w:rsidRPr="000B164F">
        <w:rPr>
          <w:sz w:val="20"/>
          <w:szCs w:val="20"/>
          <w:lang w:val="en-US"/>
        </w:rPr>
        <w:t xml:space="preserve"> </w:t>
      </w:r>
      <w:proofErr w:type="spellStart"/>
      <w:r w:rsidRPr="000B164F">
        <w:rPr>
          <w:sz w:val="20"/>
          <w:szCs w:val="20"/>
          <w:lang w:val="en-US"/>
        </w:rPr>
        <w:t>қалыптасуын</w:t>
      </w:r>
      <w:proofErr w:type="spellEnd"/>
      <w:r w:rsidRPr="000B164F">
        <w:rPr>
          <w:sz w:val="20"/>
          <w:szCs w:val="20"/>
          <w:lang w:val="en-US"/>
        </w:rPr>
        <w:t xml:space="preserve"> </w:t>
      </w:r>
      <w:proofErr w:type="spellStart"/>
      <w:r w:rsidRPr="000B164F">
        <w:rPr>
          <w:sz w:val="20"/>
          <w:szCs w:val="20"/>
          <w:lang w:val="en-US"/>
        </w:rPr>
        <w:t>зерттеу</w:t>
      </w:r>
      <w:proofErr w:type="spellEnd"/>
      <w:r w:rsidRPr="000B164F">
        <w:rPr>
          <w:sz w:val="20"/>
          <w:szCs w:val="20"/>
          <w:lang w:val="en-US"/>
        </w:rPr>
        <w:t xml:space="preserve">, </w:t>
      </w:r>
      <w:proofErr w:type="spellStart"/>
      <w:r w:rsidRPr="000B164F">
        <w:rPr>
          <w:sz w:val="20"/>
          <w:szCs w:val="20"/>
          <w:lang w:val="en-US"/>
        </w:rPr>
        <w:t>шығындар</w:t>
      </w:r>
      <w:proofErr w:type="spellEnd"/>
      <w:r w:rsidRPr="000B164F">
        <w:rPr>
          <w:sz w:val="20"/>
          <w:szCs w:val="20"/>
          <w:lang w:val="en-US"/>
        </w:rPr>
        <w:t xml:space="preserve"> </w:t>
      </w:r>
      <w:proofErr w:type="spellStart"/>
      <w:r w:rsidRPr="000B164F">
        <w:rPr>
          <w:sz w:val="20"/>
          <w:szCs w:val="20"/>
          <w:lang w:val="en-US"/>
        </w:rPr>
        <w:t>деңгейін</w:t>
      </w:r>
      <w:proofErr w:type="spellEnd"/>
      <w:r w:rsidRPr="000B164F">
        <w:rPr>
          <w:sz w:val="20"/>
          <w:szCs w:val="20"/>
          <w:lang w:val="en-US"/>
        </w:rPr>
        <w:t xml:space="preserve"> </w:t>
      </w:r>
      <w:proofErr w:type="spellStart"/>
      <w:r w:rsidRPr="000B164F">
        <w:rPr>
          <w:sz w:val="20"/>
          <w:szCs w:val="20"/>
          <w:lang w:val="en-US"/>
        </w:rPr>
        <w:t>алынған</w:t>
      </w:r>
      <w:proofErr w:type="spellEnd"/>
      <w:r w:rsidRPr="000B164F">
        <w:rPr>
          <w:sz w:val="20"/>
          <w:szCs w:val="20"/>
          <w:lang w:val="en-US"/>
        </w:rPr>
        <w:t xml:space="preserve"> </w:t>
      </w:r>
      <w:proofErr w:type="spellStart"/>
      <w:r w:rsidRPr="000B164F">
        <w:rPr>
          <w:sz w:val="20"/>
          <w:szCs w:val="20"/>
          <w:lang w:val="en-US"/>
        </w:rPr>
        <w:t>кірістермен</w:t>
      </w:r>
      <w:proofErr w:type="spellEnd"/>
      <w:r w:rsidRPr="000B164F">
        <w:rPr>
          <w:sz w:val="20"/>
          <w:szCs w:val="20"/>
          <w:lang w:val="en-US"/>
        </w:rPr>
        <w:t xml:space="preserve"> </w:t>
      </w:r>
      <w:proofErr w:type="spellStart"/>
      <w:r w:rsidRPr="000B164F">
        <w:rPr>
          <w:sz w:val="20"/>
          <w:szCs w:val="20"/>
          <w:lang w:val="en-US"/>
        </w:rPr>
        <w:t>салыстыру</w:t>
      </w:r>
      <w:proofErr w:type="spellEnd"/>
      <w:r w:rsidRPr="000B164F">
        <w:rPr>
          <w:sz w:val="20"/>
          <w:szCs w:val="20"/>
          <w:lang w:val="en-US"/>
        </w:rPr>
        <w:t xml:space="preserve"> </w:t>
      </w:r>
      <w:proofErr w:type="spellStart"/>
      <w:r w:rsidRPr="000B164F">
        <w:rPr>
          <w:sz w:val="20"/>
          <w:szCs w:val="20"/>
          <w:lang w:val="en-US"/>
        </w:rPr>
        <w:t>өндірістің</w:t>
      </w:r>
      <w:proofErr w:type="spellEnd"/>
      <w:r w:rsidRPr="000B164F">
        <w:rPr>
          <w:sz w:val="20"/>
          <w:szCs w:val="20"/>
          <w:lang w:val="en-US"/>
        </w:rPr>
        <w:t xml:space="preserve"> </w:t>
      </w:r>
      <w:proofErr w:type="spellStart"/>
      <w:r w:rsidRPr="000B164F">
        <w:rPr>
          <w:sz w:val="20"/>
          <w:szCs w:val="20"/>
          <w:lang w:val="en-US"/>
        </w:rPr>
        <w:t>экономикалық</w:t>
      </w:r>
      <w:proofErr w:type="spellEnd"/>
      <w:r w:rsidRPr="000B164F">
        <w:rPr>
          <w:sz w:val="20"/>
          <w:szCs w:val="20"/>
          <w:lang w:val="en-US"/>
        </w:rPr>
        <w:t xml:space="preserve"> </w:t>
      </w:r>
      <w:proofErr w:type="spellStart"/>
      <w:r w:rsidRPr="000B164F">
        <w:rPr>
          <w:sz w:val="20"/>
          <w:szCs w:val="20"/>
          <w:lang w:val="en-US"/>
        </w:rPr>
        <w:t>тиімділігін</w:t>
      </w:r>
      <w:proofErr w:type="spellEnd"/>
      <w:r w:rsidRPr="000B164F">
        <w:rPr>
          <w:sz w:val="20"/>
          <w:szCs w:val="20"/>
          <w:lang w:val="en-US"/>
        </w:rPr>
        <w:t xml:space="preserve"> </w:t>
      </w:r>
      <w:proofErr w:type="spellStart"/>
      <w:r w:rsidRPr="000B164F">
        <w:rPr>
          <w:sz w:val="20"/>
          <w:szCs w:val="20"/>
          <w:lang w:val="en-US"/>
        </w:rPr>
        <w:t>анықтауға</w:t>
      </w:r>
      <w:proofErr w:type="spellEnd"/>
      <w:r w:rsidRPr="000B164F">
        <w:rPr>
          <w:sz w:val="20"/>
          <w:szCs w:val="20"/>
          <w:lang w:val="en-US"/>
        </w:rPr>
        <w:t xml:space="preserve"> </w:t>
      </w:r>
      <w:proofErr w:type="spellStart"/>
      <w:r w:rsidRPr="000B164F">
        <w:rPr>
          <w:sz w:val="20"/>
          <w:szCs w:val="20"/>
          <w:lang w:val="en-US"/>
        </w:rPr>
        <w:t>мүмкіндік</w:t>
      </w:r>
      <w:proofErr w:type="spellEnd"/>
      <w:r w:rsidRPr="000B164F">
        <w:rPr>
          <w:sz w:val="20"/>
          <w:szCs w:val="20"/>
          <w:lang w:val="en-US"/>
        </w:rPr>
        <w:t xml:space="preserve"> </w:t>
      </w:r>
      <w:proofErr w:type="spellStart"/>
      <w:r w:rsidRPr="000B164F">
        <w:rPr>
          <w:sz w:val="20"/>
          <w:szCs w:val="20"/>
          <w:lang w:val="en-US"/>
        </w:rPr>
        <w:t>береді</w:t>
      </w:r>
      <w:proofErr w:type="spellEnd"/>
      <w:r w:rsidRPr="000B164F">
        <w:rPr>
          <w:sz w:val="20"/>
          <w:szCs w:val="20"/>
          <w:lang w:val="en-US"/>
        </w:rPr>
        <w:t>.</w:t>
      </w:r>
      <w:proofErr w:type="gramEnd"/>
    </w:p>
    <w:p w:rsidR="000B164F" w:rsidRPr="000B164F" w:rsidRDefault="000B164F" w:rsidP="000B164F">
      <w:pPr>
        <w:ind w:firstLine="709"/>
        <w:jc w:val="both"/>
        <w:rPr>
          <w:sz w:val="20"/>
          <w:szCs w:val="20"/>
          <w:lang w:val="en-US"/>
        </w:rPr>
      </w:pPr>
      <w:proofErr w:type="spellStart"/>
      <w:r w:rsidRPr="000B164F">
        <w:rPr>
          <w:sz w:val="20"/>
          <w:szCs w:val="20"/>
          <w:lang w:val="en-US"/>
        </w:rPr>
        <w:t>Мақсаты</w:t>
      </w:r>
      <w:proofErr w:type="spellEnd"/>
      <w:r w:rsidRPr="000B164F">
        <w:rPr>
          <w:sz w:val="20"/>
          <w:szCs w:val="20"/>
          <w:lang w:val="en-US"/>
        </w:rPr>
        <w:t xml:space="preserve">: </w:t>
      </w:r>
      <w:proofErr w:type="spellStart"/>
      <w:r w:rsidRPr="000B164F">
        <w:rPr>
          <w:sz w:val="20"/>
          <w:szCs w:val="20"/>
          <w:lang w:val="en-US"/>
        </w:rPr>
        <w:t>осы</w:t>
      </w:r>
      <w:proofErr w:type="spellEnd"/>
      <w:r w:rsidRPr="000B164F">
        <w:rPr>
          <w:sz w:val="20"/>
          <w:szCs w:val="20"/>
          <w:lang w:val="en-US"/>
        </w:rPr>
        <w:t xml:space="preserve"> </w:t>
      </w:r>
      <w:proofErr w:type="spellStart"/>
      <w:r w:rsidRPr="000B164F">
        <w:rPr>
          <w:sz w:val="20"/>
          <w:szCs w:val="20"/>
          <w:lang w:val="en-US"/>
        </w:rPr>
        <w:t>зерттеудің</w:t>
      </w:r>
      <w:proofErr w:type="spellEnd"/>
      <w:r w:rsidRPr="000B164F">
        <w:rPr>
          <w:sz w:val="20"/>
          <w:szCs w:val="20"/>
          <w:lang w:val="en-US"/>
        </w:rPr>
        <w:t xml:space="preserve"> </w:t>
      </w:r>
      <w:proofErr w:type="spellStart"/>
      <w:r w:rsidRPr="000B164F">
        <w:rPr>
          <w:sz w:val="20"/>
          <w:szCs w:val="20"/>
          <w:lang w:val="en-US"/>
        </w:rPr>
        <w:t>мақсаты</w:t>
      </w:r>
      <w:proofErr w:type="spellEnd"/>
      <w:r w:rsidRPr="000B164F">
        <w:rPr>
          <w:sz w:val="20"/>
          <w:szCs w:val="20"/>
          <w:lang w:val="en-US"/>
        </w:rPr>
        <w:t xml:space="preserve"> </w:t>
      </w:r>
      <w:proofErr w:type="spellStart"/>
      <w:r w:rsidRPr="000B164F">
        <w:rPr>
          <w:sz w:val="20"/>
          <w:szCs w:val="20"/>
          <w:lang w:val="en-US"/>
        </w:rPr>
        <w:t>шығындарды</w:t>
      </w:r>
      <w:proofErr w:type="spellEnd"/>
      <w:r w:rsidRPr="000B164F">
        <w:rPr>
          <w:sz w:val="20"/>
          <w:szCs w:val="20"/>
          <w:lang w:val="en-US"/>
        </w:rPr>
        <w:t xml:space="preserve"> </w:t>
      </w:r>
      <w:proofErr w:type="spellStart"/>
      <w:r w:rsidRPr="000B164F">
        <w:rPr>
          <w:sz w:val="20"/>
          <w:szCs w:val="20"/>
          <w:lang w:val="en-US"/>
        </w:rPr>
        <w:t>төмендету</w:t>
      </w:r>
      <w:proofErr w:type="spellEnd"/>
      <w:r w:rsidRPr="000B164F">
        <w:rPr>
          <w:sz w:val="20"/>
          <w:szCs w:val="20"/>
          <w:lang w:val="en-US"/>
        </w:rPr>
        <w:t xml:space="preserve"> </w:t>
      </w:r>
      <w:proofErr w:type="spellStart"/>
      <w:r w:rsidRPr="000B164F">
        <w:rPr>
          <w:sz w:val="20"/>
          <w:szCs w:val="20"/>
          <w:lang w:val="en-US"/>
        </w:rPr>
        <w:t>бойынша</w:t>
      </w:r>
      <w:proofErr w:type="spellEnd"/>
      <w:r w:rsidRPr="000B164F">
        <w:rPr>
          <w:sz w:val="20"/>
          <w:szCs w:val="20"/>
          <w:lang w:val="en-US"/>
        </w:rPr>
        <w:t xml:space="preserve"> </w:t>
      </w:r>
      <w:proofErr w:type="spellStart"/>
      <w:r w:rsidRPr="000B164F">
        <w:rPr>
          <w:sz w:val="20"/>
          <w:szCs w:val="20"/>
          <w:lang w:val="en-US"/>
        </w:rPr>
        <w:t>шешім</w:t>
      </w:r>
      <w:proofErr w:type="spellEnd"/>
      <w:r w:rsidRPr="000B164F">
        <w:rPr>
          <w:sz w:val="20"/>
          <w:szCs w:val="20"/>
          <w:lang w:val="en-US"/>
        </w:rPr>
        <w:t xml:space="preserve"> </w:t>
      </w:r>
      <w:proofErr w:type="spellStart"/>
      <w:r w:rsidRPr="000B164F">
        <w:rPr>
          <w:sz w:val="20"/>
          <w:szCs w:val="20"/>
          <w:lang w:val="en-US"/>
        </w:rPr>
        <w:t>қабылдау</w:t>
      </w:r>
      <w:proofErr w:type="spellEnd"/>
      <w:r w:rsidRPr="000B164F">
        <w:rPr>
          <w:sz w:val="20"/>
          <w:szCs w:val="20"/>
          <w:lang w:val="en-US"/>
        </w:rPr>
        <w:t xml:space="preserve"> </w:t>
      </w:r>
      <w:proofErr w:type="spellStart"/>
      <w:r w:rsidRPr="000B164F">
        <w:rPr>
          <w:sz w:val="20"/>
          <w:szCs w:val="20"/>
          <w:lang w:val="en-US"/>
        </w:rPr>
        <w:t>үшін</w:t>
      </w:r>
      <w:proofErr w:type="spellEnd"/>
      <w:r w:rsidRPr="000B164F">
        <w:rPr>
          <w:sz w:val="20"/>
          <w:szCs w:val="20"/>
          <w:lang w:val="en-US"/>
        </w:rPr>
        <w:t xml:space="preserve"> </w:t>
      </w:r>
      <w:proofErr w:type="spellStart"/>
      <w:r w:rsidRPr="000B164F">
        <w:rPr>
          <w:sz w:val="20"/>
          <w:szCs w:val="20"/>
          <w:lang w:val="en-US"/>
        </w:rPr>
        <w:t>өнімнің</w:t>
      </w:r>
      <w:proofErr w:type="spellEnd"/>
      <w:r w:rsidRPr="000B164F">
        <w:rPr>
          <w:sz w:val="20"/>
          <w:szCs w:val="20"/>
          <w:lang w:val="en-US"/>
        </w:rPr>
        <w:t xml:space="preserve"> </w:t>
      </w:r>
      <w:proofErr w:type="spellStart"/>
      <w:r w:rsidRPr="000B164F">
        <w:rPr>
          <w:sz w:val="20"/>
          <w:szCs w:val="20"/>
          <w:lang w:val="en-US"/>
        </w:rPr>
        <w:t>өзіндік</w:t>
      </w:r>
      <w:proofErr w:type="spellEnd"/>
      <w:r w:rsidRPr="000B164F">
        <w:rPr>
          <w:sz w:val="20"/>
          <w:szCs w:val="20"/>
          <w:lang w:val="en-US"/>
        </w:rPr>
        <w:t xml:space="preserve"> </w:t>
      </w:r>
      <w:proofErr w:type="spellStart"/>
      <w:r w:rsidRPr="000B164F">
        <w:rPr>
          <w:sz w:val="20"/>
          <w:szCs w:val="20"/>
          <w:lang w:val="en-US"/>
        </w:rPr>
        <w:t>құнын</w:t>
      </w:r>
      <w:proofErr w:type="spellEnd"/>
      <w:r w:rsidRPr="000B164F">
        <w:rPr>
          <w:sz w:val="20"/>
          <w:szCs w:val="20"/>
          <w:lang w:val="en-US"/>
        </w:rPr>
        <w:t xml:space="preserve"> </w:t>
      </w:r>
      <w:proofErr w:type="spellStart"/>
      <w:r w:rsidRPr="000B164F">
        <w:rPr>
          <w:sz w:val="20"/>
          <w:szCs w:val="20"/>
          <w:lang w:val="en-US"/>
        </w:rPr>
        <w:t>есептеу</w:t>
      </w:r>
      <w:proofErr w:type="spellEnd"/>
      <w:r w:rsidRPr="000B164F">
        <w:rPr>
          <w:sz w:val="20"/>
          <w:szCs w:val="20"/>
          <w:lang w:val="en-US"/>
        </w:rPr>
        <w:t xml:space="preserve"> </w:t>
      </w:r>
      <w:proofErr w:type="spellStart"/>
      <w:r w:rsidRPr="000B164F">
        <w:rPr>
          <w:sz w:val="20"/>
          <w:szCs w:val="20"/>
          <w:lang w:val="en-US"/>
        </w:rPr>
        <w:t>кезінде</w:t>
      </w:r>
      <w:proofErr w:type="spellEnd"/>
      <w:r w:rsidRPr="000B164F">
        <w:rPr>
          <w:sz w:val="20"/>
          <w:szCs w:val="20"/>
          <w:lang w:val="en-US"/>
        </w:rPr>
        <w:t xml:space="preserve"> </w:t>
      </w:r>
      <w:proofErr w:type="spellStart"/>
      <w:r w:rsidRPr="000B164F">
        <w:rPr>
          <w:sz w:val="20"/>
          <w:szCs w:val="20"/>
          <w:lang w:val="en-US"/>
        </w:rPr>
        <w:t>есептік</w:t>
      </w:r>
      <w:proofErr w:type="spellEnd"/>
      <w:r w:rsidRPr="000B164F">
        <w:rPr>
          <w:sz w:val="20"/>
          <w:szCs w:val="20"/>
          <w:lang w:val="en-US"/>
        </w:rPr>
        <w:t xml:space="preserve"> </w:t>
      </w:r>
      <w:proofErr w:type="spellStart"/>
      <w:r w:rsidRPr="000B164F">
        <w:rPr>
          <w:sz w:val="20"/>
          <w:szCs w:val="20"/>
          <w:lang w:val="en-US"/>
        </w:rPr>
        <w:t>ақпаратты</w:t>
      </w:r>
      <w:proofErr w:type="spellEnd"/>
      <w:r w:rsidRPr="000B164F">
        <w:rPr>
          <w:sz w:val="20"/>
          <w:szCs w:val="20"/>
          <w:lang w:val="en-US"/>
        </w:rPr>
        <w:t xml:space="preserve"> </w:t>
      </w:r>
      <w:proofErr w:type="spellStart"/>
      <w:r w:rsidRPr="000B164F">
        <w:rPr>
          <w:sz w:val="20"/>
          <w:szCs w:val="20"/>
          <w:lang w:val="en-US"/>
        </w:rPr>
        <w:t>қалыптастыру</w:t>
      </w:r>
      <w:proofErr w:type="spellEnd"/>
      <w:r w:rsidRPr="000B164F">
        <w:rPr>
          <w:sz w:val="20"/>
          <w:szCs w:val="20"/>
          <w:lang w:val="en-US"/>
        </w:rPr>
        <w:t xml:space="preserve"> </w:t>
      </w:r>
      <w:proofErr w:type="spellStart"/>
      <w:r w:rsidRPr="000B164F">
        <w:rPr>
          <w:sz w:val="20"/>
          <w:szCs w:val="20"/>
          <w:lang w:val="en-US"/>
        </w:rPr>
        <w:t>проблемаларын</w:t>
      </w:r>
      <w:proofErr w:type="spellEnd"/>
      <w:r w:rsidRPr="000B164F">
        <w:rPr>
          <w:sz w:val="20"/>
          <w:szCs w:val="20"/>
          <w:lang w:val="en-US"/>
        </w:rPr>
        <w:t xml:space="preserve"> </w:t>
      </w:r>
      <w:proofErr w:type="spellStart"/>
      <w:r w:rsidRPr="000B164F">
        <w:rPr>
          <w:sz w:val="20"/>
          <w:szCs w:val="20"/>
          <w:lang w:val="en-US"/>
        </w:rPr>
        <w:t>анықтау</w:t>
      </w:r>
      <w:proofErr w:type="spellEnd"/>
      <w:r w:rsidRPr="000B164F">
        <w:rPr>
          <w:sz w:val="20"/>
          <w:szCs w:val="20"/>
          <w:lang w:val="en-US"/>
        </w:rPr>
        <w:t xml:space="preserve"> </w:t>
      </w:r>
      <w:proofErr w:type="spellStart"/>
      <w:r w:rsidRPr="000B164F">
        <w:rPr>
          <w:sz w:val="20"/>
          <w:szCs w:val="20"/>
          <w:lang w:val="en-US"/>
        </w:rPr>
        <w:t>болып</w:t>
      </w:r>
      <w:proofErr w:type="spellEnd"/>
      <w:r w:rsidRPr="000B164F">
        <w:rPr>
          <w:sz w:val="20"/>
          <w:szCs w:val="20"/>
          <w:lang w:val="en-US"/>
        </w:rPr>
        <w:t xml:space="preserve"> </w:t>
      </w:r>
      <w:proofErr w:type="spellStart"/>
      <w:r w:rsidRPr="000B164F">
        <w:rPr>
          <w:sz w:val="20"/>
          <w:szCs w:val="20"/>
          <w:lang w:val="en-US"/>
        </w:rPr>
        <w:t>табылады</w:t>
      </w:r>
      <w:proofErr w:type="spellEnd"/>
      <w:r w:rsidRPr="000B164F">
        <w:rPr>
          <w:sz w:val="20"/>
          <w:szCs w:val="20"/>
          <w:lang w:val="en-US"/>
        </w:rPr>
        <w:t>.</w:t>
      </w:r>
    </w:p>
    <w:p w:rsidR="000B164F" w:rsidRPr="000B164F" w:rsidRDefault="000B164F" w:rsidP="000B164F">
      <w:pPr>
        <w:ind w:firstLine="709"/>
        <w:jc w:val="both"/>
        <w:rPr>
          <w:sz w:val="20"/>
          <w:szCs w:val="20"/>
          <w:lang w:val="en-US"/>
        </w:rPr>
      </w:pPr>
      <w:proofErr w:type="spellStart"/>
      <w:r w:rsidRPr="000B164F">
        <w:rPr>
          <w:sz w:val="20"/>
          <w:szCs w:val="20"/>
          <w:lang w:val="en-US"/>
        </w:rPr>
        <w:t>Әдістері</w:t>
      </w:r>
      <w:proofErr w:type="spellEnd"/>
      <w:r w:rsidRPr="000B164F">
        <w:rPr>
          <w:sz w:val="20"/>
          <w:szCs w:val="20"/>
          <w:lang w:val="en-US"/>
        </w:rPr>
        <w:t xml:space="preserve">: </w:t>
      </w:r>
      <w:proofErr w:type="spellStart"/>
      <w:r w:rsidRPr="000B164F">
        <w:rPr>
          <w:sz w:val="20"/>
          <w:szCs w:val="20"/>
          <w:lang w:val="en-US"/>
        </w:rPr>
        <w:t>зерттеу</w:t>
      </w:r>
      <w:proofErr w:type="spellEnd"/>
      <w:r w:rsidRPr="000B164F">
        <w:rPr>
          <w:sz w:val="20"/>
          <w:szCs w:val="20"/>
          <w:lang w:val="en-US"/>
        </w:rPr>
        <w:t xml:space="preserve"> </w:t>
      </w:r>
      <w:proofErr w:type="spellStart"/>
      <w:r w:rsidRPr="000B164F">
        <w:rPr>
          <w:sz w:val="20"/>
          <w:szCs w:val="20"/>
          <w:lang w:val="en-US"/>
        </w:rPr>
        <w:t>мақсатын</w:t>
      </w:r>
      <w:proofErr w:type="spellEnd"/>
      <w:r w:rsidRPr="000B164F">
        <w:rPr>
          <w:sz w:val="20"/>
          <w:szCs w:val="20"/>
          <w:lang w:val="en-US"/>
        </w:rPr>
        <w:t xml:space="preserve"> </w:t>
      </w:r>
      <w:proofErr w:type="spellStart"/>
      <w:r w:rsidRPr="000B164F">
        <w:rPr>
          <w:sz w:val="20"/>
          <w:szCs w:val="20"/>
          <w:lang w:val="en-US"/>
        </w:rPr>
        <w:t>жүзеге</w:t>
      </w:r>
      <w:proofErr w:type="spellEnd"/>
      <w:r w:rsidRPr="000B164F">
        <w:rPr>
          <w:sz w:val="20"/>
          <w:szCs w:val="20"/>
          <w:lang w:val="en-US"/>
        </w:rPr>
        <w:t xml:space="preserve"> </w:t>
      </w:r>
      <w:proofErr w:type="spellStart"/>
      <w:r w:rsidRPr="000B164F">
        <w:rPr>
          <w:sz w:val="20"/>
          <w:szCs w:val="20"/>
          <w:lang w:val="en-US"/>
        </w:rPr>
        <w:t>асыру</w:t>
      </w:r>
      <w:proofErr w:type="spellEnd"/>
      <w:r w:rsidRPr="000B164F">
        <w:rPr>
          <w:sz w:val="20"/>
          <w:szCs w:val="20"/>
          <w:lang w:val="en-US"/>
        </w:rPr>
        <w:t xml:space="preserve"> </w:t>
      </w:r>
      <w:proofErr w:type="spellStart"/>
      <w:r w:rsidRPr="000B164F">
        <w:rPr>
          <w:sz w:val="20"/>
          <w:szCs w:val="20"/>
          <w:lang w:val="en-US"/>
        </w:rPr>
        <w:t>нәтижелерді</w:t>
      </w:r>
      <w:proofErr w:type="spellEnd"/>
      <w:r w:rsidRPr="000B164F">
        <w:rPr>
          <w:sz w:val="20"/>
          <w:szCs w:val="20"/>
          <w:lang w:val="en-US"/>
        </w:rPr>
        <w:t xml:space="preserve"> </w:t>
      </w:r>
      <w:proofErr w:type="spellStart"/>
      <w:r w:rsidRPr="000B164F">
        <w:rPr>
          <w:sz w:val="20"/>
          <w:szCs w:val="20"/>
          <w:lang w:val="en-US"/>
        </w:rPr>
        <w:t>визуализациялау</w:t>
      </w:r>
      <w:proofErr w:type="spellEnd"/>
      <w:r w:rsidRPr="000B164F">
        <w:rPr>
          <w:sz w:val="20"/>
          <w:szCs w:val="20"/>
          <w:lang w:val="en-US"/>
        </w:rPr>
        <w:t xml:space="preserve"> </w:t>
      </w:r>
      <w:proofErr w:type="spellStart"/>
      <w:r w:rsidRPr="000B164F">
        <w:rPr>
          <w:sz w:val="20"/>
          <w:szCs w:val="20"/>
          <w:lang w:val="en-US"/>
        </w:rPr>
        <w:t>үшін</w:t>
      </w:r>
      <w:proofErr w:type="spellEnd"/>
      <w:r w:rsidRPr="000B164F">
        <w:rPr>
          <w:sz w:val="20"/>
          <w:szCs w:val="20"/>
          <w:lang w:val="en-US"/>
        </w:rPr>
        <w:t xml:space="preserve"> </w:t>
      </w:r>
      <w:proofErr w:type="spellStart"/>
      <w:r w:rsidRPr="000B164F">
        <w:rPr>
          <w:sz w:val="20"/>
          <w:szCs w:val="20"/>
          <w:lang w:val="en-US"/>
        </w:rPr>
        <w:t>салыстырмалы</w:t>
      </w:r>
      <w:proofErr w:type="spellEnd"/>
      <w:r w:rsidRPr="000B164F">
        <w:rPr>
          <w:sz w:val="20"/>
          <w:szCs w:val="20"/>
          <w:lang w:val="en-US"/>
        </w:rPr>
        <w:t xml:space="preserve"> </w:t>
      </w:r>
      <w:proofErr w:type="spellStart"/>
      <w:r w:rsidRPr="000B164F">
        <w:rPr>
          <w:sz w:val="20"/>
          <w:szCs w:val="20"/>
          <w:lang w:val="en-US"/>
        </w:rPr>
        <w:t>талдау</w:t>
      </w:r>
      <w:proofErr w:type="spellEnd"/>
      <w:r w:rsidRPr="000B164F">
        <w:rPr>
          <w:sz w:val="20"/>
          <w:szCs w:val="20"/>
          <w:lang w:val="en-US"/>
        </w:rPr>
        <w:t xml:space="preserve">, </w:t>
      </w:r>
      <w:proofErr w:type="spellStart"/>
      <w:r w:rsidRPr="000B164F">
        <w:rPr>
          <w:sz w:val="20"/>
          <w:szCs w:val="20"/>
          <w:lang w:val="en-US"/>
        </w:rPr>
        <w:t>синтез</w:t>
      </w:r>
      <w:proofErr w:type="spellEnd"/>
      <w:r w:rsidRPr="000B164F">
        <w:rPr>
          <w:sz w:val="20"/>
          <w:szCs w:val="20"/>
          <w:lang w:val="en-US"/>
        </w:rPr>
        <w:t xml:space="preserve">, </w:t>
      </w:r>
      <w:proofErr w:type="spellStart"/>
      <w:r w:rsidRPr="000B164F">
        <w:rPr>
          <w:sz w:val="20"/>
          <w:szCs w:val="20"/>
          <w:lang w:val="en-US"/>
        </w:rPr>
        <w:t>графикалық</w:t>
      </w:r>
      <w:proofErr w:type="spellEnd"/>
      <w:r w:rsidRPr="000B164F">
        <w:rPr>
          <w:sz w:val="20"/>
          <w:szCs w:val="20"/>
          <w:lang w:val="en-US"/>
        </w:rPr>
        <w:t xml:space="preserve"> </w:t>
      </w:r>
      <w:proofErr w:type="spellStart"/>
      <w:r w:rsidRPr="000B164F">
        <w:rPr>
          <w:sz w:val="20"/>
          <w:szCs w:val="20"/>
          <w:lang w:val="en-US"/>
        </w:rPr>
        <w:t>әдіс</w:t>
      </w:r>
      <w:proofErr w:type="spellEnd"/>
      <w:r w:rsidRPr="000B164F">
        <w:rPr>
          <w:sz w:val="20"/>
          <w:szCs w:val="20"/>
          <w:lang w:val="en-US"/>
        </w:rPr>
        <w:t xml:space="preserve"> </w:t>
      </w:r>
      <w:proofErr w:type="spellStart"/>
      <w:r w:rsidRPr="000B164F">
        <w:rPr>
          <w:sz w:val="20"/>
          <w:szCs w:val="20"/>
          <w:lang w:val="en-US"/>
        </w:rPr>
        <w:t>әдістерін</w:t>
      </w:r>
      <w:proofErr w:type="spellEnd"/>
      <w:r w:rsidRPr="000B164F">
        <w:rPr>
          <w:sz w:val="20"/>
          <w:szCs w:val="20"/>
          <w:lang w:val="en-US"/>
        </w:rPr>
        <w:t xml:space="preserve"> </w:t>
      </w:r>
      <w:proofErr w:type="spellStart"/>
      <w:r w:rsidRPr="000B164F">
        <w:rPr>
          <w:sz w:val="20"/>
          <w:szCs w:val="20"/>
          <w:lang w:val="en-US"/>
        </w:rPr>
        <w:t>қолдануға</w:t>
      </w:r>
      <w:proofErr w:type="spellEnd"/>
      <w:r w:rsidRPr="000B164F">
        <w:rPr>
          <w:sz w:val="20"/>
          <w:szCs w:val="20"/>
          <w:lang w:val="en-US"/>
        </w:rPr>
        <w:t xml:space="preserve"> </w:t>
      </w:r>
      <w:proofErr w:type="spellStart"/>
      <w:r w:rsidRPr="000B164F">
        <w:rPr>
          <w:sz w:val="20"/>
          <w:szCs w:val="20"/>
          <w:lang w:val="en-US"/>
        </w:rPr>
        <w:t>ықпал</w:t>
      </w:r>
      <w:proofErr w:type="spellEnd"/>
      <w:r w:rsidRPr="000B164F">
        <w:rPr>
          <w:sz w:val="20"/>
          <w:szCs w:val="20"/>
          <w:lang w:val="en-US"/>
        </w:rPr>
        <w:t xml:space="preserve"> </w:t>
      </w:r>
      <w:proofErr w:type="spellStart"/>
      <w:r w:rsidRPr="000B164F">
        <w:rPr>
          <w:sz w:val="20"/>
          <w:szCs w:val="20"/>
          <w:lang w:val="en-US"/>
        </w:rPr>
        <w:t>етеді</w:t>
      </w:r>
      <w:proofErr w:type="spellEnd"/>
      <w:r w:rsidRPr="000B164F">
        <w:rPr>
          <w:sz w:val="20"/>
          <w:szCs w:val="20"/>
          <w:lang w:val="en-US"/>
        </w:rPr>
        <w:t>.</w:t>
      </w:r>
    </w:p>
    <w:p w:rsidR="00D86955" w:rsidRDefault="000B164F" w:rsidP="000B164F">
      <w:pPr>
        <w:ind w:firstLine="709"/>
        <w:jc w:val="both"/>
        <w:rPr>
          <w:sz w:val="20"/>
          <w:szCs w:val="20"/>
        </w:rPr>
      </w:pPr>
      <w:proofErr w:type="spellStart"/>
      <w:r w:rsidRPr="000B164F">
        <w:rPr>
          <w:sz w:val="20"/>
          <w:szCs w:val="20"/>
          <w:lang w:val="en-US"/>
        </w:rPr>
        <w:t>Нәтижелер</w:t>
      </w:r>
      <w:proofErr w:type="spellEnd"/>
      <w:r w:rsidRPr="000B164F">
        <w:rPr>
          <w:sz w:val="20"/>
          <w:szCs w:val="20"/>
          <w:lang w:val="en-US"/>
        </w:rPr>
        <w:t xml:space="preserve"> </w:t>
      </w:r>
      <w:proofErr w:type="spellStart"/>
      <w:r w:rsidRPr="000B164F">
        <w:rPr>
          <w:sz w:val="20"/>
          <w:szCs w:val="20"/>
          <w:lang w:val="en-US"/>
        </w:rPr>
        <w:t>және</w:t>
      </w:r>
      <w:proofErr w:type="spellEnd"/>
      <w:r w:rsidRPr="000B164F">
        <w:rPr>
          <w:sz w:val="20"/>
          <w:szCs w:val="20"/>
          <w:lang w:val="en-US"/>
        </w:rPr>
        <w:t xml:space="preserve"> </w:t>
      </w:r>
      <w:proofErr w:type="spellStart"/>
      <w:r w:rsidRPr="000B164F">
        <w:rPr>
          <w:sz w:val="20"/>
          <w:szCs w:val="20"/>
          <w:lang w:val="en-US"/>
        </w:rPr>
        <w:t>олардың</w:t>
      </w:r>
      <w:proofErr w:type="spellEnd"/>
      <w:r w:rsidRPr="000B164F">
        <w:rPr>
          <w:sz w:val="20"/>
          <w:szCs w:val="20"/>
          <w:lang w:val="en-US"/>
        </w:rPr>
        <w:t xml:space="preserve"> </w:t>
      </w:r>
      <w:proofErr w:type="spellStart"/>
      <w:r w:rsidRPr="000B164F">
        <w:rPr>
          <w:sz w:val="20"/>
          <w:szCs w:val="20"/>
          <w:lang w:val="en-US"/>
        </w:rPr>
        <w:t>маңыздылығы</w:t>
      </w:r>
      <w:proofErr w:type="spellEnd"/>
      <w:r w:rsidRPr="000B164F">
        <w:rPr>
          <w:sz w:val="20"/>
          <w:szCs w:val="20"/>
          <w:lang w:val="en-US"/>
        </w:rPr>
        <w:t xml:space="preserve">: </w:t>
      </w:r>
      <w:proofErr w:type="spellStart"/>
      <w:r w:rsidRPr="000B164F">
        <w:rPr>
          <w:sz w:val="20"/>
          <w:szCs w:val="20"/>
          <w:lang w:val="en-US"/>
        </w:rPr>
        <w:t>шығындарды</w:t>
      </w:r>
      <w:proofErr w:type="spellEnd"/>
      <w:r w:rsidRPr="000B164F">
        <w:rPr>
          <w:sz w:val="20"/>
          <w:szCs w:val="20"/>
          <w:lang w:val="en-US"/>
        </w:rPr>
        <w:t xml:space="preserve"> </w:t>
      </w:r>
      <w:proofErr w:type="spellStart"/>
      <w:r w:rsidRPr="000B164F">
        <w:rPr>
          <w:sz w:val="20"/>
          <w:szCs w:val="20"/>
          <w:lang w:val="en-US"/>
        </w:rPr>
        <w:t>есептеу</w:t>
      </w:r>
      <w:proofErr w:type="spellEnd"/>
      <w:r w:rsidRPr="000B164F">
        <w:rPr>
          <w:sz w:val="20"/>
          <w:szCs w:val="20"/>
          <w:lang w:val="en-US"/>
        </w:rPr>
        <w:t xml:space="preserve"> </w:t>
      </w:r>
      <w:proofErr w:type="spellStart"/>
      <w:r w:rsidRPr="000B164F">
        <w:rPr>
          <w:sz w:val="20"/>
          <w:szCs w:val="20"/>
          <w:lang w:val="en-US"/>
        </w:rPr>
        <w:t>кезінде</w:t>
      </w:r>
      <w:proofErr w:type="spellEnd"/>
      <w:r w:rsidRPr="000B164F">
        <w:rPr>
          <w:sz w:val="20"/>
          <w:szCs w:val="20"/>
          <w:lang w:val="en-US"/>
        </w:rPr>
        <w:t xml:space="preserve"> </w:t>
      </w:r>
      <w:proofErr w:type="spellStart"/>
      <w:r w:rsidRPr="000B164F">
        <w:rPr>
          <w:sz w:val="20"/>
          <w:szCs w:val="20"/>
          <w:lang w:val="en-US"/>
        </w:rPr>
        <w:t>нарық</w:t>
      </w:r>
      <w:proofErr w:type="spellEnd"/>
      <w:r w:rsidRPr="000B164F">
        <w:rPr>
          <w:sz w:val="20"/>
          <w:szCs w:val="20"/>
          <w:lang w:val="en-US"/>
        </w:rPr>
        <w:t xml:space="preserve"> </w:t>
      </w:r>
      <w:proofErr w:type="spellStart"/>
      <w:r w:rsidRPr="000B164F">
        <w:rPr>
          <w:sz w:val="20"/>
          <w:szCs w:val="20"/>
          <w:lang w:val="en-US"/>
        </w:rPr>
        <w:t>жағдайында</w:t>
      </w:r>
      <w:proofErr w:type="spellEnd"/>
      <w:r w:rsidRPr="000B164F">
        <w:rPr>
          <w:sz w:val="20"/>
          <w:szCs w:val="20"/>
          <w:lang w:val="en-US"/>
        </w:rPr>
        <w:t xml:space="preserve"> </w:t>
      </w:r>
      <w:proofErr w:type="spellStart"/>
      <w:r w:rsidRPr="000B164F">
        <w:rPr>
          <w:sz w:val="20"/>
          <w:szCs w:val="20"/>
          <w:lang w:val="en-US"/>
        </w:rPr>
        <w:t>шығындарды</w:t>
      </w:r>
      <w:proofErr w:type="spellEnd"/>
      <w:r w:rsidRPr="000B164F">
        <w:rPr>
          <w:sz w:val="20"/>
          <w:szCs w:val="20"/>
          <w:lang w:val="en-US"/>
        </w:rPr>
        <w:t xml:space="preserve"> </w:t>
      </w:r>
      <w:proofErr w:type="spellStart"/>
      <w:r w:rsidRPr="000B164F">
        <w:rPr>
          <w:sz w:val="20"/>
          <w:szCs w:val="20"/>
          <w:lang w:val="en-US"/>
        </w:rPr>
        <w:t>егжей-тегжейлі</w:t>
      </w:r>
      <w:proofErr w:type="spellEnd"/>
      <w:r w:rsidRPr="000B164F">
        <w:rPr>
          <w:sz w:val="20"/>
          <w:szCs w:val="20"/>
          <w:lang w:val="en-US"/>
        </w:rPr>
        <w:t xml:space="preserve"> </w:t>
      </w:r>
      <w:proofErr w:type="spellStart"/>
      <w:r w:rsidRPr="000B164F">
        <w:rPr>
          <w:sz w:val="20"/>
          <w:szCs w:val="20"/>
          <w:lang w:val="en-US"/>
        </w:rPr>
        <w:t>есепке</w:t>
      </w:r>
      <w:proofErr w:type="spellEnd"/>
      <w:r w:rsidRPr="000B164F">
        <w:rPr>
          <w:sz w:val="20"/>
          <w:szCs w:val="20"/>
          <w:lang w:val="en-US"/>
        </w:rPr>
        <w:t xml:space="preserve"> </w:t>
      </w:r>
      <w:proofErr w:type="spellStart"/>
      <w:r w:rsidRPr="000B164F">
        <w:rPr>
          <w:sz w:val="20"/>
          <w:szCs w:val="20"/>
          <w:lang w:val="en-US"/>
        </w:rPr>
        <w:t>алу</w:t>
      </w:r>
      <w:proofErr w:type="spellEnd"/>
      <w:r w:rsidRPr="000B164F">
        <w:rPr>
          <w:sz w:val="20"/>
          <w:szCs w:val="20"/>
          <w:lang w:val="en-US"/>
        </w:rPr>
        <w:t xml:space="preserve"> </w:t>
      </w:r>
      <w:proofErr w:type="spellStart"/>
      <w:r w:rsidRPr="000B164F">
        <w:rPr>
          <w:sz w:val="20"/>
          <w:szCs w:val="20"/>
          <w:lang w:val="en-US"/>
        </w:rPr>
        <w:t>және</w:t>
      </w:r>
      <w:proofErr w:type="spellEnd"/>
      <w:r w:rsidRPr="000B164F">
        <w:rPr>
          <w:sz w:val="20"/>
          <w:szCs w:val="20"/>
          <w:lang w:val="en-US"/>
        </w:rPr>
        <w:t xml:space="preserve"> </w:t>
      </w:r>
      <w:proofErr w:type="spellStart"/>
      <w:r w:rsidRPr="000B164F">
        <w:rPr>
          <w:sz w:val="20"/>
          <w:szCs w:val="20"/>
          <w:lang w:val="en-US"/>
        </w:rPr>
        <w:t>өнімнің</w:t>
      </w:r>
      <w:proofErr w:type="spellEnd"/>
      <w:r w:rsidRPr="000B164F">
        <w:rPr>
          <w:sz w:val="20"/>
          <w:szCs w:val="20"/>
          <w:lang w:val="en-US"/>
        </w:rPr>
        <w:t xml:space="preserve"> </w:t>
      </w:r>
      <w:proofErr w:type="spellStart"/>
      <w:r w:rsidRPr="000B164F">
        <w:rPr>
          <w:sz w:val="20"/>
          <w:szCs w:val="20"/>
          <w:lang w:val="en-US"/>
        </w:rPr>
        <w:t>өзіндік</w:t>
      </w:r>
      <w:proofErr w:type="spellEnd"/>
      <w:r w:rsidRPr="000B164F">
        <w:rPr>
          <w:sz w:val="20"/>
          <w:szCs w:val="20"/>
          <w:lang w:val="en-US"/>
        </w:rPr>
        <w:t xml:space="preserve"> </w:t>
      </w:r>
      <w:proofErr w:type="spellStart"/>
      <w:r w:rsidRPr="000B164F">
        <w:rPr>
          <w:sz w:val="20"/>
          <w:szCs w:val="20"/>
          <w:lang w:val="en-US"/>
        </w:rPr>
        <w:t>құнын</w:t>
      </w:r>
      <w:proofErr w:type="spellEnd"/>
      <w:r w:rsidRPr="000B164F">
        <w:rPr>
          <w:sz w:val="20"/>
          <w:szCs w:val="20"/>
          <w:lang w:val="en-US"/>
        </w:rPr>
        <w:t xml:space="preserve"> </w:t>
      </w:r>
      <w:proofErr w:type="spellStart"/>
      <w:r w:rsidRPr="000B164F">
        <w:rPr>
          <w:sz w:val="20"/>
          <w:szCs w:val="20"/>
          <w:lang w:val="en-US"/>
        </w:rPr>
        <w:t>есептеу</w:t>
      </w:r>
      <w:proofErr w:type="spellEnd"/>
      <w:r w:rsidRPr="000B164F">
        <w:rPr>
          <w:sz w:val="20"/>
          <w:szCs w:val="20"/>
          <w:lang w:val="en-US"/>
        </w:rPr>
        <w:t xml:space="preserve"> </w:t>
      </w:r>
      <w:proofErr w:type="spellStart"/>
      <w:r w:rsidRPr="000B164F">
        <w:rPr>
          <w:sz w:val="20"/>
          <w:szCs w:val="20"/>
          <w:lang w:val="en-US"/>
        </w:rPr>
        <w:t>қажеттілігі</w:t>
      </w:r>
      <w:proofErr w:type="spellEnd"/>
      <w:r w:rsidRPr="000B164F">
        <w:rPr>
          <w:sz w:val="20"/>
          <w:szCs w:val="20"/>
          <w:lang w:val="en-US"/>
        </w:rPr>
        <w:t xml:space="preserve"> </w:t>
      </w:r>
      <w:proofErr w:type="spellStart"/>
      <w:r w:rsidRPr="000B164F">
        <w:rPr>
          <w:sz w:val="20"/>
          <w:szCs w:val="20"/>
          <w:lang w:val="en-US"/>
        </w:rPr>
        <w:t>туындайтынына</w:t>
      </w:r>
      <w:proofErr w:type="spellEnd"/>
      <w:r w:rsidRPr="000B164F">
        <w:rPr>
          <w:sz w:val="20"/>
          <w:szCs w:val="20"/>
          <w:lang w:val="en-US"/>
        </w:rPr>
        <w:t xml:space="preserve"> </w:t>
      </w:r>
      <w:proofErr w:type="spellStart"/>
      <w:r w:rsidRPr="000B164F">
        <w:rPr>
          <w:sz w:val="20"/>
          <w:szCs w:val="20"/>
          <w:lang w:val="en-US"/>
        </w:rPr>
        <w:t>назар</w:t>
      </w:r>
      <w:proofErr w:type="spellEnd"/>
      <w:r w:rsidRPr="000B164F">
        <w:rPr>
          <w:sz w:val="20"/>
          <w:szCs w:val="20"/>
          <w:lang w:val="en-US"/>
        </w:rPr>
        <w:t xml:space="preserve"> </w:t>
      </w:r>
      <w:proofErr w:type="spellStart"/>
      <w:r w:rsidRPr="000B164F">
        <w:rPr>
          <w:sz w:val="20"/>
          <w:szCs w:val="20"/>
          <w:lang w:val="en-US"/>
        </w:rPr>
        <w:t>аударылады</w:t>
      </w:r>
      <w:proofErr w:type="spellEnd"/>
      <w:r w:rsidRPr="000B164F">
        <w:rPr>
          <w:sz w:val="20"/>
          <w:szCs w:val="20"/>
          <w:lang w:val="en-US"/>
        </w:rPr>
        <w:t xml:space="preserve">. </w:t>
      </w:r>
      <w:proofErr w:type="spellStart"/>
      <w:proofErr w:type="gramStart"/>
      <w:r w:rsidRPr="000B164F">
        <w:rPr>
          <w:sz w:val="20"/>
          <w:szCs w:val="20"/>
          <w:lang w:val="en-US"/>
        </w:rPr>
        <w:t>Егер</w:t>
      </w:r>
      <w:proofErr w:type="spellEnd"/>
      <w:r w:rsidRPr="000B164F">
        <w:rPr>
          <w:sz w:val="20"/>
          <w:szCs w:val="20"/>
          <w:lang w:val="en-US"/>
        </w:rPr>
        <w:t xml:space="preserve"> </w:t>
      </w:r>
      <w:proofErr w:type="spellStart"/>
      <w:r w:rsidRPr="000B164F">
        <w:rPr>
          <w:sz w:val="20"/>
          <w:szCs w:val="20"/>
          <w:lang w:val="en-US"/>
        </w:rPr>
        <w:t>нарық</w:t>
      </w:r>
      <w:proofErr w:type="spellEnd"/>
      <w:r w:rsidRPr="000B164F">
        <w:rPr>
          <w:sz w:val="20"/>
          <w:szCs w:val="20"/>
          <w:lang w:val="en-US"/>
        </w:rPr>
        <w:t xml:space="preserve"> </w:t>
      </w:r>
      <w:proofErr w:type="spellStart"/>
      <w:r w:rsidRPr="000B164F">
        <w:rPr>
          <w:sz w:val="20"/>
          <w:szCs w:val="20"/>
          <w:lang w:val="en-US"/>
        </w:rPr>
        <w:t>жағдайында</w:t>
      </w:r>
      <w:proofErr w:type="spellEnd"/>
      <w:r w:rsidRPr="000B164F">
        <w:rPr>
          <w:sz w:val="20"/>
          <w:szCs w:val="20"/>
          <w:lang w:val="en-US"/>
        </w:rPr>
        <w:t xml:space="preserve"> </w:t>
      </w:r>
      <w:proofErr w:type="spellStart"/>
      <w:r w:rsidRPr="000B164F">
        <w:rPr>
          <w:sz w:val="20"/>
          <w:szCs w:val="20"/>
          <w:lang w:val="en-US"/>
        </w:rPr>
        <w:t>өнімнің</w:t>
      </w:r>
      <w:proofErr w:type="spellEnd"/>
      <w:r w:rsidRPr="000B164F">
        <w:rPr>
          <w:sz w:val="20"/>
          <w:szCs w:val="20"/>
          <w:lang w:val="en-US"/>
        </w:rPr>
        <w:t xml:space="preserve"> </w:t>
      </w:r>
      <w:proofErr w:type="spellStart"/>
      <w:r w:rsidRPr="000B164F">
        <w:rPr>
          <w:sz w:val="20"/>
          <w:szCs w:val="20"/>
          <w:lang w:val="en-US"/>
        </w:rPr>
        <w:t>бағасы</w:t>
      </w:r>
      <w:proofErr w:type="spellEnd"/>
      <w:r w:rsidRPr="000B164F">
        <w:rPr>
          <w:sz w:val="20"/>
          <w:szCs w:val="20"/>
          <w:lang w:val="en-US"/>
        </w:rPr>
        <w:t xml:space="preserve"> </w:t>
      </w:r>
      <w:proofErr w:type="spellStart"/>
      <w:r w:rsidRPr="000B164F">
        <w:rPr>
          <w:sz w:val="20"/>
          <w:szCs w:val="20"/>
          <w:lang w:val="en-US"/>
        </w:rPr>
        <w:t>сұраныс</w:t>
      </w:r>
      <w:proofErr w:type="spellEnd"/>
      <w:r w:rsidRPr="000B164F">
        <w:rPr>
          <w:sz w:val="20"/>
          <w:szCs w:val="20"/>
          <w:lang w:val="en-US"/>
        </w:rPr>
        <w:t xml:space="preserve"> </w:t>
      </w:r>
      <w:proofErr w:type="spellStart"/>
      <w:r w:rsidRPr="000B164F">
        <w:rPr>
          <w:sz w:val="20"/>
          <w:szCs w:val="20"/>
          <w:lang w:val="en-US"/>
        </w:rPr>
        <w:t>ретінде</w:t>
      </w:r>
      <w:proofErr w:type="spellEnd"/>
      <w:r w:rsidRPr="000B164F">
        <w:rPr>
          <w:sz w:val="20"/>
          <w:szCs w:val="20"/>
          <w:lang w:val="en-US"/>
        </w:rPr>
        <w:t xml:space="preserve"> </w:t>
      </w:r>
      <w:proofErr w:type="spellStart"/>
      <w:r w:rsidRPr="000B164F">
        <w:rPr>
          <w:sz w:val="20"/>
          <w:szCs w:val="20"/>
          <w:lang w:val="en-US"/>
        </w:rPr>
        <w:t>қалыптасатынын</w:t>
      </w:r>
      <w:proofErr w:type="spellEnd"/>
      <w:r w:rsidRPr="000B164F">
        <w:rPr>
          <w:sz w:val="20"/>
          <w:szCs w:val="20"/>
          <w:lang w:val="en-US"/>
        </w:rPr>
        <w:t xml:space="preserve"> </w:t>
      </w:r>
      <w:proofErr w:type="spellStart"/>
      <w:r w:rsidRPr="000B164F">
        <w:rPr>
          <w:sz w:val="20"/>
          <w:szCs w:val="20"/>
          <w:lang w:val="en-US"/>
        </w:rPr>
        <w:t>және</w:t>
      </w:r>
      <w:proofErr w:type="spellEnd"/>
      <w:r w:rsidRPr="000B164F">
        <w:rPr>
          <w:sz w:val="20"/>
          <w:szCs w:val="20"/>
          <w:lang w:val="en-US"/>
        </w:rPr>
        <w:t xml:space="preserve"> </w:t>
      </w:r>
      <w:proofErr w:type="spellStart"/>
      <w:r w:rsidRPr="000B164F">
        <w:rPr>
          <w:sz w:val="20"/>
          <w:szCs w:val="20"/>
          <w:lang w:val="en-US"/>
        </w:rPr>
        <w:t>сыртқы</w:t>
      </w:r>
      <w:proofErr w:type="spellEnd"/>
      <w:r w:rsidRPr="000B164F">
        <w:rPr>
          <w:sz w:val="20"/>
          <w:szCs w:val="20"/>
          <w:lang w:val="en-US"/>
        </w:rPr>
        <w:t xml:space="preserve"> </w:t>
      </w:r>
      <w:proofErr w:type="spellStart"/>
      <w:r w:rsidRPr="000B164F">
        <w:rPr>
          <w:sz w:val="20"/>
          <w:szCs w:val="20"/>
          <w:lang w:val="en-US"/>
        </w:rPr>
        <w:t>факторлар</w:t>
      </w:r>
      <w:proofErr w:type="spellEnd"/>
      <w:r w:rsidRPr="000B164F">
        <w:rPr>
          <w:sz w:val="20"/>
          <w:szCs w:val="20"/>
          <w:lang w:val="en-US"/>
        </w:rPr>
        <w:t xml:space="preserve"> </w:t>
      </w:r>
      <w:proofErr w:type="spellStart"/>
      <w:r w:rsidRPr="000B164F">
        <w:rPr>
          <w:sz w:val="20"/>
          <w:szCs w:val="20"/>
          <w:lang w:val="en-US"/>
        </w:rPr>
        <w:t>сұранысқа</w:t>
      </w:r>
      <w:proofErr w:type="spellEnd"/>
      <w:r w:rsidRPr="000B164F">
        <w:rPr>
          <w:sz w:val="20"/>
          <w:szCs w:val="20"/>
          <w:lang w:val="en-US"/>
        </w:rPr>
        <w:t xml:space="preserve"> </w:t>
      </w:r>
      <w:proofErr w:type="spellStart"/>
      <w:r w:rsidRPr="000B164F">
        <w:rPr>
          <w:sz w:val="20"/>
          <w:szCs w:val="20"/>
          <w:lang w:val="en-US"/>
        </w:rPr>
        <w:t>әсер</w:t>
      </w:r>
      <w:proofErr w:type="spellEnd"/>
      <w:r w:rsidRPr="000B164F">
        <w:rPr>
          <w:sz w:val="20"/>
          <w:szCs w:val="20"/>
          <w:lang w:val="en-US"/>
        </w:rPr>
        <w:t xml:space="preserve"> </w:t>
      </w:r>
      <w:proofErr w:type="spellStart"/>
      <w:r w:rsidRPr="000B164F">
        <w:rPr>
          <w:sz w:val="20"/>
          <w:szCs w:val="20"/>
          <w:lang w:val="en-US"/>
        </w:rPr>
        <w:t>ететінін</w:t>
      </w:r>
      <w:proofErr w:type="spellEnd"/>
      <w:r w:rsidRPr="000B164F">
        <w:rPr>
          <w:sz w:val="20"/>
          <w:szCs w:val="20"/>
          <w:lang w:val="en-US"/>
        </w:rPr>
        <w:t xml:space="preserve"> </w:t>
      </w:r>
      <w:proofErr w:type="spellStart"/>
      <w:r w:rsidRPr="000B164F">
        <w:rPr>
          <w:sz w:val="20"/>
          <w:szCs w:val="20"/>
          <w:lang w:val="en-US"/>
        </w:rPr>
        <w:t>ескерсек</w:t>
      </w:r>
      <w:proofErr w:type="spellEnd"/>
      <w:r w:rsidRPr="000B164F">
        <w:rPr>
          <w:sz w:val="20"/>
          <w:szCs w:val="20"/>
          <w:lang w:val="en-US"/>
        </w:rPr>
        <w:t xml:space="preserve">, </w:t>
      </w:r>
      <w:proofErr w:type="spellStart"/>
      <w:r w:rsidRPr="000B164F">
        <w:rPr>
          <w:sz w:val="20"/>
          <w:szCs w:val="20"/>
          <w:lang w:val="en-US"/>
        </w:rPr>
        <w:t>онда</w:t>
      </w:r>
      <w:proofErr w:type="spellEnd"/>
      <w:r w:rsidRPr="000B164F">
        <w:rPr>
          <w:sz w:val="20"/>
          <w:szCs w:val="20"/>
          <w:lang w:val="en-US"/>
        </w:rPr>
        <w:t xml:space="preserve"> </w:t>
      </w:r>
      <w:proofErr w:type="spellStart"/>
      <w:r w:rsidRPr="000B164F">
        <w:rPr>
          <w:sz w:val="20"/>
          <w:szCs w:val="20"/>
          <w:lang w:val="en-US"/>
        </w:rPr>
        <w:t>әсер</w:t>
      </w:r>
      <w:proofErr w:type="spellEnd"/>
      <w:r w:rsidRPr="000B164F">
        <w:rPr>
          <w:sz w:val="20"/>
          <w:szCs w:val="20"/>
          <w:lang w:val="en-US"/>
        </w:rPr>
        <w:t xml:space="preserve"> </w:t>
      </w:r>
      <w:proofErr w:type="spellStart"/>
      <w:r w:rsidRPr="000B164F">
        <w:rPr>
          <w:sz w:val="20"/>
          <w:szCs w:val="20"/>
          <w:lang w:val="en-US"/>
        </w:rPr>
        <w:t>тек</w:t>
      </w:r>
      <w:proofErr w:type="spellEnd"/>
      <w:r w:rsidRPr="000B164F">
        <w:rPr>
          <w:sz w:val="20"/>
          <w:szCs w:val="20"/>
          <w:lang w:val="en-US"/>
        </w:rPr>
        <w:t xml:space="preserve"> </w:t>
      </w:r>
      <w:proofErr w:type="spellStart"/>
      <w:r w:rsidRPr="000B164F">
        <w:rPr>
          <w:sz w:val="20"/>
          <w:szCs w:val="20"/>
          <w:lang w:val="en-US"/>
        </w:rPr>
        <w:t>өзіндік</w:t>
      </w:r>
      <w:proofErr w:type="spellEnd"/>
      <w:r w:rsidRPr="000B164F">
        <w:rPr>
          <w:sz w:val="20"/>
          <w:szCs w:val="20"/>
          <w:lang w:val="en-US"/>
        </w:rPr>
        <w:t xml:space="preserve"> </w:t>
      </w:r>
      <w:proofErr w:type="spellStart"/>
      <w:r w:rsidRPr="000B164F">
        <w:rPr>
          <w:sz w:val="20"/>
          <w:szCs w:val="20"/>
          <w:lang w:val="en-US"/>
        </w:rPr>
        <w:t>құнға</w:t>
      </w:r>
      <w:proofErr w:type="spellEnd"/>
      <w:r w:rsidRPr="000B164F">
        <w:rPr>
          <w:sz w:val="20"/>
          <w:szCs w:val="20"/>
          <w:lang w:val="en-US"/>
        </w:rPr>
        <w:t xml:space="preserve"> </w:t>
      </w:r>
      <w:proofErr w:type="spellStart"/>
      <w:r w:rsidRPr="000B164F">
        <w:rPr>
          <w:sz w:val="20"/>
          <w:szCs w:val="20"/>
          <w:lang w:val="en-US"/>
        </w:rPr>
        <w:t>негізделген</w:t>
      </w:r>
      <w:proofErr w:type="spellEnd"/>
      <w:r w:rsidRPr="000B164F">
        <w:rPr>
          <w:sz w:val="20"/>
          <w:szCs w:val="20"/>
          <w:lang w:val="en-US"/>
        </w:rPr>
        <w:t xml:space="preserve"> </w:t>
      </w:r>
      <w:proofErr w:type="spellStart"/>
      <w:r w:rsidRPr="000B164F">
        <w:rPr>
          <w:sz w:val="20"/>
          <w:szCs w:val="20"/>
          <w:lang w:val="en-US"/>
        </w:rPr>
        <w:t>шығындарға</w:t>
      </w:r>
      <w:proofErr w:type="spellEnd"/>
      <w:r w:rsidRPr="000B164F">
        <w:rPr>
          <w:sz w:val="20"/>
          <w:szCs w:val="20"/>
          <w:lang w:val="en-US"/>
        </w:rPr>
        <w:t xml:space="preserve"> </w:t>
      </w:r>
      <w:proofErr w:type="spellStart"/>
      <w:r w:rsidRPr="000B164F">
        <w:rPr>
          <w:sz w:val="20"/>
          <w:szCs w:val="20"/>
          <w:lang w:val="en-US"/>
        </w:rPr>
        <w:t>ғана</w:t>
      </w:r>
      <w:proofErr w:type="spellEnd"/>
      <w:r w:rsidRPr="000B164F">
        <w:rPr>
          <w:sz w:val="20"/>
          <w:szCs w:val="20"/>
          <w:lang w:val="en-US"/>
        </w:rPr>
        <w:t xml:space="preserve"> </w:t>
      </w:r>
      <w:proofErr w:type="spellStart"/>
      <w:r w:rsidRPr="000B164F">
        <w:rPr>
          <w:sz w:val="20"/>
          <w:szCs w:val="20"/>
          <w:lang w:val="en-US"/>
        </w:rPr>
        <w:t>әсер</w:t>
      </w:r>
      <w:proofErr w:type="spellEnd"/>
      <w:r w:rsidRPr="000B164F">
        <w:rPr>
          <w:sz w:val="20"/>
          <w:szCs w:val="20"/>
          <w:lang w:val="en-US"/>
        </w:rPr>
        <w:t xml:space="preserve"> </w:t>
      </w:r>
      <w:proofErr w:type="spellStart"/>
      <w:r w:rsidRPr="000B164F">
        <w:rPr>
          <w:sz w:val="20"/>
          <w:szCs w:val="20"/>
          <w:lang w:val="en-US"/>
        </w:rPr>
        <w:t>етуі</w:t>
      </w:r>
      <w:proofErr w:type="spellEnd"/>
      <w:r w:rsidRPr="000B164F">
        <w:rPr>
          <w:sz w:val="20"/>
          <w:szCs w:val="20"/>
          <w:lang w:val="en-US"/>
        </w:rPr>
        <w:t xml:space="preserve"> </w:t>
      </w:r>
      <w:proofErr w:type="spellStart"/>
      <w:r w:rsidRPr="000B164F">
        <w:rPr>
          <w:sz w:val="20"/>
          <w:szCs w:val="20"/>
          <w:lang w:val="en-US"/>
        </w:rPr>
        <w:t>мүмкін</w:t>
      </w:r>
      <w:proofErr w:type="spellEnd"/>
      <w:r w:rsidRPr="000B164F">
        <w:rPr>
          <w:sz w:val="20"/>
          <w:szCs w:val="20"/>
          <w:lang w:val="en-US"/>
        </w:rPr>
        <w:t>.</w:t>
      </w:r>
      <w:proofErr w:type="gramEnd"/>
      <w:r w:rsidRPr="000B164F">
        <w:rPr>
          <w:sz w:val="20"/>
          <w:szCs w:val="20"/>
          <w:lang w:val="en-US"/>
        </w:rPr>
        <w:t xml:space="preserve"> </w:t>
      </w:r>
      <w:proofErr w:type="spellStart"/>
      <w:proofErr w:type="gramStart"/>
      <w:r w:rsidRPr="000B164F">
        <w:rPr>
          <w:sz w:val="20"/>
          <w:szCs w:val="20"/>
          <w:lang w:val="en-US"/>
        </w:rPr>
        <w:t>Тиімді</w:t>
      </w:r>
      <w:proofErr w:type="spellEnd"/>
      <w:r w:rsidRPr="000B164F">
        <w:rPr>
          <w:sz w:val="20"/>
          <w:szCs w:val="20"/>
          <w:lang w:val="en-US"/>
        </w:rPr>
        <w:t xml:space="preserve"> </w:t>
      </w:r>
      <w:proofErr w:type="spellStart"/>
      <w:r w:rsidRPr="000B164F">
        <w:rPr>
          <w:sz w:val="20"/>
          <w:szCs w:val="20"/>
          <w:lang w:val="en-US"/>
        </w:rPr>
        <w:t>басқару</w:t>
      </w:r>
      <w:proofErr w:type="spellEnd"/>
      <w:r w:rsidRPr="000B164F">
        <w:rPr>
          <w:sz w:val="20"/>
          <w:szCs w:val="20"/>
          <w:lang w:val="en-US"/>
        </w:rPr>
        <w:t xml:space="preserve"> </w:t>
      </w:r>
      <w:proofErr w:type="spellStart"/>
      <w:r w:rsidRPr="000B164F">
        <w:rPr>
          <w:sz w:val="20"/>
          <w:szCs w:val="20"/>
          <w:lang w:val="en-US"/>
        </w:rPr>
        <w:t>шешімдерін</w:t>
      </w:r>
      <w:proofErr w:type="spellEnd"/>
      <w:r w:rsidRPr="000B164F">
        <w:rPr>
          <w:sz w:val="20"/>
          <w:szCs w:val="20"/>
          <w:lang w:val="en-US"/>
        </w:rPr>
        <w:t xml:space="preserve"> </w:t>
      </w:r>
      <w:proofErr w:type="spellStart"/>
      <w:r w:rsidRPr="000B164F">
        <w:rPr>
          <w:sz w:val="20"/>
          <w:szCs w:val="20"/>
          <w:lang w:val="en-US"/>
        </w:rPr>
        <w:t>қабылдау</w:t>
      </w:r>
      <w:proofErr w:type="spellEnd"/>
      <w:r w:rsidRPr="000B164F">
        <w:rPr>
          <w:sz w:val="20"/>
          <w:szCs w:val="20"/>
          <w:lang w:val="en-US"/>
        </w:rPr>
        <w:t xml:space="preserve"> </w:t>
      </w:r>
      <w:proofErr w:type="spellStart"/>
      <w:r w:rsidRPr="000B164F">
        <w:rPr>
          <w:sz w:val="20"/>
          <w:szCs w:val="20"/>
          <w:lang w:val="en-US"/>
        </w:rPr>
        <w:t>үшін</w:t>
      </w:r>
      <w:proofErr w:type="spellEnd"/>
      <w:r w:rsidRPr="000B164F">
        <w:rPr>
          <w:sz w:val="20"/>
          <w:szCs w:val="20"/>
          <w:lang w:val="en-US"/>
        </w:rPr>
        <w:t xml:space="preserve"> </w:t>
      </w:r>
      <w:proofErr w:type="spellStart"/>
      <w:r w:rsidRPr="000B164F">
        <w:rPr>
          <w:sz w:val="20"/>
          <w:szCs w:val="20"/>
          <w:lang w:val="en-US"/>
        </w:rPr>
        <w:t>база</w:t>
      </w:r>
      <w:proofErr w:type="spellEnd"/>
      <w:r w:rsidRPr="000B164F">
        <w:rPr>
          <w:sz w:val="20"/>
          <w:szCs w:val="20"/>
          <w:lang w:val="en-US"/>
        </w:rPr>
        <w:t xml:space="preserve"> </w:t>
      </w:r>
      <w:proofErr w:type="spellStart"/>
      <w:r w:rsidRPr="000B164F">
        <w:rPr>
          <w:sz w:val="20"/>
          <w:szCs w:val="20"/>
          <w:lang w:val="en-US"/>
        </w:rPr>
        <w:t>бухгалтерлік</w:t>
      </w:r>
      <w:proofErr w:type="spellEnd"/>
      <w:r w:rsidRPr="000B164F">
        <w:rPr>
          <w:sz w:val="20"/>
          <w:szCs w:val="20"/>
          <w:lang w:val="en-US"/>
        </w:rPr>
        <w:t xml:space="preserve"> </w:t>
      </w:r>
      <w:proofErr w:type="spellStart"/>
      <w:r w:rsidRPr="000B164F">
        <w:rPr>
          <w:sz w:val="20"/>
          <w:szCs w:val="20"/>
          <w:lang w:val="en-US"/>
        </w:rPr>
        <w:t>ақпараттың</w:t>
      </w:r>
      <w:proofErr w:type="spellEnd"/>
      <w:r w:rsidRPr="000B164F">
        <w:rPr>
          <w:sz w:val="20"/>
          <w:szCs w:val="20"/>
          <w:lang w:val="en-US"/>
        </w:rPr>
        <w:t xml:space="preserve"> </w:t>
      </w:r>
      <w:proofErr w:type="spellStart"/>
      <w:r w:rsidRPr="000B164F">
        <w:rPr>
          <w:sz w:val="20"/>
          <w:szCs w:val="20"/>
          <w:lang w:val="en-US"/>
        </w:rPr>
        <w:t>қаншалықты</w:t>
      </w:r>
      <w:proofErr w:type="spellEnd"/>
      <w:r w:rsidRPr="000B164F">
        <w:rPr>
          <w:sz w:val="20"/>
          <w:szCs w:val="20"/>
          <w:lang w:val="en-US"/>
        </w:rPr>
        <w:t xml:space="preserve"> </w:t>
      </w:r>
      <w:proofErr w:type="spellStart"/>
      <w:r w:rsidRPr="000B164F">
        <w:rPr>
          <w:sz w:val="20"/>
          <w:szCs w:val="20"/>
          <w:lang w:val="en-US"/>
        </w:rPr>
        <w:t>сенімді</w:t>
      </w:r>
      <w:proofErr w:type="spellEnd"/>
      <w:r w:rsidRPr="000B164F">
        <w:rPr>
          <w:sz w:val="20"/>
          <w:szCs w:val="20"/>
          <w:lang w:val="en-US"/>
        </w:rPr>
        <w:t xml:space="preserve"> </w:t>
      </w:r>
      <w:proofErr w:type="spellStart"/>
      <w:r w:rsidRPr="000B164F">
        <w:rPr>
          <w:sz w:val="20"/>
          <w:szCs w:val="20"/>
          <w:lang w:val="en-US"/>
        </w:rPr>
        <w:t>және</w:t>
      </w:r>
      <w:proofErr w:type="spellEnd"/>
      <w:r w:rsidRPr="000B164F">
        <w:rPr>
          <w:sz w:val="20"/>
          <w:szCs w:val="20"/>
          <w:lang w:val="en-US"/>
        </w:rPr>
        <w:t xml:space="preserve"> </w:t>
      </w:r>
      <w:proofErr w:type="spellStart"/>
      <w:r w:rsidRPr="000B164F">
        <w:rPr>
          <w:sz w:val="20"/>
          <w:szCs w:val="20"/>
          <w:lang w:val="en-US"/>
        </w:rPr>
        <w:t>қаншалықты</w:t>
      </w:r>
      <w:proofErr w:type="spellEnd"/>
      <w:r w:rsidRPr="000B164F">
        <w:rPr>
          <w:sz w:val="20"/>
          <w:szCs w:val="20"/>
          <w:lang w:val="en-US"/>
        </w:rPr>
        <w:t xml:space="preserve"> </w:t>
      </w:r>
      <w:proofErr w:type="spellStart"/>
      <w:r w:rsidRPr="000B164F">
        <w:rPr>
          <w:sz w:val="20"/>
          <w:szCs w:val="20"/>
          <w:lang w:val="en-US"/>
        </w:rPr>
        <w:t>қалыптасқанына</w:t>
      </w:r>
      <w:proofErr w:type="spellEnd"/>
      <w:r w:rsidRPr="000B164F">
        <w:rPr>
          <w:sz w:val="20"/>
          <w:szCs w:val="20"/>
          <w:lang w:val="en-US"/>
        </w:rPr>
        <w:t xml:space="preserve"> </w:t>
      </w:r>
      <w:proofErr w:type="spellStart"/>
      <w:r w:rsidRPr="000B164F">
        <w:rPr>
          <w:sz w:val="20"/>
          <w:szCs w:val="20"/>
          <w:lang w:val="en-US"/>
        </w:rPr>
        <w:t>байланысты</w:t>
      </w:r>
      <w:proofErr w:type="spellEnd"/>
      <w:r w:rsidRPr="000B164F">
        <w:rPr>
          <w:sz w:val="20"/>
          <w:szCs w:val="20"/>
          <w:lang w:val="en-US"/>
        </w:rPr>
        <w:t xml:space="preserve"> </w:t>
      </w:r>
      <w:proofErr w:type="spellStart"/>
      <w:r w:rsidRPr="000B164F">
        <w:rPr>
          <w:sz w:val="20"/>
          <w:szCs w:val="20"/>
          <w:lang w:val="en-US"/>
        </w:rPr>
        <w:t>болады</w:t>
      </w:r>
      <w:proofErr w:type="spellEnd"/>
      <w:r w:rsidRPr="000B164F">
        <w:rPr>
          <w:sz w:val="20"/>
          <w:szCs w:val="20"/>
          <w:lang w:val="en-US"/>
        </w:rPr>
        <w:t>.</w:t>
      </w:r>
      <w:proofErr w:type="gramEnd"/>
      <w:r w:rsidRPr="000B164F">
        <w:rPr>
          <w:sz w:val="20"/>
          <w:szCs w:val="20"/>
          <w:lang w:val="en-US"/>
        </w:rPr>
        <w:t xml:space="preserve"> </w:t>
      </w:r>
      <w:proofErr w:type="spellStart"/>
      <w:proofErr w:type="gramStart"/>
      <w:r w:rsidRPr="000B164F">
        <w:rPr>
          <w:sz w:val="20"/>
          <w:szCs w:val="20"/>
          <w:lang w:val="en-US"/>
        </w:rPr>
        <w:t>Шығындар</w:t>
      </w:r>
      <w:proofErr w:type="spellEnd"/>
      <w:r w:rsidRPr="000B164F">
        <w:rPr>
          <w:sz w:val="20"/>
          <w:szCs w:val="20"/>
          <w:lang w:val="en-US"/>
        </w:rPr>
        <w:t xml:space="preserve"> </w:t>
      </w:r>
      <w:proofErr w:type="spellStart"/>
      <w:r w:rsidRPr="000B164F">
        <w:rPr>
          <w:sz w:val="20"/>
          <w:szCs w:val="20"/>
          <w:lang w:val="en-US"/>
        </w:rPr>
        <w:t>өнеркәсіптік</w:t>
      </w:r>
      <w:proofErr w:type="spellEnd"/>
      <w:r w:rsidRPr="000B164F">
        <w:rPr>
          <w:sz w:val="20"/>
          <w:szCs w:val="20"/>
          <w:lang w:val="en-US"/>
        </w:rPr>
        <w:t xml:space="preserve"> </w:t>
      </w:r>
      <w:proofErr w:type="spellStart"/>
      <w:r w:rsidRPr="000B164F">
        <w:rPr>
          <w:sz w:val="20"/>
          <w:szCs w:val="20"/>
          <w:lang w:val="en-US"/>
        </w:rPr>
        <w:t>кәсіпорындардың</w:t>
      </w:r>
      <w:proofErr w:type="spellEnd"/>
      <w:r w:rsidRPr="000B164F">
        <w:rPr>
          <w:sz w:val="20"/>
          <w:szCs w:val="20"/>
          <w:lang w:val="en-US"/>
        </w:rPr>
        <w:t xml:space="preserve"> </w:t>
      </w:r>
      <w:proofErr w:type="spellStart"/>
      <w:r w:rsidRPr="000B164F">
        <w:rPr>
          <w:sz w:val="20"/>
          <w:szCs w:val="20"/>
          <w:lang w:val="en-US"/>
        </w:rPr>
        <w:t>пайдасын</w:t>
      </w:r>
      <w:proofErr w:type="spellEnd"/>
      <w:r w:rsidRPr="000B164F">
        <w:rPr>
          <w:sz w:val="20"/>
          <w:szCs w:val="20"/>
          <w:lang w:val="en-US"/>
        </w:rPr>
        <w:t xml:space="preserve"> </w:t>
      </w:r>
      <w:proofErr w:type="spellStart"/>
      <w:r w:rsidRPr="000B164F">
        <w:rPr>
          <w:sz w:val="20"/>
          <w:szCs w:val="20"/>
          <w:lang w:val="en-US"/>
        </w:rPr>
        <w:t>негізгі</w:t>
      </w:r>
      <w:proofErr w:type="spellEnd"/>
      <w:r w:rsidRPr="000B164F">
        <w:rPr>
          <w:sz w:val="20"/>
          <w:szCs w:val="20"/>
          <w:lang w:val="en-US"/>
        </w:rPr>
        <w:t xml:space="preserve"> </w:t>
      </w:r>
      <w:proofErr w:type="spellStart"/>
      <w:r w:rsidRPr="000B164F">
        <w:rPr>
          <w:sz w:val="20"/>
          <w:szCs w:val="20"/>
          <w:lang w:val="en-US"/>
        </w:rPr>
        <w:t>шектеуші</w:t>
      </w:r>
      <w:proofErr w:type="spellEnd"/>
      <w:r w:rsidRPr="000B164F">
        <w:rPr>
          <w:sz w:val="20"/>
          <w:szCs w:val="20"/>
          <w:lang w:val="en-US"/>
        </w:rPr>
        <w:t xml:space="preserve"> </w:t>
      </w:r>
      <w:proofErr w:type="spellStart"/>
      <w:r w:rsidRPr="000B164F">
        <w:rPr>
          <w:sz w:val="20"/>
          <w:szCs w:val="20"/>
          <w:lang w:val="en-US"/>
        </w:rPr>
        <w:t>болып</w:t>
      </w:r>
      <w:proofErr w:type="spellEnd"/>
      <w:r w:rsidRPr="000B164F">
        <w:rPr>
          <w:sz w:val="20"/>
          <w:szCs w:val="20"/>
          <w:lang w:val="en-US"/>
        </w:rPr>
        <w:t xml:space="preserve"> </w:t>
      </w:r>
      <w:proofErr w:type="spellStart"/>
      <w:r w:rsidRPr="000B164F">
        <w:rPr>
          <w:sz w:val="20"/>
          <w:szCs w:val="20"/>
          <w:lang w:val="en-US"/>
        </w:rPr>
        <w:t>табылады</w:t>
      </w:r>
      <w:proofErr w:type="spellEnd"/>
      <w:r w:rsidRPr="000B164F">
        <w:rPr>
          <w:sz w:val="20"/>
          <w:szCs w:val="20"/>
          <w:lang w:val="en-US"/>
        </w:rPr>
        <w:t xml:space="preserve">, </w:t>
      </w:r>
      <w:proofErr w:type="spellStart"/>
      <w:r w:rsidRPr="000B164F">
        <w:rPr>
          <w:sz w:val="20"/>
          <w:szCs w:val="20"/>
          <w:lang w:val="en-US"/>
        </w:rPr>
        <w:t>өйткені</w:t>
      </w:r>
      <w:proofErr w:type="spellEnd"/>
      <w:r w:rsidRPr="000B164F">
        <w:rPr>
          <w:sz w:val="20"/>
          <w:szCs w:val="20"/>
          <w:lang w:val="en-US"/>
        </w:rPr>
        <w:t xml:space="preserve"> </w:t>
      </w:r>
      <w:proofErr w:type="spellStart"/>
      <w:r w:rsidRPr="000B164F">
        <w:rPr>
          <w:sz w:val="20"/>
          <w:szCs w:val="20"/>
          <w:lang w:val="en-US"/>
        </w:rPr>
        <w:t>кез-келген</w:t>
      </w:r>
      <w:proofErr w:type="spellEnd"/>
      <w:r w:rsidRPr="000B164F">
        <w:rPr>
          <w:sz w:val="20"/>
          <w:szCs w:val="20"/>
          <w:lang w:val="en-US"/>
        </w:rPr>
        <w:t xml:space="preserve"> </w:t>
      </w:r>
      <w:proofErr w:type="spellStart"/>
      <w:r w:rsidRPr="000B164F">
        <w:rPr>
          <w:sz w:val="20"/>
          <w:szCs w:val="20"/>
          <w:lang w:val="en-US"/>
        </w:rPr>
        <w:t>кәсіпорын</w:t>
      </w:r>
      <w:proofErr w:type="spellEnd"/>
      <w:r w:rsidRPr="000B164F">
        <w:rPr>
          <w:sz w:val="20"/>
          <w:szCs w:val="20"/>
          <w:lang w:val="en-US"/>
        </w:rPr>
        <w:t xml:space="preserve"> </w:t>
      </w:r>
      <w:proofErr w:type="spellStart"/>
      <w:r w:rsidRPr="000B164F">
        <w:rPr>
          <w:sz w:val="20"/>
          <w:szCs w:val="20"/>
          <w:lang w:val="en-US"/>
        </w:rPr>
        <w:t>қызметінің</w:t>
      </w:r>
      <w:proofErr w:type="spellEnd"/>
      <w:r w:rsidRPr="000B164F">
        <w:rPr>
          <w:sz w:val="20"/>
          <w:szCs w:val="20"/>
          <w:lang w:val="en-US"/>
        </w:rPr>
        <w:t xml:space="preserve"> </w:t>
      </w:r>
      <w:proofErr w:type="spellStart"/>
      <w:r w:rsidRPr="000B164F">
        <w:rPr>
          <w:sz w:val="20"/>
          <w:szCs w:val="20"/>
          <w:lang w:val="en-US"/>
        </w:rPr>
        <w:t>негізгі</w:t>
      </w:r>
      <w:proofErr w:type="spellEnd"/>
      <w:r w:rsidRPr="000B164F">
        <w:rPr>
          <w:sz w:val="20"/>
          <w:szCs w:val="20"/>
          <w:lang w:val="en-US"/>
        </w:rPr>
        <w:t xml:space="preserve"> </w:t>
      </w:r>
      <w:proofErr w:type="spellStart"/>
      <w:r w:rsidRPr="000B164F">
        <w:rPr>
          <w:sz w:val="20"/>
          <w:szCs w:val="20"/>
          <w:lang w:val="en-US"/>
        </w:rPr>
        <w:t>стратегиялық</w:t>
      </w:r>
      <w:proofErr w:type="spellEnd"/>
      <w:r w:rsidRPr="000B164F">
        <w:rPr>
          <w:sz w:val="20"/>
          <w:szCs w:val="20"/>
          <w:lang w:val="en-US"/>
        </w:rPr>
        <w:t xml:space="preserve"> </w:t>
      </w:r>
      <w:proofErr w:type="spellStart"/>
      <w:r w:rsidRPr="000B164F">
        <w:rPr>
          <w:sz w:val="20"/>
          <w:szCs w:val="20"/>
          <w:lang w:val="en-US"/>
        </w:rPr>
        <w:t>мақсаты</w:t>
      </w:r>
      <w:proofErr w:type="spellEnd"/>
      <w:r w:rsidRPr="000B164F">
        <w:rPr>
          <w:sz w:val="20"/>
          <w:szCs w:val="20"/>
          <w:lang w:val="en-US"/>
        </w:rPr>
        <w:t xml:space="preserve"> </w:t>
      </w:r>
      <w:proofErr w:type="spellStart"/>
      <w:r w:rsidRPr="000B164F">
        <w:rPr>
          <w:sz w:val="20"/>
          <w:szCs w:val="20"/>
          <w:lang w:val="en-US"/>
        </w:rPr>
        <w:t>кірісті</w:t>
      </w:r>
      <w:proofErr w:type="spellEnd"/>
      <w:r w:rsidRPr="000B164F">
        <w:rPr>
          <w:sz w:val="20"/>
          <w:szCs w:val="20"/>
          <w:lang w:val="en-US"/>
        </w:rPr>
        <w:t xml:space="preserve"> </w:t>
      </w:r>
      <w:proofErr w:type="spellStart"/>
      <w:r w:rsidRPr="000B164F">
        <w:rPr>
          <w:sz w:val="20"/>
          <w:szCs w:val="20"/>
          <w:lang w:val="en-US"/>
        </w:rPr>
        <w:t>ұлғайту</w:t>
      </w:r>
      <w:proofErr w:type="spellEnd"/>
      <w:r w:rsidRPr="000B164F">
        <w:rPr>
          <w:sz w:val="20"/>
          <w:szCs w:val="20"/>
          <w:lang w:val="en-US"/>
        </w:rPr>
        <w:t xml:space="preserve"> </w:t>
      </w:r>
      <w:proofErr w:type="spellStart"/>
      <w:r w:rsidRPr="000B164F">
        <w:rPr>
          <w:sz w:val="20"/>
          <w:szCs w:val="20"/>
          <w:lang w:val="en-US"/>
        </w:rPr>
        <w:t>тетігі</w:t>
      </w:r>
      <w:proofErr w:type="spellEnd"/>
      <w:r w:rsidRPr="000B164F">
        <w:rPr>
          <w:sz w:val="20"/>
          <w:szCs w:val="20"/>
          <w:lang w:val="en-US"/>
        </w:rPr>
        <w:t xml:space="preserve"> </w:t>
      </w:r>
      <w:proofErr w:type="spellStart"/>
      <w:r w:rsidRPr="000B164F">
        <w:rPr>
          <w:sz w:val="20"/>
          <w:szCs w:val="20"/>
          <w:lang w:val="en-US"/>
        </w:rPr>
        <w:t>болып</w:t>
      </w:r>
      <w:proofErr w:type="spellEnd"/>
      <w:r w:rsidRPr="000B164F">
        <w:rPr>
          <w:sz w:val="20"/>
          <w:szCs w:val="20"/>
          <w:lang w:val="en-US"/>
        </w:rPr>
        <w:t xml:space="preserve"> </w:t>
      </w:r>
      <w:proofErr w:type="spellStart"/>
      <w:r w:rsidRPr="000B164F">
        <w:rPr>
          <w:sz w:val="20"/>
          <w:szCs w:val="20"/>
          <w:lang w:val="en-US"/>
        </w:rPr>
        <w:t>табылады</w:t>
      </w:r>
      <w:proofErr w:type="spellEnd"/>
      <w:r w:rsidRPr="000B164F">
        <w:rPr>
          <w:sz w:val="20"/>
          <w:szCs w:val="20"/>
          <w:lang w:val="en-US"/>
        </w:rPr>
        <w:t>.</w:t>
      </w:r>
      <w:proofErr w:type="gramEnd"/>
      <w:r w:rsidRPr="000B164F">
        <w:rPr>
          <w:sz w:val="20"/>
          <w:szCs w:val="20"/>
          <w:lang w:val="en-US"/>
        </w:rPr>
        <w:t xml:space="preserve"> </w:t>
      </w:r>
      <w:proofErr w:type="spellStart"/>
      <w:r w:rsidRPr="000B164F">
        <w:rPr>
          <w:sz w:val="20"/>
          <w:szCs w:val="20"/>
          <w:lang w:val="en-US"/>
        </w:rPr>
        <w:t>Осы</w:t>
      </w:r>
      <w:proofErr w:type="spellEnd"/>
      <w:r w:rsidRPr="000B164F">
        <w:rPr>
          <w:sz w:val="20"/>
          <w:szCs w:val="20"/>
          <w:lang w:val="en-US"/>
        </w:rPr>
        <w:t xml:space="preserve"> </w:t>
      </w:r>
      <w:proofErr w:type="spellStart"/>
      <w:r w:rsidRPr="000B164F">
        <w:rPr>
          <w:sz w:val="20"/>
          <w:szCs w:val="20"/>
          <w:lang w:val="en-US"/>
        </w:rPr>
        <w:t>мақсатты</w:t>
      </w:r>
      <w:proofErr w:type="spellEnd"/>
      <w:r w:rsidRPr="000B164F">
        <w:rPr>
          <w:sz w:val="20"/>
          <w:szCs w:val="20"/>
          <w:lang w:val="en-US"/>
        </w:rPr>
        <w:t xml:space="preserve"> </w:t>
      </w:r>
      <w:proofErr w:type="spellStart"/>
      <w:r w:rsidRPr="000B164F">
        <w:rPr>
          <w:sz w:val="20"/>
          <w:szCs w:val="20"/>
          <w:lang w:val="en-US"/>
        </w:rPr>
        <w:t>іске</w:t>
      </w:r>
      <w:proofErr w:type="spellEnd"/>
      <w:r w:rsidRPr="000B164F">
        <w:rPr>
          <w:sz w:val="20"/>
          <w:szCs w:val="20"/>
          <w:lang w:val="en-US"/>
        </w:rPr>
        <w:t xml:space="preserve"> </w:t>
      </w:r>
      <w:proofErr w:type="spellStart"/>
      <w:r w:rsidRPr="000B164F">
        <w:rPr>
          <w:sz w:val="20"/>
          <w:szCs w:val="20"/>
          <w:lang w:val="en-US"/>
        </w:rPr>
        <w:t>асыру</w:t>
      </w:r>
      <w:proofErr w:type="spellEnd"/>
      <w:r w:rsidRPr="000B164F">
        <w:rPr>
          <w:sz w:val="20"/>
          <w:szCs w:val="20"/>
          <w:lang w:val="en-US"/>
        </w:rPr>
        <w:t xml:space="preserve"> </w:t>
      </w:r>
      <w:proofErr w:type="spellStart"/>
      <w:r w:rsidRPr="000B164F">
        <w:rPr>
          <w:sz w:val="20"/>
          <w:szCs w:val="20"/>
          <w:lang w:val="en-US"/>
        </w:rPr>
        <w:t>мүмкіндіктері</w:t>
      </w:r>
      <w:proofErr w:type="spellEnd"/>
      <w:r w:rsidRPr="000B164F">
        <w:rPr>
          <w:sz w:val="20"/>
          <w:szCs w:val="20"/>
          <w:lang w:val="en-US"/>
        </w:rPr>
        <w:t xml:space="preserve"> </w:t>
      </w:r>
      <w:proofErr w:type="spellStart"/>
      <w:r w:rsidRPr="000B164F">
        <w:rPr>
          <w:sz w:val="20"/>
          <w:szCs w:val="20"/>
          <w:lang w:val="en-US"/>
        </w:rPr>
        <w:t>мынадай</w:t>
      </w:r>
      <w:proofErr w:type="spellEnd"/>
      <w:r w:rsidRPr="000B164F">
        <w:rPr>
          <w:sz w:val="20"/>
          <w:szCs w:val="20"/>
          <w:lang w:val="en-US"/>
        </w:rPr>
        <w:t xml:space="preserve"> </w:t>
      </w:r>
      <w:proofErr w:type="spellStart"/>
      <w:r w:rsidRPr="000B164F">
        <w:rPr>
          <w:sz w:val="20"/>
          <w:szCs w:val="20"/>
          <w:lang w:val="en-US"/>
        </w:rPr>
        <w:t>ішкі</w:t>
      </w:r>
      <w:proofErr w:type="spellEnd"/>
      <w:r w:rsidRPr="000B164F">
        <w:rPr>
          <w:sz w:val="20"/>
          <w:szCs w:val="20"/>
          <w:lang w:val="en-US"/>
        </w:rPr>
        <w:t xml:space="preserve"> </w:t>
      </w:r>
      <w:proofErr w:type="spellStart"/>
      <w:r w:rsidRPr="000B164F">
        <w:rPr>
          <w:sz w:val="20"/>
          <w:szCs w:val="20"/>
          <w:lang w:val="en-US"/>
        </w:rPr>
        <w:t>факторлармен</w:t>
      </w:r>
      <w:proofErr w:type="spellEnd"/>
      <w:r w:rsidRPr="000B164F">
        <w:rPr>
          <w:sz w:val="20"/>
          <w:szCs w:val="20"/>
          <w:lang w:val="en-US"/>
        </w:rPr>
        <w:t xml:space="preserve"> </w:t>
      </w:r>
      <w:proofErr w:type="spellStart"/>
      <w:r w:rsidRPr="000B164F">
        <w:rPr>
          <w:sz w:val="20"/>
          <w:szCs w:val="20"/>
          <w:lang w:val="en-US"/>
        </w:rPr>
        <w:t>шектеледі</w:t>
      </w:r>
      <w:proofErr w:type="spellEnd"/>
      <w:r w:rsidRPr="000B164F">
        <w:rPr>
          <w:sz w:val="20"/>
          <w:szCs w:val="20"/>
          <w:lang w:val="en-US"/>
        </w:rPr>
        <w:t xml:space="preserve">: </w:t>
      </w:r>
      <w:proofErr w:type="spellStart"/>
      <w:r w:rsidRPr="000B164F">
        <w:rPr>
          <w:sz w:val="20"/>
          <w:szCs w:val="20"/>
          <w:lang w:val="en-US"/>
        </w:rPr>
        <w:t>шығындарды</w:t>
      </w:r>
      <w:proofErr w:type="spellEnd"/>
      <w:r w:rsidRPr="000B164F">
        <w:rPr>
          <w:sz w:val="20"/>
          <w:szCs w:val="20"/>
          <w:lang w:val="en-US"/>
        </w:rPr>
        <w:t xml:space="preserve"> </w:t>
      </w:r>
      <w:proofErr w:type="spellStart"/>
      <w:r w:rsidRPr="000B164F">
        <w:rPr>
          <w:sz w:val="20"/>
          <w:szCs w:val="20"/>
          <w:lang w:val="en-US"/>
        </w:rPr>
        <w:t>топтастырудың</w:t>
      </w:r>
      <w:proofErr w:type="spellEnd"/>
      <w:r w:rsidRPr="000B164F">
        <w:rPr>
          <w:sz w:val="20"/>
          <w:szCs w:val="20"/>
          <w:lang w:val="en-US"/>
        </w:rPr>
        <w:t xml:space="preserve"> </w:t>
      </w:r>
      <w:proofErr w:type="spellStart"/>
      <w:r w:rsidRPr="000B164F">
        <w:rPr>
          <w:sz w:val="20"/>
          <w:szCs w:val="20"/>
          <w:lang w:val="en-US"/>
        </w:rPr>
        <w:t>еңбек</w:t>
      </w:r>
      <w:proofErr w:type="spellEnd"/>
      <w:r w:rsidRPr="000B164F">
        <w:rPr>
          <w:sz w:val="20"/>
          <w:szCs w:val="20"/>
          <w:lang w:val="en-US"/>
        </w:rPr>
        <w:t xml:space="preserve"> </w:t>
      </w:r>
      <w:proofErr w:type="spellStart"/>
      <w:r w:rsidRPr="000B164F">
        <w:rPr>
          <w:sz w:val="20"/>
          <w:szCs w:val="20"/>
          <w:lang w:val="en-US"/>
        </w:rPr>
        <w:t>сыйымдылығы</w:t>
      </w:r>
      <w:proofErr w:type="spellEnd"/>
      <w:r w:rsidRPr="000B164F">
        <w:rPr>
          <w:sz w:val="20"/>
          <w:szCs w:val="20"/>
          <w:lang w:val="en-US"/>
        </w:rPr>
        <w:t xml:space="preserve">, </w:t>
      </w:r>
      <w:proofErr w:type="spellStart"/>
      <w:r w:rsidRPr="000B164F">
        <w:rPr>
          <w:sz w:val="20"/>
          <w:szCs w:val="20"/>
          <w:lang w:val="en-US"/>
        </w:rPr>
        <w:t>технологиялық</w:t>
      </w:r>
      <w:proofErr w:type="spellEnd"/>
      <w:r w:rsidRPr="000B164F">
        <w:rPr>
          <w:sz w:val="20"/>
          <w:szCs w:val="20"/>
          <w:lang w:val="en-US"/>
        </w:rPr>
        <w:t xml:space="preserve"> </w:t>
      </w:r>
      <w:proofErr w:type="spellStart"/>
      <w:r w:rsidRPr="000B164F">
        <w:rPr>
          <w:sz w:val="20"/>
          <w:szCs w:val="20"/>
          <w:lang w:val="en-US"/>
        </w:rPr>
        <w:t>процестер</w:t>
      </w:r>
      <w:proofErr w:type="spellEnd"/>
      <w:r w:rsidRPr="000B164F">
        <w:rPr>
          <w:sz w:val="20"/>
          <w:szCs w:val="20"/>
          <w:lang w:val="en-US"/>
        </w:rPr>
        <w:t xml:space="preserve">, </w:t>
      </w:r>
      <w:proofErr w:type="spellStart"/>
      <w:r w:rsidRPr="000B164F">
        <w:rPr>
          <w:sz w:val="20"/>
          <w:szCs w:val="20"/>
          <w:lang w:val="en-US"/>
        </w:rPr>
        <w:t>өнім</w:t>
      </w:r>
      <w:proofErr w:type="spellEnd"/>
      <w:r w:rsidRPr="000B164F">
        <w:rPr>
          <w:sz w:val="20"/>
          <w:szCs w:val="20"/>
          <w:lang w:val="en-US"/>
        </w:rPr>
        <w:t xml:space="preserve"> </w:t>
      </w:r>
      <w:proofErr w:type="spellStart"/>
      <w:r w:rsidRPr="000B164F">
        <w:rPr>
          <w:sz w:val="20"/>
          <w:szCs w:val="20"/>
          <w:lang w:val="en-US"/>
        </w:rPr>
        <w:t>сапасына</w:t>
      </w:r>
      <w:proofErr w:type="spellEnd"/>
      <w:r w:rsidRPr="000B164F">
        <w:rPr>
          <w:sz w:val="20"/>
          <w:szCs w:val="20"/>
          <w:lang w:val="en-US"/>
        </w:rPr>
        <w:t xml:space="preserve"> </w:t>
      </w:r>
      <w:proofErr w:type="spellStart"/>
      <w:r w:rsidRPr="000B164F">
        <w:rPr>
          <w:sz w:val="20"/>
          <w:szCs w:val="20"/>
          <w:lang w:val="en-US"/>
        </w:rPr>
        <w:t>әсері</w:t>
      </w:r>
      <w:proofErr w:type="spellEnd"/>
      <w:r w:rsidRPr="000B164F">
        <w:rPr>
          <w:sz w:val="20"/>
          <w:szCs w:val="20"/>
          <w:lang w:val="en-US"/>
        </w:rPr>
        <w:t xml:space="preserve">. </w:t>
      </w:r>
      <w:proofErr w:type="spellStart"/>
      <w:proofErr w:type="gramStart"/>
      <w:r w:rsidRPr="000B164F">
        <w:rPr>
          <w:sz w:val="20"/>
          <w:szCs w:val="20"/>
          <w:lang w:val="en-US"/>
        </w:rPr>
        <w:t>Бастапқы</w:t>
      </w:r>
      <w:proofErr w:type="spellEnd"/>
      <w:r w:rsidRPr="000B164F">
        <w:rPr>
          <w:sz w:val="20"/>
          <w:szCs w:val="20"/>
          <w:lang w:val="en-US"/>
        </w:rPr>
        <w:t xml:space="preserve"> </w:t>
      </w:r>
      <w:proofErr w:type="spellStart"/>
      <w:r w:rsidRPr="000B164F">
        <w:rPr>
          <w:sz w:val="20"/>
          <w:szCs w:val="20"/>
          <w:lang w:val="en-US"/>
        </w:rPr>
        <w:t>құжаттардың</w:t>
      </w:r>
      <w:proofErr w:type="spellEnd"/>
      <w:r w:rsidRPr="000B164F">
        <w:rPr>
          <w:sz w:val="20"/>
          <w:szCs w:val="20"/>
          <w:lang w:val="en-US"/>
        </w:rPr>
        <w:t xml:space="preserve">, </w:t>
      </w:r>
      <w:proofErr w:type="spellStart"/>
      <w:r w:rsidRPr="000B164F">
        <w:rPr>
          <w:sz w:val="20"/>
          <w:szCs w:val="20"/>
          <w:lang w:val="en-US"/>
        </w:rPr>
        <w:t>құжат</w:t>
      </w:r>
      <w:proofErr w:type="spellEnd"/>
      <w:r w:rsidRPr="000B164F">
        <w:rPr>
          <w:sz w:val="20"/>
          <w:szCs w:val="20"/>
          <w:lang w:val="en-US"/>
        </w:rPr>
        <w:t xml:space="preserve"> </w:t>
      </w:r>
      <w:proofErr w:type="spellStart"/>
      <w:r w:rsidRPr="000B164F">
        <w:rPr>
          <w:sz w:val="20"/>
          <w:szCs w:val="20"/>
          <w:lang w:val="en-US"/>
        </w:rPr>
        <w:t>айналымының</w:t>
      </w:r>
      <w:proofErr w:type="spellEnd"/>
      <w:r w:rsidRPr="000B164F">
        <w:rPr>
          <w:sz w:val="20"/>
          <w:szCs w:val="20"/>
          <w:lang w:val="en-US"/>
        </w:rPr>
        <w:t xml:space="preserve"> </w:t>
      </w:r>
      <w:proofErr w:type="spellStart"/>
      <w:r w:rsidRPr="000B164F">
        <w:rPr>
          <w:sz w:val="20"/>
          <w:szCs w:val="20"/>
          <w:lang w:val="en-US"/>
        </w:rPr>
        <w:t>деректеріне</w:t>
      </w:r>
      <w:proofErr w:type="spellEnd"/>
      <w:r w:rsidRPr="000B164F">
        <w:rPr>
          <w:sz w:val="20"/>
          <w:szCs w:val="20"/>
          <w:lang w:val="en-US"/>
        </w:rPr>
        <w:t xml:space="preserve"> </w:t>
      </w:r>
      <w:proofErr w:type="spellStart"/>
      <w:r w:rsidRPr="000B164F">
        <w:rPr>
          <w:sz w:val="20"/>
          <w:szCs w:val="20"/>
          <w:lang w:val="en-US"/>
        </w:rPr>
        <w:t>және</w:t>
      </w:r>
      <w:proofErr w:type="spellEnd"/>
      <w:r w:rsidRPr="000B164F">
        <w:rPr>
          <w:sz w:val="20"/>
          <w:szCs w:val="20"/>
          <w:lang w:val="en-US"/>
        </w:rPr>
        <w:t xml:space="preserve"> </w:t>
      </w:r>
      <w:proofErr w:type="spellStart"/>
      <w:r w:rsidRPr="000B164F">
        <w:rPr>
          <w:sz w:val="20"/>
          <w:szCs w:val="20"/>
          <w:lang w:val="en-US"/>
        </w:rPr>
        <w:t>шығындарды</w:t>
      </w:r>
      <w:proofErr w:type="spellEnd"/>
      <w:r w:rsidRPr="000B164F">
        <w:rPr>
          <w:sz w:val="20"/>
          <w:szCs w:val="20"/>
          <w:lang w:val="en-US"/>
        </w:rPr>
        <w:t xml:space="preserve"> </w:t>
      </w:r>
      <w:proofErr w:type="spellStart"/>
      <w:r w:rsidRPr="000B164F">
        <w:rPr>
          <w:sz w:val="20"/>
          <w:szCs w:val="20"/>
          <w:lang w:val="en-US"/>
        </w:rPr>
        <w:t>топтастыру</w:t>
      </w:r>
      <w:proofErr w:type="spellEnd"/>
      <w:r w:rsidRPr="000B164F">
        <w:rPr>
          <w:sz w:val="20"/>
          <w:szCs w:val="20"/>
          <w:lang w:val="en-US"/>
        </w:rPr>
        <w:t xml:space="preserve"> </w:t>
      </w:r>
      <w:proofErr w:type="spellStart"/>
      <w:r w:rsidRPr="000B164F">
        <w:rPr>
          <w:sz w:val="20"/>
          <w:szCs w:val="20"/>
          <w:lang w:val="en-US"/>
        </w:rPr>
        <w:t>тәртібіне</w:t>
      </w:r>
      <w:proofErr w:type="spellEnd"/>
      <w:r w:rsidRPr="000B164F">
        <w:rPr>
          <w:sz w:val="20"/>
          <w:szCs w:val="20"/>
          <w:lang w:val="en-US"/>
        </w:rPr>
        <w:t xml:space="preserve"> </w:t>
      </w:r>
      <w:proofErr w:type="spellStart"/>
      <w:r w:rsidRPr="000B164F">
        <w:rPr>
          <w:sz w:val="20"/>
          <w:szCs w:val="20"/>
          <w:lang w:val="en-US"/>
        </w:rPr>
        <w:t>негізделген</w:t>
      </w:r>
      <w:proofErr w:type="spellEnd"/>
      <w:r w:rsidRPr="000B164F">
        <w:rPr>
          <w:sz w:val="20"/>
          <w:szCs w:val="20"/>
          <w:lang w:val="en-US"/>
        </w:rPr>
        <w:t xml:space="preserve"> </w:t>
      </w:r>
      <w:proofErr w:type="spellStart"/>
      <w:r w:rsidRPr="000B164F">
        <w:rPr>
          <w:sz w:val="20"/>
          <w:szCs w:val="20"/>
          <w:lang w:val="en-US"/>
        </w:rPr>
        <w:t>ақпараттық</w:t>
      </w:r>
      <w:proofErr w:type="spellEnd"/>
      <w:r w:rsidRPr="000B164F">
        <w:rPr>
          <w:sz w:val="20"/>
          <w:szCs w:val="20"/>
          <w:lang w:val="en-US"/>
        </w:rPr>
        <w:t xml:space="preserve"> </w:t>
      </w:r>
      <w:proofErr w:type="spellStart"/>
      <w:r w:rsidRPr="000B164F">
        <w:rPr>
          <w:sz w:val="20"/>
          <w:szCs w:val="20"/>
          <w:lang w:val="en-US"/>
        </w:rPr>
        <w:t>жүйені</w:t>
      </w:r>
      <w:proofErr w:type="spellEnd"/>
      <w:r w:rsidRPr="000B164F">
        <w:rPr>
          <w:sz w:val="20"/>
          <w:szCs w:val="20"/>
          <w:lang w:val="en-US"/>
        </w:rPr>
        <w:t xml:space="preserve"> </w:t>
      </w:r>
      <w:proofErr w:type="spellStart"/>
      <w:r w:rsidRPr="000B164F">
        <w:rPr>
          <w:sz w:val="20"/>
          <w:szCs w:val="20"/>
          <w:lang w:val="en-US"/>
        </w:rPr>
        <w:t>жетілдіру</w:t>
      </w:r>
      <w:proofErr w:type="spellEnd"/>
      <w:r w:rsidRPr="000B164F">
        <w:rPr>
          <w:sz w:val="20"/>
          <w:szCs w:val="20"/>
          <w:lang w:val="en-US"/>
        </w:rPr>
        <w:t xml:space="preserve"> </w:t>
      </w:r>
      <w:proofErr w:type="spellStart"/>
      <w:r w:rsidRPr="000B164F">
        <w:rPr>
          <w:sz w:val="20"/>
          <w:szCs w:val="20"/>
          <w:lang w:val="en-US"/>
        </w:rPr>
        <w:t>қажет</w:t>
      </w:r>
      <w:proofErr w:type="spellEnd"/>
      <w:r w:rsidRPr="000B164F">
        <w:rPr>
          <w:sz w:val="20"/>
          <w:szCs w:val="20"/>
          <w:lang w:val="en-US"/>
        </w:rPr>
        <w:t>.</w:t>
      </w:r>
      <w:proofErr w:type="gramEnd"/>
      <w:r w:rsidRPr="000B164F">
        <w:rPr>
          <w:sz w:val="20"/>
          <w:szCs w:val="20"/>
          <w:lang w:val="en-US"/>
        </w:rPr>
        <w:t xml:space="preserve"> </w:t>
      </w:r>
      <w:proofErr w:type="spellStart"/>
      <w:proofErr w:type="gramStart"/>
      <w:r w:rsidRPr="000B164F">
        <w:rPr>
          <w:sz w:val="20"/>
          <w:szCs w:val="20"/>
          <w:lang w:val="en-US"/>
        </w:rPr>
        <w:t>Ұсынылып</w:t>
      </w:r>
      <w:proofErr w:type="spellEnd"/>
      <w:r w:rsidRPr="000B164F">
        <w:rPr>
          <w:sz w:val="20"/>
          <w:szCs w:val="20"/>
          <w:lang w:val="en-US"/>
        </w:rPr>
        <w:t xml:space="preserve"> </w:t>
      </w:r>
      <w:proofErr w:type="spellStart"/>
      <w:r w:rsidRPr="000B164F">
        <w:rPr>
          <w:sz w:val="20"/>
          <w:szCs w:val="20"/>
          <w:lang w:val="en-US"/>
        </w:rPr>
        <w:t>отырған</w:t>
      </w:r>
      <w:proofErr w:type="spellEnd"/>
      <w:r w:rsidRPr="000B164F">
        <w:rPr>
          <w:sz w:val="20"/>
          <w:szCs w:val="20"/>
          <w:lang w:val="en-US"/>
        </w:rPr>
        <w:t xml:space="preserve"> </w:t>
      </w:r>
      <w:proofErr w:type="spellStart"/>
      <w:r w:rsidRPr="000B164F">
        <w:rPr>
          <w:sz w:val="20"/>
          <w:szCs w:val="20"/>
          <w:lang w:val="en-US"/>
        </w:rPr>
        <w:t>шаралар</w:t>
      </w:r>
      <w:proofErr w:type="spellEnd"/>
      <w:r w:rsidRPr="000B164F">
        <w:rPr>
          <w:sz w:val="20"/>
          <w:szCs w:val="20"/>
          <w:lang w:val="en-US"/>
        </w:rPr>
        <w:t xml:space="preserve"> </w:t>
      </w:r>
      <w:proofErr w:type="spellStart"/>
      <w:r w:rsidRPr="000B164F">
        <w:rPr>
          <w:sz w:val="20"/>
          <w:szCs w:val="20"/>
          <w:lang w:val="en-US"/>
        </w:rPr>
        <w:t>басқарудың</w:t>
      </w:r>
      <w:proofErr w:type="spellEnd"/>
      <w:r w:rsidRPr="000B164F">
        <w:rPr>
          <w:sz w:val="20"/>
          <w:szCs w:val="20"/>
          <w:lang w:val="en-US"/>
        </w:rPr>
        <w:t xml:space="preserve"> </w:t>
      </w:r>
      <w:proofErr w:type="spellStart"/>
      <w:r w:rsidRPr="000B164F">
        <w:rPr>
          <w:sz w:val="20"/>
          <w:szCs w:val="20"/>
          <w:lang w:val="en-US"/>
        </w:rPr>
        <w:t>бақылау</w:t>
      </w:r>
      <w:proofErr w:type="spellEnd"/>
      <w:r w:rsidRPr="000B164F">
        <w:rPr>
          <w:sz w:val="20"/>
          <w:szCs w:val="20"/>
          <w:lang w:val="en-US"/>
        </w:rPr>
        <w:t xml:space="preserve"> </w:t>
      </w:r>
      <w:proofErr w:type="spellStart"/>
      <w:r w:rsidRPr="000B164F">
        <w:rPr>
          <w:sz w:val="20"/>
          <w:szCs w:val="20"/>
          <w:lang w:val="en-US"/>
        </w:rPr>
        <w:t>функциясын</w:t>
      </w:r>
      <w:proofErr w:type="spellEnd"/>
      <w:r w:rsidRPr="000B164F">
        <w:rPr>
          <w:sz w:val="20"/>
          <w:szCs w:val="20"/>
          <w:lang w:val="en-US"/>
        </w:rPr>
        <w:t xml:space="preserve"> </w:t>
      </w:r>
      <w:proofErr w:type="spellStart"/>
      <w:r w:rsidRPr="000B164F">
        <w:rPr>
          <w:sz w:val="20"/>
          <w:szCs w:val="20"/>
          <w:lang w:val="en-US"/>
        </w:rPr>
        <w:t>күшейтуге</w:t>
      </w:r>
      <w:proofErr w:type="spellEnd"/>
      <w:r w:rsidRPr="000B164F">
        <w:rPr>
          <w:sz w:val="20"/>
          <w:szCs w:val="20"/>
          <w:lang w:val="en-US"/>
        </w:rPr>
        <w:t xml:space="preserve"> </w:t>
      </w:r>
      <w:proofErr w:type="spellStart"/>
      <w:r w:rsidRPr="000B164F">
        <w:rPr>
          <w:sz w:val="20"/>
          <w:szCs w:val="20"/>
          <w:lang w:val="en-US"/>
        </w:rPr>
        <w:t>және</w:t>
      </w:r>
      <w:proofErr w:type="spellEnd"/>
      <w:r w:rsidRPr="000B164F">
        <w:rPr>
          <w:sz w:val="20"/>
          <w:szCs w:val="20"/>
          <w:lang w:val="en-US"/>
        </w:rPr>
        <w:t xml:space="preserve"> </w:t>
      </w:r>
      <w:proofErr w:type="spellStart"/>
      <w:r w:rsidRPr="000B164F">
        <w:rPr>
          <w:sz w:val="20"/>
          <w:szCs w:val="20"/>
          <w:lang w:val="en-US"/>
        </w:rPr>
        <w:t>соның</w:t>
      </w:r>
      <w:proofErr w:type="spellEnd"/>
      <w:r w:rsidRPr="000B164F">
        <w:rPr>
          <w:sz w:val="20"/>
          <w:szCs w:val="20"/>
          <w:lang w:val="en-US"/>
        </w:rPr>
        <w:t xml:space="preserve"> </w:t>
      </w:r>
      <w:proofErr w:type="spellStart"/>
      <w:r w:rsidRPr="000B164F">
        <w:rPr>
          <w:sz w:val="20"/>
          <w:szCs w:val="20"/>
          <w:lang w:val="en-US"/>
        </w:rPr>
        <w:t>салдарынан</w:t>
      </w:r>
      <w:proofErr w:type="spellEnd"/>
      <w:r w:rsidRPr="000B164F">
        <w:rPr>
          <w:sz w:val="20"/>
          <w:szCs w:val="20"/>
          <w:lang w:val="en-US"/>
        </w:rPr>
        <w:t xml:space="preserve"> </w:t>
      </w:r>
      <w:proofErr w:type="spellStart"/>
      <w:r w:rsidRPr="000B164F">
        <w:rPr>
          <w:sz w:val="20"/>
          <w:szCs w:val="20"/>
          <w:lang w:val="en-US"/>
        </w:rPr>
        <w:t>шығындарды</w:t>
      </w:r>
      <w:proofErr w:type="spellEnd"/>
      <w:r w:rsidRPr="000B164F">
        <w:rPr>
          <w:sz w:val="20"/>
          <w:szCs w:val="20"/>
          <w:lang w:val="en-US"/>
        </w:rPr>
        <w:t xml:space="preserve"> </w:t>
      </w:r>
      <w:proofErr w:type="spellStart"/>
      <w:r w:rsidRPr="000B164F">
        <w:rPr>
          <w:sz w:val="20"/>
          <w:szCs w:val="20"/>
          <w:lang w:val="en-US"/>
        </w:rPr>
        <w:t>тиімді</w:t>
      </w:r>
      <w:proofErr w:type="spellEnd"/>
      <w:r w:rsidRPr="000B164F">
        <w:rPr>
          <w:sz w:val="20"/>
          <w:szCs w:val="20"/>
          <w:lang w:val="en-US"/>
        </w:rPr>
        <w:t xml:space="preserve"> </w:t>
      </w:r>
      <w:proofErr w:type="spellStart"/>
      <w:r w:rsidRPr="000B164F">
        <w:rPr>
          <w:sz w:val="20"/>
          <w:szCs w:val="20"/>
          <w:lang w:val="en-US"/>
        </w:rPr>
        <w:t>басқаруға</w:t>
      </w:r>
      <w:proofErr w:type="spellEnd"/>
      <w:r w:rsidRPr="000B164F">
        <w:rPr>
          <w:sz w:val="20"/>
          <w:szCs w:val="20"/>
          <w:lang w:val="en-US"/>
        </w:rPr>
        <w:t xml:space="preserve"> </w:t>
      </w:r>
      <w:proofErr w:type="spellStart"/>
      <w:r w:rsidRPr="000B164F">
        <w:rPr>
          <w:sz w:val="20"/>
          <w:szCs w:val="20"/>
          <w:lang w:val="en-US"/>
        </w:rPr>
        <w:t>ықпал</w:t>
      </w:r>
      <w:proofErr w:type="spellEnd"/>
      <w:r w:rsidRPr="000B164F">
        <w:rPr>
          <w:sz w:val="20"/>
          <w:szCs w:val="20"/>
          <w:lang w:val="en-US"/>
        </w:rPr>
        <w:t xml:space="preserve"> </w:t>
      </w:r>
      <w:proofErr w:type="spellStart"/>
      <w:r w:rsidRPr="000B164F">
        <w:rPr>
          <w:sz w:val="20"/>
          <w:szCs w:val="20"/>
          <w:lang w:val="en-US"/>
        </w:rPr>
        <w:t>ететін</w:t>
      </w:r>
      <w:proofErr w:type="spellEnd"/>
      <w:r w:rsidRPr="000B164F">
        <w:rPr>
          <w:sz w:val="20"/>
          <w:szCs w:val="20"/>
          <w:lang w:val="en-US"/>
        </w:rPr>
        <w:t xml:space="preserve"> </w:t>
      </w:r>
      <w:proofErr w:type="spellStart"/>
      <w:r w:rsidRPr="000B164F">
        <w:rPr>
          <w:sz w:val="20"/>
          <w:szCs w:val="20"/>
          <w:lang w:val="en-US"/>
        </w:rPr>
        <w:t>болады</w:t>
      </w:r>
      <w:proofErr w:type="spellEnd"/>
      <w:r w:rsidRPr="000B164F">
        <w:rPr>
          <w:sz w:val="20"/>
          <w:szCs w:val="20"/>
          <w:lang w:val="en-US"/>
        </w:rPr>
        <w:t>.</w:t>
      </w:r>
      <w:proofErr w:type="gramEnd"/>
    </w:p>
    <w:p w:rsidR="000B164F" w:rsidRDefault="000B164F" w:rsidP="000B164F">
      <w:pPr>
        <w:ind w:firstLine="709"/>
        <w:jc w:val="both"/>
        <w:rPr>
          <w:sz w:val="20"/>
          <w:szCs w:val="20"/>
        </w:rPr>
      </w:pPr>
      <w:proofErr w:type="spellStart"/>
      <w:r w:rsidRPr="000B164F">
        <w:rPr>
          <w:sz w:val="20"/>
          <w:szCs w:val="20"/>
        </w:rPr>
        <w:t>Түйінді</w:t>
      </w:r>
      <w:proofErr w:type="spellEnd"/>
      <w:r w:rsidRPr="000B164F">
        <w:rPr>
          <w:sz w:val="20"/>
          <w:szCs w:val="20"/>
        </w:rPr>
        <w:t xml:space="preserve"> </w:t>
      </w:r>
      <w:proofErr w:type="spellStart"/>
      <w:r w:rsidRPr="000B164F">
        <w:rPr>
          <w:sz w:val="20"/>
          <w:szCs w:val="20"/>
        </w:rPr>
        <w:t>сөздер</w:t>
      </w:r>
      <w:proofErr w:type="spellEnd"/>
      <w:r w:rsidRPr="000B164F">
        <w:rPr>
          <w:sz w:val="20"/>
          <w:szCs w:val="20"/>
        </w:rPr>
        <w:t xml:space="preserve">: </w:t>
      </w:r>
      <w:proofErr w:type="spellStart"/>
      <w:r w:rsidRPr="000B164F">
        <w:rPr>
          <w:sz w:val="20"/>
          <w:szCs w:val="20"/>
        </w:rPr>
        <w:t>өзіндік</w:t>
      </w:r>
      <w:proofErr w:type="spellEnd"/>
      <w:r w:rsidRPr="000B164F">
        <w:rPr>
          <w:sz w:val="20"/>
          <w:szCs w:val="20"/>
        </w:rPr>
        <w:t xml:space="preserve"> </w:t>
      </w:r>
      <w:proofErr w:type="spellStart"/>
      <w:r w:rsidRPr="000B164F">
        <w:rPr>
          <w:sz w:val="20"/>
          <w:szCs w:val="20"/>
        </w:rPr>
        <w:t>құн</w:t>
      </w:r>
      <w:proofErr w:type="spellEnd"/>
      <w:r w:rsidRPr="000B164F">
        <w:rPr>
          <w:sz w:val="20"/>
          <w:szCs w:val="20"/>
        </w:rPr>
        <w:t xml:space="preserve">, </w:t>
      </w:r>
      <w:proofErr w:type="spellStart"/>
      <w:r w:rsidRPr="000B164F">
        <w:rPr>
          <w:sz w:val="20"/>
          <w:szCs w:val="20"/>
        </w:rPr>
        <w:t>шығындар</w:t>
      </w:r>
      <w:proofErr w:type="spellEnd"/>
      <w:r w:rsidRPr="000B164F">
        <w:rPr>
          <w:sz w:val="20"/>
          <w:szCs w:val="20"/>
        </w:rPr>
        <w:t xml:space="preserve">, </w:t>
      </w:r>
      <w:proofErr w:type="spellStart"/>
      <w:r w:rsidRPr="000B164F">
        <w:rPr>
          <w:sz w:val="20"/>
          <w:szCs w:val="20"/>
        </w:rPr>
        <w:t>есепті</w:t>
      </w:r>
      <w:proofErr w:type="gramStart"/>
      <w:r w:rsidRPr="000B164F">
        <w:rPr>
          <w:sz w:val="20"/>
          <w:szCs w:val="20"/>
        </w:rPr>
        <w:t>к</w:t>
      </w:r>
      <w:proofErr w:type="spellEnd"/>
      <w:proofErr w:type="gramEnd"/>
      <w:r w:rsidRPr="000B164F">
        <w:rPr>
          <w:sz w:val="20"/>
          <w:szCs w:val="20"/>
        </w:rPr>
        <w:t xml:space="preserve"> </w:t>
      </w:r>
      <w:proofErr w:type="spellStart"/>
      <w:r w:rsidRPr="000B164F">
        <w:rPr>
          <w:sz w:val="20"/>
          <w:szCs w:val="20"/>
        </w:rPr>
        <w:t>ақпарат</w:t>
      </w:r>
      <w:proofErr w:type="spellEnd"/>
      <w:r w:rsidRPr="000B164F">
        <w:rPr>
          <w:sz w:val="20"/>
          <w:szCs w:val="20"/>
        </w:rPr>
        <w:t xml:space="preserve">, калькуляция </w:t>
      </w:r>
      <w:proofErr w:type="spellStart"/>
      <w:r w:rsidRPr="000B164F">
        <w:rPr>
          <w:sz w:val="20"/>
          <w:szCs w:val="20"/>
        </w:rPr>
        <w:t>объектісі</w:t>
      </w:r>
      <w:proofErr w:type="spellEnd"/>
      <w:r w:rsidRPr="000B164F">
        <w:rPr>
          <w:sz w:val="20"/>
          <w:szCs w:val="20"/>
        </w:rPr>
        <w:t xml:space="preserve">, </w:t>
      </w:r>
      <w:proofErr w:type="spellStart"/>
      <w:r w:rsidRPr="000B164F">
        <w:rPr>
          <w:sz w:val="20"/>
          <w:szCs w:val="20"/>
        </w:rPr>
        <w:t>пайда</w:t>
      </w:r>
      <w:proofErr w:type="spellEnd"/>
      <w:r w:rsidRPr="000B164F">
        <w:rPr>
          <w:sz w:val="20"/>
          <w:szCs w:val="20"/>
        </w:rPr>
        <w:t xml:space="preserve">, </w:t>
      </w:r>
      <w:proofErr w:type="spellStart"/>
      <w:r w:rsidRPr="000B164F">
        <w:rPr>
          <w:sz w:val="20"/>
          <w:szCs w:val="20"/>
        </w:rPr>
        <w:t>рентабельділік</w:t>
      </w:r>
      <w:proofErr w:type="spellEnd"/>
      <w:r w:rsidRPr="000B164F">
        <w:rPr>
          <w:sz w:val="20"/>
          <w:szCs w:val="20"/>
        </w:rPr>
        <w:t xml:space="preserve">, </w:t>
      </w:r>
      <w:proofErr w:type="spellStart"/>
      <w:r w:rsidRPr="000B164F">
        <w:rPr>
          <w:sz w:val="20"/>
          <w:szCs w:val="20"/>
        </w:rPr>
        <w:t>құжаттар</w:t>
      </w:r>
      <w:proofErr w:type="spellEnd"/>
    </w:p>
    <w:p w:rsidR="000B164F" w:rsidRPr="000B164F" w:rsidRDefault="000B164F" w:rsidP="000B164F">
      <w:pPr>
        <w:jc w:val="center"/>
        <w:rPr>
          <w:sz w:val="20"/>
          <w:szCs w:val="20"/>
        </w:rPr>
      </w:pPr>
    </w:p>
    <w:p w:rsidR="00D86955" w:rsidRDefault="00395251" w:rsidP="00D86955">
      <w:pPr>
        <w:autoSpaceDE w:val="0"/>
        <w:autoSpaceDN w:val="0"/>
        <w:adjustRightInd w:val="0"/>
        <w:ind w:left="360"/>
        <w:jc w:val="center"/>
        <w:rPr>
          <w:b/>
          <w:bCs/>
          <w:sz w:val="20"/>
          <w:szCs w:val="20"/>
          <w:vertAlign w:val="superscript"/>
        </w:rPr>
      </w:pPr>
      <w:r w:rsidRPr="00395251">
        <w:rPr>
          <w:b/>
          <w:bCs/>
          <w:iCs/>
          <w:sz w:val="20"/>
          <w:szCs w:val="20"/>
          <w:lang w:val="en-US"/>
        </w:rPr>
        <w:t>T. B. Kuvaldina</w:t>
      </w:r>
      <w:r w:rsidRPr="00395251">
        <w:rPr>
          <w:b/>
          <w:sz w:val="20"/>
          <w:szCs w:val="20"/>
          <w:vertAlign w:val="superscript"/>
          <w:lang w:val="en-US"/>
        </w:rPr>
        <w:t>1</w:t>
      </w:r>
      <w:r w:rsidRPr="00395251">
        <w:rPr>
          <w:b/>
          <w:bCs/>
          <w:iCs/>
          <w:sz w:val="20"/>
          <w:szCs w:val="20"/>
          <w:lang w:val="en-US"/>
        </w:rPr>
        <w:t>,</w:t>
      </w:r>
      <w:r w:rsidRPr="00395251">
        <w:rPr>
          <w:b/>
          <w:bCs/>
          <w:i/>
          <w:iCs/>
          <w:sz w:val="20"/>
          <w:szCs w:val="20"/>
          <w:lang w:val="en-US"/>
        </w:rPr>
        <w:t xml:space="preserve"> </w:t>
      </w:r>
      <w:r w:rsidRPr="00395251">
        <w:rPr>
          <w:b/>
          <w:color w:val="000000"/>
          <w:sz w:val="20"/>
          <w:szCs w:val="20"/>
          <w:lang w:val="en-US"/>
        </w:rPr>
        <w:t xml:space="preserve">O. I. </w:t>
      </w:r>
      <w:proofErr w:type="spellStart"/>
      <w:r w:rsidRPr="00395251">
        <w:rPr>
          <w:b/>
          <w:color w:val="000000"/>
          <w:sz w:val="20"/>
          <w:szCs w:val="20"/>
          <w:lang w:val="en-US"/>
        </w:rPr>
        <w:t>Zhaltyrova</w:t>
      </w:r>
      <w:proofErr w:type="spellEnd"/>
      <w:r w:rsidRPr="00D86955">
        <w:rPr>
          <w:b/>
          <w:bCs/>
          <w:sz w:val="20"/>
          <w:szCs w:val="20"/>
          <w:vertAlign w:val="superscript"/>
          <w:lang w:val="en-US"/>
        </w:rPr>
        <w:t xml:space="preserve"> </w:t>
      </w:r>
      <w:r w:rsidRPr="00395251">
        <w:rPr>
          <w:b/>
          <w:bCs/>
          <w:sz w:val="20"/>
          <w:szCs w:val="20"/>
          <w:vertAlign w:val="superscript"/>
          <w:lang w:val="en-US"/>
        </w:rPr>
        <w:t>2</w:t>
      </w:r>
    </w:p>
    <w:p w:rsidR="00395251" w:rsidRPr="00395251" w:rsidRDefault="00395251" w:rsidP="00395251">
      <w:pPr>
        <w:autoSpaceDE w:val="0"/>
        <w:autoSpaceDN w:val="0"/>
        <w:adjustRightInd w:val="0"/>
        <w:jc w:val="center"/>
        <w:rPr>
          <w:sz w:val="20"/>
          <w:szCs w:val="20"/>
          <w:lang w:val="en-US"/>
        </w:rPr>
      </w:pPr>
      <w:r w:rsidRPr="00395251">
        <w:rPr>
          <w:sz w:val="20"/>
          <w:szCs w:val="20"/>
          <w:vertAlign w:val="superscript"/>
          <w:lang w:val="en-US"/>
        </w:rPr>
        <w:t>1</w:t>
      </w:r>
      <w:r w:rsidRPr="00395251">
        <w:rPr>
          <w:sz w:val="20"/>
          <w:szCs w:val="20"/>
          <w:lang w:val="en-US"/>
        </w:rPr>
        <w:t>Omsk state University of railway transport (Russian Federation)</w:t>
      </w:r>
    </w:p>
    <w:p w:rsidR="00D86955" w:rsidRPr="00D42AC3" w:rsidRDefault="00395251" w:rsidP="00D86955">
      <w:pPr>
        <w:jc w:val="center"/>
        <w:rPr>
          <w:sz w:val="20"/>
          <w:szCs w:val="20"/>
          <w:lang w:val="en-US"/>
        </w:rPr>
      </w:pPr>
      <w:r w:rsidRPr="00395251">
        <w:rPr>
          <w:sz w:val="20"/>
          <w:szCs w:val="20"/>
          <w:vertAlign w:val="superscript"/>
          <w:lang w:val="en-US"/>
        </w:rPr>
        <w:t>2</w:t>
      </w:r>
      <w:r w:rsidR="00D86955" w:rsidRPr="00D42AC3">
        <w:rPr>
          <w:sz w:val="20"/>
          <w:szCs w:val="20"/>
          <w:lang w:val="en-US"/>
        </w:rPr>
        <w:t xml:space="preserve"> </w:t>
      </w:r>
      <w:r w:rsidR="00D86955" w:rsidRPr="00D42AC3">
        <w:rPr>
          <w:sz w:val="20"/>
          <w:szCs w:val="20"/>
          <w:lang w:val="fr-FR"/>
        </w:rPr>
        <w:t>Innovative University of Eurasia, Kazakhstan</w:t>
      </w:r>
    </w:p>
    <w:p w:rsidR="00D86955" w:rsidRPr="00395251" w:rsidRDefault="00D86955" w:rsidP="00D86955">
      <w:pPr>
        <w:jc w:val="center"/>
        <w:rPr>
          <w:sz w:val="20"/>
          <w:szCs w:val="20"/>
          <w:lang w:val="en-US"/>
        </w:rPr>
      </w:pPr>
      <w:r w:rsidRPr="00C41D55">
        <w:rPr>
          <w:sz w:val="20"/>
          <w:szCs w:val="20"/>
          <w:lang w:val="fr-FR"/>
        </w:rPr>
        <w:t xml:space="preserve">(E-mail: </w:t>
      </w:r>
      <w:r w:rsidR="00395251">
        <w:rPr>
          <w:sz w:val="20"/>
          <w:szCs w:val="20"/>
          <w:lang w:val="en-US"/>
        </w:rPr>
        <w:fldChar w:fldCharType="begin"/>
      </w:r>
      <w:r w:rsidR="00395251">
        <w:rPr>
          <w:sz w:val="20"/>
          <w:szCs w:val="20"/>
          <w:lang w:val="en-US"/>
        </w:rPr>
        <w:instrText xml:space="preserve"> HYPERLINK "mailto:</w:instrText>
      </w:r>
      <w:r w:rsidR="00395251" w:rsidRPr="00EA0E99">
        <w:rPr>
          <w:sz w:val="20"/>
          <w:szCs w:val="20"/>
          <w:lang w:val="en-US"/>
        </w:rPr>
        <w:instrText>olga_zhaltyrova@mail.ru</w:instrText>
      </w:r>
      <w:r w:rsidR="00395251">
        <w:rPr>
          <w:sz w:val="20"/>
          <w:szCs w:val="20"/>
          <w:lang w:val="en-US"/>
        </w:rPr>
        <w:instrText xml:space="preserve">" </w:instrText>
      </w:r>
      <w:r w:rsidR="00395251">
        <w:rPr>
          <w:sz w:val="20"/>
          <w:szCs w:val="20"/>
          <w:lang w:val="en-US"/>
        </w:rPr>
        <w:fldChar w:fldCharType="separate"/>
      </w:r>
      <w:r w:rsidR="00395251" w:rsidRPr="007E424C">
        <w:rPr>
          <w:rStyle w:val="a7"/>
          <w:sz w:val="20"/>
          <w:szCs w:val="20"/>
          <w:lang w:val="en-US"/>
        </w:rPr>
        <w:t>olga_zhaltyrova@mail.ru</w:t>
      </w:r>
      <w:r w:rsidR="00395251">
        <w:rPr>
          <w:sz w:val="20"/>
          <w:szCs w:val="20"/>
          <w:lang w:val="en-US"/>
        </w:rPr>
        <w:fldChar w:fldCharType="end"/>
      </w:r>
      <w:r w:rsidRPr="00C41D55">
        <w:rPr>
          <w:sz w:val="20"/>
          <w:szCs w:val="20"/>
          <w:lang w:val="fr-FR"/>
        </w:rPr>
        <w:t>)</w:t>
      </w:r>
    </w:p>
    <w:p w:rsidR="00395251" w:rsidRPr="00395251" w:rsidRDefault="00395251" w:rsidP="00D86955">
      <w:pPr>
        <w:jc w:val="center"/>
        <w:rPr>
          <w:sz w:val="20"/>
          <w:szCs w:val="20"/>
          <w:lang w:val="en-US"/>
        </w:rPr>
      </w:pPr>
    </w:p>
    <w:p w:rsidR="00D86955" w:rsidRPr="00690EA0" w:rsidRDefault="00395251" w:rsidP="00395251">
      <w:pPr>
        <w:ind w:firstLine="708"/>
        <w:jc w:val="center"/>
        <w:rPr>
          <w:b/>
          <w:sz w:val="20"/>
          <w:szCs w:val="20"/>
          <w:lang w:val="en-US"/>
        </w:rPr>
      </w:pPr>
      <w:r w:rsidRPr="00395251">
        <w:rPr>
          <w:b/>
          <w:sz w:val="20"/>
          <w:szCs w:val="20"/>
          <w:lang w:val="en-US"/>
        </w:rPr>
        <w:t>Accounting information when calculating the cost of production of an industrial enterprise as an element of cost management</w:t>
      </w:r>
    </w:p>
    <w:p w:rsidR="000B164F" w:rsidRPr="000B164F" w:rsidRDefault="000B164F" w:rsidP="000B164F">
      <w:pPr>
        <w:ind w:firstLine="708"/>
        <w:jc w:val="both"/>
        <w:rPr>
          <w:sz w:val="20"/>
          <w:szCs w:val="20"/>
          <w:lang w:val="en-US"/>
        </w:rPr>
      </w:pPr>
      <w:r w:rsidRPr="000B164F">
        <w:rPr>
          <w:sz w:val="20"/>
          <w:szCs w:val="20"/>
          <w:lang w:val="en-US"/>
        </w:rPr>
        <w:t xml:space="preserve">The main problem: The data of calculating the actual cost of production are widely used in production management at industrial enterprises, to monitor compliance with the standard cost of production adopted by the enterprise, to identify ways to optimize labor costs and material resources. The level of cost depends on the activity of an industrial enterprise in a market economy: the amount of profitability and profitability, the economic efficiency of its activities. The choice of the method of cost accounting and calculating the cost of production depends on the specifics </w:t>
      </w:r>
      <w:r w:rsidRPr="000B164F">
        <w:rPr>
          <w:sz w:val="20"/>
          <w:szCs w:val="20"/>
          <w:lang w:val="en-US"/>
        </w:rPr>
        <w:lastRenderedPageBreak/>
        <w:t>of the technology and organization of production, as well as the requirements of the efficiency of enterprise management. Studying the formation of accounting information when calculating the cost of production by type of product, comparing the level of costs with the revenue received makes it possible to determine the economic efficiency of production.</w:t>
      </w:r>
    </w:p>
    <w:p w:rsidR="000B164F" w:rsidRPr="000B164F" w:rsidRDefault="000B164F" w:rsidP="000B164F">
      <w:pPr>
        <w:ind w:firstLine="708"/>
        <w:jc w:val="both"/>
        <w:rPr>
          <w:sz w:val="20"/>
          <w:szCs w:val="20"/>
          <w:lang w:val="en-US"/>
        </w:rPr>
      </w:pPr>
      <w:r w:rsidRPr="000B164F">
        <w:rPr>
          <w:sz w:val="20"/>
          <w:szCs w:val="20"/>
          <w:lang w:val="en-US"/>
        </w:rPr>
        <w:t>Purpose: The purpose of this study is to identify the problems of forming accounting information when calculating the cost of production for making decisions to reduce costs.</w:t>
      </w:r>
    </w:p>
    <w:p w:rsidR="000B164F" w:rsidRPr="000B164F" w:rsidRDefault="000B164F" w:rsidP="000B164F">
      <w:pPr>
        <w:ind w:firstLine="708"/>
        <w:jc w:val="both"/>
        <w:rPr>
          <w:sz w:val="20"/>
          <w:szCs w:val="20"/>
          <w:lang w:val="en-US"/>
        </w:rPr>
      </w:pPr>
      <w:r w:rsidRPr="000B164F">
        <w:rPr>
          <w:sz w:val="20"/>
          <w:szCs w:val="20"/>
          <w:lang w:val="en-US"/>
        </w:rPr>
        <w:t>Methods: The implementation of the research goal is facilitated by the use of methods of comparative analysis, synthesis, and graphical method for visualizing the results obtained.</w:t>
      </w:r>
    </w:p>
    <w:p w:rsidR="00D86955" w:rsidRPr="000B164F" w:rsidRDefault="000B164F" w:rsidP="000B164F">
      <w:pPr>
        <w:ind w:firstLine="708"/>
        <w:jc w:val="both"/>
        <w:rPr>
          <w:sz w:val="20"/>
          <w:szCs w:val="20"/>
          <w:lang w:val="en-US"/>
        </w:rPr>
      </w:pPr>
      <w:r w:rsidRPr="000B164F">
        <w:rPr>
          <w:sz w:val="20"/>
          <w:szCs w:val="20"/>
          <w:lang w:val="en-US"/>
        </w:rPr>
        <w:t>Results and their significance: When considering the cost calculation, attention is paid to the fact that in market conditions there is a need for detailed cost accounting and calculation of the cost of production. If we take into account that in market conditions, prices for products are formed as demand increases, and demand is influenced by external factors, then we can only influence the costs based on the cost calculation. The basis for making effective management decisions will depend on how reliable and to what extent the accounting information is formed. Costs are the main constraint on the profit of industrial enterprises, since the main strategic goal of any enterprise is the mechanism for increasing profits. The ability to achieve this goal is limited by the following internal factors: the complexity of the cost grouping, technological processes, and the impact on product quality. It is necessary to improve the information system, which is based on the data of primary documents, document flow and the order of cost grouping. The proposed measures will contribute to strengthening the control function of the management and, as a result, effective cost management.</w:t>
      </w:r>
    </w:p>
    <w:p w:rsidR="000B164F" w:rsidRPr="000B164F" w:rsidRDefault="000B164F" w:rsidP="000B164F">
      <w:pPr>
        <w:ind w:firstLine="708"/>
        <w:jc w:val="both"/>
        <w:rPr>
          <w:sz w:val="20"/>
          <w:szCs w:val="20"/>
          <w:lang w:val="en-US"/>
        </w:rPr>
      </w:pPr>
      <w:r w:rsidRPr="000B164F">
        <w:rPr>
          <w:sz w:val="20"/>
          <w:szCs w:val="20"/>
          <w:lang w:val="en-US"/>
        </w:rPr>
        <w:t>Keywords: cost price, costs, accounting information, calculation object, profit, profitability, documents</w:t>
      </w:r>
    </w:p>
    <w:p w:rsidR="000B164F" w:rsidRPr="000B164F" w:rsidRDefault="000B164F" w:rsidP="000B164F">
      <w:pPr>
        <w:ind w:firstLine="708"/>
        <w:jc w:val="both"/>
        <w:rPr>
          <w:sz w:val="20"/>
          <w:szCs w:val="20"/>
          <w:lang w:val="en-US"/>
        </w:rPr>
      </w:pPr>
    </w:p>
    <w:p w:rsidR="00D86955" w:rsidRPr="00A477ED" w:rsidRDefault="00D86955" w:rsidP="00D86955">
      <w:pPr>
        <w:ind w:firstLine="708"/>
        <w:rPr>
          <w:b/>
          <w:sz w:val="20"/>
          <w:szCs w:val="20"/>
        </w:rPr>
      </w:pPr>
      <w:r w:rsidRPr="00AF4732">
        <w:rPr>
          <w:b/>
          <w:sz w:val="20"/>
          <w:szCs w:val="20"/>
        </w:rPr>
        <w:t xml:space="preserve">Сведения об авторах: </w:t>
      </w:r>
    </w:p>
    <w:p w:rsidR="008C51DA" w:rsidRPr="008C51DA" w:rsidRDefault="008C51DA" w:rsidP="008C51DA">
      <w:pPr>
        <w:autoSpaceDE w:val="0"/>
        <w:autoSpaceDN w:val="0"/>
        <w:adjustRightInd w:val="0"/>
        <w:jc w:val="both"/>
        <w:rPr>
          <w:bCs/>
          <w:iCs/>
          <w:sz w:val="20"/>
          <w:szCs w:val="20"/>
          <w:lang w:val="en-US"/>
        </w:rPr>
      </w:pPr>
      <w:proofErr w:type="spellStart"/>
      <w:r w:rsidRPr="008C51DA">
        <w:rPr>
          <w:b/>
          <w:bCs/>
          <w:iCs/>
          <w:sz w:val="20"/>
          <w:szCs w:val="20"/>
        </w:rPr>
        <w:t>Кувалдина</w:t>
      </w:r>
      <w:proofErr w:type="spellEnd"/>
      <w:r w:rsidRPr="008C51DA">
        <w:rPr>
          <w:b/>
          <w:bCs/>
          <w:iCs/>
          <w:sz w:val="20"/>
          <w:szCs w:val="20"/>
        </w:rPr>
        <w:t xml:space="preserve"> Т.</w:t>
      </w:r>
      <w:r w:rsidRPr="008C51DA">
        <w:rPr>
          <w:b/>
          <w:bCs/>
          <w:iCs/>
          <w:sz w:val="20"/>
          <w:szCs w:val="20"/>
        </w:rPr>
        <w:t xml:space="preserve">Б., </w:t>
      </w:r>
      <w:r w:rsidRPr="008C51DA">
        <w:rPr>
          <w:bCs/>
          <w:iCs/>
          <w:sz w:val="20"/>
          <w:szCs w:val="20"/>
        </w:rPr>
        <w:t xml:space="preserve">экономика </w:t>
      </w:r>
      <w:proofErr w:type="spellStart"/>
      <w:r w:rsidRPr="008C51DA">
        <w:rPr>
          <w:bCs/>
          <w:iCs/>
          <w:sz w:val="20"/>
          <w:szCs w:val="20"/>
        </w:rPr>
        <w:t>ғылымдарының</w:t>
      </w:r>
      <w:proofErr w:type="spellEnd"/>
      <w:r w:rsidRPr="008C51DA">
        <w:rPr>
          <w:bCs/>
          <w:iCs/>
          <w:sz w:val="20"/>
          <w:szCs w:val="20"/>
        </w:rPr>
        <w:t xml:space="preserve"> </w:t>
      </w:r>
      <w:proofErr w:type="spellStart"/>
      <w:r w:rsidRPr="008C51DA">
        <w:rPr>
          <w:bCs/>
          <w:iCs/>
          <w:sz w:val="20"/>
          <w:szCs w:val="20"/>
        </w:rPr>
        <w:t>докторы</w:t>
      </w:r>
      <w:proofErr w:type="spellEnd"/>
      <w:r w:rsidRPr="008C51DA">
        <w:rPr>
          <w:bCs/>
          <w:iCs/>
          <w:sz w:val="20"/>
          <w:szCs w:val="20"/>
        </w:rPr>
        <w:t>, профессор</w:t>
      </w:r>
      <w:r w:rsidRPr="008C51DA">
        <w:rPr>
          <w:bCs/>
          <w:iCs/>
          <w:sz w:val="20"/>
          <w:szCs w:val="20"/>
        </w:rPr>
        <w:t xml:space="preserve">, </w:t>
      </w:r>
      <w:proofErr w:type="spellStart"/>
      <w:r w:rsidRPr="008C51DA">
        <w:rPr>
          <w:bCs/>
          <w:iCs/>
          <w:sz w:val="20"/>
          <w:szCs w:val="20"/>
        </w:rPr>
        <w:t>Омбы</w:t>
      </w:r>
      <w:proofErr w:type="spellEnd"/>
      <w:r w:rsidRPr="008C51DA">
        <w:rPr>
          <w:bCs/>
          <w:iCs/>
          <w:sz w:val="20"/>
          <w:szCs w:val="20"/>
        </w:rPr>
        <w:t xml:space="preserve"> </w:t>
      </w:r>
      <w:proofErr w:type="spellStart"/>
      <w:r w:rsidRPr="008C51DA">
        <w:rPr>
          <w:bCs/>
          <w:iCs/>
          <w:sz w:val="20"/>
          <w:szCs w:val="20"/>
        </w:rPr>
        <w:t>мемлекеттік</w:t>
      </w:r>
      <w:proofErr w:type="spellEnd"/>
      <w:r w:rsidRPr="008C51DA">
        <w:rPr>
          <w:bCs/>
          <w:iCs/>
          <w:sz w:val="20"/>
          <w:szCs w:val="20"/>
        </w:rPr>
        <w:t xml:space="preserve"> </w:t>
      </w:r>
      <w:proofErr w:type="spellStart"/>
      <w:r w:rsidRPr="008C51DA">
        <w:rPr>
          <w:bCs/>
          <w:iCs/>
          <w:sz w:val="20"/>
          <w:szCs w:val="20"/>
        </w:rPr>
        <w:t>қа</w:t>
      </w:r>
      <w:r w:rsidRPr="008C51DA">
        <w:rPr>
          <w:bCs/>
          <w:iCs/>
          <w:sz w:val="20"/>
          <w:szCs w:val="20"/>
        </w:rPr>
        <w:t>тынас</w:t>
      </w:r>
      <w:proofErr w:type="spellEnd"/>
      <w:r w:rsidRPr="008C51DA">
        <w:rPr>
          <w:bCs/>
          <w:iCs/>
          <w:sz w:val="20"/>
          <w:szCs w:val="20"/>
        </w:rPr>
        <w:t xml:space="preserve"> </w:t>
      </w:r>
      <w:proofErr w:type="spellStart"/>
      <w:r w:rsidRPr="008C51DA">
        <w:rPr>
          <w:bCs/>
          <w:iCs/>
          <w:sz w:val="20"/>
          <w:szCs w:val="20"/>
        </w:rPr>
        <w:t>жолдары</w:t>
      </w:r>
      <w:proofErr w:type="spellEnd"/>
      <w:r w:rsidRPr="008C51DA">
        <w:rPr>
          <w:bCs/>
          <w:iCs/>
          <w:sz w:val="20"/>
          <w:szCs w:val="20"/>
        </w:rPr>
        <w:t xml:space="preserve"> </w:t>
      </w:r>
      <w:proofErr w:type="spellStart"/>
      <w:r w:rsidRPr="008C51DA">
        <w:rPr>
          <w:bCs/>
          <w:iCs/>
          <w:sz w:val="20"/>
          <w:szCs w:val="20"/>
        </w:rPr>
        <w:t>университеті</w:t>
      </w:r>
      <w:proofErr w:type="spellEnd"/>
      <w:r w:rsidRPr="008C51DA">
        <w:rPr>
          <w:bCs/>
          <w:iCs/>
          <w:sz w:val="20"/>
          <w:szCs w:val="20"/>
        </w:rPr>
        <w:t xml:space="preserve">, </w:t>
      </w:r>
      <w:r w:rsidRPr="008C51DA">
        <w:rPr>
          <w:iCs/>
          <w:sz w:val="20"/>
          <w:szCs w:val="20"/>
        </w:rPr>
        <w:t xml:space="preserve">Омск қ, </w:t>
      </w:r>
      <w:proofErr w:type="spellStart"/>
      <w:r w:rsidRPr="008C51DA">
        <w:rPr>
          <w:bCs/>
          <w:iCs/>
          <w:sz w:val="20"/>
          <w:szCs w:val="20"/>
        </w:rPr>
        <w:t>Ресей</w:t>
      </w:r>
      <w:proofErr w:type="spellEnd"/>
      <w:r w:rsidRPr="008C51DA">
        <w:rPr>
          <w:bCs/>
          <w:iCs/>
          <w:sz w:val="20"/>
          <w:szCs w:val="20"/>
        </w:rPr>
        <w:t xml:space="preserve"> </w:t>
      </w:r>
      <w:proofErr w:type="spellStart"/>
      <w:r w:rsidRPr="008C51DA">
        <w:rPr>
          <w:bCs/>
          <w:iCs/>
          <w:sz w:val="20"/>
          <w:szCs w:val="20"/>
        </w:rPr>
        <w:t>Федерациясы</w:t>
      </w:r>
      <w:proofErr w:type="spellEnd"/>
      <w:r w:rsidRPr="008C51DA">
        <w:rPr>
          <w:bCs/>
          <w:iCs/>
          <w:sz w:val="20"/>
          <w:szCs w:val="20"/>
        </w:rPr>
        <w:t>.</w:t>
      </w:r>
      <w:r>
        <w:rPr>
          <w:bCs/>
          <w:iCs/>
          <w:sz w:val="20"/>
          <w:szCs w:val="20"/>
        </w:rPr>
        <w:t xml:space="preserve"> </w:t>
      </w:r>
      <w:proofErr w:type="spellStart"/>
      <w:r w:rsidRPr="00645374">
        <w:rPr>
          <w:b/>
          <w:sz w:val="20"/>
          <w:szCs w:val="20"/>
        </w:rPr>
        <w:t>Кувалдина</w:t>
      </w:r>
      <w:proofErr w:type="spellEnd"/>
      <w:r w:rsidRPr="008C51DA">
        <w:rPr>
          <w:b/>
          <w:sz w:val="20"/>
          <w:szCs w:val="20"/>
        </w:rPr>
        <w:t xml:space="preserve"> </w:t>
      </w:r>
      <w:r w:rsidRPr="00645374">
        <w:rPr>
          <w:b/>
          <w:sz w:val="20"/>
          <w:szCs w:val="20"/>
        </w:rPr>
        <w:t xml:space="preserve">Т.Б., </w:t>
      </w:r>
      <w:r w:rsidRPr="00645374">
        <w:rPr>
          <w:sz w:val="20"/>
          <w:szCs w:val="20"/>
        </w:rPr>
        <w:t>доктор экономических наук</w:t>
      </w:r>
      <w:r>
        <w:rPr>
          <w:sz w:val="20"/>
          <w:szCs w:val="20"/>
        </w:rPr>
        <w:t>, профессор</w:t>
      </w:r>
      <w:r>
        <w:rPr>
          <w:sz w:val="20"/>
          <w:szCs w:val="20"/>
        </w:rPr>
        <w:t xml:space="preserve">, </w:t>
      </w:r>
      <w:r>
        <w:rPr>
          <w:sz w:val="20"/>
          <w:szCs w:val="20"/>
        </w:rPr>
        <w:t>Омский</w:t>
      </w:r>
      <w:r w:rsidRPr="00645374">
        <w:rPr>
          <w:sz w:val="20"/>
          <w:szCs w:val="20"/>
        </w:rPr>
        <w:t xml:space="preserve"> государственный университет </w:t>
      </w:r>
      <w:r>
        <w:rPr>
          <w:sz w:val="20"/>
          <w:szCs w:val="20"/>
        </w:rPr>
        <w:t>путей сообщения</w:t>
      </w:r>
      <w:r>
        <w:rPr>
          <w:sz w:val="20"/>
          <w:szCs w:val="20"/>
        </w:rPr>
        <w:t xml:space="preserve">, </w:t>
      </w:r>
      <w:r w:rsidRPr="00645374">
        <w:rPr>
          <w:sz w:val="20"/>
          <w:szCs w:val="20"/>
        </w:rPr>
        <w:t>г. Омск, Российская Федерация</w:t>
      </w:r>
      <w:r>
        <w:rPr>
          <w:sz w:val="20"/>
          <w:szCs w:val="20"/>
        </w:rPr>
        <w:t xml:space="preserve">. </w:t>
      </w:r>
      <w:proofErr w:type="spellStart"/>
      <w:r w:rsidRPr="008C51DA">
        <w:rPr>
          <w:b/>
          <w:bCs/>
          <w:iCs/>
          <w:sz w:val="20"/>
          <w:szCs w:val="20"/>
          <w:lang w:val="en-US"/>
        </w:rPr>
        <w:t>Kuvaldina</w:t>
      </w:r>
      <w:proofErr w:type="spellEnd"/>
      <w:r w:rsidRPr="008C51DA">
        <w:rPr>
          <w:b/>
          <w:bCs/>
          <w:iCs/>
          <w:sz w:val="20"/>
          <w:szCs w:val="20"/>
          <w:lang w:val="en-US"/>
        </w:rPr>
        <w:t xml:space="preserve"> T. B. </w:t>
      </w:r>
      <w:r w:rsidRPr="008C51DA">
        <w:rPr>
          <w:bCs/>
          <w:iCs/>
          <w:sz w:val="20"/>
          <w:szCs w:val="20"/>
          <w:lang w:val="en-US"/>
        </w:rPr>
        <w:t>doctor of economic Sciences, Professor</w:t>
      </w:r>
      <w:r w:rsidRPr="008C51DA">
        <w:rPr>
          <w:bCs/>
          <w:iCs/>
          <w:sz w:val="20"/>
          <w:szCs w:val="20"/>
          <w:lang w:val="en-US"/>
        </w:rPr>
        <w:t xml:space="preserve">, </w:t>
      </w:r>
      <w:proofErr w:type="gramStart"/>
      <w:r w:rsidRPr="008C51DA">
        <w:rPr>
          <w:bCs/>
          <w:iCs/>
          <w:sz w:val="20"/>
          <w:szCs w:val="20"/>
          <w:lang w:val="en-US"/>
        </w:rPr>
        <w:t>Omsk</w:t>
      </w:r>
      <w:proofErr w:type="gramEnd"/>
      <w:r w:rsidRPr="008C51DA">
        <w:rPr>
          <w:bCs/>
          <w:iCs/>
          <w:sz w:val="20"/>
          <w:szCs w:val="20"/>
          <w:lang w:val="en-US"/>
        </w:rPr>
        <w:t xml:space="preserve"> state U</w:t>
      </w:r>
      <w:r>
        <w:rPr>
          <w:bCs/>
          <w:iCs/>
          <w:sz w:val="20"/>
          <w:szCs w:val="20"/>
          <w:lang w:val="en-US"/>
        </w:rPr>
        <w:t>niversity of railway transport</w:t>
      </w:r>
      <w:r w:rsidRPr="008C51DA">
        <w:rPr>
          <w:bCs/>
          <w:iCs/>
          <w:sz w:val="20"/>
          <w:szCs w:val="20"/>
          <w:lang w:val="en-US"/>
        </w:rPr>
        <w:t xml:space="preserve">, </w:t>
      </w:r>
      <w:r>
        <w:rPr>
          <w:bCs/>
          <w:iCs/>
          <w:sz w:val="20"/>
          <w:szCs w:val="20"/>
          <w:lang w:val="en-US"/>
        </w:rPr>
        <w:t>Omsk, Russian Federation</w:t>
      </w:r>
      <w:r w:rsidRPr="008C51DA">
        <w:rPr>
          <w:bCs/>
          <w:iCs/>
          <w:sz w:val="20"/>
          <w:szCs w:val="20"/>
          <w:lang w:val="en-US"/>
        </w:rPr>
        <w:t>.</w:t>
      </w:r>
      <w:r w:rsidRPr="008C51DA">
        <w:rPr>
          <w:bCs/>
          <w:iCs/>
          <w:sz w:val="20"/>
          <w:szCs w:val="20"/>
          <w:lang w:val="en-US"/>
        </w:rPr>
        <w:t xml:space="preserve"> </w:t>
      </w:r>
    </w:p>
    <w:p w:rsidR="00A97F22" w:rsidRPr="008C51DA" w:rsidRDefault="00A97F22" w:rsidP="00D86955">
      <w:pPr>
        <w:ind w:firstLine="709"/>
        <w:jc w:val="both"/>
        <w:rPr>
          <w:b/>
          <w:sz w:val="20"/>
          <w:szCs w:val="20"/>
          <w:lang w:val="en-US"/>
        </w:rPr>
      </w:pPr>
      <w:bookmarkStart w:id="0" w:name="_GoBack"/>
      <w:bookmarkEnd w:id="0"/>
    </w:p>
    <w:p w:rsidR="00D86955" w:rsidRPr="00E510F2" w:rsidRDefault="00060C0A" w:rsidP="008C51DA">
      <w:pPr>
        <w:jc w:val="both"/>
        <w:rPr>
          <w:sz w:val="20"/>
          <w:szCs w:val="20"/>
        </w:rPr>
      </w:pPr>
      <w:proofErr w:type="spellStart"/>
      <w:r>
        <w:rPr>
          <w:b/>
          <w:sz w:val="20"/>
          <w:szCs w:val="20"/>
        </w:rPr>
        <w:t>Жалтырова</w:t>
      </w:r>
      <w:proofErr w:type="spellEnd"/>
      <w:r>
        <w:rPr>
          <w:b/>
          <w:sz w:val="20"/>
          <w:szCs w:val="20"/>
        </w:rPr>
        <w:t xml:space="preserve"> О.И.</w:t>
      </w:r>
      <w:r w:rsidR="00D86955" w:rsidRPr="00E510F2">
        <w:rPr>
          <w:b/>
          <w:sz w:val="20"/>
          <w:szCs w:val="20"/>
        </w:rPr>
        <w:t xml:space="preserve"> </w:t>
      </w:r>
      <w:r w:rsidR="00D86955" w:rsidRPr="00E510F2">
        <w:rPr>
          <w:sz w:val="20"/>
          <w:szCs w:val="20"/>
        </w:rPr>
        <w:t xml:space="preserve">– </w:t>
      </w:r>
      <w:proofErr w:type="spellStart"/>
      <w:r>
        <w:rPr>
          <w:sz w:val="20"/>
          <w:szCs w:val="20"/>
        </w:rPr>
        <w:t>докторы</w:t>
      </w:r>
      <w:proofErr w:type="spellEnd"/>
      <w:r w:rsidR="00D86955" w:rsidRPr="00E510F2">
        <w:rPr>
          <w:sz w:val="20"/>
          <w:szCs w:val="20"/>
        </w:rPr>
        <w:t xml:space="preserve"> </w:t>
      </w:r>
      <w:proofErr w:type="spellStart"/>
      <w:r w:rsidR="00D86955" w:rsidRPr="00E510F2">
        <w:rPr>
          <w:sz w:val="20"/>
          <w:szCs w:val="20"/>
        </w:rPr>
        <w:t>PhD</w:t>
      </w:r>
      <w:proofErr w:type="spellEnd"/>
      <w:r w:rsidR="00D86955" w:rsidRPr="00E510F2">
        <w:rPr>
          <w:sz w:val="20"/>
          <w:szCs w:val="20"/>
        </w:rPr>
        <w:t xml:space="preserve">, </w:t>
      </w:r>
      <w:proofErr w:type="spellStart"/>
      <w:r w:rsidR="00D86955" w:rsidRPr="00E510F2">
        <w:rPr>
          <w:sz w:val="20"/>
          <w:szCs w:val="20"/>
        </w:rPr>
        <w:t>Инновациялық</w:t>
      </w:r>
      <w:proofErr w:type="spellEnd"/>
      <w:r w:rsidR="00D86955" w:rsidRPr="00E510F2">
        <w:rPr>
          <w:sz w:val="20"/>
          <w:szCs w:val="20"/>
        </w:rPr>
        <w:t xml:space="preserve"> </w:t>
      </w:r>
      <w:proofErr w:type="spellStart"/>
      <w:r w:rsidR="00D86955" w:rsidRPr="00E510F2">
        <w:rPr>
          <w:sz w:val="20"/>
          <w:szCs w:val="20"/>
        </w:rPr>
        <w:t>Еуразия</w:t>
      </w:r>
      <w:proofErr w:type="spellEnd"/>
      <w:r w:rsidR="00D86955" w:rsidRPr="00E510F2">
        <w:rPr>
          <w:sz w:val="20"/>
          <w:szCs w:val="20"/>
        </w:rPr>
        <w:t xml:space="preserve"> </w:t>
      </w:r>
      <w:proofErr w:type="spellStart"/>
      <w:r w:rsidR="00D86955" w:rsidRPr="00E510F2">
        <w:rPr>
          <w:sz w:val="20"/>
          <w:szCs w:val="20"/>
        </w:rPr>
        <w:t>университетінің</w:t>
      </w:r>
      <w:proofErr w:type="spellEnd"/>
      <w:r w:rsidR="00D86955" w:rsidRPr="00E510F2">
        <w:rPr>
          <w:sz w:val="20"/>
          <w:szCs w:val="20"/>
        </w:rPr>
        <w:t xml:space="preserve"> </w:t>
      </w:r>
      <w:proofErr w:type="spellStart"/>
      <w:r w:rsidR="00D86955" w:rsidRPr="00E510F2">
        <w:rPr>
          <w:sz w:val="20"/>
          <w:szCs w:val="20"/>
        </w:rPr>
        <w:t>доценті</w:t>
      </w:r>
      <w:proofErr w:type="spellEnd"/>
      <w:r w:rsidR="00D86955" w:rsidRPr="00E510F2">
        <w:rPr>
          <w:sz w:val="20"/>
          <w:szCs w:val="20"/>
        </w:rPr>
        <w:t xml:space="preserve">, Павлодар қ., </w:t>
      </w:r>
      <w:proofErr w:type="spellStart"/>
      <w:r w:rsidR="00D86955" w:rsidRPr="00E510F2">
        <w:rPr>
          <w:sz w:val="20"/>
          <w:szCs w:val="20"/>
        </w:rPr>
        <w:t>Қазақстан</w:t>
      </w:r>
      <w:proofErr w:type="spellEnd"/>
      <w:r w:rsidR="00D86955" w:rsidRPr="00E510F2">
        <w:rPr>
          <w:sz w:val="20"/>
          <w:szCs w:val="20"/>
        </w:rPr>
        <w:t xml:space="preserve"> </w:t>
      </w:r>
      <w:proofErr w:type="spellStart"/>
      <w:r w:rsidR="00D86955" w:rsidRPr="00E510F2">
        <w:rPr>
          <w:sz w:val="20"/>
          <w:szCs w:val="20"/>
        </w:rPr>
        <w:t>Республикасы</w:t>
      </w:r>
      <w:proofErr w:type="spellEnd"/>
      <w:r w:rsidR="00D86955" w:rsidRPr="00E510F2">
        <w:rPr>
          <w:sz w:val="20"/>
          <w:szCs w:val="20"/>
        </w:rPr>
        <w:t xml:space="preserve">. </w:t>
      </w:r>
      <w:proofErr w:type="spellStart"/>
      <w:r>
        <w:rPr>
          <w:b/>
          <w:sz w:val="20"/>
          <w:szCs w:val="20"/>
        </w:rPr>
        <w:t>Жалтырова</w:t>
      </w:r>
      <w:proofErr w:type="spellEnd"/>
      <w:r>
        <w:rPr>
          <w:b/>
          <w:sz w:val="20"/>
          <w:szCs w:val="20"/>
        </w:rPr>
        <w:t xml:space="preserve"> О.И</w:t>
      </w:r>
      <w:r w:rsidR="00D86955" w:rsidRPr="00E510F2">
        <w:rPr>
          <w:b/>
          <w:sz w:val="20"/>
          <w:szCs w:val="20"/>
        </w:rPr>
        <w:t xml:space="preserve">. </w:t>
      </w:r>
      <w:r w:rsidR="00D86955" w:rsidRPr="00E510F2">
        <w:rPr>
          <w:sz w:val="20"/>
          <w:szCs w:val="20"/>
        </w:rPr>
        <w:t xml:space="preserve">- </w:t>
      </w:r>
      <w:r>
        <w:rPr>
          <w:sz w:val="20"/>
          <w:szCs w:val="20"/>
        </w:rPr>
        <w:t>доктор</w:t>
      </w:r>
      <w:r w:rsidR="00D86955" w:rsidRPr="00E510F2">
        <w:rPr>
          <w:sz w:val="20"/>
          <w:szCs w:val="20"/>
        </w:rPr>
        <w:t xml:space="preserve"> </w:t>
      </w:r>
      <w:proofErr w:type="spellStart"/>
      <w:r w:rsidR="00D86955" w:rsidRPr="00E510F2">
        <w:rPr>
          <w:sz w:val="20"/>
          <w:szCs w:val="20"/>
        </w:rPr>
        <w:t>PhD</w:t>
      </w:r>
      <w:proofErr w:type="spellEnd"/>
      <w:r w:rsidR="00D86955" w:rsidRPr="00E510F2">
        <w:rPr>
          <w:sz w:val="20"/>
          <w:szCs w:val="20"/>
        </w:rPr>
        <w:t xml:space="preserve">, </w:t>
      </w:r>
      <w:r w:rsidR="00D86955">
        <w:rPr>
          <w:sz w:val="20"/>
          <w:szCs w:val="20"/>
        </w:rPr>
        <w:t>доцент</w:t>
      </w:r>
      <w:r w:rsidR="00D86955" w:rsidRPr="00E510F2">
        <w:rPr>
          <w:sz w:val="20"/>
          <w:szCs w:val="20"/>
        </w:rPr>
        <w:t xml:space="preserve"> Инновационного Евразийского университета, г. Павлодар, Республика Казахстан. </w:t>
      </w:r>
      <w:proofErr w:type="spellStart"/>
      <w:r w:rsidR="00395251" w:rsidRPr="00395251">
        <w:rPr>
          <w:b/>
          <w:color w:val="000000"/>
          <w:sz w:val="20"/>
          <w:szCs w:val="20"/>
          <w:lang w:val="en-US"/>
        </w:rPr>
        <w:t>Zhaltyrova</w:t>
      </w:r>
      <w:proofErr w:type="spellEnd"/>
      <w:r w:rsidR="00D86955" w:rsidRPr="00E510F2">
        <w:rPr>
          <w:b/>
          <w:bCs/>
          <w:sz w:val="20"/>
          <w:szCs w:val="20"/>
          <w:lang w:val="en-US"/>
        </w:rPr>
        <w:t xml:space="preserve">, </w:t>
      </w:r>
      <w:r w:rsidR="00395251">
        <w:rPr>
          <w:b/>
          <w:bCs/>
          <w:sz w:val="20"/>
          <w:szCs w:val="20"/>
        </w:rPr>
        <w:t>О</w:t>
      </w:r>
      <w:r w:rsidR="00D86955" w:rsidRPr="00E510F2">
        <w:rPr>
          <w:b/>
          <w:bCs/>
          <w:sz w:val="20"/>
          <w:szCs w:val="20"/>
          <w:lang w:val="en-US"/>
        </w:rPr>
        <w:t xml:space="preserve">. </w:t>
      </w:r>
      <w:r w:rsidR="00D86955" w:rsidRPr="00E510F2">
        <w:rPr>
          <w:sz w:val="20"/>
          <w:szCs w:val="20"/>
          <w:lang w:val="en-US"/>
        </w:rPr>
        <w:t xml:space="preserve">- PhD, associate professor of Innovative University of Eurasia, Pavlodar </w:t>
      </w:r>
      <w:proofErr w:type="gramStart"/>
      <w:r w:rsidR="00D86955" w:rsidRPr="00E510F2">
        <w:rPr>
          <w:sz w:val="20"/>
          <w:szCs w:val="20"/>
        </w:rPr>
        <w:t>с</w:t>
      </w:r>
      <w:r w:rsidR="00D86955" w:rsidRPr="00E510F2">
        <w:rPr>
          <w:sz w:val="20"/>
          <w:szCs w:val="20"/>
          <w:lang w:val="en-US"/>
        </w:rPr>
        <w:t>.,</w:t>
      </w:r>
      <w:proofErr w:type="gramEnd"/>
      <w:r w:rsidR="00D86955" w:rsidRPr="00E510F2">
        <w:rPr>
          <w:sz w:val="20"/>
          <w:szCs w:val="20"/>
          <w:lang w:val="en-US"/>
        </w:rPr>
        <w:t xml:space="preserve"> Kazakhstan Republic. E</w:t>
      </w:r>
      <w:r w:rsidR="00D86955" w:rsidRPr="00E510F2">
        <w:rPr>
          <w:sz w:val="20"/>
          <w:szCs w:val="20"/>
        </w:rPr>
        <w:t>-</w:t>
      </w:r>
      <w:r w:rsidR="00D86955" w:rsidRPr="00E510F2">
        <w:rPr>
          <w:sz w:val="20"/>
          <w:szCs w:val="20"/>
          <w:lang w:val="en-US"/>
        </w:rPr>
        <w:t>mail</w:t>
      </w:r>
      <w:r w:rsidR="00D86955" w:rsidRPr="00E510F2">
        <w:rPr>
          <w:sz w:val="20"/>
          <w:szCs w:val="20"/>
        </w:rPr>
        <w:t xml:space="preserve">: </w:t>
      </w:r>
      <w:r w:rsidR="00D86955" w:rsidRPr="00E510F2">
        <w:rPr>
          <w:sz w:val="20"/>
          <w:szCs w:val="20"/>
          <w:lang w:val="fr-FR"/>
        </w:rPr>
        <w:t>davidenkofin@rambler.ru</w:t>
      </w:r>
      <w:r w:rsidR="00D86955" w:rsidRPr="00E510F2">
        <w:rPr>
          <w:sz w:val="20"/>
          <w:szCs w:val="20"/>
        </w:rPr>
        <w:t>.</w:t>
      </w:r>
    </w:p>
    <w:p w:rsidR="00D86955" w:rsidRPr="00E17CCE" w:rsidRDefault="00D86955" w:rsidP="00D86955">
      <w:pPr>
        <w:pStyle w:val="TableParagraph"/>
        <w:spacing w:line="242" w:lineRule="auto"/>
        <w:ind w:left="426"/>
        <w:jc w:val="both"/>
        <w:rPr>
          <w:sz w:val="20"/>
          <w:szCs w:val="20"/>
        </w:rPr>
      </w:pPr>
    </w:p>
    <w:p w:rsidR="00D86955" w:rsidRPr="00E510F2" w:rsidRDefault="00D86955" w:rsidP="00D86955">
      <w:pPr>
        <w:ind w:firstLine="709"/>
        <w:jc w:val="both"/>
        <w:rPr>
          <w:sz w:val="20"/>
          <w:szCs w:val="20"/>
        </w:rPr>
      </w:pPr>
      <w:r w:rsidRPr="00820394">
        <w:rPr>
          <w:b/>
          <w:sz w:val="20"/>
          <w:szCs w:val="20"/>
        </w:rPr>
        <w:t>Дата поступления рукописи в редакцию</w:t>
      </w:r>
      <w:r>
        <w:rPr>
          <w:b/>
          <w:sz w:val="20"/>
          <w:szCs w:val="20"/>
        </w:rPr>
        <w:t>:</w:t>
      </w:r>
    </w:p>
    <w:p w:rsidR="00D86955" w:rsidRPr="00D86955" w:rsidRDefault="00D86955" w:rsidP="00D86955">
      <w:pPr>
        <w:jc w:val="center"/>
        <w:rPr>
          <w:sz w:val="20"/>
          <w:szCs w:val="20"/>
        </w:rPr>
      </w:pPr>
    </w:p>
    <w:p w:rsidR="00D86955" w:rsidRPr="00D86955" w:rsidRDefault="00D86955" w:rsidP="00D86955">
      <w:pPr>
        <w:autoSpaceDE w:val="0"/>
        <w:autoSpaceDN w:val="0"/>
        <w:adjustRightInd w:val="0"/>
        <w:jc w:val="center"/>
        <w:rPr>
          <w:b/>
          <w:bCs/>
          <w:sz w:val="20"/>
          <w:szCs w:val="20"/>
          <w:lang w:val="fr-FR"/>
        </w:rPr>
      </w:pPr>
    </w:p>
    <w:sectPr w:rsidR="00D86955" w:rsidRPr="00D86955" w:rsidSect="00003B5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784C"/>
    <w:multiLevelType w:val="hybridMultilevel"/>
    <w:tmpl w:val="490E0DB8"/>
    <w:lvl w:ilvl="0" w:tplc="A5C61280">
      <w:start w:val="1"/>
      <w:numFmt w:val="decimal"/>
      <w:lvlText w:val="%1."/>
      <w:lvlJc w:val="left"/>
      <w:pPr>
        <w:ind w:left="674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94960"/>
    <w:multiLevelType w:val="hybridMultilevel"/>
    <w:tmpl w:val="548E3582"/>
    <w:lvl w:ilvl="0" w:tplc="53101B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7E139C"/>
    <w:multiLevelType w:val="singleLevel"/>
    <w:tmpl w:val="89D2D69A"/>
    <w:lvl w:ilvl="0">
      <w:start w:val="1"/>
      <w:numFmt w:val="bullet"/>
      <w:lvlText w:val="-"/>
      <w:lvlJc w:val="left"/>
      <w:pPr>
        <w:tabs>
          <w:tab w:val="num" w:pos="851"/>
        </w:tabs>
        <w:ind w:left="851" w:hanging="851"/>
      </w:pPr>
      <w:rPr>
        <w:rFonts w:ascii="Times New Roman" w:hAnsi="Times New Roman" w:hint="default"/>
      </w:rPr>
    </w:lvl>
  </w:abstractNum>
  <w:abstractNum w:abstractNumId="3">
    <w:nsid w:val="232E5148"/>
    <w:multiLevelType w:val="hybridMultilevel"/>
    <w:tmpl w:val="1F263CC8"/>
    <w:lvl w:ilvl="0" w:tplc="0CDCCADE">
      <w:numFmt w:val="bullet"/>
      <w:lvlText w:val="·"/>
      <w:lvlJc w:val="left"/>
      <w:pPr>
        <w:ind w:left="1069"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10061AC"/>
    <w:multiLevelType w:val="hybridMultilevel"/>
    <w:tmpl w:val="9A54F13C"/>
    <w:lvl w:ilvl="0" w:tplc="53101B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99267E"/>
    <w:multiLevelType w:val="hybridMultilevel"/>
    <w:tmpl w:val="F1E6A9C8"/>
    <w:lvl w:ilvl="0" w:tplc="89D2D69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E51C86"/>
    <w:multiLevelType w:val="hybridMultilevel"/>
    <w:tmpl w:val="B7723264"/>
    <w:lvl w:ilvl="0" w:tplc="6D96996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A805FE9"/>
    <w:multiLevelType w:val="hybridMultilevel"/>
    <w:tmpl w:val="6186CC3E"/>
    <w:lvl w:ilvl="0" w:tplc="53101B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18"/>
    <w:rsid w:val="00003B5D"/>
    <w:rsid w:val="000227A2"/>
    <w:rsid w:val="00034C2F"/>
    <w:rsid w:val="00060C0A"/>
    <w:rsid w:val="000B164F"/>
    <w:rsid w:val="000C6646"/>
    <w:rsid w:val="000E5584"/>
    <w:rsid w:val="00165917"/>
    <w:rsid w:val="00180C2A"/>
    <w:rsid w:val="00191BCF"/>
    <w:rsid w:val="00195BE8"/>
    <w:rsid w:val="00197373"/>
    <w:rsid w:val="002245C6"/>
    <w:rsid w:val="002463A1"/>
    <w:rsid w:val="002B33DB"/>
    <w:rsid w:val="002E6D66"/>
    <w:rsid w:val="003246A7"/>
    <w:rsid w:val="0039113B"/>
    <w:rsid w:val="00395251"/>
    <w:rsid w:val="003E6F28"/>
    <w:rsid w:val="00400DD6"/>
    <w:rsid w:val="0042014C"/>
    <w:rsid w:val="00430823"/>
    <w:rsid w:val="004415C2"/>
    <w:rsid w:val="004817AF"/>
    <w:rsid w:val="00496F56"/>
    <w:rsid w:val="004F45C2"/>
    <w:rsid w:val="005014BA"/>
    <w:rsid w:val="00507AD9"/>
    <w:rsid w:val="0053491F"/>
    <w:rsid w:val="00575FFD"/>
    <w:rsid w:val="005F7346"/>
    <w:rsid w:val="00610903"/>
    <w:rsid w:val="00625318"/>
    <w:rsid w:val="0063399E"/>
    <w:rsid w:val="00644E70"/>
    <w:rsid w:val="0068229F"/>
    <w:rsid w:val="00684318"/>
    <w:rsid w:val="006862CF"/>
    <w:rsid w:val="00690EA0"/>
    <w:rsid w:val="006D357E"/>
    <w:rsid w:val="00701F96"/>
    <w:rsid w:val="00720DF3"/>
    <w:rsid w:val="00780AC0"/>
    <w:rsid w:val="00784C06"/>
    <w:rsid w:val="007A06F6"/>
    <w:rsid w:val="007D420C"/>
    <w:rsid w:val="00885A18"/>
    <w:rsid w:val="008C51DA"/>
    <w:rsid w:val="008D23D8"/>
    <w:rsid w:val="0092468E"/>
    <w:rsid w:val="00927231"/>
    <w:rsid w:val="009453FB"/>
    <w:rsid w:val="00957EB7"/>
    <w:rsid w:val="009F60BC"/>
    <w:rsid w:val="00A064F1"/>
    <w:rsid w:val="00A23A4B"/>
    <w:rsid w:val="00A714C1"/>
    <w:rsid w:val="00A8594E"/>
    <w:rsid w:val="00A97F22"/>
    <w:rsid w:val="00AC481A"/>
    <w:rsid w:val="00AD1122"/>
    <w:rsid w:val="00AF5455"/>
    <w:rsid w:val="00BC397F"/>
    <w:rsid w:val="00BF629B"/>
    <w:rsid w:val="00C14ED1"/>
    <w:rsid w:val="00C164ED"/>
    <w:rsid w:val="00C55971"/>
    <w:rsid w:val="00C6206C"/>
    <w:rsid w:val="00C868CA"/>
    <w:rsid w:val="00C97429"/>
    <w:rsid w:val="00CC1EEA"/>
    <w:rsid w:val="00CC3CFF"/>
    <w:rsid w:val="00CC7090"/>
    <w:rsid w:val="00CE73AB"/>
    <w:rsid w:val="00CF2B1A"/>
    <w:rsid w:val="00D06A79"/>
    <w:rsid w:val="00D72372"/>
    <w:rsid w:val="00D86955"/>
    <w:rsid w:val="00DE4150"/>
    <w:rsid w:val="00E30DBF"/>
    <w:rsid w:val="00E96439"/>
    <w:rsid w:val="00EB116A"/>
    <w:rsid w:val="00EE716D"/>
    <w:rsid w:val="00F3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3491F"/>
    <w:pPr>
      <w:spacing w:after="120" w:line="480" w:lineRule="auto"/>
    </w:pPr>
    <w:rPr>
      <w:sz w:val="20"/>
      <w:szCs w:val="20"/>
    </w:rPr>
  </w:style>
  <w:style w:type="character" w:customStyle="1" w:styleId="20">
    <w:name w:val="Основной текст 2 Знак"/>
    <w:basedOn w:val="a0"/>
    <w:link w:val="2"/>
    <w:rsid w:val="0053491F"/>
    <w:rPr>
      <w:rFonts w:ascii="Times New Roman" w:eastAsia="Times New Roman" w:hAnsi="Times New Roman" w:cs="Times New Roman"/>
      <w:sz w:val="20"/>
      <w:szCs w:val="20"/>
      <w:lang w:eastAsia="ru-RU"/>
    </w:rPr>
  </w:style>
  <w:style w:type="paragraph" w:styleId="a3">
    <w:name w:val="Body Text"/>
    <w:basedOn w:val="a"/>
    <w:link w:val="a4"/>
    <w:rsid w:val="0053491F"/>
    <w:pPr>
      <w:spacing w:after="120"/>
    </w:pPr>
  </w:style>
  <w:style w:type="character" w:customStyle="1" w:styleId="a4">
    <w:name w:val="Основной текст Знак"/>
    <w:basedOn w:val="a0"/>
    <w:link w:val="a3"/>
    <w:rsid w:val="0053491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91F"/>
    <w:rPr>
      <w:rFonts w:ascii="Tahoma" w:hAnsi="Tahoma" w:cs="Tahoma"/>
      <w:sz w:val="16"/>
      <w:szCs w:val="16"/>
    </w:rPr>
  </w:style>
  <w:style w:type="character" w:customStyle="1" w:styleId="a6">
    <w:name w:val="Текст выноски Знак"/>
    <w:basedOn w:val="a0"/>
    <w:link w:val="a5"/>
    <w:uiPriority w:val="99"/>
    <w:semiHidden/>
    <w:rsid w:val="0053491F"/>
    <w:rPr>
      <w:rFonts w:ascii="Tahoma" w:eastAsia="Times New Roman" w:hAnsi="Tahoma" w:cs="Tahoma"/>
      <w:sz w:val="16"/>
      <w:szCs w:val="16"/>
      <w:lang w:eastAsia="ru-RU"/>
    </w:rPr>
  </w:style>
  <w:style w:type="character" w:styleId="a7">
    <w:name w:val="Hyperlink"/>
    <w:basedOn w:val="a0"/>
    <w:uiPriority w:val="99"/>
    <w:unhideWhenUsed/>
    <w:rsid w:val="00D86955"/>
    <w:rPr>
      <w:color w:val="0000FF" w:themeColor="hyperlink"/>
      <w:u w:val="single"/>
    </w:rPr>
  </w:style>
  <w:style w:type="paragraph" w:customStyle="1" w:styleId="TableParagraph">
    <w:name w:val="Table Paragraph"/>
    <w:basedOn w:val="a"/>
    <w:uiPriority w:val="1"/>
    <w:qFormat/>
    <w:rsid w:val="00D86955"/>
    <w:pPr>
      <w:widowControl w:val="0"/>
      <w:autoSpaceDE w:val="0"/>
      <w:autoSpaceDN w:val="0"/>
      <w:ind w:left="91"/>
    </w:pPr>
    <w:rPr>
      <w:sz w:val="22"/>
      <w:szCs w:val="22"/>
      <w:lang w:bidi="ru-RU"/>
    </w:rPr>
  </w:style>
  <w:style w:type="paragraph" w:styleId="a8">
    <w:name w:val="Normal (Web)"/>
    <w:basedOn w:val="a"/>
    <w:uiPriority w:val="99"/>
    <w:unhideWhenUsed/>
    <w:rsid w:val="00575FFD"/>
    <w:pPr>
      <w:spacing w:before="100" w:beforeAutospacing="1" w:after="100" w:afterAutospacing="1"/>
    </w:pPr>
  </w:style>
  <w:style w:type="paragraph" w:customStyle="1" w:styleId="listparagraphbullet1gif">
    <w:name w:val="listparagraphbullet1.gif"/>
    <w:basedOn w:val="a"/>
    <w:rsid w:val="00575FFD"/>
    <w:pPr>
      <w:spacing w:before="100" w:beforeAutospacing="1" w:after="100" w:afterAutospacing="1"/>
    </w:pPr>
  </w:style>
  <w:style w:type="paragraph" w:customStyle="1" w:styleId="listparagraphbullet2gif">
    <w:name w:val="listparagraphbullet2.gif"/>
    <w:basedOn w:val="a"/>
    <w:rsid w:val="00575FFD"/>
    <w:pPr>
      <w:spacing w:before="100" w:beforeAutospacing="1" w:after="100" w:afterAutospacing="1"/>
    </w:pPr>
  </w:style>
  <w:style w:type="paragraph" w:customStyle="1" w:styleId="listparagraphbullet3gif">
    <w:name w:val="listparagraphbullet3.gif"/>
    <w:basedOn w:val="a"/>
    <w:rsid w:val="00575FFD"/>
    <w:pPr>
      <w:spacing w:before="100" w:beforeAutospacing="1" w:after="100" w:afterAutospacing="1"/>
    </w:pPr>
  </w:style>
  <w:style w:type="paragraph" w:styleId="21">
    <w:name w:val="Body Text Indent 2"/>
    <w:basedOn w:val="a"/>
    <w:link w:val="22"/>
    <w:rsid w:val="00E30DBF"/>
    <w:pPr>
      <w:spacing w:after="120" w:line="480" w:lineRule="auto"/>
      <w:ind w:left="283"/>
    </w:pPr>
    <w:rPr>
      <w:sz w:val="20"/>
      <w:szCs w:val="20"/>
    </w:rPr>
  </w:style>
  <w:style w:type="character" w:customStyle="1" w:styleId="22">
    <w:name w:val="Основной текст с отступом 2 Знак"/>
    <w:basedOn w:val="a0"/>
    <w:link w:val="21"/>
    <w:rsid w:val="00E30DBF"/>
    <w:rPr>
      <w:rFonts w:ascii="Times New Roman" w:eastAsia="Times New Roman" w:hAnsi="Times New Roman" w:cs="Times New Roman"/>
      <w:sz w:val="20"/>
      <w:szCs w:val="20"/>
      <w:lang w:eastAsia="ru-RU"/>
    </w:rPr>
  </w:style>
  <w:style w:type="paragraph" w:styleId="a9">
    <w:name w:val="List Paragraph"/>
    <w:basedOn w:val="a"/>
    <w:uiPriority w:val="34"/>
    <w:qFormat/>
    <w:rsid w:val="00395251"/>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3952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3491F"/>
    <w:pPr>
      <w:spacing w:after="120" w:line="480" w:lineRule="auto"/>
    </w:pPr>
    <w:rPr>
      <w:sz w:val="20"/>
      <w:szCs w:val="20"/>
    </w:rPr>
  </w:style>
  <w:style w:type="character" w:customStyle="1" w:styleId="20">
    <w:name w:val="Основной текст 2 Знак"/>
    <w:basedOn w:val="a0"/>
    <w:link w:val="2"/>
    <w:rsid w:val="0053491F"/>
    <w:rPr>
      <w:rFonts w:ascii="Times New Roman" w:eastAsia="Times New Roman" w:hAnsi="Times New Roman" w:cs="Times New Roman"/>
      <w:sz w:val="20"/>
      <w:szCs w:val="20"/>
      <w:lang w:eastAsia="ru-RU"/>
    </w:rPr>
  </w:style>
  <w:style w:type="paragraph" w:styleId="a3">
    <w:name w:val="Body Text"/>
    <w:basedOn w:val="a"/>
    <w:link w:val="a4"/>
    <w:rsid w:val="0053491F"/>
    <w:pPr>
      <w:spacing w:after="120"/>
    </w:pPr>
  </w:style>
  <w:style w:type="character" w:customStyle="1" w:styleId="a4">
    <w:name w:val="Основной текст Знак"/>
    <w:basedOn w:val="a0"/>
    <w:link w:val="a3"/>
    <w:rsid w:val="0053491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91F"/>
    <w:rPr>
      <w:rFonts w:ascii="Tahoma" w:hAnsi="Tahoma" w:cs="Tahoma"/>
      <w:sz w:val="16"/>
      <w:szCs w:val="16"/>
    </w:rPr>
  </w:style>
  <w:style w:type="character" w:customStyle="1" w:styleId="a6">
    <w:name w:val="Текст выноски Знак"/>
    <w:basedOn w:val="a0"/>
    <w:link w:val="a5"/>
    <w:uiPriority w:val="99"/>
    <w:semiHidden/>
    <w:rsid w:val="0053491F"/>
    <w:rPr>
      <w:rFonts w:ascii="Tahoma" w:eastAsia="Times New Roman" w:hAnsi="Tahoma" w:cs="Tahoma"/>
      <w:sz w:val="16"/>
      <w:szCs w:val="16"/>
      <w:lang w:eastAsia="ru-RU"/>
    </w:rPr>
  </w:style>
  <w:style w:type="character" w:styleId="a7">
    <w:name w:val="Hyperlink"/>
    <w:basedOn w:val="a0"/>
    <w:uiPriority w:val="99"/>
    <w:unhideWhenUsed/>
    <w:rsid w:val="00D86955"/>
    <w:rPr>
      <w:color w:val="0000FF" w:themeColor="hyperlink"/>
      <w:u w:val="single"/>
    </w:rPr>
  </w:style>
  <w:style w:type="paragraph" w:customStyle="1" w:styleId="TableParagraph">
    <w:name w:val="Table Paragraph"/>
    <w:basedOn w:val="a"/>
    <w:uiPriority w:val="1"/>
    <w:qFormat/>
    <w:rsid w:val="00D86955"/>
    <w:pPr>
      <w:widowControl w:val="0"/>
      <w:autoSpaceDE w:val="0"/>
      <w:autoSpaceDN w:val="0"/>
      <w:ind w:left="91"/>
    </w:pPr>
    <w:rPr>
      <w:sz w:val="22"/>
      <w:szCs w:val="22"/>
      <w:lang w:bidi="ru-RU"/>
    </w:rPr>
  </w:style>
  <w:style w:type="paragraph" w:styleId="a8">
    <w:name w:val="Normal (Web)"/>
    <w:basedOn w:val="a"/>
    <w:uiPriority w:val="99"/>
    <w:unhideWhenUsed/>
    <w:rsid w:val="00575FFD"/>
    <w:pPr>
      <w:spacing w:before="100" w:beforeAutospacing="1" w:after="100" w:afterAutospacing="1"/>
    </w:pPr>
  </w:style>
  <w:style w:type="paragraph" w:customStyle="1" w:styleId="listparagraphbullet1gif">
    <w:name w:val="listparagraphbullet1.gif"/>
    <w:basedOn w:val="a"/>
    <w:rsid w:val="00575FFD"/>
    <w:pPr>
      <w:spacing w:before="100" w:beforeAutospacing="1" w:after="100" w:afterAutospacing="1"/>
    </w:pPr>
  </w:style>
  <w:style w:type="paragraph" w:customStyle="1" w:styleId="listparagraphbullet2gif">
    <w:name w:val="listparagraphbullet2.gif"/>
    <w:basedOn w:val="a"/>
    <w:rsid w:val="00575FFD"/>
    <w:pPr>
      <w:spacing w:before="100" w:beforeAutospacing="1" w:after="100" w:afterAutospacing="1"/>
    </w:pPr>
  </w:style>
  <w:style w:type="paragraph" w:customStyle="1" w:styleId="listparagraphbullet3gif">
    <w:name w:val="listparagraphbullet3.gif"/>
    <w:basedOn w:val="a"/>
    <w:rsid w:val="00575FFD"/>
    <w:pPr>
      <w:spacing w:before="100" w:beforeAutospacing="1" w:after="100" w:afterAutospacing="1"/>
    </w:pPr>
  </w:style>
  <w:style w:type="paragraph" w:styleId="21">
    <w:name w:val="Body Text Indent 2"/>
    <w:basedOn w:val="a"/>
    <w:link w:val="22"/>
    <w:rsid w:val="00E30DBF"/>
    <w:pPr>
      <w:spacing w:after="120" w:line="480" w:lineRule="auto"/>
      <w:ind w:left="283"/>
    </w:pPr>
    <w:rPr>
      <w:sz w:val="20"/>
      <w:szCs w:val="20"/>
    </w:rPr>
  </w:style>
  <w:style w:type="character" w:customStyle="1" w:styleId="22">
    <w:name w:val="Основной текст с отступом 2 Знак"/>
    <w:basedOn w:val="a0"/>
    <w:link w:val="21"/>
    <w:rsid w:val="00E30DBF"/>
    <w:rPr>
      <w:rFonts w:ascii="Times New Roman" w:eastAsia="Times New Roman" w:hAnsi="Times New Roman" w:cs="Times New Roman"/>
      <w:sz w:val="20"/>
      <w:szCs w:val="20"/>
      <w:lang w:eastAsia="ru-RU"/>
    </w:rPr>
  </w:style>
  <w:style w:type="paragraph" w:styleId="a9">
    <w:name w:val="List Paragraph"/>
    <w:basedOn w:val="a"/>
    <w:uiPriority w:val="34"/>
    <w:qFormat/>
    <w:rsid w:val="00395251"/>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3952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723">
      <w:bodyDiv w:val="1"/>
      <w:marLeft w:val="0"/>
      <w:marRight w:val="0"/>
      <w:marTop w:val="0"/>
      <w:marBottom w:val="0"/>
      <w:divBdr>
        <w:top w:val="none" w:sz="0" w:space="0" w:color="auto"/>
        <w:left w:val="none" w:sz="0" w:space="0" w:color="auto"/>
        <w:bottom w:val="none" w:sz="0" w:space="0" w:color="auto"/>
        <w:right w:val="none" w:sz="0" w:space="0" w:color="auto"/>
      </w:divBdr>
    </w:div>
    <w:div w:id="837696791">
      <w:bodyDiv w:val="1"/>
      <w:marLeft w:val="0"/>
      <w:marRight w:val="0"/>
      <w:marTop w:val="0"/>
      <w:marBottom w:val="0"/>
      <w:divBdr>
        <w:top w:val="none" w:sz="0" w:space="0" w:color="auto"/>
        <w:left w:val="none" w:sz="0" w:space="0" w:color="auto"/>
        <w:bottom w:val="none" w:sz="0" w:space="0" w:color="auto"/>
        <w:right w:val="none" w:sz="0" w:space="0" w:color="auto"/>
      </w:divBdr>
    </w:div>
    <w:div w:id="1397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dom.ru/gost/8267-9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4090</TotalTime>
  <Pages>10</Pages>
  <Words>3586</Words>
  <Characters>25752</Characters>
  <Application>Microsoft Office Word</Application>
  <DocSecurity>0</DocSecurity>
  <Lines>735</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49</cp:revision>
  <cp:lastPrinted>2021-03-01T06:06:00Z</cp:lastPrinted>
  <dcterms:created xsi:type="dcterms:W3CDTF">2021-02-24T18:15:00Z</dcterms:created>
  <dcterms:modified xsi:type="dcterms:W3CDTF">2021-03-01T09:14:00Z</dcterms:modified>
</cp:coreProperties>
</file>