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7B" w:rsidRPr="00661A96" w:rsidRDefault="006A2F37" w:rsidP="001B3101">
      <w:pPr>
        <w:spacing w:after="0" w:line="240" w:lineRule="auto"/>
        <w:ind w:firstLine="709"/>
        <w:jc w:val="both"/>
        <w:rPr>
          <w:rFonts w:ascii="Times New Roman" w:eastAsia="SimSun" w:hAnsi="Times New Roman"/>
          <w:b/>
          <w:bCs/>
          <w:lang w:val="en-US" w:eastAsia="ar-SA"/>
        </w:rPr>
      </w:pPr>
      <w:r>
        <w:rPr>
          <w:rFonts w:ascii="Times New Roman" w:eastAsia="SimSun" w:hAnsi="Times New Roman"/>
          <w:b/>
          <w:bCs/>
          <w:lang w:val="en-US" w:eastAsia="ar-SA"/>
        </w:rPr>
        <w:t>UDC</w:t>
      </w:r>
      <w:r w:rsidR="00845454" w:rsidRPr="00661A96">
        <w:rPr>
          <w:rFonts w:ascii="Times New Roman" w:eastAsia="SimSun" w:hAnsi="Times New Roman"/>
          <w:b/>
          <w:bCs/>
          <w:lang w:val="en-US" w:eastAsia="ar-SA"/>
        </w:rPr>
        <w:t xml:space="preserve"> </w:t>
      </w:r>
      <w:r w:rsidR="00036CDD" w:rsidRPr="00661A96">
        <w:rPr>
          <w:rFonts w:ascii="Times New Roman" w:eastAsia="SimSun" w:hAnsi="Times New Roman"/>
          <w:b/>
          <w:bCs/>
          <w:lang w:val="en-US" w:eastAsia="ar-SA"/>
        </w:rPr>
        <w:t>37</w:t>
      </w:r>
      <w:r w:rsidR="00EF168C" w:rsidRPr="00661A96">
        <w:rPr>
          <w:rFonts w:ascii="Times New Roman" w:eastAsia="SimSun" w:hAnsi="Times New Roman"/>
          <w:b/>
          <w:bCs/>
          <w:lang w:val="en-US" w:eastAsia="ar-SA"/>
        </w:rPr>
        <w:t>6</w:t>
      </w:r>
    </w:p>
    <w:p w:rsidR="00C41C08" w:rsidRPr="00661A96" w:rsidRDefault="006A2F37" w:rsidP="00C41C08">
      <w:pPr>
        <w:spacing w:after="0" w:line="240" w:lineRule="auto"/>
        <w:ind w:firstLine="709"/>
        <w:jc w:val="both"/>
        <w:rPr>
          <w:rFonts w:ascii="Times New Roman" w:hAnsi="Times New Roman"/>
          <w:b/>
          <w:lang w:val="en-US"/>
        </w:rPr>
      </w:pPr>
      <w:r w:rsidRPr="00661A96">
        <w:rPr>
          <w:rFonts w:ascii="Times New Roman" w:eastAsia="SimSun" w:hAnsi="Times New Roman"/>
          <w:b/>
          <w:bCs/>
          <w:lang w:val="en-US" w:eastAsia="ar-SA"/>
        </w:rPr>
        <w:t>IRSTI</w:t>
      </w:r>
      <w:r w:rsidR="00845454" w:rsidRPr="00661A96">
        <w:rPr>
          <w:rFonts w:ascii="Times New Roman" w:eastAsia="SimSun" w:hAnsi="Times New Roman"/>
          <w:b/>
          <w:bCs/>
          <w:lang w:val="en-US" w:eastAsia="ar-SA"/>
        </w:rPr>
        <w:t xml:space="preserve"> </w:t>
      </w:r>
      <w:r w:rsidR="00225363" w:rsidRPr="00661A96">
        <w:rPr>
          <w:rFonts w:ascii="Times New Roman" w:hAnsi="Times New Roman"/>
          <w:b/>
          <w:bCs/>
          <w:lang w:val="en-US"/>
        </w:rPr>
        <w:t>14.29.09</w:t>
      </w:r>
    </w:p>
    <w:p w:rsidR="0041767B" w:rsidRPr="006A2F37" w:rsidRDefault="006A2F37" w:rsidP="00C41C08">
      <w:pPr>
        <w:spacing w:after="0" w:line="240" w:lineRule="auto"/>
        <w:ind w:firstLine="709"/>
        <w:jc w:val="center"/>
        <w:rPr>
          <w:rFonts w:ascii="Times New Roman" w:eastAsia="SimSun" w:hAnsi="Times New Roman"/>
          <w:lang w:val="en-US" w:eastAsia="ar-SA"/>
        </w:rPr>
      </w:pPr>
      <w:r>
        <w:rPr>
          <w:rFonts w:ascii="Times New Roman" w:eastAsia="SimSun" w:hAnsi="Times New Roman"/>
          <w:b/>
          <w:bCs/>
          <w:lang w:val="en-US" w:eastAsia="ar-SA"/>
        </w:rPr>
        <w:t>E</w:t>
      </w:r>
      <w:r w:rsidR="0041767B" w:rsidRPr="006A2F37">
        <w:rPr>
          <w:rFonts w:ascii="Times New Roman" w:eastAsia="SimSun" w:hAnsi="Times New Roman"/>
          <w:b/>
          <w:bCs/>
          <w:lang w:val="en-US" w:eastAsia="ar-SA"/>
        </w:rPr>
        <w:t>.</w:t>
      </w:r>
      <w:r>
        <w:rPr>
          <w:rFonts w:ascii="Times New Roman" w:eastAsia="SimSun" w:hAnsi="Times New Roman"/>
          <w:b/>
          <w:bCs/>
          <w:lang w:val="en-US" w:eastAsia="ar-SA"/>
        </w:rPr>
        <w:t>V</w:t>
      </w:r>
      <w:r w:rsidR="0041767B" w:rsidRPr="006A2F37">
        <w:rPr>
          <w:rFonts w:ascii="Times New Roman" w:eastAsia="SimSun" w:hAnsi="Times New Roman"/>
          <w:b/>
          <w:bCs/>
          <w:lang w:val="en-US" w:eastAsia="ar-SA"/>
        </w:rPr>
        <w:t>.</w:t>
      </w:r>
      <w:r w:rsidR="00845454" w:rsidRPr="006A2F37">
        <w:rPr>
          <w:rFonts w:ascii="Times New Roman" w:eastAsia="SimSun" w:hAnsi="Times New Roman"/>
          <w:b/>
          <w:bCs/>
          <w:lang w:val="en-US" w:eastAsia="ar-SA"/>
        </w:rPr>
        <w:t xml:space="preserve"> </w:t>
      </w:r>
      <w:r>
        <w:rPr>
          <w:rFonts w:ascii="Times New Roman" w:eastAsia="SimSun" w:hAnsi="Times New Roman"/>
          <w:b/>
          <w:bCs/>
          <w:lang w:val="en-US" w:eastAsia="ar-SA"/>
        </w:rPr>
        <w:t>Prokopets</w:t>
      </w:r>
    </w:p>
    <w:p w:rsidR="0041767B" w:rsidRPr="006A2F37" w:rsidRDefault="006A2F37" w:rsidP="00C41C08">
      <w:pPr>
        <w:spacing w:after="0" w:line="240" w:lineRule="auto"/>
        <w:ind w:firstLine="709"/>
        <w:jc w:val="center"/>
        <w:rPr>
          <w:rFonts w:ascii="Times New Roman" w:eastAsia="SimSun" w:hAnsi="Times New Roman"/>
          <w:lang w:val="en-US" w:eastAsia="ar-SA"/>
        </w:rPr>
      </w:pPr>
      <w:r w:rsidRPr="006A2F37">
        <w:rPr>
          <w:rFonts w:ascii="Times New Roman" w:eastAsia="SimSun" w:hAnsi="Times New Roman"/>
          <w:lang w:val="en-US" w:eastAsia="ar-SA"/>
        </w:rPr>
        <w:t>Innovative University of Eurasia, Kazakhstan</w:t>
      </w:r>
    </w:p>
    <w:p w:rsidR="0041767B" w:rsidRPr="00C41C08" w:rsidRDefault="00C41C08" w:rsidP="00C41C08">
      <w:pPr>
        <w:spacing w:after="0" w:line="240" w:lineRule="auto"/>
        <w:ind w:firstLine="709"/>
        <w:jc w:val="center"/>
        <w:rPr>
          <w:rFonts w:ascii="Times New Roman" w:eastAsia="SimSun" w:hAnsi="Times New Roman"/>
          <w:lang w:val="en-US" w:eastAsia="ar-SA"/>
        </w:rPr>
      </w:pPr>
      <w:r>
        <w:rPr>
          <w:rFonts w:ascii="Times New Roman" w:eastAsia="SimSun" w:hAnsi="Times New Roman"/>
          <w:lang w:val="en-US" w:eastAsia="ar-SA"/>
        </w:rPr>
        <w:t>(e</w:t>
      </w:r>
      <w:r w:rsidR="0041767B" w:rsidRPr="00C41C08">
        <w:rPr>
          <w:rFonts w:ascii="Times New Roman" w:eastAsia="SimSun" w:hAnsi="Times New Roman"/>
          <w:lang w:val="en-US" w:eastAsia="ar-SA"/>
        </w:rPr>
        <w:t>-</w:t>
      </w:r>
      <w:r w:rsidR="0041767B" w:rsidRPr="001B3101">
        <w:rPr>
          <w:rFonts w:ascii="Times New Roman" w:eastAsia="SimSun" w:hAnsi="Times New Roman"/>
          <w:lang w:val="en-US" w:eastAsia="ar-SA"/>
        </w:rPr>
        <w:t>mail</w:t>
      </w:r>
      <w:r w:rsidR="0041767B" w:rsidRPr="00C41C08">
        <w:rPr>
          <w:rFonts w:ascii="Times New Roman" w:eastAsia="SimSun" w:hAnsi="Times New Roman"/>
          <w:lang w:val="en-US" w:eastAsia="ar-SA"/>
        </w:rPr>
        <w:t>:</w:t>
      </w:r>
      <w:r w:rsidR="00845454">
        <w:rPr>
          <w:rFonts w:ascii="Times New Roman" w:eastAsia="SimSun" w:hAnsi="Times New Roman"/>
          <w:lang w:val="en-US" w:eastAsia="ar-SA"/>
        </w:rPr>
        <w:t xml:space="preserve"> </w:t>
      </w:r>
      <w:r w:rsidR="0041767B" w:rsidRPr="001B3101">
        <w:rPr>
          <w:rFonts w:ascii="Times New Roman" w:eastAsia="SimSun" w:hAnsi="Times New Roman"/>
          <w:lang w:val="en-US" w:eastAsia="ar-SA"/>
        </w:rPr>
        <w:t>podsolnuschek</w:t>
      </w:r>
      <w:r w:rsidR="0041767B" w:rsidRPr="00C41C08">
        <w:rPr>
          <w:rFonts w:ascii="Times New Roman" w:eastAsia="SimSun" w:hAnsi="Times New Roman"/>
          <w:lang w:val="en-US" w:eastAsia="ar-SA"/>
        </w:rPr>
        <w:t>@</w:t>
      </w:r>
      <w:r w:rsidR="0041767B" w:rsidRPr="001B3101">
        <w:rPr>
          <w:rFonts w:ascii="Times New Roman" w:eastAsia="SimSun" w:hAnsi="Times New Roman"/>
          <w:lang w:val="en-US" w:eastAsia="ar-SA"/>
        </w:rPr>
        <w:t>mail</w:t>
      </w:r>
      <w:r w:rsidR="0041767B" w:rsidRPr="00C41C08">
        <w:rPr>
          <w:rFonts w:ascii="Times New Roman" w:eastAsia="SimSun" w:hAnsi="Times New Roman"/>
          <w:lang w:val="en-US" w:eastAsia="ar-SA"/>
        </w:rPr>
        <w:t>.</w:t>
      </w:r>
      <w:r w:rsidR="0041767B" w:rsidRPr="001B3101">
        <w:rPr>
          <w:rFonts w:ascii="Times New Roman" w:eastAsia="SimSun" w:hAnsi="Times New Roman"/>
          <w:lang w:val="en-US" w:eastAsia="ar-SA"/>
        </w:rPr>
        <w:t>ru</w:t>
      </w:r>
      <w:r>
        <w:rPr>
          <w:rFonts w:ascii="Times New Roman" w:eastAsia="SimSun" w:hAnsi="Times New Roman"/>
          <w:lang w:val="en-US" w:eastAsia="ar-SA"/>
        </w:rPr>
        <w:t>)</w:t>
      </w:r>
    </w:p>
    <w:p w:rsidR="0041767B" w:rsidRPr="00C41C08" w:rsidRDefault="0041767B" w:rsidP="001B3101">
      <w:pPr>
        <w:spacing w:after="0" w:line="240" w:lineRule="auto"/>
        <w:ind w:firstLine="709"/>
        <w:jc w:val="both"/>
        <w:rPr>
          <w:rFonts w:ascii="Times New Roman" w:eastAsia="SimSun" w:hAnsi="Times New Roman"/>
          <w:lang w:val="en-US" w:eastAsia="ar-SA"/>
        </w:rPr>
      </w:pPr>
    </w:p>
    <w:p w:rsidR="0041767B" w:rsidRPr="00072112" w:rsidRDefault="00072112" w:rsidP="001B3101">
      <w:pPr>
        <w:spacing w:after="0" w:line="240" w:lineRule="auto"/>
        <w:ind w:firstLine="709"/>
        <w:jc w:val="center"/>
        <w:rPr>
          <w:rFonts w:ascii="Times New Roman" w:eastAsia="SimSun" w:hAnsi="Times New Roman"/>
          <w:b/>
          <w:bCs/>
          <w:lang w:val="en-US" w:eastAsia="ar-SA"/>
        </w:rPr>
      </w:pPr>
      <w:r w:rsidRPr="00072112">
        <w:rPr>
          <w:rFonts w:ascii="Times New Roman" w:eastAsia="SimSun" w:hAnsi="Times New Roman"/>
          <w:b/>
          <w:bCs/>
          <w:lang w:val="kk-KZ" w:eastAsia="ar-SA"/>
        </w:rPr>
        <w:t>Methodological aspects of inclusive education in the field of IT technologies</w:t>
      </w:r>
    </w:p>
    <w:p w:rsidR="0041767B" w:rsidRPr="00072112" w:rsidRDefault="0041767B" w:rsidP="001B3101">
      <w:pPr>
        <w:spacing w:after="0" w:line="240" w:lineRule="auto"/>
        <w:ind w:firstLine="709"/>
        <w:jc w:val="center"/>
        <w:rPr>
          <w:rFonts w:ascii="Times New Roman" w:eastAsia="SimSun" w:hAnsi="Times New Roman"/>
          <w:lang w:val="en-US" w:eastAsia="ar-SA"/>
        </w:rPr>
      </w:pPr>
    </w:p>
    <w:p w:rsidR="00B8524F" w:rsidRPr="00B8524F" w:rsidRDefault="00B8524F" w:rsidP="00564DCF">
      <w:pPr>
        <w:spacing w:after="0" w:line="240" w:lineRule="auto"/>
        <w:ind w:firstLine="709"/>
        <w:jc w:val="both"/>
        <w:rPr>
          <w:rFonts w:ascii="Times New Roman" w:eastAsia="SimSun" w:hAnsi="Times New Roman"/>
          <w:b/>
          <w:iCs/>
          <w:lang w:val="en-US" w:eastAsia="ar-SA"/>
        </w:rPr>
      </w:pPr>
      <w:r w:rsidRPr="006C7ACA">
        <w:rPr>
          <w:rFonts w:ascii="Times New Roman" w:eastAsia="SimSun" w:hAnsi="Times New Roman"/>
          <w:b/>
          <w:iCs/>
          <w:lang w:val="en-US" w:eastAsia="ar-SA"/>
        </w:rPr>
        <w:t>Abstract</w:t>
      </w:r>
    </w:p>
    <w:p w:rsidR="00345C4B" w:rsidRPr="006C7ACA" w:rsidRDefault="00B8524F" w:rsidP="00564DCF">
      <w:pPr>
        <w:spacing w:after="0" w:line="240" w:lineRule="auto"/>
        <w:ind w:firstLine="709"/>
        <w:jc w:val="both"/>
        <w:rPr>
          <w:rFonts w:ascii="Times New Roman" w:eastAsia="SimSun" w:hAnsi="Times New Roman"/>
          <w:iCs/>
          <w:lang w:val="en-US" w:eastAsia="ar-SA"/>
        </w:rPr>
      </w:pPr>
      <w:r w:rsidRPr="006C7ACA">
        <w:rPr>
          <w:rFonts w:ascii="Times New Roman" w:eastAsia="SimSun" w:hAnsi="Times New Roman"/>
          <w:i/>
          <w:iCs/>
          <w:lang w:val="en-US" w:eastAsia="ar-SA"/>
        </w:rPr>
        <w:t>The main problem:</w:t>
      </w:r>
      <w:r w:rsidR="00845454" w:rsidRPr="006C7ACA">
        <w:rPr>
          <w:rFonts w:ascii="Times New Roman" w:eastAsia="SimSun" w:hAnsi="Times New Roman"/>
          <w:i/>
          <w:iCs/>
          <w:lang w:val="en-US" w:eastAsia="ar-SA"/>
        </w:rPr>
        <w:t xml:space="preserve"> </w:t>
      </w:r>
      <w:r w:rsidR="0087648B" w:rsidRPr="0087648B">
        <w:rPr>
          <w:rFonts w:ascii="Times New Roman" w:eastAsia="SimSun" w:hAnsi="Times New Roman"/>
          <w:iCs/>
          <w:lang w:val="en-US" w:eastAsia="ar-SA"/>
        </w:rPr>
        <w:t>Today, the introduction of inclusive education is becoming one of the priorities of the state policy of the Republic of Kazakhstan in the system of modern education. In accordance with the law on Education, equal access to quality education for citizens is guaranteed, taking into account their intellectual development, psychophysiological and individual characteristics. The article is devoted to the analysis of the development of inclusive education. The author considers the problems on the way to the introduction of inclusive education, provides an analysis of the experience of conducting an IT school within the framework of inclusive education. An attempt has been made to identify the factors contributing to the successful implementation of inclusive education methods in the modern educational space.</w:t>
      </w:r>
    </w:p>
    <w:p w:rsidR="00140999" w:rsidRPr="006C7ACA" w:rsidRDefault="006C7ACA" w:rsidP="00140999">
      <w:pPr>
        <w:spacing w:after="0" w:line="240" w:lineRule="auto"/>
        <w:ind w:firstLine="709"/>
        <w:jc w:val="both"/>
        <w:rPr>
          <w:rFonts w:ascii="Times New Roman" w:eastAsia="SimSun" w:hAnsi="Times New Roman"/>
          <w:iCs/>
          <w:lang w:val="en-US" w:eastAsia="ar-SA"/>
        </w:rPr>
      </w:pPr>
      <w:r w:rsidRPr="006C7ACA">
        <w:rPr>
          <w:rFonts w:ascii="Times New Roman" w:eastAsia="SimSun" w:hAnsi="Times New Roman"/>
          <w:i/>
          <w:iCs/>
          <w:lang w:val="en-US" w:eastAsia="ar-SA"/>
        </w:rPr>
        <w:t>Objective</w:t>
      </w:r>
      <w:r w:rsidR="00140999" w:rsidRPr="006C7ACA">
        <w:rPr>
          <w:rFonts w:ascii="Times New Roman" w:eastAsia="SimSun" w:hAnsi="Times New Roman"/>
          <w:i/>
          <w:iCs/>
          <w:lang w:val="en-US" w:eastAsia="ar-SA"/>
        </w:rPr>
        <w:t>:</w:t>
      </w:r>
      <w:r w:rsidR="00845454" w:rsidRPr="006C7ACA">
        <w:rPr>
          <w:rFonts w:ascii="Times New Roman" w:eastAsia="SimSun" w:hAnsi="Times New Roman"/>
          <w:iCs/>
          <w:lang w:val="en-US" w:eastAsia="ar-SA"/>
        </w:rPr>
        <w:t xml:space="preserve"> </w:t>
      </w:r>
      <w:r w:rsidRPr="006C7ACA">
        <w:rPr>
          <w:rFonts w:ascii="Times New Roman" w:eastAsia="SimSun" w:hAnsi="Times New Roman"/>
          <w:iCs/>
          <w:lang w:val="en-US" w:eastAsia="ar-SA"/>
        </w:rPr>
        <w:t>To consider the issues of the development of inclusive education in the Republic of Kazakhstan. To present the methodology of teaching children with special educational needs, to suggest possible ways to solve problems on the way of introducing inclusive education into the domestic education system</w:t>
      </w:r>
      <w:r w:rsidR="00345C4B" w:rsidRPr="006C7ACA">
        <w:rPr>
          <w:rFonts w:ascii="Times New Roman" w:eastAsia="SimSun" w:hAnsi="Times New Roman"/>
          <w:iCs/>
          <w:lang w:val="en-US" w:eastAsia="ar-SA"/>
        </w:rPr>
        <w:t>.</w:t>
      </w:r>
    </w:p>
    <w:p w:rsidR="00140999" w:rsidRPr="006C7ACA" w:rsidRDefault="006C7ACA" w:rsidP="00140999">
      <w:pPr>
        <w:spacing w:after="0" w:line="240" w:lineRule="auto"/>
        <w:ind w:firstLine="709"/>
        <w:jc w:val="both"/>
        <w:rPr>
          <w:rFonts w:ascii="Times New Roman" w:eastAsia="SimSun" w:hAnsi="Times New Roman"/>
          <w:i/>
          <w:iCs/>
          <w:highlight w:val="yellow"/>
          <w:lang w:val="en-US" w:eastAsia="ar-SA"/>
        </w:rPr>
      </w:pPr>
      <w:r w:rsidRPr="006C7ACA">
        <w:rPr>
          <w:rFonts w:ascii="Times New Roman" w:eastAsia="SimSun" w:hAnsi="Times New Roman"/>
          <w:i/>
          <w:iCs/>
          <w:lang w:val="en-US" w:eastAsia="ar-SA"/>
        </w:rPr>
        <w:t>Methods</w:t>
      </w:r>
      <w:r w:rsidR="00140999" w:rsidRPr="006C7ACA">
        <w:rPr>
          <w:rFonts w:ascii="Times New Roman" w:eastAsia="SimSun" w:hAnsi="Times New Roman"/>
          <w:i/>
          <w:iCs/>
          <w:lang w:val="en-US" w:eastAsia="ar-SA"/>
        </w:rPr>
        <w:t>:</w:t>
      </w:r>
      <w:r w:rsidR="00845454" w:rsidRPr="006C7ACA">
        <w:rPr>
          <w:rFonts w:ascii="Times New Roman" w:eastAsia="SimSun" w:hAnsi="Times New Roman"/>
          <w:i/>
          <w:iCs/>
          <w:lang w:val="en-US" w:eastAsia="ar-SA"/>
        </w:rPr>
        <w:t xml:space="preserve"> </w:t>
      </w:r>
      <w:r w:rsidRPr="006C7ACA">
        <w:rPr>
          <w:rFonts w:ascii="Times New Roman" w:hAnsi="Times New Roman"/>
          <w:shd w:val="clear" w:color="auto" w:fill="FFFFFF"/>
          <w:lang w:val="en-US"/>
        </w:rPr>
        <w:t>The methods of analysis, synthesis and deduction were used in the article</w:t>
      </w:r>
      <w:r w:rsidR="00B90720" w:rsidRPr="006C7ACA">
        <w:rPr>
          <w:rFonts w:ascii="Times New Roman" w:hAnsi="Times New Roman"/>
          <w:shd w:val="clear" w:color="auto" w:fill="FFFFFF"/>
          <w:lang w:val="en-US"/>
        </w:rPr>
        <w:t>.</w:t>
      </w:r>
    </w:p>
    <w:p w:rsidR="00564DCF" w:rsidRPr="006C7ACA" w:rsidRDefault="006C7ACA" w:rsidP="00564DCF">
      <w:pPr>
        <w:spacing w:after="0" w:line="240" w:lineRule="auto"/>
        <w:ind w:firstLine="709"/>
        <w:jc w:val="both"/>
        <w:rPr>
          <w:rFonts w:ascii="Times New Roman" w:eastAsia="SimSun" w:hAnsi="Times New Roman"/>
          <w:iCs/>
          <w:lang w:val="en-US" w:eastAsia="ar-SA"/>
        </w:rPr>
      </w:pPr>
      <w:r w:rsidRPr="006C7ACA">
        <w:rPr>
          <w:rFonts w:ascii="Times New Roman" w:eastAsia="SimSun" w:hAnsi="Times New Roman"/>
          <w:i/>
          <w:iCs/>
          <w:lang w:val="en-US" w:eastAsia="ar-SA"/>
        </w:rPr>
        <w:t>Results and their significance</w:t>
      </w:r>
      <w:r w:rsidR="00140999" w:rsidRPr="006C7ACA">
        <w:rPr>
          <w:rFonts w:ascii="Times New Roman" w:eastAsia="SimSun" w:hAnsi="Times New Roman"/>
          <w:i/>
          <w:iCs/>
          <w:lang w:val="en-US" w:eastAsia="ar-SA"/>
        </w:rPr>
        <w:t>:</w:t>
      </w:r>
      <w:r w:rsidR="00345C4B" w:rsidRPr="006C7ACA">
        <w:rPr>
          <w:lang w:val="en-US"/>
        </w:rPr>
        <w:t xml:space="preserve"> </w:t>
      </w:r>
      <w:r w:rsidR="0087648B" w:rsidRPr="0087648B">
        <w:rPr>
          <w:rFonts w:ascii="Times New Roman" w:eastAsia="SimSun" w:hAnsi="Times New Roman"/>
          <w:iCs/>
          <w:lang w:val="en-US" w:eastAsia="ar-SA"/>
        </w:rPr>
        <w:t>Based on the results of the work carried out aimed at identifying the main problems hindering the process of implementing inclusive education, as well as based on the results of the analysis and the identified main aspects in the cognitive activity of children with hearing and speech disorders, the author of the article proposes a methodology for teaching children multimedia technologies. In addition, the author clearly substantiates the need to prepare a teacher for the use of inclusive education methods, due to the lack of willingness of some teachers to teach in a class (group) in which people with disabilities study, fearing to get into a situation of psychological and professional discomfort</w:t>
      </w:r>
      <w:r w:rsidR="00564DCF" w:rsidRPr="006C7ACA">
        <w:rPr>
          <w:rFonts w:ascii="Times New Roman" w:eastAsia="SimSun" w:hAnsi="Times New Roman"/>
          <w:iCs/>
          <w:lang w:val="en-US" w:eastAsia="ar-SA"/>
        </w:rPr>
        <w:t xml:space="preserve">. </w:t>
      </w:r>
    </w:p>
    <w:p w:rsidR="00DE60D0" w:rsidRPr="006C7ACA" w:rsidRDefault="00DE60D0" w:rsidP="001B3101">
      <w:pPr>
        <w:spacing w:after="0" w:line="240" w:lineRule="auto"/>
        <w:ind w:firstLine="709"/>
        <w:jc w:val="both"/>
        <w:rPr>
          <w:rFonts w:ascii="Times New Roman" w:eastAsia="SimSun" w:hAnsi="Times New Roman"/>
          <w:b/>
          <w:bCs/>
          <w:i/>
          <w:iCs/>
          <w:lang w:val="en-US" w:eastAsia="ar-SA"/>
        </w:rPr>
      </w:pPr>
    </w:p>
    <w:p w:rsidR="0041767B" w:rsidRPr="002E57CE" w:rsidRDefault="002E57CE" w:rsidP="001B3101">
      <w:pPr>
        <w:spacing w:after="0" w:line="240" w:lineRule="auto"/>
        <w:ind w:firstLine="709"/>
        <w:jc w:val="both"/>
        <w:rPr>
          <w:rFonts w:ascii="Times New Roman" w:eastAsia="SimSun" w:hAnsi="Times New Roman"/>
          <w:iCs/>
          <w:lang w:val="en-US" w:eastAsia="ar-SA"/>
        </w:rPr>
      </w:pPr>
      <w:r w:rsidRPr="002E57CE">
        <w:rPr>
          <w:rFonts w:ascii="Times New Roman" w:eastAsia="SimSun" w:hAnsi="Times New Roman"/>
          <w:i/>
          <w:iCs/>
          <w:lang w:val="en-US" w:eastAsia="ar-SA"/>
        </w:rPr>
        <w:t xml:space="preserve">Keywords: </w:t>
      </w:r>
      <w:r w:rsidRPr="002E57CE">
        <w:rPr>
          <w:rFonts w:ascii="Times New Roman" w:eastAsia="SimSun" w:hAnsi="Times New Roman"/>
          <w:iCs/>
          <w:lang w:val="en-US" w:eastAsia="ar-SA"/>
        </w:rPr>
        <w:t>limited opportunities, inclusion, IT school, methodology, multimedia technologies.</w:t>
      </w:r>
    </w:p>
    <w:p w:rsidR="003B61D0" w:rsidRPr="002E57CE" w:rsidRDefault="003B61D0" w:rsidP="001B3101">
      <w:pPr>
        <w:pStyle w:val="aa"/>
        <w:ind w:firstLine="709"/>
        <w:jc w:val="both"/>
        <w:rPr>
          <w:rFonts w:ascii="Times New Roman" w:hAnsi="Times New Roman"/>
          <w:shd w:val="clear" w:color="auto" w:fill="FFFFFF"/>
          <w:lang w:val="en-US"/>
        </w:rPr>
      </w:pPr>
    </w:p>
    <w:p w:rsidR="00914D90" w:rsidRPr="002E57CE" w:rsidRDefault="002E57CE" w:rsidP="001B3101">
      <w:pPr>
        <w:pStyle w:val="aa"/>
        <w:ind w:firstLine="709"/>
        <w:jc w:val="both"/>
        <w:rPr>
          <w:rFonts w:ascii="Times New Roman" w:hAnsi="Times New Roman"/>
          <w:b/>
          <w:shd w:val="clear" w:color="auto" w:fill="FFFFFF"/>
          <w:lang w:val="en-US"/>
        </w:rPr>
      </w:pPr>
      <w:r w:rsidRPr="002E57CE">
        <w:rPr>
          <w:rFonts w:ascii="Times New Roman" w:hAnsi="Times New Roman"/>
          <w:b/>
          <w:shd w:val="clear" w:color="auto" w:fill="FFFFFF"/>
          <w:lang w:val="en-US"/>
        </w:rPr>
        <w:t>Introduction</w:t>
      </w:r>
    </w:p>
    <w:p w:rsidR="00FC2529" w:rsidRPr="002E57CE" w:rsidRDefault="002E57CE" w:rsidP="001B3101">
      <w:pPr>
        <w:pStyle w:val="aa"/>
        <w:ind w:firstLine="709"/>
        <w:jc w:val="both"/>
        <w:rPr>
          <w:rFonts w:ascii="Times New Roman" w:hAnsi="Times New Roman"/>
          <w:shd w:val="clear" w:color="auto" w:fill="FFFFFF"/>
          <w:lang w:val="en-US"/>
        </w:rPr>
      </w:pPr>
      <w:r w:rsidRPr="002E57CE">
        <w:rPr>
          <w:rFonts w:ascii="Times New Roman" w:hAnsi="Times New Roman"/>
          <w:shd w:val="clear" w:color="auto" w:fill="FFFFFF"/>
          <w:lang w:val="en-US"/>
        </w:rPr>
        <w:t>The term "Inclusive education" comes from the French word "inclusif" – including, and implies the disclosure of the principles of building the learning process for children with disabilities in secondary schools. Inclusive education provides an opportunity for every child to be "included" in the process of learning, upbringing, development and adaptation in society, regardless of the physical, intellectual, social, emotional, or other characteristics available to him. And then creates the conditions for a growing person to become a full member of society and reduces the risks of his isolation</w:t>
      </w:r>
      <w:r w:rsidR="002905DB" w:rsidRPr="002E57CE">
        <w:rPr>
          <w:rFonts w:ascii="Times New Roman" w:hAnsi="Times New Roman"/>
          <w:shd w:val="clear" w:color="auto" w:fill="FFFFFF"/>
          <w:lang w:val="en-US"/>
        </w:rPr>
        <w:t>.</w:t>
      </w:r>
    </w:p>
    <w:p w:rsidR="00914D90" w:rsidRPr="002E57CE" w:rsidRDefault="002E57CE" w:rsidP="001B3101">
      <w:pPr>
        <w:pStyle w:val="aa"/>
        <w:ind w:firstLine="709"/>
        <w:jc w:val="both"/>
        <w:rPr>
          <w:rFonts w:ascii="Times New Roman" w:hAnsi="Times New Roman"/>
          <w:b/>
          <w:shd w:val="clear" w:color="auto" w:fill="FFFFFF"/>
          <w:lang w:val="en-US"/>
        </w:rPr>
      </w:pPr>
      <w:r w:rsidRPr="002E57CE">
        <w:rPr>
          <w:rFonts w:ascii="Times New Roman" w:hAnsi="Times New Roman"/>
          <w:b/>
          <w:shd w:val="clear" w:color="auto" w:fill="FFFFFF"/>
          <w:lang w:val="en-US"/>
        </w:rPr>
        <w:t>Materials and methods</w:t>
      </w:r>
    </w:p>
    <w:p w:rsidR="00DB1EFF" w:rsidRPr="00DB1EFF" w:rsidRDefault="00DB1EFF" w:rsidP="00DB1EFF">
      <w:pPr>
        <w:pStyle w:val="aa"/>
        <w:numPr>
          <w:ilvl w:val="0"/>
          <w:numId w:val="25"/>
        </w:numPr>
        <w:tabs>
          <w:tab w:val="left" w:pos="993"/>
        </w:tabs>
        <w:ind w:left="0" w:firstLine="709"/>
        <w:jc w:val="both"/>
        <w:rPr>
          <w:rFonts w:ascii="Times New Roman" w:hAnsi="Times New Roman"/>
          <w:shd w:val="clear" w:color="auto" w:fill="FFFFFF"/>
          <w:lang w:val="en-US"/>
        </w:rPr>
      </w:pPr>
      <w:r w:rsidRPr="00DB1EFF">
        <w:rPr>
          <w:rFonts w:ascii="Times New Roman" w:hAnsi="Times New Roman"/>
          <w:shd w:val="clear" w:color="auto" w:fill="FFFFFF"/>
          <w:lang w:val="en-US"/>
        </w:rPr>
        <w:t xml:space="preserve">In modern society, there is an opinion that inclusive education implies the reorganization of the educational process in order to make it accessible to everyone, including people with disabilities. Thus, inclusive education in a broader sense implies the definition of a person's place in society [1]. </w:t>
      </w:r>
    </w:p>
    <w:p w:rsidR="00DB1EFF" w:rsidRPr="00DB1EFF" w:rsidRDefault="00DB1EFF" w:rsidP="00DB1EFF">
      <w:pPr>
        <w:pStyle w:val="aa"/>
        <w:numPr>
          <w:ilvl w:val="0"/>
          <w:numId w:val="25"/>
        </w:numPr>
        <w:tabs>
          <w:tab w:val="left" w:pos="993"/>
        </w:tabs>
        <w:ind w:left="0" w:firstLine="709"/>
        <w:jc w:val="both"/>
        <w:rPr>
          <w:rFonts w:ascii="Times New Roman" w:hAnsi="Times New Roman"/>
          <w:shd w:val="clear" w:color="auto" w:fill="FFFFFF"/>
          <w:lang w:val="en-US"/>
        </w:rPr>
      </w:pPr>
      <w:r w:rsidRPr="00DB1EFF">
        <w:rPr>
          <w:rFonts w:ascii="Times New Roman" w:hAnsi="Times New Roman"/>
          <w:shd w:val="clear" w:color="auto" w:fill="FFFFFF"/>
          <w:lang w:val="en-US"/>
        </w:rPr>
        <w:t>The process of integrating a person with disabilities into the education system involves solving the following stages:</w:t>
      </w:r>
    </w:p>
    <w:p w:rsidR="00DB1EFF" w:rsidRPr="00DB1EFF" w:rsidRDefault="00DB1EFF" w:rsidP="00DB1EFF">
      <w:pPr>
        <w:pStyle w:val="aa"/>
        <w:numPr>
          <w:ilvl w:val="0"/>
          <w:numId w:val="25"/>
        </w:numPr>
        <w:tabs>
          <w:tab w:val="left" w:pos="993"/>
        </w:tabs>
        <w:ind w:left="0" w:firstLine="709"/>
        <w:jc w:val="both"/>
        <w:rPr>
          <w:rFonts w:ascii="Times New Roman" w:hAnsi="Times New Roman"/>
          <w:shd w:val="clear" w:color="auto" w:fill="FFFFFF"/>
          <w:lang w:val="en-US"/>
        </w:rPr>
      </w:pPr>
      <w:r w:rsidRPr="00DB1EFF">
        <w:rPr>
          <w:rFonts w:ascii="Times New Roman" w:hAnsi="Times New Roman"/>
          <w:shd w:val="clear" w:color="auto" w:fill="FFFFFF"/>
          <w:lang w:val="en-US"/>
        </w:rPr>
        <w:t>The reorganization of the education system, in general, and the educational process in particular;</w:t>
      </w:r>
    </w:p>
    <w:p w:rsidR="00DB1EFF" w:rsidRPr="00DB1EFF" w:rsidRDefault="00DB1EFF" w:rsidP="00DB1EFF">
      <w:pPr>
        <w:pStyle w:val="aa"/>
        <w:numPr>
          <w:ilvl w:val="0"/>
          <w:numId w:val="25"/>
        </w:numPr>
        <w:tabs>
          <w:tab w:val="left" w:pos="993"/>
        </w:tabs>
        <w:ind w:left="0" w:firstLine="709"/>
        <w:jc w:val="both"/>
        <w:rPr>
          <w:rFonts w:ascii="Times New Roman" w:hAnsi="Times New Roman"/>
          <w:shd w:val="clear" w:color="auto" w:fill="FFFFFF"/>
          <w:lang w:val="en-US"/>
        </w:rPr>
      </w:pPr>
      <w:r w:rsidRPr="00DB1EFF">
        <w:rPr>
          <w:rFonts w:ascii="Times New Roman" w:hAnsi="Times New Roman"/>
          <w:shd w:val="clear" w:color="auto" w:fill="FFFFFF"/>
          <w:lang w:val="en-US"/>
        </w:rPr>
        <w:t>Redevelopment of educational facilities taking into account the needs of people with disabilities;</w:t>
      </w:r>
    </w:p>
    <w:p w:rsidR="00DB1EFF" w:rsidRPr="00DB1EFF" w:rsidRDefault="00DB1EFF" w:rsidP="00DB1EFF">
      <w:pPr>
        <w:pStyle w:val="aa"/>
        <w:numPr>
          <w:ilvl w:val="0"/>
          <w:numId w:val="25"/>
        </w:numPr>
        <w:tabs>
          <w:tab w:val="left" w:pos="993"/>
        </w:tabs>
        <w:ind w:left="0" w:firstLine="709"/>
        <w:jc w:val="both"/>
        <w:rPr>
          <w:rFonts w:ascii="Times New Roman" w:hAnsi="Times New Roman"/>
          <w:shd w:val="clear" w:color="auto" w:fill="FFFFFF"/>
          <w:lang w:val="en-US"/>
        </w:rPr>
      </w:pPr>
      <w:r w:rsidRPr="00DB1EFF">
        <w:rPr>
          <w:rFonts w:ascii="Times New Roman" w:hAnsi="Times New Roman"/>
          <w:shd w:val="clear" w:color="auto" w:fill="FFFFFF"/>
          <w:lang w:val="en-US"/>
        </w:rPr>
        <w:t>availability of the necessary training tools;</w:t>
      </w:r>
    </w:p>
    <w:p w:rsidR="00622B98" w:rsidRPr="00DB1EFF" w:rsidRDefault="00DB1EFF" w:rsidP="00DB1EFF">
      <w:pPr>
        <w:pStyle w:val="aa"/>
        <w:numPr>
          <w:ilvl w:val="0"/>
          <w:numId w:val="25"/>
        </w:numPr>
        <w:tabs>
          <w:tab w:val="left" w:pos="993"/>
        </w:tabs>
        <w:ind w:left="0" w:firstLine="709"/>
        <w:jc w:val="both"/>
        <w:rPr>
          <w:rFonts w:ascii="Times New Roman" w:hAnsi="Times New Roman"/>
          <w:shd w:val="clear" w:color="auto" w:fill="FFFFFF"/>
          <w:lang w:val="en-US"/>
        </w:rPr>
      </w:pPr>
      <w:r w:rsidRPr="00DB1EFF">
        <w:rPr>
          <w:rFonts w:ascii="Times New Roman" w:hAnsi="Times New Roman"/>
          <w:shd w:val="clear" w:color="auto" w:fill="FFFFFF"/>
          <w:lang w:val="en-US"/>
        </w:rPr>
        <w:t>professional readiness of teachers , etc .</w:t>
      </w:r>
    </w:p>
    <w:p w:rsidR="00394535" w:rsidRPr="00DB1EFF" w:rsidRDefault="00DB1EFF" w:rsidP="001B3101">
      <w:pPr>
        <w:spacing w:after="0" w:line="240" w:lineRule="auto"/>
        <w:ind w:firstLine="709"/>
        <w:jc w:val="both"/>
        <w:rPr>
          <w:rFonts w:ascii="Times New Roman" w:hAnsi="Times New Roman"/>
          <w:shd w:val="clear" w:color="auto" w:fill="FFFFFF"/>
          <w:lang w:val="en-US"/>
        </w:rPr>
      </w:pPr>
      <w:r w:rsidRPr="00DB1EFF">
        <w:rPr>
          <w:rFonts w:ascii="Times New Roman" w:hAnsi="Times New Roman"/>
          <w:shd w:val="clear" w:color="auto" w:fill="FFFFFF"/>
          <w:lang w:val="en-US"/>
        </w:rPr>
        <w:t>Due to the fact that the number of children with disabilities, unfortunately, is growing every year, the problem of education of people with disabilities is urgent and requires due attention</w:t>
      </w:r>
      <w:r w:rsidR="004E6CEF" w:rsidRPr="00DB1EFF">
        <w:rPr>
          <w:rFonts w:ascii="Times New Roman" w:hAnsi="Times New Roman"/>
          <w:shd w:val="clear" w:color="auto" w:fill="FFFFFF"/>
          <w:lang w:val="en-US"/>
        </w:rPr>
        <w:t>.</w:t>
      </w:r>
    </w:p>
    <w:p w:rsidR="008C2D8F" w:rsidRPr="009566E3" w:rsidRDefault="009566E3" w:rsidP="001B3101">
      <w:pPr>
        <w:spacing w:after="0" w:line="240" w:lineRule="auto"/>
        <w:ind w:firstLine="709"/>
        <w:jc w:val="both"/>
        <w:rPr>
          <w:rFonts w:ascii="Times New Roman" w:eastAsia="Times New Roman" w:hAnsi="Times New Roman"/>
          <w:lang w:val="en-US" w:eastAsia="ru-RU"/>
        </w:rPr>
      </w:pPr>
      <w:r w:rsidRPr="009566E3">
        <w:rPr>
          <w:rFonts w:ascii="Times New Roman" w:eastAsia="SimSun" w:hAnsi="Times New Roman"/>
          <w:iCs/>
          <w:lang w:val="en-US" w:eastAsia="ar-SA"/>
        </w:rPr>
        <w:t xml:space="preserve">In accordance with the Law on Education in the Republic of Kazakhstan, citizens are guaranteed the equal right to receive affordable and high-quality education for every person, taking into account intellectual development, psychophysiological and individual characteristics [2]. According to the State Program for the Development of Education and Science in Kazakhstan for 2020-2025, by 2025, 100% of preschool schools and 70% of colleges and higher educational institutions should organize conditions for inclusive education. [3]. The National Action Plan for Ensuring the Rights and improving the quality of life of persons with </w:t>
      </w:r>
      <w:r w:rsidRPr="009566E3">
        <w:rPr>
          <w:rFonts w:ascii="Times New Roman" w:eastAsia="SimSun" w:hAnsi="Times New Roman"/>
          <w:iCs/>
          <w:lang w:val="en-US" w:eastAsia="ar-SA"/>
        </w:rPr>
        <w:lastRenderedPageBreak/>
        <w:t>disabilities in the Republic of Kazakhstan until 2025 has been approved [4]. On June 26, 2021, President of the Republic of Kazakhstan Kassym-Jomart Tokayev signed the Law "On Amendments and Additions to Some Legislative Acts of the Republic of Kazakhstan on inclusive education" [5].</w:t>
      </w:r>
    </w:p>
    <w:p w:rsidR="009566E3"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 xml:space="preserve">There are currently more than 160 thousand children with disabilities in the Republic of Kazakhstan who need inclusive education. Only about 23% of them participate in such an educational process. </w:t>
      </w:r>
    </w:p>
    <w:p w:rsidR="009566E3"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eastAsia="ru-RU"/>
        </w:rPr>
      </w:pPr>
      <w:r w:rsidRPr="009566E3">
        <w:rPr>
          <w:rFonts w:ascii="Times New Roman" w:eastAsia="Times New Roman" w:hAnsi="Times New Roman"/>
          <w:lang w:val="en-US" w:eastAsia="ru-RU"/>
        </w:rPr>
        <w:t xml:space="preserve">In addition, there are still a number of difficulties in implementing inclusive education for people with disabilities. </w:t>
      </w:r>
      <w:r w:rsidRPr="009566E3">
        <w:rPr>
          <w:rFonts w:ascii="Times New Roman" w:eastAsia="Times New Roman" w:hAnsi="Times New Roman"/>
          <w:lang w:eastAsia="ru-RU"/>
        </w:rPr>
        <w:t>Among them:</w:t>
      </w:r>
    </w:p>
    <w:p w:rsidR="009566E3"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insufficient organization of the educational environment for people with disabilities;</w:t>
      </w:r>
    </w:p>
    <w:p w:rsidR="009566E3"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lack of friendly attitude towards people with disabilities among trainees and employees of the education system, as well as insufficient awareness of their rights and opportunities;</w:t>
      </w:r>
    </w:p>
    <w:p w:rsidR="008C2D8F"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lack of neces</w:t>
      </w:r>
      <w:r w:rsidR="00535BB4">
        <w:rPr>
          <w:rFonts w:ascii="Times New Roman" w:eastAsia="Times New Roman" w:hAnsi="Times New Roman"/>
          <w:lang w:val="en-US" w:eastAsia="ru-RU"/>
        </w:rPr>
        <w:t>sary professional training</w:t>
      </w:r>
      <w:r w:rsidRPr="009566E3">
        <w:rPr>
          <w:rFonts w:ascii="Times New Roman" w:eastAsia="Times New Roman" w:hAnsi="Times New Roman"/>
          <w:lang w:val="en-US" w:eastAsia="ru-RU"/>
        </w:rPr>
        <w:t>.</w:t>
      </w:r>
    </w:p>
    <w:p w:rsidR="009566E3"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eastAsia="ru-RU"/>
        </w:rPr>
      </w:pPr>
      <w:r w:rsidRPr="009566E3">
        <w:rPr>
          <w:rFonts w:ascii="Times New Roman" w:eastAsia="Times New Roman" w:hAnsi="Times New Roman"/>
          <w:lang w:val="en-US" w:eastAsia="ru-RU"/>
        </w:rPr>
        <w:t xml:space="preserve">Along with the above difficulties, the author suggests that the fundamental stage of the implementation of inclusive education is the stage of changing the psychological aspects and professional competencies of teachers. </w:t>
      </w:r>
      <w:r w:rsidRPr="009566E3">
        <w:rPr>
          <w:rFonts w:ascii="Times New Roman" w:eastAsia="Times New Roman" w:hAnsi="Times New Roman"/>
          <w:lang w:eastAsia="ru-RU"/>
        </w:rPr>
        <w:t xml:space="preserve">There are the following problems: </w:t>
      </w:r>
    </w:p>
    <w:p w:rsidR="009566E3"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 xml:space="preserve">Insufficient training of employees of the education system to work with people with disabilities; </w:t>
      </w:r>
    </w:p>
    <w:p w:rsidR="009566E3"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lack of special competencies in the activities of teachers when working in an inclusive educational environment;</w:t>
      </w:r>
    </w:p>
    <w:p w:rsidR="004C3941" w:rsidRPr="009566E3" w:rsidRDefault="009566E3" w:rsidP="009566E3">
      <w:pPr>
        <w:pStyle w:val="a9"/>
        <w:numPr>
          <w:ilvl w:val="0"/>
          <w:numId w:val="10"/>
        </w:numPr>
        <w:tabs>
          <w:tab w:val="left" w:pos="709"/>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psychological barriers and professional stereotypes of teachers</w:t>
      </w:r>
      <w:r w:rsidR="008C2D8F" w:rsidRPr="009566E3">
        <w:rPr>
          <w:rFonts w:ascii="Times New Roman" w:eastAsia="Times New Roman" w:hAnsi="Times New Roman"/>
          <w:lang w:val="en-US" w:eastAsia="ru-RU"/>
        </w:rPr>
        <w:t>.</w:t>
      </w:r>
    </w:p>
    <w:p w:rsidR="009566E3" w:rsidRPr="009566E3" w:rsidRDefault="009566E3" w:rsidP="009566E3">
      <w:pPr>
        <w:shd w:val="clear" w:color="auto" w:fill="FFFFFF"/>
        <w:spacing w:after="0" w:line="240" w:lineRule="auto"/>
        <w:ind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The modern education system for people with disabilities in the Republic of Kazakhstan is currently undergoing significant changes. Thus, today in the republic</w:t>
      </w:r>
    </w:p>
    <w:p w:rsidR="009566E3" w:rsidRPr="009566E3" w:rsidRDefault="009566E3" w:rsidP="009566E3">
      <w:pPr>
        <w:pStyle w:val="a9"/>
        <w:numPr>
          <w:ilvl w:val="0"/>
          <w:numId w:val="32"/>
        </w:numPr>
        <w:shd w:val="clear" w:color="auto" w:fill="FFFFFF"/>
        <w:tabs>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45% of kindergartens (2,772 out of 6,159) work in the inclusive education system;</w:t>
      </w:r>
    </w:p>
    <w:p w:rsidR="009566E3" w:rsidRPr="009566E3" w:rsidRDefault="009566E3" w:rsidP="009566E3">
      <w:pPr>
        <w:pStyle w:val="a9"/>
        <w:numPr>
          <w:ilvl w:val="0"/>
          <w:numId w:val="32"/>
        </w:numPr>
        <w:shd w:val="clear" w:color="auto" w:fill="FFFFFF"/>
        <w:tabs>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75% of secondary schools(5,261 out of 7,014 schools);</w:t>
      </w:r>
    </w:p>
    <w:p w:rsidR="009566E3" w:rsidRPr="009566E3" w:rsidRDefault="009566E3" w:rsidP="009566E3">
      <w:pPr>
        <w:pStyle w:val="a9"/>
        <w:numPr>
          <w:ilvl w:val="0"/>
          <w:numId w:val="32"/>
        </w:numPr>
        <w:shd w:val="clear" w:color="auto" w:fill="FFFFFF"/>
        <w:tabs>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50% of educational institutions of technical and vocational education (in 410 out of 821 colleges);</w:t>
      </w:r>
    </w:p>
    <w:p w:rsidR="009566E3" w:rsidRPr="009566E3" w:rsidRDefault="009566E3" w:rsidP="009566E3">
      <w:pPr>
        <w:pStyle w:val="a9"/>
        <w:numPr>
          <w:ilvl w:val="0"/>
          <w:numId w:val="32"/>
        </w:numPr>
        <w:shd w:val="clear" w:color="auto" w:fill="FFFFFF"/>
        <w:tabs>
          <w:tab w:val="left" w:pos="993"/>
        </w:tabs>
        <w:spacing w:after="0" w:line="240" w:lineRule="auto"/>
        <w:ind w:left="0"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112 higher educational institutions (for comparison: in 2023 there were 93 such universities, in 2022 – 75).</w:t>
      </w:r>
    </w:p>
    <w:p w:rsidR="001043F5" w:rsidRPr="009566E3" w:rsidRDefault="009566E3" w:rsidP="009566E3">
      <w:pPr>
        <w:shd w:val="clear" w:color="auto" w:fill="FFFFFF"/>
        <w:spacing w:after="0" w:line="240" w:lineRule="auto"/>
        <w:ind w:firstLine="709"/>
        <w:jc w:val="both"/>
        <w:rPr>
          <w:rFonts w:ascii="Times New Roman" w:eastAsia="Times New Roman" w:hAnsi="Times New Roman"/>
          <w:lang w:val="en-US" w:eastAsia="ru-RU"/>
        </w:rPr>
      </w:pPr>
      <w:r w:rsidRPr="009566E3">
        <w:rPr>
          <w:rFonts w:ascii="Times New Roman" w:eastAsia="Times New Roman" w:hAnsi="Times New Roman"/>
          <w:lang w:val="en-US" w:eastAsia="ru-RU"/>
        </w:rPr>
        <w:t>By the end of 2025, according to the Ministry of Education, 100% of kindergartens and schools and 70% of colleges will be adapted for inclusive education</w:t>
      </w:r>
      <w:r w:rsidR="001043F5" w:rsidRPr="009566E3">
        <w:rPr>
          <w:rFonts w:ascii="Times New Roman" w:eastAsia="Times New Roman" w:hAnsi="Times New Roman"/>
          <w:lang w:val="en-US" w:eastAsia="ru-RU"/>
        </w:rPr>
        <w:t>.</w:t>
      </w:r>
    </w:p>
    <w:p w:rsidR="006E1A92" w:rsidRPr="006E1A92" w:rsidRDefault="006E1A92" w:rsidP="006E1A92">
      <w:pPr>
        <w:numPr>
          <w:ilvl w:val="0"/>
          <w:numId w:val="13"/>
        </w:numPr>
        <w:tabs>
          <w:tab w:val="clear" w:pos="720"/>
          <w:tab w:val="left" w:pos="993"/>
        </w:tabs>
        <w:spacing w:after="0" w:line="240" w:lineRule="auto"/>
        <w:ind w:left="0" w:firstLine="709"/>
        <w:jc w:val="both"/>
        <w:rPr>
          <w:rFonts w:ascii="Times New Roman" w:eastAsia="Times New Roman" w:hAnsi="Times New Roman"/>
          <w:bCs/>
          <w:lang w:val="en-US" w:eastAsia="ru-RU"/>
        </w:rPr>
      </w:pPr>
      <w:r w:rsidRPr="006E1A92">
        <w:rPr>
          <w:rFonts w:ascii="Times New Roman" w:eastAsia="Times New Roman" w:hAnsi="Times New Roman"/>
          <w:bCs/>
          <w:lang w:val="en-US" w:eastAsia="ru-RU"/>
        </w:rPr>
        <w:t>N.N. Malofeev identifies the following groups of children with disabilities in his works:</w:t>
      </w:r>
    </w:p>
    <w:p w:rsidR="006E1A92" w:rsidRPr="006E1A92" w:rsidRDefault="006E1A92" w:rsidP="006E1A92">
      <w:pPr>
        <w:numPr>
          <w:ilvl w:val="0"/>
          <w:numId w:val="13"/>
        </w:numPr>
        <w:tabs>
          <w:tab w:val="clear" w:pos="720"/>
          <w:tab w:val="left" w:pos="993"/>
        </w:tabs>
        <w:spacing w:after="0" w:line="240" w:lineRule="auto"/>
        <w:ind w:left="0" w:firstLine="709"/>
        <w:jc w:val="both"/>
        <w:rPr>
          <w:rFonts w:ascii="Times New Roman" w:eastAsia="Times New Roman" w:hAnsi="Times New Roman"/>
          <w:bCs/>
          <w:lang w:val="en-US" w:eastAsia="ru-RU"/>
        </w:rPr>
      </w:pPr>
      <w:r w:rsidRPr="006E1A92">
        <w:rPr>
          <w:rFonts w:ascii="Times New Roman" w:eastAsia="Times New Roman" w:hAnsi="Times New Roman"/>
          <w:bCs/>
          <w:lang w:val="en-US" w:eastAsia="ru-RU"/>
        </w:rPr>
        <w:t xml:space="preserve"> Integration occurs due to the fact that no developmental abnormalities have been identified;</w:t>
      </w:r>
    </w:p>
    <w:p w:rsidR="006E1A92" w:rsidRPr="006E1A92" w:rsidRDefault="006E1A92" w:rsidP="006E1A92">
      <w:pPr>
        <w:numPr>
          <w:ilvl w:val="0"/>
          <w:numId w:val="13"/>
        </w:numPr>
        <w:tabs>
          <w:tab w:val="clear" w:pos="720"/>
          <w:tab w:val="left" w:pos="993"/>
        </w:tabs>
        <w:spacing w:after="0" w:line="240" w:lineRule="auto"/>
        <w:ind w:left="0" w:firstLine="709"/>
        <w:jc w:val="both"/>
        <w:rPr>
          <w:rFonts w:ascii="Times New Roman" w:eastAsia="Times New Roman" w:hAnsi="Times New Roman"/>
          <w:bCs/>
          <w:lang w:val="en-US" w:eastAsia="ru-RU"/>
        </w:rPr>
      </w:pPr>
      <w:r w:rsidRPr="006E1A92">
        <w:rPr>
          <w:rFonts w:ascii="Times New Roman" w:eastAsia="Times New Roman" w:hAnsi="Times New Roman"/>
          <w:bCs/>
          <w:lang w:val="en-US" w:eastAsia="ru-RU"/>
        </w:rPr>
        <w:t>Education is provided in regular kindergartens and schools as a result of the parents' desire;</w:t>
      </w:r>
    </w:p>
    <w:p w:rsidR="006E1A92" w:rsidRPr="006E1A92" w:rsidRDefault="006E1A92" w:rsidP="006E1A92">
      <w:pPr>
        <w:numPr>
          <w:ilvl w:val="0"/>
          <w:numId w:val="13"/>
        </w:numPr>
        <w:tabs>
          <w:tab w:val="clear" w:pos="720"/>
          <w:tab w:val="left" w:pos="993"/>
        </w:tabs>
        <w:spacing w:after="0" w:line="240" w:lineRule="auto"/>
        <w:ind w:left="0" w:firstLine="709"/>
        <w:jc w:val="both"/>
        <w:rPr>
          <w:rFonts w:ascii="Times New Roman" w:eastAsia="Times New Roman" w:hAnsi="Times New Roman"/>
          <w:bCs/>
          <w:lang w:val="en-US" w:eastAsia="ru-RU"/>
        </w:rPr>
      </w:pPr>
      <w:r w:rsidRPr="006E1A92">
        <w:rPr>
          <w:rFonts w:ascii="Times New Roman" w:eastAsia="Times New Roman" w:hAnsi="Times New Roman"/>
          <w:bCs/>
          <w:lang w:val="en-US" w:eastAsia="ru-RU"/>
        </w:rPr>
        <w:t>The training is carried out in conjunction with normally developing peers of long - term correctional work;</w:t>
      </w:r>
    </w:p>
    <w:p w:rsidR="008C2D8F" w:rsidRPr="006E1A92" w:rsidRDefault="006E1A92" w:rsidP="006E1A92">
      <w:pPr>
        <w:numPr>
          <w:ilvl w:val="0"/>
          <w:numId w:val="13"/>
        </w:numPr>
        <w:tabs>
          <w:tab w:val="clear" w:pos="720"/>
          <w:tab w:val="left" w:pos="993"/>
        </w:tabs>
        <w:spacing w:after="0" w:line="240" w:lineRule="auto"/>
        <w:ind w:left="0" w:firstLine="709"/>
        <w:jc w:val="both"/>
        <w:rPr>
          <w:rFonts w:ascii="Times New Roman" w:eastAsia="Times New Roman" w:hAnsi="Times New Roman"/>
          <w:lang w:val="en-US" w:eastAsia="ru-RU"/>
        </w:rPr>
      </w:pPr>
      <w:r w:rsidRPr="006E1A92">
        <w:rPr>
          <w:rFonts w:ascii="Times New Roman" w:eastAsia="Times New Roman" w:hAnsi="Times New Roman"/>
          <w:bCs/>
          <w:lang w:val="en-US" w:eastAsia="ru-RU"/>
        </w:rPr>
        <w:t>Classes are taught in mass kindergartens and schools, taking into accou</w:t>
      </w:r>
      <w:r w:rsidR="00535BB4">
        <w:rPr>
          <w:rFonts w:ascii="Times New Roman" w:eastAsia="Times New Roman" w:hAnsi="Times New Roman"/>
          <w:bCs/>
          <w:lang w:val="en-US" w:eastAsia="ru-RU"/>
        </w:rPr>
        <w:t>nt developmental disabilities [6</w:t>
      </w:r>
      <w:r w:rsidRPr="006E1A92">
        <w:rPr>
          <w:rFonts w:ascii="Times New Roman" w:eastAsia="Times New Roman" w:hAnsi="Times New Roman"/>
          <w:bCs/>
          <w:lang w:val="en-US" w:eastAsia="ru-RU"/>
        </w:rPr>
        <w:t>]</w:t>
      </w:r>
      <w:r w:rsidR="008C2D8F" w:rsidRPr="006E1A92">
        <w:rPr>
          <w:rFonts w:ascii="Times New Roman" w:eastAsia="Times New Roman" w:hAnsi="Times New Roman"/>
          <w:lang w:val="en-US" w:eastAsia="ru-RU"/>
        </w:rPr>
        <w:t>.</w:t>
      </w:r>
    </w:p>
    <w:p w:rsidR="008C2D8F" w:rsidRPr="000D01CC" w:rsidRDefault="000D01CC" w:rsidP="001B3101">
      <w:pPr>
        <w:spacing w:after="0" w:line="240" w:lineRule="auto"/>
        <w:ind w:firstLine="709"/>
        <w:jc w:val="both"/>
        <w:rPr>
          <w:rFonts w:ascii="Times New Roman" w:eastAsia="Times New Roman" w:hAnsi="Times New Roman"/>
          <w:lang w:val="en-US" w:eastAsia="ru-RU"/>
        </w:rPr>
      </w:pPr>
      <w:r w:rsidRPr="000D01CC">
        <w:rPr>
          <w:rFonts w:ascii="Times New Roman" w:eastAsia="Times New Roman" w:hAnsi="Times New Roman"/>
          <w:lang w:val="en-US" w:eastAsia="ru-RU"/>
        </w:rPr>
        <w:t>The success of learning and adaptation in society varies for the above groups. Conditions, taking into account the peculiarities of children's development, as practice shows, are created only for the final two categories. In most cases, the following practice is observed: children are formally with their peers, in practice they are actually excluded from co-education for a number of reasons. If conditions are not created for a person in the education system according to his needs, then he does not receive a high-quality education, and his situation worsens in the future. Malofeev believes that the introduction of inclusion "for show" in order to report on its alleged use is disc</w:t>
      </w:r>
      <w:r w:rsidR="00535BB4">
        <w:rPr>
          <w:rFonts w:ascii="Times New Roman" w:eastAsia="Times New Roman" w:hAnsi="Times New Roman"/>
          <w:lang w:val="en-US" w:eastAsia="ru-RU"/>
        </w:rPr>
        <w:t>rimination in its hidden form [6</w:t>
      </w:r>
      <w:r w:rsidRPr="000D01CC">
        <w:rPr>
          <w:rFonts w:ascii="Times New Roman" w:eastAsia="Times New Roman" w:hAnsi="Times New Roman"/>
          <w:lang w:val="en-US" w:eastAsia="ru-RU"/>
        </w:rPr>
        <w:t>]</w:t>
      </w:r>
      <w:r w:rsidR="008C2D8F" w:rsidRPr="000D01CC">
        <w:rPr>
          <w:rFonts w:ascii="Times New Roman" w:eastAsia="Times New Roman" w:hAnsi="Times New Roman"/>
          <w:lang w:val="en-US" w:eastAsia="ru-RU"/>
        </w:rPr>
        <w:t>.</w:t>
      </w:r>
    </w:p>
    <w:p w:rsidR="000D01CC" w:rsidRPr="000D01CC" w:rsidRDefault="000D01CC" w:rsidP="000D01CC">
      <w:pPr>
        <w:pStyle w:val="a9"/>
        <w:numPr>
          <w:ilvl w:val="0"/>
          <w:numId w:val="14"/>
        </w:numPr>
        <w:tabs>
          <w:tab w:val="left" w:pos="993"/>
        </w:tabs>
        <w:spacing w:after="0" w:line="240" w:lineRule="auto"/>
        <w:ind w:left="0" w:firstLine="709"/>
        <w:jc w:val="both"/>
        <w:rPr>
          <w:rFonts w:ascii="Times New Roman" w:eastAsia="Times New Roman" w:hAnsi="Times New Roman"/>
          <w:bCs/>
          <w:lang w:eastAsia="ru-RU"/>
        </w:rPr>
      </w:pPr>
      <w:r w:rsidRPr="000D01CC">
        <w:rPr>
          <w:rFonts w:ascii="Times New Roman" w:eastAsia="Times New Roman" w:hAnsi="Times New Roman"/>
          <w:bCs/>
          <w:lang w:val="en-US" w:eastAsia="ru-RU"/>
        </w:rPr>
        <w:t xml:space="preserve">At the moment, the introduction of inclusive education is becoming noticeable in the activities of secondary schools in the Republic of Kazakhstan. </w:t>
      </w:r>
      <w:r w:rsidRPr="000D01CC">
        <w:rPr>
          <w:rFonts w:ascii="Times New Roman" w:eastAsia="Times New Roman" w:hAnsi="Times New Roman"/>
          <w:bCs/>
          <w:lang w:eastAsia="ru-RU"/>
        </w:rPr>
        <w:t>These include:</w:t>
      </w:r>
    </w:p>
    <w:p w:rsidR="000D01CC" w:rsidRPr="000D01CC" w:rsidRDefault="000D01CC" w:rsidP="000D01CC">
      <w:pPr>
        <w:pStyle w:val="a9"/>
        <w:numPr>
          <w:ilvl w:val="0"/>
          <w:numId w:val="14"/>
        </w:numPr>
        <w:tabs>
          <w:tab w:val="left" w:pos="993"/>
        </w:tabs>
        <w:spacing w:after="0" w:line="240" w:lineRule="auto"/>
        <w:ind w:left="0" w:firstLine="709"/>
        <w:jc w:val="both"/>
        <w:rPr>
          <w:rFonts w:ascii="Times New Roman" w:eastAsia="Times New Roman" w:hAnsi="Times New Roman"/>
          <w:bCs/>
          <w:lang w:val="en-US" w:eastAsia="ru-RU"/>
        </w:rPr>
      </w:pPr>
      <w:r w:rsidRPr="000D01CC">
        <w:rPr>
          <w:rFonts w:ascii="Times New Roman" w:eastAsia="Times New Roman" w:hAnsi="Times New Roman"/>
          <w:bCs/>
          <w:lang w:val="en-US" w:eastAsia="ru-RU"/>
        </w:rPr>
        <w:t>School No. 13 Petropavlovsk. In this school, more inclusive education is provided for 10 years, children with musculoskeletal disorders are taught;</w:t>
      </w:r>
    </w:p>
    <w:p w:rsidR="000D01CC" w:rsidRPr="000D01CC" w:rsidRDefault="000D01CC" w:rsidP="000D01CC">
      <w:pPr>
        <w:pStyle w:val="a9"/>
        <w:numPr>
          <w:ilvl w:val="0"/>
          <w:numId w:val="14"/>
        </w:numPr>
        <w:tabs>
          <w:tab w:val="left" w:pos="993"/>
        </w:tabs>
        <w:spacing w:after="0" w:line="240" w:lineRule="auto"/>
        <w:ind w:left="0" w:firstLine="709"/>
        <w:jc w:val="both"/>
        <w:rPr>
          <w:rFonts w:ascii="Times New Roman" w:eastAsia="Times New Roman" w:hAnsi="Times New Roman"/>
          <w:bCs/>
          <w:lang w:val="en-US" w:eastAsia="ru-RU"/>
        </w:rPr>
      </w:pPr>
      <w:r w:rsidRPr="000D01CC">
        <w:rPr>
          <w:rFonts w:ascii="Times New Roman" w:eastAsia="Times New Roman" w:hAnsi="Times New Roman"/>
          <w:bCs/>
          <w:lang w:val="en-US" w:eastAsia="ru-RU"/>
        </w:rPr>
        <w:t>Secondary school No. 11, Rudny. Children with mental retardation are taught at this school;</w:t>
      </w:r>
    </w:p>
    <w:p w:rsidR="000D01CC" w:rsidRPr="000D01CC" w:rsidRDefault="000D01CC" w:rsidP="000D01CC">
      <w:pPr>
        <w:pStyle w:val="a9"/>
        <w:numPr>
          <w:ilvl w:val="0"/>
          <w:numId w:val="14"/>
        </w:numPr>
        <w:tabs>
          <w:tab w:val="left" w:pos="993"/>
        </w:tabs>
        <w:spacing w:after="0" w:line="240" w:lineRule="auto"/>
        <w:ind w:left="0" w:firstLine="709"/>
        <w:jc w:val="both"/>
        <w:rPr>
          <w:rFonts w:ascii="Times New Roman" w:eastAsia="Times New Roman" w:hAnsi="Times New Roman"/>
          <w:bCs/>
          <w:lang w:val="en-US" w:eastAsia="ru-RU"/>
        </w:rPr>
      </w:pPr>
      <w:r w:rsidRPr="000D01CC">
        <w:rPr>
          <w:rFonts w:ascii="Times New Roman" w:eastAsia="Times New Roman" w:hAnsi="Times New Roman"/>
          <w:bCs/>
          <w:lang w:val="en-US" w:eastAsia="ru-RU"/>
        </w:rPr>
        <w:t xml:space="preserve"> Secondary school No.7, Kostanay. Children with severe speech disorders are integrated in this school;</w:t>
      </w:r>
    </w:p>
    <w:p w:rsidR="000D01CC" w:rsidRPr="000D01CC" w:rsidRDefault="000D01CC" w:rsidP="000D01CC">
      <w:pPr>
        <w:pStyle w:val="a9"/>
        <w:numPr>
          <w:ilvl w:val="0"/>
          <w:numId w:val="14"/>
        </w:numPr>
        <w:tabs>
          <w:tab w:val="left" w:pos="993"/>
        </w:tabs>
        <w:spacing w:after="0" w:line="240" w:lineRule="auto"/>
        <w:ind w:left="0" w:firstLine="709"/>
        <w:jc w:val="both"/>
        <w:rPr>
          <w:rFonts w:ascii="Times New Roman" w:eastAsia="Times New Roman" w:hAnsi="Times New Roman"/>
          <w:bCs/>
          <w:lang w:val="en-US" w:eastAsia="ru-RU"/>
        </w:rPr>
      </w:pPr>
      <w:r w:rsidRPr="000D01CC">
        <w:rPr>
          <w:rFonts w:ascii="Times New Roman" w:eastAsia="Times New Roman" w:hAnsi="Times New Roman"/>
          <w:bCs/>
          <w:lang w:val="en-US" w:eastAsia="ru-RU"/>
        </w:rPr>
        <w:t xml:space="preserve"> Gymnasium No.65 in Nur Sultan, an experimental school for the inclusion of children with hearing impairment and musculoskeletal system in general education;</w:t>
      </w:r>
    </w:p>
    <w:p w:rsidR="000D01CC" w:rsidRPr="000D01CC" w:rsidRDefault="000D01CC" w:rsidP="000D01CC">
      <w:pPr>
        <w:pStyle w:val="a9"/>
        <w:numPr>
          <w:ilvl w:val="0"/>
          <w:numId w:val="14"/>
        </w:numPr>
        <w:tabs>
          <w:tab w:val="left" w:pos="993"/>
        </w:tabs>
        <w:spacing w:after="0" w:line="240" w:lineRule="auto"/>
        <w:ind w:left="0" w:firstLine="709"/>
        <w:jc w:val="both"/>
        <w:rPr>
          <w:rFonts w:ascii="Times New Roman" w:eastAsia="Times New Roman" w:hAnsi="Times New Roman"/>
          <w:bCs/>
          <w:lang w:val="en-US" w:eastAsia="ru-RU"/>
        </w:rPr>
      </w:pPr>
      <w:r w:rsidRPr="000D01CC">
        <w:rPr>
          <w:rFonts w:ascii="Times New Roman" w:eastAsia="Times New Roman" w:hAnsi="Times New Roman"/>
          <w:bCs/>
          <w:lang w:val="en-US" w:eastAsia="ru-RU"/>
        </w:rPr>
        <w:t>SCHOOL No. 27Karaganda. This school is a republican experimental platform of the Ministry of Education and Science of the Republic of Kazakhstan for the introduction of inclusive education.</w:t>
      </w:r>
    </w:p>
    <w:p w:rsidR="004E6CEF" w:rsidRPr="000D01CC" w:rsidRDefault="000D01CC" w:rsidP="000D01CC">
      <w:pPr>
        <w:pStyle w:val="a9"/>
        <w:numPr>
          <w:ilvl w:val="0"/>
          <w:numId w:val="14"/>
        </w:numPr>
        <w:tabs>
          <w:tab w:val="left" w:pos="993"/>
        </w:tabs>
        <w:spacing w:after="0" w:line="240" w:lineRule="auto"/>
        <w:ind w:left="0" w:firstLine="709"/>
        <w:jc w:val="both"/>
        <w:rPr>
          <w:rFonts w:ascii="Times New Roman" w:eastAsia="Times New Roman" w:hAnsi="Times New Roman"/>
          <w:lang w:val="en-US" w:eastAsia="ru-RU"/>
        </w:rPr>
      </w:pPr>
      <w:r w:rsidRPr="000D01CC">
        <w:rPr>
          <w:rFonts w:ascii="Times New Roman" w:eastAsia="Times New Roman" w:hAnsi="Times New Roman"/>
          <w:bCs/>
          <w:lang w:val="en-US" w:eastAsia="ru-RU"/>
        </w:rPr>
        <w:t>Secondary school No. 40 in Pavlodar. Thanks to the implemented "School for All" program, children with disabilities and children with disabilities are integrated in this school.</w:t>
      </w:r>
    </w:p>
    <w:p w:rsidR="009C660F" w:rsidRPr="009C660F" w:rsidRDefault="009C660F" w:rsidP="009C660F">
      <w:pPr>
        <w:pStyle w:val="a9"/>
        <w:numPr>
          <w:ilvl w:val="0"/>
          <w:numId w:val="26"/>
        </w:numPr>
        <w:tabs>
          <w:tab w:val="left" w:pos="851"/>
        </w:tabs>
        <w:spacing w:after="0" w:line="240" w:lineRule="auto"/>
        <w:ind w:left="0" w:firstLine="709"/>
        <w:jc w:val="both"/>
        <w:rPr>
          <w:rFonts w:ascii="Times New Roman" w:eastAsia="Times New Roman" w:hAnsi="Times New Roman"/>
          <w:bCs/>
          <w:lang w:eastAsia="ru-RU"/>
        </w:rPr>
      </w:pPr>
      <w:r w:rsidRPr="009C660F">
        <w:rPr>
          <w:rFonts w:ascii="Times New Roman" w:eastAsia="Times New Roman" w:hAnsi="Times New Roman"/>
          <w:bCs/>
          <w:lang w:val="en-US" w:eastAsia="ru-RU"/>
        </w:rPr>
        <w:lastRenderedPageBreak/>
        <w:t xml:space="preserve">Today, in the public consciousness, inclusion implies the most progressive approach that allows anyone to get an education, regardless of the type and severity of the violation. The application of inclusive approaches in the education system is becoming one of the priorities of the state policy of the Republic of Kazakhstan in the education system. Evidence of this can be seen in national legislative initiatives. Since 2019, the AMANAT Party has been implementing the Kedergisiz Keleshek project ("A Future without Barriers"). </w:t>
      </w:r>
      <w:r w:rsidRPr="009C660F">
        <w:rPr>
          <w:rFonts w:ascii="Times New Roman" w:eastAsia="Times New Roman" w:hAnsi="Times New Roman"/>
          <w:bCs/>
          <w:lang w:eastAsia="ru-RU"/>
        </w:rPr>
        <w:t>The main directions of this project are:</w:t>
      </w:r>
    </w:p>
    <w:p w:rsidR="009C660F" w:rsidRPr="009C660F" w:rsidRDefault="009C660F" w:rsidP="009C660F">
      <w:pPr>
        <w:pStyle w:val="a9"/>
        <w:numPr>
          <w:ilvl w:val="0"/>
          <w:numId w:val="26"/>
        </w:numPr>
        <w:tabs>
          <w:tab w:val="left" w:pos="993"/>
        </w:tabs>
        <w:spacing w:after="0" w:line="240" w:lineRule="auto"/>
        <w:ind w:left="0" w:firstLine="709"/>
        <w:jc w:val="both"/>
        <w:rPr>
          <w:rFonts w:ascii="Times New Roman" w:eastAsia="Times New Roman" w:hAnsi="Times New Roman"/>
          <w:bCs/>
          <w:lang w:eastAsia="ru-RU"/>
        </w:rPr>
      </w:pPr>
      <w:r w:rsidRPr="009C660F">
        <w:rPr>
          <w:rFonts w:ascii="Times New Roman" w:eastAsia="Times New Roman" w:hAnsi="Times New Roman"/>
          <w:bCs/>
          <w:lang w:eastAsia="ru-RU"/>
        </w:rPr>
        <w:t xml:space="preserve">development of inclusive education; </w:t>
      </w:r>
    </w:p>
    <w:p w:rsidR="009C660F" w:rsidRPr="009C660F" w:rsidRDefault="009C660F" w:rsidP="009C660F">
      <w:pPr>
        <w:pStyle w:val="a9"/>
        <w:numPr>
          <w:ilvl w:val="0"/>
          <w:numId w:val="26"/>
        </w:numPr>
        <w:tabs>
          <w:tab w:val="left" w:pos="993"/>
        </w:tabs>
        <w:spacing w:after="0" w:line="240" w:lineRule="auto"/>
        <w:ind w:left="0" w:firstLine="709"/>
        <w:jc w:val="both"/>
        <w:rPr>
          <w:rFonts w:ascii="Times New Roman" w:eastAsia="Times New Roman" w:hAnsi="Times New Roman"/>
          <w:bCs/>
          <w:lang w:eastAsia="ru-RU"/>
        </w:rPr>
      </w:pPr>
      <w:r w:rsidRPr="009C660F">
        <w:rPr>
          <w:rFonts w:ascii="Times New Roman" w:eastAsia="Times New Roman" w:hAnsi="Times New Roman"/>
          <w:bCs/>
          <w:lang w:eastAsia="ru-RU"/>
        </w:rPr>
        <w:t>assistance in employment;</w:t>
      </w:r>
    </w:p>
    <w:p w:rsidR="009C660F" w:rsidRPr="009C660F" w:rsidRDefault="009C660F" w:rsidP="009C660F">
      <w:pPr>
        <w:pStyle w:val="a9"/>
        <w:numPr>
          <w:ilvl w:val="0"/>
          <w:numId w:val="26"/>
        </w:numPr>
        <w:tabs>
          <w:tab w:val="left" w:pos="993"/>
        </w:tabs>
        <w:spacing w:after="0" w:line="240" w:lineRule="auto"/>
        <w:ind w:left="0" w:firstLine="709"/>
        <w:jc w:val="both"/>
        <w:rPr>
          <w:rFonts w:ascii="Times New Roman" w:eastAsia="Times New Roman" w:hAnsi="Times New Roman"/>
          <w:bCs/>
          <w:lang w:val="en-US" w:eastAsia="ru-RU"/>
        </w:rPr>
      </w:pPr>
      <w:r w:rsidRPr="009C660F">
        <w:rPr>
          <w:rFonts w:ascii="Times New Roman" w:eastAsia="Times New Roman" w:hAnsi="Times New Roman"/>
          <w:bCs/>
          <w:lang w:val="en-US" w:eastAsia="ru-RU"/>
        </w:rPr>
        <w:t>creating a barrier - free environment;</w:t>
      </w:r>
    </w:p>
    <w:p w:rsidR="00F61A24" w:rsidRPr="00F61A24" w:rsidRDefault="009C660F" w:rsidP="00F61A24">
      <w:pPr>
        <w:pStyle w:val="a9"/>
        <w:numPr>
          <w:ilvl w:val="0"/>
          <w:numId w:val="26"/>
        </w:numPr>
        <w:tabs>
          <w:tab w:val="left" w:pos="993"/>
        </w:tabs>
        <w:spacing w:after="0" w:line="240" w:lineRule="auto"/>
        <w:ind w:left="0" w:firstLine="709"/>
        <w:jc w:val="both"/>
        <w:rPr>
          <w:rFonts w:ascii="Times New Roman" w:eastAsia="Times New Roman" w:hAnsi="Times New Roman"/>
          <w:lang w:val="en-US" w:eastAsia="ru-RU"/>
        </w:rPr>
      </w:pPr>
      <w:r w:rsidRPr="009C660F">
        <w:rPr>
          <w:rFonts w:ascii="Times New Roman" w:eastAsia="Times New Roman" w:hAnsi="Times New Roman"/>
          <w:bCs/>
          <w:lang w:val="en-US" w:eastAsia="ru-RU"/>
        </w:rPr>
        <w:t>ensuring the accessibility of transport infrastructure.</w:t>
      </w:r>
    </w:p>
    <w:p w:rsidR="00F61A24" w:rsidRPr="00F61A24" w:rsidRDefault="00F61A24" w:rsidP="00F61A24">
      <w:pPr>
        <w:pStyle w:val="a9"/>
        <w:tabs>
          <w:tab w:val="left" w:pos="993"/>
        </w:tabs>
        <w:spacing w:after="0" w:line="240" w:lineRule="auto"/>
        <w:ind w:left="0" w:firstLine="709"/>
        <w:jc w:val="both"/>
        <w:rPr>
          <w:rFonts w:ascii="Times New Roman" w:eastAsia="Times New Roman" w:hAnsi="Times New Roman"/>
          <w:lang w:val="en-US" w:eastAsia="ru-RU"/>
        </w:rPr>
      </w:pPr>
      <w:r w:rsidRPr="00F61A24">
        <w:rPr>
          <w:rFonts w:ascii="Times New Roman" w:eastAsia="Times New Roman" w:hAnsi="Times New Roman"/>
          <w:lang w:val="en-US" w:eastAsia="ru-RU"/>
        </w:rPr>
        <w:t>In order to keep up with the times, Kazakhstan overcomes difficulties on the way to introducing inclusive education and tries to solve the problems that have arisen, including through the introduction of international experience:</w:t>
      </w:r>
    </w:p>
    <w:p w:rsidR="00F61A24" w:rsidRPr="00F61A24" w:rsidRDefault="00F61A24" w:rsidP="00F61A24">
      <w:pPr>
        <w:pStyle w:val="a9"/>
        <w:numPr>
          <w:ilvl w:val="0"/>
          <w:numId w:val="31"/>
        </w:numPr>
        <w:tabs>
          <w:tab w:val="left" w:pos="993"/>
        </w:tabs>
        <w:spacing w:after="0" w:line="240" w:lineRule="auto"/>
        <w:ind w:left="0" w:firstLine="709"/>
        <w:jc w:val="both"/>
        <w:rPr>
          <w:rFonts w:ascii="Times New Roman" w:eastAsia="Times New Roman" w:hAnsi="Times New Roman"/>
          <w:lang w:val="en-US" w:eastAsia="ru-RU"/>
        </w:rPr>
      </w:pPr>
      <w:r w:rsidRPr="00F61A24">
        <w:rPr>
          <w:rFonts w:ascii="Times New Roman" w:eastAsia="Times New Roman" w:hAnsi="Times New Roman"/>
          <w:lang w:val="en-US" w:eastAsia="ru-RU"/>
        </w:rPr>
        <w:t xml:space="preserve">Following the example of foreign ones, the position of teacher-assistant tutor has been introduced in Kazakh schools. </w:t>
      </w:r>
    </w:p>
    <w:p w:rsidR="00F61A24" w:rsidRPr="00F61A24" w:rsidRDefault="00F61A24" w:rsidP="00F61A24">
      <w:pPr>
        <w:pStyle w:val="a9"/>
        <w:numPr>
          <w:ilvl w:val="0"/>
          <w:numId w:val="31"/>
        </w:numPr>
        <w:tabs>
          <w:tab w:val="left" w:pos="993"/>
        </w:tabs>
        <w:spacing w:after="0" w:line="240" w:lineRule="auto"/>
        <w:ind w:left="0" w:firstLine="709"/>
        <w:jc w:val="both"/>
        <w:rPr>
          <w:rFonts w:ascii="Times New Roman" w:eastAsia="Times New Roman" w:hAnsi="Times New Roman"/>
          <w:lang w:val="en-US" w:eastAsia="ru-RU"/>
        </w:rPr>
      </w:pPr>
      <w:r w:rsidRPr="00F61A24">
        <w:rPr>
          <w:rFonts w:ascii="Times New Roman" w:eastAsia="Times New Roman" w:hAnsi="Times New Roman"/>
          <w:lang w:val="en-US" w:eastAsia="ru-RU"/>
        </w:rPr>
        <w:t xml:space="preserve"> Teachers of the Republic of Kazakhstan are learning the basics of adaptive sports, together with their French colleagues they are developing special programs in order to introduce adaptive sports into the school curriculum. </w:t>
      </w:r>
    </w:p>
    <w:p w:rsidR="00F61A24" w:rsidRPr="00F61A24" w:rsidRDefault="00F61A24" w:rsidP="00F61A24">
      <w:pPr>
        <w:pStyle w:val="a9"/>
        <w:numPr>
          <w:ilvl w:val="0"/>
          <w:numId w:val="31"/>
        </w:numPr>
        <w:tabs>
          <w:tab w:val="left" w:pos="993"/>
        </w:tabs>
        <w:spacing w:after="0" w:line="240" w:lineRule="auto"/>
        <w:ind w:left="0" w:firstLine="709"/>
        <w:jc w:val="both"/>
        <w:rPr>
          <w:rFonts w:ascii="Times New Roman" w:eastAsia="Times New Roman" w:hAnsi="Times New Roman"/>
          <w:lang w:val="en-US" w:eastAsia="ru-RU"/>
        </w:rPr>
      </w:pPr>
      <w:r w:rsidRPr="00F61A24">
        <w:rPr>
          <w:rFonts w:ascii="Times New Roman" w:eastAsia="Times New Roman" w:hAnsi="Times New Roman"/>
          <w:lang w:val="en-US" w:eastAsia="ru-RU"/>
        </w:rPr>
        <w:t xml:space="preserve"> The direction of learning is developing through inclusive games, which involve both ordinary children and special ones. </w:t>
      </w:r>
    </w:p>
    <w:p w:rsidR="007044D6" w:rsidRPr="00F61A24" w:rsidRDefault="00F61A24" w:rsidP="00F61A24">
      <w:pPr>
        <w:pStyle w:val="a9"/>
        <w:numPr>
          <w:ilvl w:val="0"/>
          <w:numId w:val="31"/>
        </w:numPr>
        <w:tabs>
          <w:tab w:val="left" w:pos="993"/>
        </w:tabs>
        <w:spacing w:after="0" w:line="240" w:lineRule="auto"/>
        <w:ind w:left="0" w:firstLine="709"/>
        <w:jc w:val="both"/>
        <w:rPr>
          <w:rFonts w:ascii="Times New Roman" w:eastAsia="Times New Roman" w:hAnsi="Times New Roman"/>
          <w:lang w:val="en-US" w:eastAsia="ru-RU"/>
        </w:rPr>
      </w:pPr>
      <w:r w:rsidRPr="00F61A24">
        <w:rPr>
          <w:rFonts w:ascii="Times New Roman" w:eastAsia="Times New Roman" w:hAnsi="Times New Roman"/>
          <w:lang w:val="en-US" w:eastAsia="ru-RU"/>
        </w:rPr>
        <w:t xml:space="preserve"> Charities are opening inclusion support rooms where children are taught using the methodology of applied behavior analysis.</w:t>
      </w:r>
    </w:p>
    <w:p w:rsidR="00A00787" w:rsidRPr="00A00787" w:rsidRDefault="00A00787" w:rsidP="00A00787">
      <w:pPr>
        <w:pStyle w:val="a9"/>
        <w:tabs>
          <w:tab w:val="left" w:pos="851"/>
        </w:tabs>
        <w:spacing w:after="0" w:line="240" w:lineRule="auto"/>
        <w:ind w:left="0" w:firstLine="709"/>
        <w:jc w:val="both"/>
        <w:rPr>
          <w:rFonts w:ascii="Times New Roman" w:eastAsia="Times New Roman" w:hAnsi="Times New Roman"/>
          <w:lang w:val="en-US" w:eastAsia="ru-RU"/>
        </w:rPr>
      </w:pPr>
      <w:r w:rsidRPr="00A00787">
        <w:rPr>
          <w:rFonts w:ascii="Times New Roman" w:eastAsia="Times New Roman" w:hAnsi="Times New Roman"/>
          <w:lang w:val="en-US" w:eastAsia="ru-RU"/>
        </w:rPr>
        <w:t>However, on the way to the introduction of inclusive education, there are some problems, the solution of which would greatly contribute to its further development:</w:t>
      </w:r>
    </w:p>
    <w:p w:rsidR="00A00787" w:rsidRPr="00A00787" w:rsidRDefault="00A00787" w:rsidP="00A00787">
      <w:pPr>
        <w:pStyle w:val="a9"/>
        <w:numPr>
          <w:ilvl w:val="0"/>
          <w:numId w:val="16"/>
        </w:numPr>
        <w:tabs>
          <w:tab w:val="left" w:pos="993"/>
        </w:tabs>
        <w:spacing w:after="0" w:line="240" w:lineRule="auto"/>
        <w:ind w:left="0" w:firstLine="709"/>
        <w:jc w:val="both"/>
        <w:rPr>
          <w:rFonts w:ascii="Times New Roman" w:eastAsia="Times New Roman" w:hAnsi="Times New Roman"/>
          <w:lang w:val="en-US" w:eastAsia="ru-RU"/>
        </w:rPr>
      </w:pPr>
      <w:r w:rsidRPr="00A00787">
        <w:rPr>
          <w:rFonts w:ascii="Times New Roman" w:eastAsia="Times New Roman" w:hAnsi="Times New Roman"/>
          <w:lang w:val="en-US" w:eastAsia="ru-RU"/>
        </w:rPr>
        <w:t>creating an educational environment in educational organizations without barriers for people with disabilities;</w:t>
      </w:r>
    </w:p>
    <w:p w:rsidR="00A00787" w:rsidRPr="00A00787" w:rsidRDefault="00A00787" w:rsidP="00A00787">
      <w:pPr>
        <w:pStyle w:val="a9"/>
        <w:numPr>
          <w:ilvl w:val="0"/>
          <w:numId w:val="16"/>
        </w:numPr>
        <w:tabs>
          <w:tab w:val="left" w:pos="993"/>
        </w:tabs>
        <w:spacing w:after="0" w:line="240" w:lineRule="auto"/>
        <w:ind w:left="0" w:firstLine="709"/>
        <w:jc w:val="both"/>
        <w:rPr>
          <w:rFonts w:ascii="Times New Roman" w:eastAsia="Times New Roman" w:hAnsi="Times New Roman"/>
          <w:lang w:val="en-US" w:eastAsia="ru-RU"/>
        </w:rPr>
      </w:pPr>
      <w:r w:rsidRPr="00A00787">
        <w:rPr>
          <w:rFonts w:ascii="Times New Roman" w:eastAsia="Times New Roman" w:hAnsi="Times New Roman"/>
          <w:lang w:val="en-US" w:eastAsia="ru-RU"/>
        </w:rPr>
        <w:t>Creation of support mechanisms for people with disabilities;</w:t>
      </w:r>
    </w:p>
    <w:p w:rsidR="00A00787" w:rsidRPr="00A00787" w:rsidRDefault="00A00787" w:rsidP="00A00787">
      <w:pPr>
        <w:pStyle w:val="a9"/>
        <w:numPr>
          <w:ilvl w:val="0"/>
          <w:numId w:val="16"/>
        </w:numPr>
        <w:tabs>
          <w:tab w:val="left" w:pos="993"/>
        </w:tabs>
        <w:spacing w:after="0" w:line="240" w:lineRule="auto"/>
        <w:ind w:left="0" w:firstLine="709"/>
        <w:jc w:val="both"/>
        <w:rPr>
          <w:rFonts w:ascii="Times New Roman" w:eastAsia="Times New Roman" w:hAnsi="Times New Roman"/>
          <w:lang w:val="en-US" w:eastAsia="ru-RU"/>
        </w:rPr>
      </w:pPr>
      <w:r w:rsidRPr="00A00787">
        <w:rPr>
          <w:rFonts w:ascii="Times New Roman" w:eastAsia="Times New Roman" w:hAnsi="Times New Roman"/>
          <w:lang w:val="en-US" w:eastAsia="ru-RU"/>
        </w:rPr>
        <w:t xml:space="preserve">changes in the staffing table in educational organizations where people with disabilities study; </w:t>
      </w:r>
    </w:p>
    <w:p w:rsidR="00A00787" w:rsidRPr="00A00787" w:rsidRDefault="00A00787" w:rsidP="00A00787">
      <w:pPr>
        <w:pStyle w:val="a9"/>
        <w:numPr>
          <w:ilvl w:val="0"/>
          <w:numId w:val="16"/>
        </w:numPr>
        <w:tabs>
          <w:tab w:val="left" w:pos="993"/>
        </w:tabs>
        <w:spacing w:after="0" w:line="240" w:lineRule="auto"/>
        <w:ind w:left="0" w:firstLine="709"/>
        <w:jc w:val="both"/>
        <w:rPr>
          <w:rFonts w:ascii="Times New Roman" w:eastAsia="Times New Roman" w:hAnsi="Times New Roman"/>
          <w:lang w:val="en-US" w:eastAsia="ru-RU"/>
        </w:rPr>
      </w:pPr>
      <w:r w:rsidRPr="00A00787">
        <w:rPr>
          <w:rFonts w:ascii="Times New Roman" w:eastAsia="Times New Roman" w:hAnsi="Times New Roman"/>
          <w:lang w:val="en-US" w:eastAsia="ru-RU"/>
        </w:rPr>
        <w:t xml:space="preserve">Some parents of healthy children are opposed to inclusion; </w:t>
      </w:r>
    </w:p>
    <w:p w:rsidR="002661E1" w:rsidRPr="00A00787" w:rsidRDefault="00A00787" w:rsidP="00A00787">
      <w:pPr>
        <w:pStyle w:val="a9"/>
        <w:numPr>
          <w:ilvl w:val="0"/>
          <w:numId w:val="16"/>
        </w:numPr>
        <w:tabs>
          <w:tab w:val="left" w:pos="993"/>
        </w:tabs>
        <w:spacing w:after="0" w:line="240" w:lineRule="auto"/>
        <w:ind w:left="0" w:firstLine="709"/>
        <w:jc w:val="both"/>
        <w:rPr>
          <w:rFonts w:ascii="Times New Roman" w:eastAsia="Times New Roman" w:hAnsi="Times New Roman"/>
          <w:lang w:val="en-US" w:eastAsia="ru-RU"/>
        </w:rPr>
      </w:pPr>
      <w:r w:rsidRPr="00A00787">
        <w:rPr>
          <w:rFonts w:ascii="Times New Roman" w:eastAsia="Times New Roman" w:hAnsi="Times New Roman"/>
          <w:lang w:val="en-US" w:eastAsia="ru-RU"/>
        </w:rPr>
        <w:t>Some teachers are not ready to teach in a class (group) in which people with disabilities study, for fear of getting into a situation of psychological and professional discomfort.</w:t>
      </w:r>
    </w:p>
    <w:p w:rsidR="006E7D06" w:rsidRPr="006E7D06" w:rsidRDefault="006E7D06" w:rsidP="006E7D06">
      <w:pPr>
        <w:pStyle w:val="a9"/>
        <w:tabs>
          <w:tab w:val="left" w:pos="851"/>
        </w:tabs>
        <w:spacing w:after="0" w:line="240" w:lineRule="auto"/>
        <w:ind w:left="0" w:firstLine="709"/>
        <w:jc w:val="both"/>
        <w:rPr>
          <w:rFonts w:ascii="Times New Roman" w:eastAsia="Times New Roman" w:hAnsi="Times New Roman"/>
          <w:lang w:val="en-US" w:eastAsia="ru-RU"/>
        </w:rPr>
      </w:pPr>
      <w:r w:rsidRPr="006E7D06">
        <w:rPr>
          <w:rFonts w:ascii="Times New Roman" w:eastAsia="Times New Roman" w:hAnsi="Times New Roman"/>
          <w:lang w:val="en-US" w:eastAsia="ru-RU"/>
        </w:rPr>
        <w:t>According to the author, there is a need to develop carefully thought-out changes in the education system, including in the training of teachers.</w:t>
      </w:r>
    </w:p>
    <w:p w:rsidR="006E7D06" w:rsidRPr="006E7D06" w:rsidRDefault="006E7D06" w:rsidP="006E7D06">
      <w:pPr>
        <w:pStyle w:val="a9"/>
        <w:tabs>
          <w:tab w:val="left" w:pos="851"/>
        </w:tabs>
        <w:spacing w:after="0" w:line="240" w:lineRule="auto"/>
        <w:ind w:left="0" w:firstLine="709"/>
        <w:jc w:val="both"/>
        <w:rPr>
          <w:rFonts w:ascii="Times New Roman" w:eastAsia="Times New Roman" w:hAnsi="Times New Roman"/>
          <w:lang w:val="en-US" w:eastAsia="ru-RU"/>
        </w:rPr>
      </w:pPr>
      <w:r w:rsidRPr="006E7D06">
        <w:rPr>
          <w:rFonts w:ascii="Times New Roman" w:eastAsia="Times New Roman" w:hAnsi="Times New Roman"/>
          <w:lang w:val="en-US" w:eastAsia="ru-RU"/>
        </w:rPr>
        <w:t>In the studies of Russian teachers and psychologists, data were obtained that in children with hearing and speech impairments, the productivity of attention depends on the nature of the information presented: le</w:t>
      </w:r>
      <w:r w:rsidR="00605536">
        <w:rPr>
          <w:rFonts w:ascii="Times New Roman" w:eastAsia="Times New Roman" w:hAnsi="Times New Roman"/>
          <w:lang w:val="en-US" w:eastAsia="ru-RU"/>
        </w:rPr>
        <w:t>tters, numbers, shapes, etc</w:t>
      </w:r>
      <w:r w:rsidRPr="006E7D06">
        <w:rPr>
          <w:rFonts w:ascii="Times New Roman" w:eastAsia="Times New Roman" w:hAnsi="Times New Roman"/>
          <w:lang w:val="en-US" w:eastAsia="ru-RU"/>
        </w:rPr>
        <w:t xml:space="preserve">. </w:t>
      </w:r>
    </w:p>
    <w:p w:rsidR="006E7D06" w:rsidRPr="006E7D06" w:rsidRDefault="006E7D06" w:rsidP="006E7D06">
      <w:pPr>
        <w:pStyle w:val="a9"/>
        <w:tabs>
          <w:tab w:val="left" w:pos="851"/>
        </w:tabs>
        <w:spacing w:after="0" w:line="240" w:lineRule="auto"/>
        <w:ind w:left="0" w:firstLine="709"/>
        <w:jc w:val="both"/>
        <w:rPr>
          <w:rFonts w:ascii="Times New Roman" w:eastAsia="Times New Roman" w:hAnsi="Times New Roman"/>
          <w:lang w:val="en-US" w:eastAsia="ru-RU"/>
        </w:rPr>
      </w:pPr>
      <w:r w:rsidRPr="006E7D06">
        <w:rPr>
          <w:rFonts w:ascii="Times New Roman" w:eastAsia="Times New Roman" w:hAnsi="Times New Roman"/>
          <w:lang w:val="en-US" w:eastAsia="ru-RU"/>
        </w:rPr>
        <w:t>An analysis in the field of studying the stability of attention of children with hearing and speech disorders showed that during the beginning of school age, the stability of attention ranges from 10-12 minutes, and at the end of the p</w:t>
      </w:r>
      <w:r w:rsidR="00605536">
        <w:rPr>
          <w:rFonts w:ascii="Times New Roman" w:eastAsia="Times New Roman" w:hAnsi="Times New Roman"/>
          <w:lang w:val="en-US" w:eastAsia="ru-RU"/>
        </w:rPr>
        <w:t>eriod it is up to 40 minutes</w:t>
      </w:r>
      <w:r w:rsidRPr="006E7D06">
        <w:rPr>
          <w:rFonts w:ascii="Times New Roman" w:eastAsia="Times New Roman" w:hAnsi="Times New Roman"/>
          <w:lang w:val="en-US" w:eastAsia="ru-RU"/>
        </w:rPr>
        <w:t>.</w:t>
      </w:r>
    </w:p>
    <w:p w:rsidR="006E7D06" w:rsidRPr="006E7D06" w:rsidRDefault="006E7D06" w:rsidP="006E7D06">
      <w:pPr>
        <w:pStyle w:val="a9"/>
        <w:tabs>
          <w:tab w:val="left" w:pos="851"/>
        </w:tabs>
        <w:spacing w:after="0" w:line="240" w:lineRule="auto"/>
        <w:ind w:left="0" w:firstLine="709"/>
        <w:jc w:val="both"/>
        <w:rPr>
          <w:rFonts w:ascii="Times New Roman" w:eastAsia="Times New Roman" w:hAnsi="Times New Roman"/>
          <w:lang w:val="en-US" w:eastAsia="ru-RU"/>
        </w:rPr>
      </w:pPr>
      <w:r w:rsidRPr="006E7D06">
        <w:rPr>
          <w:rFonts w:ascii="Times New Roman" w:eastAsia="Times New Roman" w:hAnsi="Times New Roman"/>
          <w:lang w:val="en-US" w:eastAsia="ru-RU"/>
        </w:rPr>
        <w:t xml:space="preserve">Based on the above, the attention features of children with hearing and speech impairments are characterized by the following aspects: </w:t>
      </w:r>
    </w:p>
    <w:p w:rsidR="006E7D06" w:rsidRPr="006E7D06" w:rsidRDefault="006E7D06" w:rsidP="006E7D06">
      <w:pPr>
        <w:pStyle w:val="a9"/>
        <w:numPr>
          <w:ilvl w:val="0"/>
          <w:numId w:val="17"/>
        </w:numPr>
        <w:tabs>
          <w:tab w:val="left" w:pos="993"/>
        </w:tabs>
        <w:spacing w:after="0" w:line="240" w:lineRule="auto"/>
        <w:ind w:left="0" w:firstLine="709"/>
        <w:jc w:val="both"/>
        <w:rPr>
          <w:rFonts w:ascii="Times New Roman" w:eastAsia="Times New Roman" w:hAnsi="Times New Roman"/>
          <w:lang w:val="en-US" w:eastAsia="ru-RU"/>
        </w:rPr>
      </w:pPr>
      <w:r w:rsidRPr="006E7D06">
        <w:rPr>
          <w:rFonts w:ascii="Times New Roman" w:eastAsia="Times New Roman" w:hAnsi="Times New Roman"/>
          <w:lang w:val="en-US" w:eastAsia="ru-RU"/>
        </w:rPr>
        <w:t xml:space="preserve"> The amount of attention is reduced. Children with hearing and speech impairments perceive less information; </w:t>
      </w:r>
    </w:p>
    <w:p w:rsidR="006E7D06" w:rsidRPr="006E7D06" w:rsidRDefault="006E7D06" w:rsidP="006E7D06">
      <w:pPr>
        <w:pStyle w:val="a9"/>
        <w:numPr>
          <w:ilvl w:val="0"/>
          <w:numId w:val="17"/>
        </w:numPr>
        <w:tabs>
          <w:tab w:val="left" w:pos="993"/>
        </w:tabs>
        <w:spacing w:after="0" w:line="240" w:lineRule="auto"/>
        <w:ind w:left="0" w:firstLine="709"/>
        <w:jc w:val="both"/>
        <w:rPr>
          <w:rFonts w:ascii="Times New Roman" w:eastAsia="Times New Roman" w:hAnsi="Times New Roman"/>
          <w:lang w:val="en-US" w:eastAsia="ru-RU"/>
        </w:rPr>
      </w:pPr>
      <w:r w:rsidRPr="006E7D06">
        <w:rPr>
          <w:rFonts w:ascii="Times New Roman" w:eastAsia="Times New Roman" w:hAnsi="Times New Roman"/>
          <w:lang w:val="en-US" w:eastAsia="ru-RU"/>
        </w:rPr>
        <w:t>great fatigue. Information is received on an auditory-visual basis.</w:t>
      </w:r>
    </w:p>
    <w:p w:rsidR="006E7D06" w:rsidRPr="006E7D06" w:rsidRDefault="006E7D06" w:rsidP="006E7D06">
      <w:pPr>
        <w:pStyle w:val="a9"/>
        <w:numPr>
          <w:ilvl w:val="0"/>
          <w:numId w:val="17"/>
        </w:numPr>
        <w:tabs>
          <w:tab w:val="left" w:pos="993"/>
        </w:tabs>
        <w:spacing w:after="0" w:line="240" w:lineRule="auto"/>
        <w:ind w:left="0" w:firstLine="709"/>
        <w:jc w:val="both"/>
        <w:rPr>
          <w:rFonts w:ascii="Times New Roman" w:eastAsia="Times New Roman" w:hAnsi="Times New Roman"/>
          <w:lang w:val="en-US" w:eastAsia="ru-RU"/>
        </w:rPr>
      </w:pPr>
      <w:r w:rsidRPr="006E7D06">
        <w:rPr>
          <w:rFonts w:ascii="Times New Roman" w:eastAsia="Times New Roman" w:hAnsi="Times New Roman"/>
          <w:lang w:val="en-US" w:eastAsia="ru-RU"/>
        </w:rPr>
        <w:t xml:space="preserve">Low switching rate. A student with hearing and speech impairment needs a little more time when moving from one educational activity to another; </w:t>
      </w:r>
    </w:p>
    <w:p w:rsidR="00FC51B5" w:rsidRPr="006E7D06" w:rsidRDefault="006E7D06" w:rsidP="006E7D06">
      <w:pPr>
        <w:pStyle w:val="a9"/>
        <w:numPr>
          <w:ilvl w:val="0"/>
          <w:numId w:val="17"/>
        </w:numPr>
        <w:tabs>
          <w:tab w:val="left" w:pos="993"/>
        </w:tabs>
        <w:spacing w:after="0" w:line="240" w:lineRule="auto"/>
        <w:ind w:left="0" w:firstLine="709"/>
        <w:jc w:val="both"/>
        <w:rPr>
          <w:rFonts w:ascii="Times New Roman" w:eastAsia="Times New Roman" w:hAnsi="Times New Roman"/>
          <w:bCs/>
          <w:lang w:val="en-US" w:eastAsia="ru-RU"/>
        </w:rPr>
      </w:pPr>
      <w:r w:rsidRPr="006E7D06">
        <w:rPr>
          <w:rFonts w:ascii="Times New Roman" w:eastAsia="Times New Roman" w:hAnsi="Times New Roman"/>
          <w:lang w:val="en-US" w:eastAsia="ru-RU"/>
        </w:rPr>
        <w:t>Difficulties arise in the distribution of attention. Children with hearing and speech impairments have some difficulty writing and reading at the same time</w:t>
      </w:r>
      <w:r w:rsidR="00FC51B5" w:rsidRPr="006E7D06">
        <w:rPr>
          <w:rFonts w:ascii="Times New Roman" w:eastAsia="Times New Roman" w:hAnsi="Times New Roman"/>
          <w:bCs/>
          <w:lang w:val="en-US" w:eastAsia="ru-RU"/>
        </w:rPr>
        <w:t>.</w:t>
      </w:r>
    </w:p>
    <w:p w:rsidR="0009798B" w:rsidRPr="0009798B" w:rsidRDefault="0009798B" w:rsidP="0009798B">
      <w:pPr>
        <w:spacing w:after="0" w:line="240" w:lineRule="auto"/>
        <w:ind w:firstLine="709"/>
        <w:jc w:val="both"/>
        <w:rPr>
          <w:rFonts w:ascii="Times New Roman" w:eastAsia="Times New Roman" w:hAnsi="Times New Roman"/>
          <w:bCs/>
          <w:lang w:val="en-US" w:eastAsia="ru-RU"/>
        </w:rPr>
      </w:pPr>
      <w:r w:rsidRPr="0009798B">
        <w:rPr>
          <w:rFonts w:ascii="Times New Roman" w:eastAsia="Times New Roman" w:hAnsi="Times New Roman"/>
          <w:bCs/>
          <w:lang w:val="en-US" w:eastAsia="ru-RU"/>
        </w:rPr>
        <w:t xml:space="preserve">Thus, the assimilation and memorization of information by children with hearing and speech impairments is difficult due to impaired interaction with others. What a hearing child learns involuntarily is available to a child with hearing and speech impairment only in conditions of special training and in the process of applying great efforts. </w:t>
      </w:r>
    </w:p>
    <w:p w:rsidR="00621434" w:rsidRPr="0009798B" w:rsidRDefault="0009798B" w:rsidP="0009798B">
      <w:pPr>
        <w:spacing w:after="0" w:line="240" w:lineRule="auto"/>
        <w:ind w:firstLine="709"/>
        <w:jc w:val="both"/>
        <w:rPr>
          <w:rFonts w:ascii="Times New Roman" w:eastAsia="Times New Roman" w:hAnsi="Times New Roman"/>
          <w:bCs/>
          <w:lang w:val="en-US" w:eastAsia="ru-RU"/>
        </w:rPr>
      </w:pPr>
      <w:r w:rsidRPr="0009798B">
        <w:rPr>
          <w:rFonts w:ascii="Times New Roman" w:eastAsia="Times New Roman" w:hAnsi="Times New Roman"/>
          <w:bCs/>
          <w:lang w:val="en-US" w:eastAsia="ru-RU"/>
        </w:rPr>
        <w:t xml:space="preserve">The author of this article, together with the faculty and staff of the Innovative Eurasian University, organized an IT school for children with hearing and speech impairments. The courses were attended by 13 students from grades 8 to 10 of the State Educational Institution "Special Comprehensive Boarding School No. 1 for children with hearing and speech disorders" and 2 hearing children. A sign language interpreter </w:t>
      </w:r>
      <w:r w:rsidRPr="0009798B">
        <w:rPr>
          <w:rFonts w:ascii="Times New Roman" w:eastAsia="Times New Roman" w:hAnsi="Times New Roman"/>
          <w:bCs/>
          <w:lang w:val="en-US" w:eastAsia="ru-RU"/>
        </w:rPr>
        <w:lastRenderedPageBreak/>
        <w:t>worked together with the faculty and staff of the University. The IT school is organized in order to attract children's interest in modern information technologies. During the lessons, there were minor difficulties in explaining the material, which were eliminated by changing the method of its presentation. This is due to the lack of professional training in teaching children with special learning needs. It should be borne in mind that attention is one of the central factors in teaching deaf students</w:t>
      </w:r>
      <w:r w:rsidR="00621434" w:rsidRPr="0009798B">
        <w:rPr>
          <w:rFonts w:ascii="Times New Roman" w:eastAsia="Times New Roman" w:hAnsi="Times New Roman"/>
          <w:bCs/>
          <w:lang w:val="en-US" w:eastAsia="ru-RU"/>
        </w:rPr>
        <w:t>.</w:t>
      </w:r>
      <w:r w:rsidR="00845454" w:rsidRPr="0009798B">
        <w:rPr>
          <w:rFonts w:ascii="Times New Roman" w:eastAsia="Times New Roman" w:hAnsi="Times New Roman"/>
          <w:bCs/>
          <w:lang w:val="en-US" w:eastAsia="ru-RU"/>
        </w:rPr>
        <w:t xml:space="preserve"> </w:t>
      </w:r>
    </w:p>
    <w:p w:rsidR="00C43FB6" w:rsidRPr="00724DEC" w:rsidRDefault="00724DEC" w:rsidP="00724DEC">
      <w:pPr>
        <w:pStyle w:val="aa"/>
        <w:ind w:firstLine="709"/>
        <w:jc w:val="both"/>
        <w:rPr>
          <w:rFonts w:ascii="Times New Roman" w:hAnsi="Times New Roman"/>
          <w:b/>
          <w:shd w:val="clear" w:color="auto" w:fill="FFFFFF"/>
          <w:lang w:val="en-US"/>
        </w:rPr>
      </w:pPr>
      <w:r w:rsidRPr="00724DEC">
        <w:rPr>
          <w:rFonts w:ascii="Times New Roman" w:hAnsi="Times New Roman"/>
          <w:b/>
          <w:shd w:val="clear" w:color="auto" w:fill="FFFFFF"/>
          <w:lang w:val="en-US"/>
        </w:rPr>
        <w:t>Results</w:t>
      </w:r>
    </w:p>
    <w:p w:rsidR="00724DEC" w:rsidRPr="00724DEC" w:rsidRDefault="00724DEC" w:rsidP="00724DEC">
      <w:pPr>
        <w:shd w:val="clear" w:color="auto" w:fill="FFFFFF"/>
        <w:spacing w:after="0" w:line="240" w:lineRule="auto"/>
        <w:ind w:firstLine="709"/>
        <w:jc w:val="both"/>
        <w:rPr>
          <w:rFonts w:ascii="Times New Roman" w:eastAsia="Times New Roman" w:hAnsi="Times New Roman"/>
          <w:bCs/>
          <w:lang w:val="en-US" w:eastAsia="ru-RU"/>
        </w:rPr>
      </w:pPr>
      <w:r w:rsidRPr="00724DEC">
        <w:rPr>
          <w:rFonts w:ascii="Times New Roman" w:eastAsia="Times New Roman" w:hAnsi="Times New Roman"/>
          <w:bCs/>
          <w:lang w:val="en-US" w:eastAsia="ru-RU"/>
        </w:rPr>
        <w:t xml:space="preserve">As part of the autumn IT school in InEU, teachers have developed methodological materials to simplify the stage of assimilation and consolidation of knowledge by children with hearing and speech disorders. </w:t>
      </w:r>
    </w:p>
    <w:p w:rsidR="00724DEC" w:rsidRPr="00724DEC" w:rsidRDefault="00724DEC" w:rsidP="00724DEC">
      <w:pPr>
        <w:shd w:val="clear" w:color="auto" w:fill="FFFFFF"/>
        <w:spacing w:after="0" w:line="240" w:lineRule="auto"/>
        <w:ind w:firstLine="709"/>
        <w:jc w:val="both"/>
        <w:rPr>
          <w:rFonts w:ascii="Times New Roman" w:eastAsia="Times New Roman" w:hAnsi="Times New Roman"/>
          <w:bCs/>
          <w:lang w:val="en-US" w:eastAsia="ru-RU"/>
        </w:rPr>
      </w:pPr>
      <w:r w:rsidRPr="00724DEC">
        <w:rPr>
          <w:rFonts w:ascii="Times New Roman" w:eastAsia="Times New Roman" w:hAnsi="Times New Roman"/>
          <w:bCs/>
          <w:lang w:val="en-US" w:eastAsia="ru-RU"/>
        </w:rPr>
        <w:t xml:space="preserve">Let's take a closer look at the methodological material prepared by the author of this study. At the beginning of the lesson, together with the sign language teacher, the theoretical material was explained to the students with a visual demonstration of the program's capabilities. Then the children began to perform practical tasks under the direct supervision and help of a teacher. At the end of the lesson, the students successfully completed an independent task. </w:t>
      </w:r>
    </w:p>
    <w:p w:rsidR="00724DEC" w:rsidRPr="00724DEC" w:rsidRDefault="00724DEC" w:rsidP="00724DEC">
      <w:pPr>
        <w:shd w:val="clear" w:color="auto" w:fill="FFFFFF"/>
        <w:spacing w:after="0" w:line="240" w:lineRule="auto"/>
        <w:ind w:firstLine="709"/>
        <w:jc w:val="both"/>
        <w:rPr>
          <w:rFonts w:ascii="Times New Roman" w:eastAsia="Times New Roman" w:hAnsi="Times New Roman"/>
          <w:bCs/>
          <w:i/>
          <w:lang w:val="en-US" w:eastAsia="ru-RU"/>
        </w:rPr>
      </w:pPr>
      <w:r w:rsidRPr="00724DEC">
        <w:rPr>
          <w:rFonts w:ascii="Times New Roman" w:eastAsia="Times New Roman" w:hAnsi="Times New Roman"/>
          <w:bCs/>
          <w:i/>
          <w:lang w:val="en-US" w:eastAsia="ru-RU"/>
        </w:rPr>
        <w:t>The module "Creating interactive videos in Vectorian Giotto".</w:t>
      </w:r>
    </w:p>
    <w:p w:rsidR="00F33F40" w:rsidRPr="00724DEC" w:rsidRDefault="00724DEC" w:rsidP="00724DEC">
      <w:pPr>
        <w:shd w:val="clear" w:color="auto" w:fill="FFFFFF"/>
        <w:spacing w:after="0" w:line="240" w:lineRule="auto"/>
        <w:ind w:firstLine="709"/>
        <w:jc w:val="both"/>
        <w:rPr>
          <w:rFonts w:ascii="Times New Roman" w:hAnsi="Times New Roman"/>
          <w:lang w:val="en-US"/>
        </w:rPr>
      </w:pPr>
      <w:r w:rsidRPr="00724DEC">
        <w:rPr>
          <w:rFonts w:ascii="Times New Roman" w:eastAsia="Times New Roman" w:hAnsi="Times New Roman"/>
          <w:bCs/>
          <w:lang w:val="en-US" w:eastAsia="ru-RU"/>
        </w:rPr>
        <w:t>The module Creating interactive videos in Vectorian Giotto allows you to get acquainted with the basics of creating the simplest animation, animated videos, working in the Vectorian Giotto program</w:t>
      </w:r>
      <w:r w:rsidR="00F33F40" w:rsidRPr="00724DEC">
        <w:rPr>
          <w:rFonts w:ascii="Times New Roman" w:hAnsi="Times New Roman"/>
          <w:lang w:val="en-US"/>
        </w:rPr>
        <w:t>.</w:t>
      </w:r>
    </w:p>
    <w:p w:rsidR="00724DEC" w:rsidRPr="00724DEC" w:rsidRDefault="00724DEC" w:rsidP="00724DEC">
      <w:pPr>
        <w:pStyle w:val="a4"/>
        <w:shd w:val="clear" w:color="auto" w:fill="FFFFFF"/>
        <w:tabs>
          <w:tab w:val="left" w:pos="851"/>
        </w:tabs>
        <w:spacing w:before="0" w:beforeAutospacing="0" w:after="0" w:afterAutospacing="0"/>
        <w:ind w:left="709"/>
        <w:jc w:val="both"/>
        <w:rPr>
          <w:rFonts w:eastAsia="Calibri"/>
          <w:i/>
          <w:sz w:val="22"/>
          <w:szCs w:val="22"/>
          <w:lang w:val="en-US" w:eastAsia="en-US"/>
        </w:rPr>
      </w:pPr>
      <w:r w:rsidRPr="00724DEC">
        <w:rPr>
          <w:rFonts w:eastAsia="Calibri"/>
          <w:i/>
          <w:sz w:val="22"/>
          <w:szCs w:val="22"/>
          <w:lang w:val="en-US" w:eastAsia="en-US"/>
        </w:rPr>
        <w:t>The training program.</w:t>
      </w:r>
    </w:p>
    <w:p w:rsidR="00724DEC" w:rsidRPr="00724DEC" w:rsidRDefault="00724DEC" w:rsidP="00724DEC">
      <w:pPr>
        <w:pStyle w:val="a4"/>
        <w:shd w:val="clear" w:color="auto" w:fill="FFFFFF"/>
        <w:tabs>
          <w:tab w:val="left" w:pos="851"/>
        </w:tabs>
        <w:spacing w:before="0" w:beforeAutospacing="0" w:after="0" w:afterAutospacing="0"/>
        <w:ind w:firstLine="709"/>
        <w:jc w:val="both"/>
        <w:rPr>
          <w:rFonts w:eastAsia="Calibri"/>
          <w:sz w:val="22"/>
          <w:szCs w:val="22"/>
          <w:lang w:val="kk-KZ" w:eastAsia="en-US"/>
        </w:rPr>
      </w:pPr>
      <w:r w:rsidRPr="00724DEC">
        <w:rPr>
          <w:rFonts w:eastAsia="Calibri"/>
          <w:sz w:val="22"/>
          <w:szCs w:val="22"/>
          <w:lang w:val="en-US" w:eastAsia="en-US"/>
        </w:rPr>
        <w:t>Studying this module will allow students to develop their creative abilities, provides an opportunity to try themselves as a screenwriter and director of cartoons.</w:t>
      </w:r>
    </w:p>
    <w:p w:rsidR="00724DEC" w:rsidRPr="00724DEC" w:rsidRDefault="00724DEC" w:rsidP="00724DEC">
      <w:pPr>
        <w:pStyle w:val="a4"/>
        <w:shd w:val="clear" w:color="auto" w:fill="FFFFFF"/>
        <w:tabs>
          <w:tab w:val="left" w:pos="851"/>
        </w:tabs>
        <w:spacing w:before="0" w:beforeAutospacing="0" w:after="0" w:afterAutospacing="0"/>
        <w:ind w:firstLine="709"/>
        <w:jc w:val="both"/>
        <w:rPr>
          <w:rFonts w:eastAsia="Calibri"/>
          <w:i/>
          <w:sz w:val="22"/>
          <w:szCs w:val="22"/>
          <w:lang w:val="en-US" w:eastAsia="en-US"/>
        </w:rPr>
      </w:pPr>
      <w:r w:rsidRPr="00724DEC">
        <w:rPr>
          <w:rFonts w:eastAsia="Calibri"/>
          <w:i/>
          <w:sz w:val="22"/>
          <w:szCs w:val="22"/>
          <w:lang w:val="en-US" w:eastAsia="en-US"/>
        </w:rPr>
        <w:t xml:space="preserve">Purpose: </w:t>
      </w:r>
      <w:r w:rsidRPr="00724DEC">
        <w:rPr>
          <w:rFonts w:eastAsia="Calibri"/>
          <w:sz w:val="22"/>
          <w:szCs w:val="22"/>
          <w:lang w:val="en-US" w:eastAsia="en-US"/>
        </w:rPr>
        <w:t>To familiarize students with the Vectorian Giotto multimedia program, to organize students' interest in modern computer technologies, to develop imagination, logical thinking and to organize a creative campaign.</w:t>
      </w:r>
    </w:p>
    <w:p w:rsidR="00724DEC" w:rsidRPr="00724DEC" w:rsidRDefault="00724DEC" w:rsidP="00724DEC">
      <w:pPr>
        <w:pStyle w:val="a4"/>
        <w:shd w:val="clear" w:color="auto" w:fill="FFFFFF"/>
        <w:tabs>
          <w:tab w:val="left" w:pos="851"/>
        </w:tabs>
        <w:spacing w:before="0" w:beforeAutospacing="0" w:after="0" w:afterAutospacing="0"/>
        <w:ind w:left="709"/>
        <w:jc w:val="both"/>
        <w:rPr>
          <w:rFonts w:eastAsia="Calibri"/>
          <w:i/>
          <w:sz w:val="22"/>
          <w:szCs w:val="22"/>
          <w:lang w:val="en-US" w:eastAsia="en-US"/>
        </w:rPr>
      </w:pPr>
      <w:r w:rsidRPr="00724DEC">
        <w:rPr>
          <w:rFonts w:eastAsia="Calibri"/>
          <w:i/>
          <w:sz w:val="22"/>
          <w:szCs w:val="22"/>
          <w:lang w:val="en-US" w:eastAsia="en-US"/>
        </w:rPr>
        <w:t>Requirements for the preparation of students:</w:t>
      </w:r>
    </w:p>
    <w:p w:rsidR="00724DEC" w:rsidRPr="00724DEC" w:rsidRDefault="00724DEC" w:rsidP="00724DEC">
      <w:pPr>
        <w:pStyle w:val="a4"/>
        <w:shd w:val="clear" w:color="auto" w:fill="FFFFFF"/>
        <w:tabs>
          <w:tab w:val="left" w:pos="851"/>
        </w:tabs>
        <w:spacing w:before="0" w:beforeAutospacing="0" w:after="0" w:afterAutospacing="0"/>
        <w:ind w:left="709"/>
        <w:jc w:val="both"/>
        <w:rPr>
          <w:rFonts w:eastAsia="Calibri"/>
          <w:sz w:val="22"/>
          <w:szCs w:val="22"/>
          <w:lang w:eastAsia="en-US"/>
        </w:rPr>
      </w:pPr>
      <w:r w:rsidRPr="00724DEC">
        <w:rPr>
          <w:rFonts w:eastAsia="Calibri"/>
          <w:sz w:val="22"/>
          <w:szCs w:val="22"/>
          <w:lang w:eastAsia="en-US"/>
        </w:rPr>
        <w:t>Students</w:t>
      </w:r>
    </w:p>
    <w:p w:rsidR="00724DEC" w:rsidRPr="00724DEC" w:rsidRDefault="00724DEC" w:rsidP="00724DEC">
      <w:pPr>
        <w:pStyle w:val="a4"/>
        <w:shd w:val="clear" w:color="auto" w:fill="FFFFFF"/>
        <w:tabs>
          <w:tab w:val="left" w:pos="851"/>
        </w:tabs>
        <w:spacing w:before="0" w:beforeAutospacing="0" w:after="0" w:afterAutospacing="0"/>
        <w:ind w:left="709"/>
        <w:jc w:val="both"/>
        <w:rPr>
          <w:rFonts w:eastAsia="Calibri"/>
          <w:i/>
          <w:sz w:val="22"/>
          <w:szCs w:val="22"/>
          <w:lang w:eastAsia="en-US"/>
        </w:rPr>
      </w:pPr>
      <w:r w:rsidRPr="00724DEC">
        <w:rPr>
          <w:rFonts w:eastAsia="Calibri"/>
          <w:i/>
          <w:sz w:val="22"/>
          <w:szCs w:val="22"/>
          <w:lang w:eastAsia="en-US"/>
        </w:rPr>
        <w:t>should know:</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the purpose of the Vectorian Giotto multimedia program;</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Features of the Vectorian Giotto multimedia program;</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the main elements of the Vectorian Giotto interface;</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graphic and multimedia file formats.</w:t>
      </w:r>
    </w:p>
    <w:p w:rsidR="00724DEC" w:rsidRPr="00724DEC" w:rsidRDefault="00724DEC" w:rsidP="00724DEC">
      <w:pPr>
        <w:pStyle w:val="a4"/>
        <w:shd w:val="clear" w:color="auto" w:fill="FFFFFF"/>
        <w:tabs>
          <w:tab w:val="left" w:pos="851"/>
        </w:tabs>
        <w:spacing w:before="0" w:beforeAutospacing="0" w:after="0" w:afterAutospacing="0"/>
        <w:ind w:left="709"/>
        <w:jc w:val="both"/>
        <w:rPr>
          <w:rFonts w:eastAsia="Calibri"/>
          <w:i/>
          <w:sz w:val="22"/>
          <w:szCs w:val="22"/>
          <w:lang w:val="en-US" w:eastAsia="en-US"/>
        </w:rPr>
      </w:pPr>
      <w:r w:rsidRPr="00724DEC">
        <w:rPr>
          <w:rFonts w:eastAsia="Calibri"/>
          <w:i/>
          <w:sz w:val="22"/>
          <w:szCs w:val="22"/>
          <w:lang w:val="en-US" w:eastAsia="en-US"/>
        </w:rPr>
        <w:t>they must be able to:</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to launch and close the program;</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to carry out the process of opening and saving files in the Vectorian Giotto program;</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use the tools of the Vectorian Giotto program while working with it;</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Save, view and publish animated videos;</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eastAsia="en-US"/>
        </w:rPr>
      </w:pPr>
      <w:r w:rsidRPr="00724DEC">
        <w:rPr>
          <w:rFonts w:eastAsia="Calibri"/>
          <w:sz w:val="22"/>
          <w:szCs w:val="22"/>
          <w:lang w:eastAsia="en-US"/>
        </w:rPr>
        <w:t>Draw with a brush;</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Apply different types of fill;</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eastAsia="en-US"/>
        </w:rPr>
      </w:pPr>
      <w:r w:rsidRPr="00724DEC">
        <w:rPr>
          <w:rFonts w:eastAsia="Calibri"/>
          <w:sz w:val="22"/>
          <w:szCs w:val="22"/>
          <w:lang w:eastAsia="en-US"/>
        </w:rPr>
        <w:t>work with the library;</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create, delete, duplicate a layer;</w:t>
      </w:r>
    </w:p>
    <w:p w:rsidR="00724DEC"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rFonts w:eastAsia="Calibri"/>
          <w:sz w:val="22"/>
          <w:szCs w:val="22"/>
          <w:lang w:val="en-US" w:eastAsia="en-US"/>
        </w:rPr>
      </w:pPr>
      <w:r w:rsidRPr="00724DEC">
        <w:rPr>
          <w:rFonts w:eastAsia="Calibri"/>
          <w:sz w:val="22"/>
          <w:szCs w:val="22"/>
          <w:lang w:val="en-US" w:eastAsia="en-US"/>
        </w:rPr>
        <w:t>Apply various effects to the text;</w:t>
      </w:r>
    </w:p>
    <w:p w:rsidR="00F33F40" w:rsidRPr="00724DEC" w:rsidRDefault="00724DEC" w:rsidP="00724DEC">
      <w:pPr>
        <w:pStyle w:val="a4"/>
        <w:numPr>
          <w:ilvl w:val="0"/>
          <w:numId w:val="19"/>
        </w:numPr>
        <w:shd w:val="clear" w:color="auto" w:fill="FFFFFF"/>
        <w:tabs>
          <w:tab w:val="left" w:pos="993"/>
        </w:tabs>
        <w:spacing w:before="0" w:beforeAutospacing="0" w:after="0" w:afterAutospacing="0"/>
        <w:ind w:left="0" w:firstLine="709"/>
        <w:jc w:val="both"/>
        <w:rPr>
          <w:color w:val="000000"/>
          <w:sz w:val="22"/>
          <w:szCs w:val="22"/>
        </w:rPr>
      </w:pPr>
      <w:r w:rsidRPr="00724DEC">
        <w:rPr>
          <w:rFonts w:eastAsia="Calibri"/>
          <w:sz w:val="22"/>
          <w:szCs w:val="22"/>
          <w:lang w:eastAsia="en-US"/>
        </w:rPr>
        <w:t>Create a simple cartoon.</w:t>
      </w:r>
    </w:p>
    <w:p w:rsidR="005D40E5" w:rsidRPr="005D40E5" w:rsidRDefault="005D40E5" w:rsidP="005D40E5">
      <w:pPr>
        <w:shd w:val="clear" w:color="auto" w:fill="FFFFFF"/>
        <w:spacing w:after="0" w:line="240" w:lineRule="auto"/>
        <w:ind w:firstLine="709"/>
        <w:jc w:val="both"/>
        <w:rPr>
          <w:rFonts w:ascii="Times New Roman" w:eastAsia="Times New Roman" w:hAnsi="Times New Roman"/>
          <w:bCs/>
          <w:i/>
          <w:color w:val="000000"/>
          <w:lang w:val="en-US"/>
        </w:rPr>
      </w:pPr>
      <w:r w:rsidRPr="005D40E5">
        <w:rPr>
          <w:rFonts w:ascii="Times New Roman" w:eastAsia="Times New Roman" w:hAnsi="Times New Roman"/>
          <w:bCs/>
          <w:i/>
          <w:color w:val="000000"/>
          <w:lang w:val="en-US"/>
        </w:rPr>
        <w:t>The content of the training.</w:t>
      </w:r>
    </w:p>
    <w:p w:rsidR="005D40E5" w:rsidRPr="005D40E5" w:rsidRDefault="005D40E5" w:rsidP="005D40E5">
      <w:pPr>
        <w:shd w:val="clear" w:color="auto" w:fill="FFFFFF"/>
        <w:spacing w:after="0" w:line="240" w:lineRule="auto"/>
        <w:ind w:firstLine="709"/>
        <w:jc w:val="both"/>
        <w:rPr>
          <w:rFonts w:ascii="Times New Roman" w:eastAsia="Times New Roman" w:hAnsi="Times New Roman"/>
          <w:bCs/>
          <w:i/>
          <w:color w:val="000000"/>
          <w:u w:val="single"/>
          <w:lang w:val="kk-KZ"/>
        </w:rPr>
      </w:pPr>
      <w:r w:rsidRPr="005D40E5">
        <w:rPr>
          <w:rFonts w:ascii="Times New Roman" w:eastAsia="Times New Roman" w:hAnsi="Times New Roman"/>
          <w:bCs/>
          <w:i/>
          <w:color w:val="000000"/>
          <w:u w:val="single"/>
        </w:rPr>
        <w:t>Introduction.</w:t>
      </w:r>
    </w:p>
    <w:p w:rsidR="005D40E5" w:rsidRPr="005D40E5" w:rsidRDefault="005D40E5" w:rsidP="005D40E5">
      <w:pPr>
        <w:shd w:val="clear" w:color="auto" w:fill="FFFFFF"/>
        <w:spacing w:after="0" w:line="240" w:lineRule="auto"/>
        <w:ind w:firstLine="709"/>
        <w:jc w:val="both"/>
        <w:rPr>
          <w:rFonts w:ascii="Times New Roman" w:eastAsia="Times New Roman" w:hAnsi="Times New Roman"/>
          <w:color w:val="000000"/>
          <w:lang w:val="en-US"/>
        </w:rPr>
      </w:pPr>
      <w:r w:rsidRPr="005D40E5">
        <w:rPr>
          <w:rFonts w:ascii="Times New Roman" w:eastAsia="Times New Roman" w:hAnsi="Times New Roman"/>
          <w:color w:val="000000"/>
          <w:lang w:val="en-US"/>
        </w:rPr>
        <w:t>Computer animation and its history. The main types of computer animation.</w:t>
      </w:r>
    </w:p>
    <w:p w:rsidR="005D40E5" w:rsidRPr="005D40E5" w:rsidRDefault="005D40E5" w:rsidP="005D40E5">
      <w:pPr>
        <w:shd w:val="clear" w:color="auto" w:fill="FFFFFF"/>
        <w:spacing w:after="0" w:line="240" w:lineRule="auto"/>
        <w:ind w:firstLine="709"/>
        <w:jc w:val="both"/>
        <w:rPr>
          <w:rFonts w:ascii="Times New Roman" w:eastAsia="Times New Roman" w:hAnsi="Times New Roman"/>
          <w:i/>
          <w:color w:val="000000"/>
          <w:u w:val="single"/>
          <w:lang w:val="en-US"/>
        </w:rPr>
      </w:pPr>
      <w:r w:rsidRPr="005D40E5">
        <w:rPr>
          <w:rFonts w:ascii="Times New Roman" w:eastAsia="Times New Roman" w:hAnsi="Times New Roman"/>
          <w:i/>
          <w:color w:val="000000"/>
          <w:u w:val="single"/>
          <w:lang w:val="en-US"/>
        </w:rPr>
        <w:t>Vectorian Giotto multimedia program.</w:t>
      </w:r>
    </w:p>
    <w:p w:rsidR="005D40E5" w:rsidRPr="005D40E5" w:rsidRDefault="005D40E5" w:rsidP="005D40E5">
      <w:pPr>
        <w:shd w:val="clear" w:color="auto" w:fill="FFFFFF"/>
        <w:spacing w:after="0" w:line="240" w:lineRule="auto"/>
        <w:ind w:firstLine="709"/>
        <w:jc w:val="both"/>
        <w:rPr>
          <w:rFonts w:ascii="Times New Roman" w:eastAsia="Times New Roman" w:hAnsi="Times New Roman"/>
          <w:color w:val="000000"/>
          <w:lang w:val="en-US"/>
        </w:rPr>
      </w:pPr>
      <w:r w:rsidRPr="005D40E5">
        <w:rPr>
          <w:rFonts w:ascii="Times New Roman" w:eastAsia="Times New Roman" w:hAnsi="Times New Roman"/>
          <w:color w:val="000000"/>
          <w:lang w:val="en-US"/>
        </w:rPr>
        <w:t>Basic concepts: extensions, tools, layers, interface, palettes.</w:t>
      </w:r>
    </w:p>
    <w:p w:rsidR="00F33F40" w:rsidRPr="005D40E5" w:rsidRDefault="005D40E5" w:rsidP="005D40E5">
      <w:pPr>
        <w:shd w:val="clear" w:color="auto" w:fill="FFFFFF"/>
        <w:spacing w:after="0" w:line="240" w:lineRule="auto"/>
        <w:ind w:firstLine="709"/>
        <w:jc w:val="both"/>
        <w:rPr>
          <w:rFonts w:ascii="Times New Roman" w:eastAsia="Times New Roman" w:hAnsi="Times New Roman"/>
          <w:color w:val="000000"/>
          <w:lang w:val="en-US"/>
        </w:rPr>
      </w:pPr>
      <w:r w:rsidRPr="005D40E5">
        <w:rPr>
          <w:rFonts w:ascii="Times New Roman" w:eastAsia="Times New Roman" w:hAnsi="Times New Roman"/>
          <w:color w:val="000000"/>
          <w:lang w:val="en-US"/>
        </w:rPr>
        <w:t>The program interface. File formats. Vectorian Giotto multimedia program (menu features, workspace, scene, layers, toolbar, properties panel, color control panel, symbol library).</w:t>
      </w:r>
    </w:p>
    <w:p w:rsidR="005D40E5" w:rsidRPr="005D40E5" w:rsidRDefault="005D40E5" w:rsidP="005D40E5">
      <w:pPr>
        <w:shd w:val="clear" w:color="auto" w:fill="FFFFFF"/>
        <w:spacing w:after="0" w:line="240" w:lineRule="auto"/>
        <w:ind w:firstLine="709"/>
        <w:jc w:val="both"/>
        <w:rPr>
          <w:rFonts w:ascii="Times New Roman" w:eastAsia="Times New Roman" w:hAnsi="Times New Roman"/>
          <w:i/>
          <w:iCs/>
          <w:color w:val="000000"/>
          <w:u w:val="single"/>
          <w:lang w:val="en-US"/>
        </w:rPr>
      </w:pPr>
      <w:r w:rsidRPr="005D40E5">
        <w:rPr>
          <w:rFonts w:ascii="Times New Roman" w:eastAsia="Times New Roman" w:hAnsi="Times New Roman"/>
          <w:i/>
          <w:iCs/>
          <w:color w:val="000000"/>
          <w:u w:val="single"/>
          <w:lang w:val="en-US"/>
        </w:rPr>
        <w:t>Drawing and coloring.</w:t>
      </w:r>
    </w:p>
    <w:p w:rsidR="005D40E5" w:rsidRPr="005D40E5" w:rsidRDefault="005D40E5" w:rsidP="005D40E5">
      <w:pPr>
        <w:shd w:val="clear" w:color="auto" w:fill="FFFFFF"/>
        <w:spacing w:after="0" w:line="240" w:lineRule="auto"/>
        <w:ind w:firstLine="709"/>
        <w:jc w:val="both"/>
        <w:rPr>
          <w:rFonts w:ascii="Times New Roman" w:eastAsia="Times New Roman" w:hAnsi="Times New Roman"/>
          <w:iCs/>
          <w:color w:val="000000"/>
          <w:lang w:val="en-US"/>
        </w:rPr>
      </w:pPr>
      <w:r w:rsidRPr="005D40E5">
        <w:rPr>
          <w:rFonts w:ascii="Times New Roman" w:eastAsia="Times New Roman" w:hAnsi="Times New Roman"/>
          <w:iCs/>
          <w:color w:val="000000"/>
          <w:lang w:val="en-US"/>
        </w:rPr>
        <w:t>Select the main and background colors. Filling. Using drawing tools: pencil, brush, eraser, fill, eyedropper, ink, circle, square.</w:t>
      </w:r>
    </w:p>
    <w:p w:rsidR="00F33F40" w:rsidRPr="005D40E5" w:rsidRDefault="005D40E5" w:rsidP="005D40E5">
      <w:pPr>
        <w:shd w:val="clear" w:color="auto" w:fill="FFFFFF"/>
        <w:spacing w:after="0" w:line="240" w:lineRule="auto"/>
        <w:ind w:firstLine="709"/>
        <w:jc w:val="both"/>
        <w:rPr>
          <w:rFonts w:ascii="Times New Roman" w:eastAsia="Times New Roman" w:hAnsi="Times New Roman"/>
          <w:color w:val="000000"/>
          <w:lang w:val="en-US"/>
        </w:rPr>
      </w:pPr>
      <w:r w:rsidRPr="005D40E5">
        <w:rPr>
          <w:rFonts w:ascii="Times New Roman" w:eastAsia="Times New Roman" w:hAnsi="Times New Roman"/>
          <w:i/>
          <w:iCs/>
          <w:color w:val="000000"/>
          <w:u w:val="single"/>
          <w:lang w:val="en-US"/>
        </w:rPr>
        <w:t>Highlighting and moving.</w:t>
      </w:r>
    </w:p>
    <w:p w:rsidR="005D40E5" w:rsidRPr="005D40E5" w:rsidRDefault="005D40E5" w:rsidP="005D40E5">
      <w:pPr>
        <w:shd w:val="clear" w:color="auto" w:fill="FFFFFF"/>
        <w:spacing w:after="0" w:line="240" w:lineRule="auto"/>
        <w:ind w:firstLine="709"/>
        <w:jc w:val="both"/>
        <w:rPr>
          <w:rFonts w:ascii="Times New Roman" w:eastAsia="Times New Roman" w:hAnsi="Times New Roman"/>
          <w:color w:val="000000"/>
          <w:lang w:val="en-US"/>
        </w:rPr>
      </w:pPr>
      <w:r w:rsidRPr="005D40E5">
        <w:rPr>
          <w:rFonts w:ascii="Times New Roman" w:eastAsia="Times New Roman" w:hAnsi="Times New Roman"/>
          <w:color w:val="000000"/>
          <w:lang w:val="en-US"/>
        </w:rPr>
        <w:t xml:space="preserve">Basic concepts: </w:t>
      </w:r>
      <w:r w:rsidRPr="00D9384A">
        <w:rPr>
          <w:rFonts w:ascii="Times New Roman" w:eastAsia="Times New Roman" w:hAnsi="Times New Roman"/>
          <w:i/>
          <w:color w:val="000000"/>
          <w:lang w:val="en-US"/>
        </w:rPr>
        <w:t>selection</w:t>
      </w:r>
      <w:r w:rsidRPr="005D40E5">
        <w:rPr>
          <w:rFonts w:ascii="Times New Roman" w:eastAsia="Times New Roman" w:hAnsi="Times New Roman"/>
          <w:color w:val="000000"/>
          <w:lang w:val="en-US"/>
        </w:rPr>
        <w:t>.</w:t>
      </w:r>
    </w:p>
    <w:p w:rsidR="005D40E5" w:rsidRPr="00D9384A" w:rsidRDefault="005D40E5" w:rsidP="005D40E5">
      <w:pPr>
        <w:shd w:val="clear" w:color="auto" w:fill="FFFFFF"/>
        <w:spacing w:after="0" w:line="240" w:lineRule="auto"/>
        <w:ind w:firstLine="709"/>
        <w:jc w:val="both"/>
        <w:rPr>
          <w:rFonts w:ascii="Times New Roman" w:eastAsia="Times New Roman" w:hAnsi="Times New Roman"/>
          <w:color w:val="000000"/>
          <w:lang w:val="en-US"/>
        </w:rPr>
      </w:pPr>
      <w:r w:rsidRPr="005D40E5">
        <w:rPr>
          <w:rFonts w:ascii="Times New Roman" w:eastAsia="Times New Roman" w:hAnsi="Times New Roman"/>
          <w:color w:val="000000"/>
          <w:lang w:val="en-US"/>
        </w:rPr>
        <w:t xml:space="preserve">Methods of allocation. Using various selection tools: Selection, Lasso, Sub-selection. </w:t>
      </w:r>
      <w:r w:rsidRPr="00D9384A">
        <w:rPr>
          <w:rFonts w:ascii="Times New Roman" w:eastAsia="Times New Roman" w:hAnsi="Times New Roman"/>
          <w:color w:val="000000"/>
          <w:lang w:val="en-US"/>
        </w:rPr>
        <w:t>Moving and changing the selection border, changing the size.</w:t>
      </w:r>
    </w:p>
    <w:p w:rsidR="00F33F40" w:rsidRPr="00D9384A" w:rsidRDefault="005D40E5" w:rsidP="005D40E5">
      <w:pPr>
        <w:shd w:val="clear" w:color="auto" w:fill="FFFFFF"/>
        <w:spacing w:after="0" w:line="240" w:lineRule="auto"/>
        <w:ind w:firstLine="709"/>
        <w:jc w:val="both"/>
        <w:rPr>
          <w:rFonts w:ascii="Times New Roman" w:eastAsia="Times New Roman" w:hAnsi="Times New Roman"/>
          <w:i/>
          <w:color w:val="000000"/>
          <w:u w:val="single"/>
          <w:lang w:val="en-US"/>
        </w:rPr>
      </w:pPr>
      <w:r w:rsidRPr="00D9384A">
        <w:rPr>
          <w:rFonts w:ascii="Times New Roman" w:eastAsia="Times New Roman" w:hAnsi="Times New Roman"/>
          <w:i/>
          <w:color w:val="000000"/>
          <w:u w:val="single"/>
          <w:lang w:val="en-US"/>
        </w:rPr>
        <w:t>Working with layers.</w:t>
      </w:r>
    </w:p>
    <w:p w:rsidR="00D9384A" w:rsidRPr="00D9384A" w:rsidRDefault="00D9384A" w:rsidP="00D9384A">
      <w:pPr>
        <w:shd w:val="clear" w:color="auto" w:fill="FFFFFF"/>
        <w:spacing w:after="0" w:line="240" w:lineRule="auto"/>
        <w:ind w:firstLine="709"/>
        <w:jc w:val="both"/>
        <w:rPr>
          <w:rFonts w:ascii="Times New Roman" w:eastAsia="Times New Roman" w:hAnsi="Times New Roman"/>
          <w:color w:val="000000"/>
          <w:lang w:val="en-US"/>
        </w:rPr>
      </w:pPr>
      <w:r w:rsidRPr="00D9384A">
        <w:rPr>
          <w:rFonts w:ascii="Times New Roman" w:eastAsia="Times New Roman" w:hAnsi="Times New Roman"/>
          <w:color w:val="000000"/>
          <w:lang w:val="en-US"/>
        </w:rPr>
        <w:lastRenderedPageBreak/>
        <w:t xml:space="preserve">Basic concepts: </w:t>
      </w:r>
      <w:r w:rsidRPr="00D9384A">
        <w:rPr>
          <w:rFonts w:ascii="Times New Roman" w:eastAsia="Times New Roman" w:hAnsi="Times New Roman"/>
          <w:i/>
          <w:color w:val="000000"/>
          <w:lang w:val="en-US"/>
        </w:rPr>
        <w:t>layer, layer name, layer mask</w:t>
      </w:r>
      <w:r w:rsidRPr="00D9384A">
        <w:rPr>
          <w:rFonts w:ascii="Times New Roman" w:eastAsia="Times New Roman" w:hAnsi="Times New Roman"/>
          <w:color w:val="000000"/>
          <w:lang w:val="en-US"/>
        </w:rPr>
        <w:t>.</w:t>
      </w:r>
    </w:p>
    <w:p w:rsidR="00F33F40" w:rsidRPr="005746A9" w:rsidRDefault="00D9384A" w:rsidP="00D9384A">
      <w:pPr>
        <w:shd w:val="clear" w:color="auto" w:fill="FFFFFF"/>
        <w:spacing w:after="0" w:line="240" w:lineRule="auto"/>
        <w:ind w:firstLine="709"/>
        <w:jc w:val="both"/>
        <w:rPr>
          <w:rFonts w:ascii="Times New Roman" w:eastAsia="Times New Roman" w:hAnsi="Times New Roman"/>
          <w:color w:val="000000"/>
          <w:lang w:val="en-US"/>
        </w:rPr>
      </w:pPr>
      <w:r w:rsidRPr="00D9384A">
        <w:rPr>
          <w:rFonts w:ascii="Times New Roman" w:eastAsia="Times New Roman" w:hAnsi="Times New Roman"/>
          <w:color w:val="000000"/>
          <w:lang w:val="en-US"/>
        </w:rPr>
        <w:t xml:space="preserve">The concept of a layer. Using layers to create a video. Operations on layers: deleting, moving, merging, renaming. </w:t>
      </w:r>
      <w:r w:rsidRPr="005746A9">
        <w:rPr>
          <w:rFonts w:ascii="Times New Roman" w:eastAsia="Times New Roman" w:hAnsi="Times New Roman"/>
          <w:color w:val="000000"/>
          <w:lang w:val="en-US"/>
        </w:rPr>
        <w:t>Document saving formats</w:t>
      </w:r>
      <w:r w:rsidR="00F33F40" w:rsidRPr="005746A9">
        <w:rPr>
          <w:rFonts w:ascii="Times New Roman" w:eastAsia="Times New Roman" w:hAnsi="Times New Roman"/>
          <w:color w:val="000000"/>
          <w:lang w:val="en-US"/>
        </w:rPr>
        <w:t>.</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
          <w:iCs/>
          <w:color w:val="000000"/>
          <w:u w:val="single"/>
          <w:lang w:val="en-US"/>
        </w:rPr>
      </w:pPr>
      <w:r w:rsidRPr="005746A9">
        <w:rPr>
          <w:rFonts w:ascii="Times New Roman" w:eastAsia="Times New Roman" w:hAnsi="Times New Roman"/>
          <w:i/>
          <w:iCs/>
          <w:color w:val="000000"/>
          <w:u w:val="single"/>
          <w:lang w:val="en-US"/>
        </w:rPr>
        <w:t>Working with the symbol library.</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Cs/>
          <w:color w:val="000000"/>
          <w:lang w:val="en-US"/>
        </w:rPr>
      </w:pPr>
      <w:r w:rsidRPr="005746A9">
        <w:rPr>
          <w:rFonts w:ascii="Times New Roman" w:eastAsia="Times New Roman" w:hAnsi="Times New Roman"/>
          <w:iCs/>
          <w:color w:val="000000"/>
          <w:lang w:val="en-US"/>
        </w:rPr>
        <w:t xml:space="preserve">Basic concepts: </w:t>
      </w:r>
      <w:r w:rsidRPr="005746A9">
        <w:rPr>
          <w:rFonts w:ascii="Times New Roman" w:eastAsia="Times New Roman" w:hAnsi="Times New Roman"/>
          <w:i/>
          <w:iCs/>
          <w:color w:val="000000"/>
          <w:lang w:val="en-US"/>
        </w:rPr>
        <w:t>symbol library, conversion</w:t>
      </w:r>
      <w:r w:rsidRPr="005746A9">
        <w:rPr>
          <w:rFonts w:ascii="Times New Roman" w:eastAsia="Times New Roman" w:hAnsi="Times New Roman"/>
          <w:iCs/>
          <w:color w:val="000000"/>
          <w:lang w:val="en-US"/>
        </w:rPr>
        <w:t>.</w:t>
      </w:r>
    </w:p>
    <w:p w:rsidR="00F33F40" w:rsidRPr="005746A9" w:rsidRDefault="005746A9" w:rsidP="005746A9">
      <w:pPr>
        <w:shd w:val="clear" w:color="auto" w:fill="FFFFFF"/>
        <w:spacing w:after="0" w:line="240" w:lineRule="auto"/>
        <w:ind w:firstLine="709"/>
        <w:jc w:val="both"/>
        <w:rPr>
          <w:rFonts w:ascii="Times New Roman" w:eastAsia="Times New Roman" w:hAnsi="Times New Roman"/>
          <w:color w:val="000000"/>
          <w:lang w:val="en-US"/>
        </w:rPr>
      </w:pPr>
      <w:r w:rsidRPr="005746A9">
        <w:rPr>
          <w:rFonts w:ascii="Times New Roman" w:eastAsia="Times New Roman" w:hAnsi="Times New Roman"/>
          <w:iCs/>
          <w:color w:val="000000"/>
          <w:lang w:val="en-US"/>
        </w:rPr>
        <w:t>Converting objects on the desktop into a movie clip and a button, moving to the symbol library. Removing a movie clip from the scene. Moving symbols from the library to the workspace. Creating an animation.</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
          <w:iCs/>
          <w:color w:val="000000"/>
          <w:u w:val="single"/>
          <w:lang w:val="en-US"/>
        </w:rPr>
      </w:pPr>
      <w:r w:rsidRPr="005746A9">
        <w:rPr>
          <w:rFonts w:ascii="Times New Roman" w:eastAsia="Times New Roman" w:hAnsi="Times New Roman"/>
          <w:i/>
          <w:iCs/>
          <w:color w:val="000000"/>
          <w:u w:val="single"/>
          <w:lang w:val="en-US"/>
        </w:rPr>
        <w:t>Working with text.</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Cs/>
          <w:color w:val="000000"/>
          <w:lang w:val="en-US"/>
        </w:rPr>
      </w:pPr>
      <w:r w:rsidRPr="005746A9">
        <w:rPr>
          <w:rFonts w:ascii="Times New Roman" w:eastAsia="Times New Roman" w:hAnsi="Times New Roman"/>
          <w:iCs/>
          <w:color w:val="000000"/>
          <w:lang w:val="en-US"/>
        </w:rPr>
        <w:t xml:space="preserve">Basic concepts: </w:t>
      </w:r>
      <w:r w:rsidRPr="005746A9">
        <w:rPr>
          <w:rFonts w:ascii="Times New Roman" w:eastAsia="Times New Roman" w:hAnsi="Times New Roman"/>
          <w:i/>
          <w:iCs/>
          <w:color w:val="000000"/>
          <w:lang w:val="en-US"/>
        </w:rPr>
        <w:t>text</w:t>
      </w:r>
      <w:r w:rsidRPr="005746A9">
        <w:rPr>
          <w:rFonts w:ascii="Times New Roman" w:eastAsia="Times New Roman" w:hAnsi="Times New Roman"/>
          <w:iCs/>
          <w:color w:val="000000"/>
          <w:lang w:val="en-US"/>
        </w:rPr>
        <w:t>.</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Cs/>
          <w:color w:val="000000"/>
          <w:lang w:val="en-US"/>
        </w:rPr>
      </w:pPr>
      <w:r w:rsidRPr="005746A9">
        <w:rPr>
          <w:rFonts w:ascii="Times New Roman" w:eastAsia="Times New Roman" w:hAnsi="Times New Roman"/>
          <w:iCs/>
          <w:color w:val="000000"/>
          <w:lang w:val="en-US"/>
        </w:rPr>
        <w:t>Working with the Text component. The design of the text. Text placement Zooming, rotating, and moving text. Applying built-in effects to the text.</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
          <w:iCs/>
          <w:color w:val="000000"/>
          <w:u w:val="single"/>
          <w:lang w:val="en-US"/>
        </w:rPr>
      </w:pPr>
      <w:r w:rsidRPr="005746A9">
        <w:rPr>
          <w:rFonts w:ascii="Times New Roman" w:eastAsia="Times New Roman" w:hAnsi="Times New Roman"/>
          <w:i/>
          <w:iCs/>
          <w:color w:val="000000"/>
          <w:u w:val="single"/>
          <w:lang w:val="en-US"/>
        </w:rPr>
        <w:t>Working with images.</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Cs/>
          <w:color w:val="000000"/>
        </w:rPr>
      </w:pPr>
      <w:r w:rsidRPr="005746A9">
        <w:rPr>
          <w:rFonts w:ascii="Times New Roman" w:eastAsia="Times New Roman" w:hAnsi="Times New Roman"/>
          <w:iCs/>
          <w:color w:val="000000"/>
        </w:rPr>
        <w:t xml:space="preserve">Basic concepts: </w:t>
      </w:r>
      <w:r w:rsidRPr="005746A9">
        <w:rPr>
          <w:rFonts w:ascii="Times New Roman" w:eastAsia="Times New Roman" w:hAnsi="Times New Roman"/>
          <w:i/>
          <w:iCs/>
          <w:color w:val="000000"/>
        </w:rPr>
        <w:t>images, import</w:t>
      </w:r>
      <w:r w:rsidRPr="005746A9">
        <w:rPr>
          <w:rFonts w:ascii="Times New Roman" w:eastAsia="Times New Roman" w:hAnsi="Times New Roman"/>
          <w:iCs/>
          <w:color w:val="000000"/>
        </w:rPr>
        <w:t>.</w:t>
      </w:r>
    </w:p>
    <w:p w:rsidR="00F33F40" w:rsidRPr="005746A9" w:rsidRDefault="005746A9" w:rsidP="005746A9">
      <w:pPr>
        <w:shd w:val="clear" w:color="auto" w:fill="FFFFFF"/>
        <w:spacing w:after="0" w:line="240" w:lineRule="auto"/>
        <w:ind w:firstLine="709"/>
        <w:jc w:val="both"/>
        <w:rPr>
          <w:rFonts w:ascii="Times New Roman" w:eastAsia="Times New Roman" w:hAnsi="Times New Roman"/>
          <w:color w:val="000000"/>
          <w:lang w:val="en-US"/>
        </w:rPr>
      </w:pPr>
      <w:r w:rsidRPr="005746A9">
        <w:rPr>
          <w:rFonts w:ascii="Times New Roman" w:eastAsia="Times New Roman" w:hAnsi="Times New Roman"/>
          <w:iCs/>
          <w:color w:val="000000"/>
          <w:lang w:val="en-US"/>
        </w:rPr>
        <w:t>Importing an external drawing into the workspace. Resizing, converting an image. Creating an animation.</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
          <w:iCs/>
          <w:color w:val="000000"/>
          <w:lang w:val="en-US"/>
        </w:rPr>
      </w:pPr>
      <w:r w:rsidRPr="005746A9">
        <w:rPr>
          <w:rFonts w:ascii="Times New Roman" w:eastAsia="Times New Roman" w:hAnsi="Times New Roman"/>
          <w:i/>
          <w:iCs/>
          <w:color w:val="000000"/>
          <w:lang w:val="en-US"/>
        </w:rPr>
        <w:t>* Practical work.  Task 1. Animation – A Boat.</w:t>
      </w:r>
    </w:p>
    <w:p w:rsidR="005746A9" w:rsidRPr="005746A9" w:rsidRDefault="005746A9" w:rsidP="005746A9">
      <w:pPr>
        <w:shd w:val="clear" w:color="auto" w:fill="FFFFFF"/>
        <w:spacing w:after="0" w:line="240" w:lineRule="auto"/>
        <w:ind w:firstLine="709"/>
        <w:jc w:val="both"/>
        <w:rPr>
          <w:rFonts w:ascii="Times New Roman" w:eastAsia="Times New Roman" w:hAnsi="Times New Roman"/>
          <w:i/>
          <w:iCs/>
          <w:color w:val="000000"/>
          <w:lang w:val="en-US"/>
        </w:rPr>
      </w:pPr>
      <w:r w:rsidRPr="005746A9">
        <w:rPr>
          <w:rFonts w:ascii="Times New Roman" w:eastAsia="Times New Roman" w:hAnsi="Times New Roman"/>
          <w:i/>
          <w:iCs/>
          <w:color w:val="000000"/>
          <w:lang w:val="en-US"/>
        </w:rPr>
        <w:t>Task 2. Animation – Cloud.</w:t>
      </w:r>
    </w:p>
    <w:p w:rsidR="00F33F40" w:rsidRPr="005746A9" w:rsidRDefault="005746A9" w:rsidP="005746A9">
      <w:pPr>
        <w:shd w:val="clear" w:color="auto" w:fill="FFFFFF"/>
        <w:spacing w:after="0" w:line="240" w:lineRule="auto"/>
        <w:ind w:firstLine="709"/>
        <w:jc w:val="both"/>
        <w:rPr>
          <w:rFonts w:ascii="Times New Roman" w:eastAsia="Times New Roman" w:hAnsi="Times New Roman"/>
          <w:i/>
          <w:iCs/>
          <w:color w:val="000000"/>
          <w:lang w:val="en-US"/>
        </w:rPr>
      </w:pPr>
      <w:r w:rsidRPr="005746A9">
        <w:rPr>
          <w:rFonts w:ascii="Times New Roman" w:eastAsia="Times New Roman" w:hAnsi="Times New Roman"/>
          <w:i/>
          <w:iCs/>
          <w:color w:val="000000"/>
          <w:lang w:val="en-US"/>
        </w:rPr>
        <w:t>Task 3. Animated postcard</w:t>
      </w:r>
      <w:r w:rsidR="009143D1" w:rsidRPr="005746A9">
        <w:rPr>
          <w:rFonts w:ascii="Times New Roman" w:eastAsia="Times New Roman" w:hAnsi="Times New Roman"/>
          <w:i/>
          <w:iCs/>
          <w:color w:val="000000"/>
          <w:lang w:val="en-US"/>
        </w:rPr>
        <w:t>.</w:t>
      </w:r>
    </w:p>
    <w:p w:rsidR="00842F17" w:rsidRPr="005746A9" w:rsidRDefault="00842F17" w:rsidP="001B3101">
      <w:pPr>
        <w:shd w:val="clear" w:color="auto" w:fill="FFFFFF"/>
        <w:spacing w:after="0" w:line="240" w:lineRule="auto"/>
        <w:ind w:firstLine="709"/>
        <w:jc w:val="both"/>
        <w:rPr>
          <w:rFonts w:ascii="Times New Roman" w:hAnsi="Times New Roman"/>
          <w:b/>
          <w:lang w:val="en-US"/>
        </w:rPr>
      </w:pPr>
    </w:p>
    <w:p w:rsidR="005746A9" w:rsidRPr="005746A9" w:rsidRDefault="005746A9" w:rsidP="005746A9">
      <w:pPr>
        <w:tabs>
          <w:tab w:val="left" w:pos="709"/>
          <w:tab w:val="left" w:pos="851"/>
          <w:tab w:val="left" w:pos="993"/>
        </w:tabs>
        <w:spacing w:after="0" w:line="240" w:lineRule="auto"/>
        <w:ind w:left="709"/>
        <w:jc w:val="both"/>
        <w:rPr>
          <w:rFonts w:ascii="Times New Roman" w:eastAsia="Times New Roman" w:hAnsi="Times New Roman"/>
          <w:i/>
          <w:color w:val="000000"/>
          <w:kern w:val="36"/>
          <w:lang w:val="en-US" w:eastAsia="ru-RU"/>
        </w:rPr>
      </w:pPr>
      <w:r w:rsidRPr="005746A9">
        <w:rPr>
          <w:rFonts w:ascii="Times New Roman" w:eastAsia="Times New Roman" w:hAnsi="Times New Roman"/>
          <w:i/>
          <w:color w:val="000000"/>
          <w:kern w:val="36"/>
          <w:lang w:val="en-US" w:eastAsia="ru-RU"/>
        </w:rPr>
        <w:t>Task number 2. Animation is a Cloud.</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color w:val="000000"/>
          <w:kern w:val="36"/>
          <w:lang w:val="en-US" w:eastAsia="ru-RU"/>
        </w:rPr>
      </w:pPr>
      <w:r w:rsidRPr="005746A9">
        <w:rPr>
          <w:rFonts w:ascii="Times New Roman" w:eastAsia="Times New Roman" w:hAnsi="Times New Roman"/>
          <w:color w:val="000000"/>
          <w:kern w:val="36"/>
          <w:lang w:val="en-US" w:eastAsia="ru-RU"/>
        </w:rPr>
        <w:t xml:space="preserve">1. Create a new project by running the command: File – New Movie. </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color w:val="000000"/>
          <w:kern w:val="36"/>
          <w:lang w:val="en-US" w:eastAsia="ru-RU"/>
        </w:rPr>
      </w:pPr>
      <w:r w:rsidRPr="005746A9">
        <w:rPr>
          <w:rFonts w:ascii="Times New Roman" w:eastAsia="Times New Roman" w:hAnsi="Times New Roman"/>
          <w:color w:val="000000"/>
          <w:kern w:val="36"/>
          <w:lang w:val="en-US" w:eastAsia="ru-RU"/>
        </w:rPr>
        <w:t>2. It is necessary to change the color of the stage to blue: Modify – Document.</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color w:val="000000"/>
          <w:kern w:val="36"/>
          <w:lang w:val="en-US" w:eastAsia="ru-RU"/>
        </w:rPr>
      </w:pPr>
      <w:r w:rsidRPr="005746A9">
        <w:rPr>
          <w:rFonts w:ascii="Times New Roman" w:eastAsia="Times New Roman" w:hAnsi="Times New Roman"/>
          <w:color w:val="000000"/>
          <w:kern w:val="36"/>
          <w:lang w:val="en-US" w:eastAsia="ru-RU"/>
        </w:rPr>
        <w:t>3. At this stage, we draw the sun using the following tools: Oval (O) and Brush (K).</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color w:val="000000"/>
          <w:kern w:val="36"/>
          <w:lang w:val="en-US" w:eastAsia="ru-RU"/>
        </w:rPr>
      </w:pPr>
      <w:r w:rsidRPr="005746A9">
        <w:rPr>
          <w:rFonts w:ascii="Times New Roman" w:eastAsia="Times New Roman" w:hAnsi="Times New Roman"/>
          <w:color w:val="000000"/>
          <w:kern w:val="36"/>
          <w:lang w:val="en-US" w:eastAsia="ru-RU"/>
        </w:rPr>
        <w:t xml:space="preserve">4. Select the drawn objects with the mouse, right–click on the first keyframe – RMB (context menu) - Create motion tween. </w:t>
      </w:r>
    </w:p>
    <w:p w:rsidR="000C52E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color w:val="000000"/>
          <w:kern w:val="36"/>
          <w:lang w:val="en-US" w:eastAsia="ru-RU"/>
        </w:rPr>
        <w:t>5. Select 100 frames (frame ruler) and press F5 for slower movement (Figure 1).</w:t>
      </w:r>
      <w:r w:rsidR="00845454" w:rsidRPr="005746A9">
        <w:rPr>
          <w:rFonts w:ascii="Times New Roman" w:eastAsia="Times New Roman" w:hAnsi="Times New Roman"/>
          <w:bCs/>
          <w:color w:val="000000"/>
          <w:lang w:val="en-US" w:eastAsia="ru-RU"/>
        </w:rPr>
        <w:t xml:space="preserve"> </w:t>
      </w:r>
    </w:p>
    <w:p w:rsidR="006B3DFF" w:rsidRPr="005746A9" w:rsidRDefault="006B3DFF" w:rsidP="001B3101">
      <w:pPr>
        <w:tabs>
          <w:tab w:val="left" w:pos="851"/>
          <w:tab w:val="left" w:pos="993"/>
        </w:tabs>
        <w:spacing w:after="0" w:line="240" w:lineRule="auto"/>
        <w:ind w:firstLine="709"/>
        <w:jc w:val="both"/>
        <w:rPr>
          <w:rFonts w:ascii="Times New Roman" w:eastAsia="Times New Roman" w:hAnsi="Times New Roman"/>
          <w:bCs/>
          <w:color w:val="000000"/>
          <w:lang w:val="en-US" w:eastAsia="ru-RU"/>
        </w:rPr>
      </w:pPr>
    </w:p>
    <w:p w:rsidR="006B3DFF" w:rsidRPr="001B3101" w:rsidRDefault="000744E3" w:rsidP="001B3101">
      <w:pPr>
        <w:tabs>
          <w:tab w:val="left" w:pos="851"/>
          <w:tab w:val="left" w:pos="993"/>
        </w:tabs>
        <w:spacing w:after="0" w:line="240" w:lineRule="auto"/>
        <w:ind w:firstLine="709"/>
        <w:jc w:val="center"/>
        <w:rPr>
          <w:rFonts w:ascii="Times New Roman" w:eastAsia="Times New Roman" w:hAnsi="Times New Roman"/>
          <w:bCs/>
          <w:color w:val="000000"/>
          <w:lang w:eastAsia="ru-RU"/>
        </w:rPr>
      </w:pPr>
      <w:r w:rsidRPr="001B3101">
        <w:rPr>
          <w:rFonts w:ascii="Times New Roman" w:eastAsia="Times New Roman" w:hAnsi="Times New Roman"/>
          <w:bCs/>
          <w:noProof/>
          <w:color w:val="000000"/>
          <w:lang w:eastAsia="ru-RU"/>
        </w:rPr>
        <w:drawing>
          <wp:inline distT="0" distB="0" distL="0" distR="0">
            <wp:extent cx="4688840" cy="760730"/>
            <wp:effectExtent l="19050" t="0" r="0" b="0"/>
            <wp:docPr id="1" name="Рисунок 1" descr="Прокопец Рисунок 1 – Длительность ро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копец Рисунок 1 – Длительность ролика"/>
                    <pic:cNvPicPr>
                      <a:picLocks noChangeAspect="1" noChangeArrowheads="1"/>
                    </pic:cNvPicPr>
                  </pic:nvPicPr>
                  <pic:blipFill>
                    <a:blip r:embed="rId6" cstate="print"/>
                    <a:srcRect/>
                    <a:stretch>
                      <a:fillRect/>
                    </a:stretch>
                  </pic:blipFill>
                  <pic:spPr bwMode="auto">
                    <a:xfrm>
                      <a:off x="0" y="0"/>
                      <a:ext cx="4688840" cy="760730"/>
                    </a:xfrm>
                    <a:prstGeom prst="rect">
                      <a:avLst/>
                    </a:prstGeom>
                    <a:noFill/>
                    <a:ln w="9525">
                      <a:noFill/>
                      <a:miter lim="800000"/>
                      <a:headEnd/>
                      <a:tailEnd/>
                    </a:ln>
                  </pic:spPr>
                </pic:pic>
              </a:graphicData>
            </a:graphic>
          </wp:inline>
        </w:drawing>
      </w:r>
    </w:p>
    <w:p w:rsidR="002905DB" w:rsidRPr="001B3101" w:rsidRDefault="002905DB" w:rsidP="001B3101">
      <w:pPr>
        <w:tabs>
          <w:tab w:val="left" w:pos="851"/>
          <w:tab w:val="left" w:pos="993"/>
        </w:tabs>
        <w:spacing w:after="0" w:line="240" w:lineRule="auto"/>
        <w:ind w:firstLine="709"/>
        <w:jc w:val="center"/>
        <w:rPr>
          <w:rFonts w:ascii="Times New Roman" w:eastAsia="Times New Roman" w:hAnsi="Times New Roman"/>
          <w:bCs/>
          <w:color w:val="000000"/>
          <w:lang w:eastAsia="ru-RU"/>
        </w:rPr>
      </w:pPr>
    </w:p>
    <w:p w:rsidR="006B3DFF" w:rsidRPr="005746A9" w:rsidRDefault="005746A9" w:rsidP="001B3101">
      <w:pPr>
        <w:tabs>
          <w:tab w:val="left" w:pos="851"/>
          <w:tab w:val="left" w:pos="993"/>
        </w:tabs>
        <w:spacing w:after="0" w:line="240" w:lineRule="auto"/>
        <w:ind w:firstLine="709"/>
        <w:jc w:val="center"/>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Figure 1 - Duration of the video</w:t>
      </w:r>
    </w:p>
    <w:p w:rsidR="006B3DFF" w:rsidRPr="005746A9" w:rsidRDefault="006B3DFF" w:rsidP="001B3101">
      <w:pPr>
        <w:tabs>
          <w:tab w:val="left" w:pos="851"/>
          <w:tab w:val="left" w:pos="993"/>
        </w:tabs>
        <w:spacing w:after="0" w:line="240" w:lineRule="auto"/>
        <w:ind w:firstLine="709"/>
        <w:jc w:val="center"/>
        <w:rPr>
          <w:rFonts w:ascii="Times New Roman" w:eastAsia="Times New Roman" w:hAnsi="Times New Roman"/>
          <w:bCs/>
          <w:color w:val="000000"/>
          <w:lang w:val="en-US" w:eastAsia="ru-RU"/>
        </w:rPr>
      </w:pP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 xml:space="preserve">1. At this stage, move the sun in the opposite direction. </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2. Let's view the animation using the Ctrl+ Enter keys.</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3. You need to add a new layer (menu items Insert – Timeline – Layer). On the new layer, draw a cloud with a brush, select the white fill color (Shape panel on the right) and alpha transparency = 50% (Transform panel – Color Transformation tab – select alpha in the drop-down list and set 50% - Enter).</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 xml:space="preserve">4. On the first keyframe of the cloud layer, press the right mouse button – RMB (context menu) – select Create motion tween. </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5. Select 100 frames (frame ruler) and press F5 (for slower movement).</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 xml:space="preserve">6. At this stage, we will move the cloud in the opposite direction. </w:t>
      </w:r>
    </w:p>
    <w:p w:rsidR="005746A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 xml:space="preserve">7. Let's view the animation using the Ctrl+Enter keys </w:t>
      </w:r>
    </w:p>
    <w:p w:rsidR="000C52E9" w:rsidRPr="005746A9" w:rsidRDefault="005746A9" w:rsidP="005746A9">
      <w:pPr>
        <w:tabs>
          <w:tab w:val="left" w:pos="851"/>
          <w:tab w:val="left" w:pos="993"/>
        </w:tabs>
        <w:spacing w:after="0" w:line="240" w:lineRule="auto"/>
        <w:ind w:firstLine="709"/>
        <w:jc w:val="both"/>
        <w:rPr>
          <w:rFonts w:ascii="Times New Roman" w:eastAsia="Times New Roman" w:hAnsi="Times New Roman"/>
          <w:bCs/>
          <w:color w:val="000000"/>
          <w:lang w:val="en-US" w:eastAsia="ru-RU"/>
        </w:rPr>
      </w:pPr>
      <w:r w:rsidRPr="005746A9">
        <w:rPr>
          <w:rFonts w:ascii="Times New Roman" w:eastAsia="Times New Roman" w:hAnsi="Times New Roman"/>
          <w:bCs/>
          <w:color w:val="000000"/>
          <w:lang w:val="en-US" w:eastAsia="ru-RU"/>
        </w:rPr>
        <w:t>8. Select the File – Export Flash Movie menu item and name it Cloud (Figure 2).</w:t>
      </w:r>
    </w:p>
    <w:p w:rsidR="006B3DFF" w:rsidRPr="005746A9" w:rsidRDefault="006B3DFF" w:rsidP="001B3101">
      <w:pPr>
        <w:tabs>
          <w:tab w:val="left" w:pos="851"/>
          <w:tab w:val="left" w:pos="993"/>
        </w:tabs>
        <w:spacing w:after="0" w:line="240" w:lineRule="auto"/>
        <w:ind w:firstLine="709"/>
        <w:jc w:val="both"/>
        <w:rPr>
          <w:rFonts w:ascii="Times New Roman" w:eastAsia="Times New Roman" w:hAnsi="Times New Roman"/>
          <w:bCs/>
          <w:color w:val="000000"/>
          <w:lang w:val="en-US" w:eastAsia="ru-RU"/>
        </w:rPr>
      </w:pPr>
    </w:p>
    <w:p w:rsidR="006B3DFF" w:rsidRPr="001B3101" w:rsidRDefault="000744E3" w:rsidP="001B3101">
      <w:pPr>
        <w:tabs>
          <w:tab w:val="left" w:pos="851"/>
          <w:tab w:val="left" w:pos="993"/>
        </w:tabs>
        <w:spacing w:after="0" w:line="240" w:lineRule="auto"/>
        <w:ind w:firstLine="709"/>
        <w:jc w:val="center"/>
        <w:rPr>
          <w:rFonts w:ascii="Times New Roman" w:eastAsia="Times New Roman" w:hAnsi="Times New Roman"/>
          <w:bCs/>
          <w:color w:val="000000"/>
          <w:lang w:eastAsia="ru-RU"/>
        </w:rPr>
      </w:pPr>
      <w:r w:rsidRPr="001B3101">
        <w:rPr>
          <w:rFonts w:ascii="Times New Roman" w:eastAsia="Times New Roman" w:hAnsi="Times New Roman"/>
          <w:bCs/>
          <w:noProof/>
          <w:color w:val="000000"/>
          <w:lang w:eastAsia="ru-RU"/>
        </w:rPr>
        <w:lastRenderedPageBreak/>
        <w:drawing>
          <wp:inline distT="0" distB="0" distL="0" distR="0">
            <wp:extent cx="2640965" cy="2070100"/>
            <wp:effectExtent l="19050" t="0" r="6985" b="0"/>
            <wp:docPr id="2" name="Рисунок 2" descr="Прокопиц Рисунок 2 – Анимация обл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копиц Рисунок 2 – Анимация облака"/>
                    <pic:cNvPicPr>
                      <a:picLocks noChangeAspect="1" noChangeArrowheads="1"/>
                    </pic:cNvPicPr>
                  </pic:nvPicPr>
                  <pic:blipFill>
                    <a:blip r:embed="rId7" cstate="print"/>
                    <a:srcRect/>
                    <a:stretch>
                      <a:fillRect/>
                    </a:stretch>
                  </pic:blipFill>
                  <pic:spPr bwMode="auto">
                    <a:xfrm>
                      <a:off x="0" y="0"/>
                      <a:ext cx="2640965" cy="2070100"/>
                    </a:xfrm>
                    <a:prstGeom prst="rect">
                      <a:avLst/>
                    </a:prstGeom>
                    <a:noFill/>
                    <a:ln w="9525">
                      <a:noFill/>
                      <a:miter lim="800000"/>
                      <a:headEnd/>
                      <a:tailEnd/>
                    </a:ln>
                  </pic:spPr>
                </pic:pic>
              </a:graphicData>
            </a:graphic>
          </wp:inline>
        </w:drawing>
      </w:r>
    </w:p>
    <w:p w:rsidR="0059030A" w:rsidRPr="001B3101" w:rsidRDefault="0059030A" w:rsidP="001B3101">
      <w:pPr>
        <w:tabs>
          <w:tab w:val="left" w:pos="851"/>
        </w:tabs>
        <w:spacing w:after="0" w:line="240" w:lineRule="auto"/>
        <w:ind w:firstLine="709"/>
        <w:jc w:val="center"/>
        <w:rPr>
          <w:rFonts w:ascii="Times New Roman" w:eastAsia="Times New Roman" w:hAnsi="Times New Roman"/>
          <w:bCs/>
          <w:color w:val="000000"/>
          <w:lang w:eastAsia="ru-RU"/>
        </w:rPr>
      </w:pPr>
    </w:p>
    <w:p w:rsidR="006B3DFF" w:rsidRPr="00FC6E3F" w:rsidRDefault="00FC6E3F" w:rsidP="001B3101">
      <w:pPr>
        <w:tabs>
          <w:tab w:val="left" w:pos="851"/>
        </w:tabs>
        <w:spacing w:after="0" w:line="240" w:lineRule="auto"/>
        <w:ind w:firstLine="709"/>
        <w:jc w:val="center"/>
        <w:rPr>
          <w:rFonts w:ascii="Times New Roman" w:eastAsia="Times New Roman" w:hAnsi="Times New Roman"/>
          <w:bCs/>
          <w:color w:val="000000"/>
          <w:lang w:val="en-US" w:eastAsia="ru-RU"/>
        </w:rPr>
      </w:pPr>
      <w:r w:rsidRPr="00FC6E3F">
        <w:rPr>
          <w:rFonts w:ascii="Times New Roman" w:eastAsia="Times New Roman" w:hAnsi="Times New Roman"/>
          <w:bCs/>
          <w:color w:val="000000"/>
          <w:lang w:val="en-US" w:eastAsia="ru-RU"/>
        </w:rPr>
        <w:t>Figure 2 – Cloud animation</w:t>
      </w:r>
    </w:p>
    <w:p w:rsidR="006B3DFF" w:rsidRPr="00FC6E3F" w:rsidRDefault="006B3DFF" w:rsidP="001B3101">
      <w:pPr>
        <w:tabs>
          <w:tab w:val="left" w:pos="851"/>
        </w:tabs>
        <w:spacing w:after="0" w:line="240" w:lineRule="auto"/>
        <w:ind w:firstLine="709"/>
        <w:jc w:val="center"/>
        <w:rPr>
          <w:rFonts w:ascii="Times New Roman" w:eastAsia="Times New Roman" w:hAnsi="Times New Roman"/>
          <w:bCs/>
          <w:color w:val="000000"/>
          <w:lang w:val="en-US" w:eastAsia="ru-RU"/>
        </w:rPr>
      </w:pPr>
    </w:p>
    <w:p w:rsidR="00C43FB6" w:rsidRPr="00FC6E3F" w:rsidRDefault="00FC6E3F" w:rsidP="001B3101">
      <w:pPr>
        <w:spacing w:after="0" w:line="240" w:lineRule="auto"/>
        <w:ind w:firstLine="709"/>
        <w:jc w:val="both"/>
        <w:rPr>
          <w:rFonts w:ascii="Times New Roman" w:eastAsia="Times New Roman" w:hAnsi="Times New Roman"/>
          <w:b/>
          <w:bCs/>
          <w:lang w:val="en-US" w:eastAsia="ru-RU"/>
        </w:rPr>
      </w:pPr>
      <w:r w:rsidRPr="00FC6E3F">
        <w:rPr>
          <w:rFonts w:ascii="Times New Roman" w:eastAsia="Times New Roman" w:hAnsi="Times New Roman"/>
          <w:b/>
          <w:bCs/>
          <w:lang w:val="en-US" w:eastAsia="ru-RU"/>
        </w:rPr>
        <w:t>Discussion</w:t>
      </w:r>
    </w:p>
    <w:p w:rsidR="00FC6E3F" w:rsidRPr="00FC6E3F" w:rsidRDefault="00FC6E3F" w:rsidP="00FC6E3F">
      <w:pPr>
        <w:spacing w:after="0" w:line="240" w:lineRule="auto"/>
        <w:ind w:firstLine="709"/>
        <w:jc w:val="both"/>
        <w:rPr>
          <w:rFonts w:ascii="Times New Roman" w:eastAsia="Times New Roman" w:hAnsi="Times New Roman"/>
          <w:bCs/>
          <w:lang w:val="en-US" w:eastAsia="ru-RU"/>
        </w:rPr>
      </w:pPr>
      <w:r w:rsidRPr="00FC6E3F">
        <w:rPr>
          <w:rFonts w:ascii="Times New Roman" w:eastAsia="Times New Roman" w:hAnsi="Times New Roman"/>
          <w:bCs/>
          <w:lang w:val="en-US" w:eastAsia="ru-RU"/>
        </w:rPr>
        <w:t>Based on the results of the study, the author made the following conclusions:</w:t>
      </w:r>
    </w:p>
    <w:p w:rsidR="00FC6E3F" w:rsidRPr="00FC6E3F" w:rsidRDefault="00FC6E3F" w:rsidP="00FC6E3F">
      <w:pPr>
        <w:pStyle w:val="a9"/>
        <w:numPr>
          <w:ilvl w:val="0"/>
          <w:numId w:val="33"/>
        </w:numPr>
        <w:tabs>
          <w:tab w:val="left" w:pos="993"/>
        </w:tabs>
        <w:spacing w:after="0" w:line="240" w:lineRule="auto"/>
        <w:ind w:left="0" w:firstLine="709"/>
        <w:jc w:val="both"/>
        <w:rPr>
          <w:rFonts w:ascii="Times New Roman" w:eastAsia="Times New Roman" w:hAnsi="Times New Roman"/>
          <w:bCs/>
          <w:lang w:val="en-US" w:eastAsia="ru-RU"/>
        </w:rPr>
      </w:pPr>
      <w:r w:rsidRPr="00FC6E3F">
        <w:rPr>
          <w:rFonts w:ascii="Times New Roman" w:eastAsia="Times New Roman" w:hAnsi="Times New Roman"/>
          <w:bCs/>
          <w:lang w:val="en-US" w:eastAsia="ru-RU"/>
        </w:rPr>
        <w:t>a child with hearing and speech impairment needs much more time to assimilate and memorize educational material;</w:t>
      </w:r>
    </w:p>
    <w:p w:rsidR="00FC6E3F" w:rsidRPr="00FC6E3F" w:rsidRDefault="00FC6E3F" w:rsidP="00FC6E3F">
      <w:pPr>
        <w:pStyle w:val="a9"/>
        <w:numPr>
          <w:ilvl w:val="0"/>
          <w:numId w:val="33"/>
        </w:numPr>
        <w:tabs>
          <w:tab w:val="left" w:pos="993"/>
        </w:tabs>
        <w:spacing w:after="0" w:line="240" w:lineRule="auto"/>
        <w:ind w:left="0" w:firstLine="709"/>
        <w:jc w:val="both"/>
        <w:rPr>
          <w:rFonts w:ascii="Times New Roman" w:eastAsia="Times New Roman" w:hAnsi="Times New Roman"/>
          <w:bCs/>
          <w:lang w:val="en-US" w:eastAsia="ru-RU"/>
        </w:rPr>
      </w:pPr>
      <w:r w:rsidRPr="00FC6E3F">
        <w:rPr>
          <w:rFonts w:ascii="Times New Roman" w:eastAsia="Times New Roman" w:hAnsi="Times New Roman"/>
          <w:bCs/>
          <w:lang w:val="en-US" w:eastAsia="ru-RU"/>
        </w:rPr>
        <w:t>Step - by - step instructions are required when preparing practical tasks;</w:t>
      </w:r>
    </w:p>
    <w:p w:rsidR="00FC6E3F" w:rsidRPr="00FC6E3F" w:rsidRDefault="00FC6E3F" w:rsidP="00FC6E3F">
      <w:pPr>
        <w:pStyle w:val="a9"/>
        <w:numPr>
          <w:ilvl w:val="0"/>
          <w:numId w:val="33"/>
        </w:numPr>
        <w:tabs>
          <w:tab w:val="left" w:pos="993"/>
        </w:tabs>
        <w:spacing w:after="0" w:line="240" w:lineRule="auto"/>
        <w:ind w:left="0" w:firstLine="709"/>
        <w:jc w:val="both"/>
        <w:rPr>
          <w:rFonts w:ascii="Times New Roman" w:eastAsia="Times New Roman" w:hAnsi="Times New Roman"/>
          <w:bCs/>
          <w:lang w:val="en-US" w:eastAsia="ru-RU"/>
        </w:rPr>
      </w:pPr>
      <w:r w:rsidRPr="00FC6E3F">
        <w:rPr>
          <w:rFonts w:ascii="Times New Roman" w:eastAsia="Times New Roman" w:hAnsi="Times New Roman"/>
          <w:bCs/>
          <w:lang w:val="en-US" w:eastAsia="ru-RU"/>
        </w:rPr>
        <w:t>Visual materials and demonstrations of actions are required during classes.</w:t>
      </w:r>
    </w:p>
    <w:p w:rsidR="00FC51B5" w:rsidRPr="00FC6E3F" w:rsidRDefault="00FC6E3F" w:rsidP="00FC6E3F">
      <w:pPr>
        <w:pStyle w:val="a9"/>
        <w:numPr>
          <w:ilvl w:val="0"/>
          <w:numId w:val="33"/>
        </w:numPr>
        <w:tabs>
          <w:tab w:val="left" w:pos="993"/>
        </w:tabs>
        <w:spacing w:after="0" w:line="240" w:lineRule="auto"/>
        <w:ind w:left="0" w:firstLine="709"/>
        <w:jc w:val="both"/>
        <w:rPr>
          <w:rFonts w:ascii="Times New Roman" w:eastAsia="Times New Roman" w:hAnsi="Times New Roman"/>
          <w:bCs/>
          <w:lang w:val="en-US" w:eastAsia="ru-RU"/>
        </w:rPr>
      </w:pPr>
      <w:r w:rsidRPr="00FC6E3F">
        <w:rPr>
          <w:rFonts w:ascii="Times New Roman" w:eastAsia="Times New Roman" w:hAnsi="Times New Roman"/>
          <w:bCs/>
          <w:lang w:val="en-US" w:eastAsia="ru-RU"/>
        </w:rPr>
        <w:t>When organizing the educational process in which children with hearing and speech impairments are supposed to participate, the teacher is obliged to take into account their characteristic cognitive features.</w:t>
      </w:r>
    </w:p>
    <w:p w:rsidR="00914D90" w:rsidRPr="00FC6E3F" w:rsidRDefault="00FC6E3F" w:rsidP="001B3101">
      <w:pPr>
        <w:spacing w:after="0" w:line="240" w:lineRule="auto"/>
        <w:ind w:firstLine="709"/>
        <w:jc w:val="both"/>
        <w:rPr>
          <w:rFonts w:ascii="Times New Roman" w:eastAsia="Times New Roman" w:hAnsi="Times New Roman"/>
          <w:b/>
          <w:bCs/>
          <w:lang w:val="en-US" w:eastAsia="ru-RU"/>
        </w:rPr>
      </w:pPr>
      <w:r w:rsidRPr="00FC6E3F">
        <w:rPr>
          <w:rFonts w:ascii="Times New Roman" w:eastAsia="Times New Roman" w:hAnsi="Times New Roman"/>
          <w:b/>
          <w:bCs/>
          <w:lang w:val="en-US" w:eastAsia="ru-RU"/>
        </w:rPr>
        <w:t>Conclusion</w:t>
      </w:r>
    </w:p>
    <w:p w:rsidR="008C2D8F" w:rsidRPr="00FC6E3F" w:rsidRDefault="00FC6E3F" w:rsidP="001B3101">
      <w:pPr>
        <w:spacing w:after="0" w:line="240" w:lineRule="auto"/>
        <w:ind w:firstLine="709"/>
        <w:jc w:val="both"/>
        <w:rPr>
          <w:rFonts w:ascii="Times New Roman" w:eastAsia="Times New Roman" w:hAnsi="Times New Roman"/>
          <w:bCs/>
          <w:lang w:val="en-US" w:eastAsia="ru-RU"/>
        </w:rPr>
      </w:pPr>
      <w:r w:rsidRPr="00FC6E3F">
        <w:rPr>
          <w:rFonts w:ascii="Times New Roman" w:eastAsia="Times New Roman" w:hAnsi="Times New Roman"/>
          <w:bCs/>
          <w:lang w:val="en-US" w:eastAsia="ru-RU"/>
        </w:rPr>
        <w:t>Inclusive education should be purposeful, not spontaneous. Therefore, it is optimal to train a person with disabilities within the framework of a continuing education system. One of the most important aspects for the successful and effective functioning of an inclusive educational environment is the high-quality professional training of a teacher, as the main key figure.</w:t>
      </w:r>
    </w:p>
    <w:p w:rsidR="00714753" w:rsidRPr="00FC6E3F" w:rsidRDefault="00714753" w:rsidP="001B3101">
      <w:pPr>
        <w:spacing w:after="0" w:line="240" w:lineRule="auto"/>
        <w:ind w:firstLine="709"/>
        <w:jc w:val="center"/>
        <w:rPr>
          <w:rFonts w:ascii="Times New Roman" w:hAnsi="Times New Roman"/>
          <w:b/>
          <w:bCs/>
          <w:lang w:val="en-US"/>
        </w:rPr>
      </w:pPr>
    </w:p>
    <w:p w:rsidR="00714753" w:rsidRPr="001B3101" w:rsidRDefault="00FC6E3F" w:rsidP="001B3101">
      <w:pPr>
        <w:spacing w:after="0" w:line="240" w:lineRule="auto"/>
        <w:ind w:firstLine="709"/>
        <w:jc w:val="center"/>
        <w:rPr>
          <w:rFonts w:ascii="Times New Roman" w:hAnsi="Times New Roman"/>
          <w:b/>
          <w:bCs/>
          <w:caps/>
        </w:rPr>
      </w:pPr>
      <w:r w:rsidRPr="00FC6E3F">
        <w:rPr>
          <w:rFonts w:ascii="Times New Roman" w:hAnsi="Times New Roman"/>
          <w:b/>
          <w:bCs/>
          <w:caps/>
        </w:rPr>
        <w:t>THE LIST OF SOURCES</w:t>
      </w:r>
    </w:p>
    <w:p w:rsidR="00714753" w:rsidRPr="001B3101" w:rsidRDefault="00714753" w:rsidP="001B3101">
      <w:pPr>
        <w:spacing w:after="0" w:line="240" w:lineRule="auto"/>
        <w:ind w:firstLine="709"/>
        <w:jc w:val="center"/>
        <w:rPr>
          <w:rFonts w:ascii="Times New Roman" w:hAnsi="Times New Roman"/>
          <w:b/>
          <w:bCs/>
        </w:rPr>
      </w:pPr>
    </w:p>
    <w:p w:rsidR="00714753" w:rsidRPr="001B3101" w:rsidRDefault="00714753" w:rsidP="00DD3652">
      <w:pPr>
        <w:numPr>
          <w:ilvl w:val="0"/>
          <w:numId w:val="7"/>
        </w:numPr>
        <w:tabs>
          <w:tab w:val="num" w:pos="0"/>
          <w:tab w:val="left" w:pos="993"/>
          <w:tab w:val="left" w:pos="1134"/>
        </w:tabs>
        <w:spacing w:after="0" w:line="240" w:lineRule="auto"/>
        <w:ind w:left="0" w:firstLine="709"/>
        <w:jc w:val="both"/>
        <w:rPr>
          <w:rFonts w:ascii="Times New Roman" w:eastAsia="Times New Roman" w:hAnsi="Times New Roman"/>
          <w:lang w:eastAsia="ru-RU"/>
        </w:rPr>
      </w:pPr>
      <w:r w:rsidRPr="001B3101">
        <w:rPr>
          <w:rFonts w:ascii="Times New Roman" w:eastAsia="Times New Roman" w:hAnsi="Times New Roman"/>
          <w:lang w:eastAsia="ru-RU"/>
        </w:rPr>
        <w:t>Назарова</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Н.Н.</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Интегрированное</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(инклюзивное)</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образование:</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генезис</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и</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проблемы</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внедрения</w:t>
      </w:r>
      <w:r w:rsidR="00845454">
        <w:rPr>
          <w:rFonts w:ascii="Times New Roman" w:eastAsia="Times New Roman" w:hAnsi="Times New Roman"/>
          <w:lang w:eastAsia="ru-RU"/>
        </w:rPr>
        <w:t xml:space="preserve"> </w:t>
      </w:r>
      <w:r w:rsidR="00661A96" w:rsidRPr="00661A96">
        <w:rPr>
          <w:rFonts w:ascii="Times New Roman" w:eastAsia="Times New Roman" w:hAnsi="Times New Roman"/>
          <w:lang w:eastAsia="ru-RU"/>
        </w:rPr>
        <w:t xml:space="preserve">/ </w:t>
      </w:r>
      <w:r w:rsidR="00661A96" w:rsidRPr="001B3101">
        <w:rPr>
          <w:rFonts w:ascii="Times New Roman" w:eastAsia="Times New Roman" w:hAnsi="Times New Roman"/>
          <w:lang w:eastAsia="ru-RU"/>
        </w:rPr>
        <w:t>Н.Н.</w:t>
      </w:r>
      <w:r w:rsidR="00661A96">
        <w:rPr>
          <w:rFonts w:ascii="Times New Roman" w:eastAsia="Times New Roman" w:hAnsi="Times New Roman"/>
          <w:lang w:eastAsia="ru-RU"/>
        </w:rPr>
        <w:t xml:space="preserve"> </w:t>
      </w:r>
      <w:r w:rsidR="00661A96" w:rsidRPr="001B3101">
        <w:rPr>
          <w:rFonts w:ascii="Times New Roman" w:eastAsia="Times New Roman" w:hAnsi="Times New Roman"/>
          <w:lang w:eastAsia="ru-RU"/>
        </w:rPr>
        <w:t xml:space="preserve">Назарова </w:t>
      </w:r>
      <w:r w:rsidRPr="001B3101">
        <w:rPr>
          <w:rFonts w:ascii="Times New Roman" w:eastAsia="Times New Roman" w:hAnsi="Times New Roman"/>
          <w:lang w:eastAsia="ru-RU"/>
        </w:rPr>
        <w:t>//</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Социальная</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педагогика.</w:t>
      </w:r>
      <w:r w:rsidR="00661A96" w:rsidRPr="00661A96">
        <w:rPr>
          <w:rFonts w:ascii="Times New Roman" w:eastAsia="Times New Roman" w:hAnsi="Times New Roman"/>
          <w:lang w:eastAsia="ru-RU"/>
        </w:rPr>
        <w:t xml:space="preserve"> –</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2010.</w:t>
      </w:r>
      <w:r w:rsidR="00661A96" w:rsidRPr="00661A96">
        <w:rPr>
          <w:rFonts w:ascii="Times New Roman" w:eastAsia="Times New Roman" w:hAnsi="Times New Roman"/>
          <w:lang w:eastAsia="ru-RU"/>
        </w:rPr>
        <w:t xml:space="preserve"> – </w:t>
      </w:r>
      <w:r w:rsidRPr="001B3101">
        <w:rPr>
          <w:rFonts w:ascii="Times New Roman" w:eastAsia="Times New Roman" w:hAnsi="Times New Roman"/>
          <w:lang w:eastAsia="ru-RU"/>
        </w:rPr>
        <w:t>№</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1.</w:t>
      </w:r>
      <w:r w:rsidR="00661A96" w:rsidRPr="00661A96">
        <w:rPr>
          <w:rFonts w:ascii="Times New Roman" w:eastAsia="Times New Roman" w:hAnsi="Times New Roman"/>
          <w:lang w:eastAsia="ru-RU"/>
        </w:rPr>
        <w:t xml:space="preserve"> –</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С.77-87.</w:t>
      </w:r>
    </w:p>
    <w:p w:rsidR="008C2D8F" w:rsidRPr="001B3101" w:rsidRDefault="00642159" w:rsidP="00DD3652">
      <w:pPr>
        <w:numPr>
          <w:ilvl w:val="0"/>
          <w:numId w:val="7"/>
        </w:numPr>
        <w:tabs>
          <w:tab w:val="num" w:pos="0"/>
          <w:tab w:val="left" w:pos="993"/>
          <w:tab w:val="left" w:pos="1134"/>
        </w:tabs>
        <w:spacing w:after="0" w:line="240" w:lineRule="auto"/>
        <w:ind w:left="0" w:firstLine="709"/>
        <w:jc w:val="both"/>
        <w:rPr>
          <w:rFonts w:ascii="Times New Roman" w:eastAsia="Times New Roman" w:hAnsi="Times New Roman"/>
          <w:lang w:eastAsia="ru-RU"/>
        </w:rPr>
      </w:pPr>
      <w:r w:rsidRPr="001B3101">
        <w:rPr>
          <w:rFonts w:ascii="Times New Roman" w:eastAsia="Times New Roman" w:hAnsi="Times New Roman"/>
          <w:lang w:eastAsia="ru-RU"/>
        </w:rPr>
        <w:t>Закон</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РК</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«Об</w:t>
      </w:r>
      <w:r w:rsidR="00845454">
        <w:rPr>
          <w:rFonts w:ascii="Times New Roman" w:eastAsia="Times New Roman" w:hAnsi="Times New Roman"/>
          <w:lang w:eastAsia="ru-RU"/>
        </w:rPr>
        <w:t xml:space="preserve"> </w:t>
      </w:r>
      <w:r w:rsidRPr="001B3101">
        <w:rPr>
          <w:rFonts w:ascii="Times New Roman" w:eastAsia="Times New Roman" w:hAnsi="Times New Roman"/>
          <w:lang w:eastAsia="ru-RU"/>
        </w:rPr>
        <w:t>образовании»</w:t>
      </w:r>
      <w:r w:rsidR="00661A96" w:rsidRPr="00661A96">
        <w:rPr>
          <w:rFonts w:ascii="Times New Roman" w:eastAsia="Times New Roman" w:hAnsi="Times New Roman"/>
          <w:lang w:eastAsia="ru-RU"/>
        </w:rPr>
        <w:t>. –</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w:t>
      </w:r>
      <w:r w:rsidR="00886A9E" w:rsidRPr="001B3101">
        <w:rPr>
          <w:rFonts w:ascii="Times New Roman" w:eastAsia="Times New Roman" w:hAnsi="Times New Roman"/>
          <w:lang w:eastAsia="ru-RU"/>
        </w:rPr>
        <w:t>Электронный</w:t>
      </w:r>
      <w:r w:rsidR="00845454">
        <w:rPr>
          <w:rFonts w:ascii="Times New Roman" w:eastAsia="Times New Roman" w:hAnsi="Times New Roman"/>
          <w:lang w:eastAsia="ru-RU"/>
        </w:rPr>
        <w:t xml:space="preserve"> </w:t>
      </w:r>
      <w:r w:rsidR="00886A9E" w:rsidRPr="001B3101">
        <w:rPr>
          <w:rFonts w:ascii="Times New Roman" w:eastAsia="Times New Roman" w:hAnsi="Times New Roman"/>
          <w:lang w:eastAsia="ru-RU"/>
        </w:rPr>
        <w:t>ресурс</w:t>
      </w:r>
      <w:r w:rsidRPr="001B3101">
        <w:rPr>
          <w:rFonts w:ascii="Times New Roman" w:eastAsia="Times New Roman" w:hAnsi="Times New Roman"/>
          <w:lang w:eastAsia="ru-RU"/>
        </w:rPr>
        <w:t>]</w:t>
      </w:r>
      <w:r w:rsidR="00661A96" w:rsidRPr="00661A96">
        <w:rPr>
          <w:rFonts w:ascii="Times New Roman" w:eastAsia="Times New Roman" w:hAnsi="Times New Roman"/>
          <w:lang w:eastAsia="ru-RU"/>
        </w:rPr>
        <w:t xml:space="preserve">. </w:t>
      </w:r>
      <w:r w:rsidR="006B3DFF" w:rsidRPr="001B3101">
        <w:rPr>
          <w:rFonts w:ascii="Times New Roman" w:eastAsia="Times New Roman" w:hAnsi="Times New Roman"/>
          <w:lang w:eastAsia="ru-RU"/>
        </w:rPr>
        <w:t>–</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Режим</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доступа:</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http://online.zakon.kz/Document/?doc_id=30118747.</w:t>
      </w:r>
    </w:p>
    <w:p w:rsidR="008C2D8F" w:rsidRPr="003C6438" w:rsidRDefault="008C2D8F" w:rsidP="00DD3652">
      <w:pPr>
        <w:numPr>
          <w:ilvl w:val="0"/>
          <w:numId w:val="7"/>
        </w:numPr>
        <w:tabs>
          <w:tab w:val="num" w:pos="0"/>
          <w:tab w:val="left" w:pos="993"/>
          <w:tab w:val="left" w:pos="1134"/>
        </w:tabs>
        <w:spacing w:after="0" w:line="240" w:lineRule="auto"/>
        <w:ind w:left="0" w:firstLine="709"/>
        <w:jc w:val="both"/>
        <w:rPr>
          <w:rFonts w:ascii="Times New Roman" w:eastAsia="Times New Roman" w:hAnsi="Times New Roman"/>
          <w:lang w:eastAsia="ru-RU"/>
        </w:rPr>
      </w:pPr>
      <w:r w:rsidRPr="003C6438">
        <w:rPr>
          <w:rFonts w:ascii="Times New Roman" w:eastAsia="Times New Roman" w:hAnsi="Times New Roman"/>
          <w:lang w:eastAsia="ru-RU"/>
        </w:rPr>
        <w:t>Государственная</w:t>
      </w:r>
      <w:r w:rsidR="00845454" w:rsidRPr="003C6438">
        <w:rPr>
          <w:rFonts w:ascii="Times New Roman" w:eastAsia="Times New Roman" w:hAnsi="Times New Roman"/>
          <w:lang w:eastAsia="ru-RU"/>
        </w:rPr>
        <w:t xml:space="preserve"> </w:t>
      </w:r>
      <w:r w:rsidRPr="003C6438">
        <w:rPr>
          <w:rFonts w:ascii="Times New Roman" w:eastAsia="Times New Roman" w:hAnsi="Times New Roman"/>
          <w:lang w:eastAsia="ru-RU"/>
        </w:rPr>
        <w:t>программа</w:t>
      </w:r>
      <w:r w:rsidR="00845454" w:rsidRPr="003C6438">
        <w:rPr>
          <w:rFonts w:ascii="Times New Roman" w:eastAsia="Times New Roman" w:hAnsi="Times New Roman"/>
          <w:lang w:eastAsia="ru-RU"/>
        </w:rPr>
        <w:t xml:space="preserve"> </w:t>
      </w:r>
      <w:r w:rsidRPr="003C6438">
        <w:rPr>
          <w:rFonts w:ascii="Times New Roman" w:eastAsia="Times New Roman" w:hAnsi="Times New Roman"/>
          <w:lang w:eastAsia="ru-RU"/>
        </w:rPr>
        <w:t>развития</w:t>
      </w:r>
      <w:r w:rsidR="00845454" w:rsidRPr="003C6438">
        <w:rPr>
          <w:rFonts w:ascii="Times New Roman" w:eastAsia="Times New Roman" w:hAnsi="Times New Roman"/>
          <w:lang w:eastAsia="ru-RU"/>
        </w:rPr>
        <w:t xml:space="preserve"> </w:t>
      </w:r>
      <w:r w:rsidRPr="003C6438">
        <w:rPr>
          <w:rFonts w:ascii="Times New Roman" w:eastAsia="Times New Roman" w:hAnsi="Times New Roman"/>
          <w:lang w:eastAsia="ru-RU"/>
        </w:rPr>
        <w:t>образования</w:t>
      </w:r>
      <w:r w:rsidR="00845454" w:rsidRPr="003C6438">
        <w:rPr>
          <w:rFonts w:ascii="Times New Roman" w:eastAsia="Times New Roman" w:hAnsi="Times New Roman"/>
          <w:lang w:eastAsia="ru-RU"/>
        </w:rPr>
        <w:t xml:space="preserve"> </w:t>
      </w:r>
      <w:r w:rsidRPr="003C6438">
        <w:rPr>
          <w:rFonts w:ascii="Times New Roman" w:eastAsia="Times New Roman" w:hAnsi="Times New Roman"/>
          <w:lang w:eastAsia="ru-RU"/>
        </w:rPr>
        <w:t>в</w:t>
      </w:r>
      <w:r w:rsidR="00845454" w:rsidRPr="003C6438">
        <w:rPr>
          <w:rFonts w:ascii="Times New Roman" w:eastAsia="Times New Roman" w:hAnsi="Times New Roman"/>
          <w:lang w:eastAsia="ru-RU"/>
        </w:rPr>
        <w:t xml:space="preserve"> </w:t>
      </w:r>
      <w:r w:rsidRPr="003C6438">
        <w:rPr>
          <w:rFonts w:ascii="Times New Roman" w:eastAsia="Times New Roman" w:hAnsi="Times New Roman"/>
          <w:lang w:eastAsia="ru-RU"/>
        </w:rPr>
        <w:t>Республике</w:t>
      </w:r>
      <w:r w:rsidR="00845454" w:rsidRPr="003C6438">
        <w:rPr>
          <w:rFonts w:ascii="Times New Roman" w:eastAsia="Times New Roman" w:hAnsi="Times New Roman"/>
          <w:lang w:eastAsia="ru-RU"/>
        </w:rPr>
        <w:t xml:space="preserve"> </w:t>
      </w:r>
      <w:r w:rsidR="00642159" w:rsidRPr="003C6438">
        <w:rPr>
          <w:rFonts w:ascii="Times New Roman" w:eastAsia="Times New Roman" w:hAnsi="Times New Roman"/>
          <w:lang w:eastAsia="ru-RU"/>
        </w:rPr>
        <w:t>Казахстан</w:t>
      </w:r>
      <w:r w:rsidR="00845454" w:rsidRPr="003C6438">
        <w:rPr>
          <w:rFonts w:ascii="Times New Roman" w:eastAsia="Times New Roman" w:hAnsi="Times New Roman"/>
          <w:lang w:eastAsia="ru-RU"/>
        </w:rPr>
        <w:t xml:space="preserve"> </w:t>
      </w:r>
      <w:r w:rsidR="00642159" w:rsidRPr="003C6438">
        <w:rPr>
          <w:rFonts w:ascii="Times New Roman" w:eastAsia="Times New Roman" w:hAnsi="Times New Roman"/>
          <w:lang w:eastAsia="ru-RU"/>
        </w:rPr>
        <w:t>на</w:t>
      </w:r>
      <w:r w:rsidR="00845454" w:rsidRPr="003C6438">
        <w:rPr>
          <w:rFonts w:ascii="Times New Roman" w:eastAsia="Times New Roman" w:hAnsi="Times New Roman"/>
          <w:lang w:eastAsia="ru-RU"/>
        </w:rPr>
        <w:t xml:space="preserve"> </w:t>
      </w:r>
      <w:r w:rsidR="00DD3652" w:rsidRPr="003C6438">
        <w:rPr>
          <w:rFonts w:ascii="Times New Roman" w:eastAsia="Times New Roman" w:hAnsi="Times New Roman"/>
          <w:lang w:eastAsia="ru-RU"/>
        </w:rPr>
        <w:t>2020-2025</w:t>
      </w:r>
      <w:r w:rsidR="00845454" w:rsidRPr="003C6438">
        <w:rPr>
          <w:rFonts w:ascii="Times New Roman" w:eastAsia="Times New Roman" w:hAnsi="Times New Roman"/>
          <w:lang w:eastAsia="ru-RU"/>
        </w:rPr>
        <w:t xml:space="preserve"> </w:t>
      </w:r>
      <w:r w:rsidR="00642159" w:rsidRPr="003C6438">
        <w:rPr>
          <w:rFonts w:ascii="Times New Roman" w:eastAsia="Times New Roman" w:hAnsi="Times New Roman"/>
          <w:lang w:eastAsia="ru-RU"/>
        </w:rPr>
        <w:t>годы</w:t>
      </w:r>
      <w:r w:rsidR="00661A96" w:rsidRPr="003C6438">
        <w:rPr>
          <w:rFonts w:ascii="Times New Roman" w:eastAsia="Times New Roman" w:hAnsi="Times New Roman"/>
          <w:lang w:eastAsia="ru-RU"/>
        </w:rPr>
        <w:t>. –</w:t>
      </w:r>
      <w:r w:rsidR="00845454" w:rsidRPr="003C6438">
        <w:rPr>
          <w:rFonts w:ascii="Times New Roman" w:eastAsia="Times New Roman" w:hAnsi="Times New Roman"/>
          <w:lang w:eastAsia="ru-RU"/>
        </w:rPr>
        <w:t xml:space="preserve"> </w:t>
      </w:r>
      <w:r w:rsidRPr="003C6438">
        <w:rPr>
          <w:rFonts w:ascii="Times New Roman" w:eastAsia="Times New Roman" w:hAnsi="Times New Roman"/>
          <w:lang w:eastAsia="ru-RU"/>
        </w:rPr>
        <w:t>[</w:t>
      </w:r>
      <w:r w:rsidR="00886A9E" w:rsidRPr="003C6438">
        <w:rPr>
          <w:rFonts w:ascii="Times New Roman" w:eastAsia="Times New Roman" w:hAnsi="Times New Roman"/>
          <w:lang w:eastAsia="ru-RU"/>
        </w:rPr>
        <w:t>Электронный</w:t>
      </w:r>
      <w:r w:rsidR="00845454" w:rsidRPr="003C6438">
        <w:rPr>
          <w:rFonts w:ascii="Times New Roman" w:eastAsia="Times New Roman" w:hAnsi="Times New Roman"/>
          <w:lang w:eastAsia="ru-RU"/>
        </w:rPr>
        <w:t xml:space="preserve"> </w:t>
      </w:r>
      <w:r w:rsidR="00886A9E" w:rsidRPr="003C6438">
        <w:rPr>
          <w:rFonts w:ascii="Times New Roman" w:eastAsia="Times New Roman" w:hAnsi="Times New Roman"/>
          <w:lang w:eastAsia="ru-RU"/>
        </w:rPr>
        <w:t>ресурс</w:t>
      </w:r>
      <w:r w:rsidR="00642159" w:rsidRPr="003C6438">
        <w:rPr>
          <w:rFonts w:ascii="Times New Roman" w:eastAsia="Times New Roman" w:hAnsi="Times New Roman"/>
          <w:lang w:eastAsia="ru-RU"/>
        </w:rPr>
        <w:t>]</w:t>
      </w:r>
      <w:r w:rsidR="00EE0376" w:rsidRPr="003C6438">
        <w:rPr>
          <w:rFonts w:ascii="Times New Roman" w:eastAsia="Times New Roman" w:hAnsi="Times New Roman"/>
          <w:lang w:eastAsia="ru-RU"/>
        </w:rPr>
        <w:t>.</w:t>
      </w:r>
      <w:r w:rsidR="00845454" w:rsidRPr="003C6438">
        <w:rPr>
          <w:rFonts w:ascii="Times New Roman" w:hAnsi="Times New Roman"/>
          <w:bCs/>
          <w:color w:val="000000"/>
          <w:shd w:val="clear" w:color="auto" w:fill="FFFFFF"/>
        </w:rPr>
        <w:t xml:space="preserve"> </w:t>
      </w:r>
      <w:r w:rsidR="00EE0376" w:rsidRPr="003C6438">
        <w:rPr>
          <w:rFonts w:ascii="Times New Roman" w:hAnsi="Times New Roman"/>
          <w:bCs/>
          <w:color w:val="000000"/>
          <w:shd w:val="clear" w:color="auto" w:fill="FFFFFF"/>
        </w:rPr>
        <w:t>–</w:t>
      </w:r>
      <w:r w:rsidR="00845454" w:rsidRPr="003C6438">
        <w:rPr>
          <w:rFonts w:ascii="Times New Roman" w:eastAsia="Times New Roman" w:hAnsi="Times New Roman"/>
          <w:lang w:eastAsia="ru-RU"/>
        </w:rPr>
        <w:t xml:space="preserve"> </w:t>
      </w:r>
      <w:r w:rsidRPr="003C6438">
        <w:rPr>
          <w:rFonts w:ascii="Times New Roman" w:eastAsia="Times New Roman" w:hAnsi="Times New Roman"/>
          <w:lang w:eastAsia="ru-RU"/>
        </w:rPr>
        <w:t>Режим</w:t>
      </w:r>
      <w:r w:rsidR="00845454" w:rsidRPr="003C6438">
        <w:rPr>
          <w:rFonts w:ascii="Times New Roman" w:eastAsia="Times New Roman" w:hAnsi="Times New Roman"/>
          <w:lang w:eastAsia="ru-RU"/>
        </w:rPr>
        <w:t xml:space="preserve"> </w:t>
      </w:r>
      <w:r w:rsidRPr="003C6438">
        <w:rPr>
          <w:rFonts w:ascii="Times New Roman" w:eastAsia="Times New Roman" w:hAnsi="Times New Roman"/>
          <w:lang w:eastAsia="ru-RU"/>
        </w:rPr>
        <w:t>доступа:</w:t>
      </w:r>
      <w:r w:rsidR="00845454" w:rsidRPr="003C6438">
        <w:rPr>
          <w:rFonts w:ascii="Times New Roman" w:eastAsia="Times New Roman" w:hAnsi="Times New Roman"/>
          <w:lang w:eastAsia="ru-RU"/>
        </w:rPr>
        <w:t xml:space="preserve"> </w:t>
      </w:r>
      <w:r w:rsidR="00DD3652" w:rsidRPr="003C6438">
        <w:rPr>
          <w:rFonts w:ascii="Times New Roman" w:eastAsia="Times New Roman" w:hAnsi="Times New Roman"/>
          <w:lang w:eastAsia="ru-RU"/>
        </w:rPr>
        <w:t>https://adilet.zan.kz/rus/docs/P1900000988</w:t>
      </w:r>
      <w:r w:rsidR="00886A9E" w:rsidRPr="003C6438">
        <w:rPr>
          <w:rFonts w:ascii="Times New Roman" w:eastAsia="Times New Roman" w:hAnsi="Times New Roman"/>
          <w:lang w:eastAsia="ru-RU"/>
        </w:rPr>
        <w:t>.</w:t>
      </w:r>
    </w:p>
    <w:p w:rsidR="008C2D8F" w:rsidRPr="00844A00" w:rsidRDefault="008C2D8F" w:rsidP="00DD3652">
      <w:pPr>
        <w:numPr>
          <w:ilvl w:val="0"/>
          <w:numId w:val="7"/>
        </w:numPr>
        <w:tabs>
          <w:tab w:val="num" w:pos="0"/>
          <w:tab w:val="left" w:pos="993"/>
          <w:tab w:val="left" w:pos="1134"/>
        </w:tabs>
        <w:spacing w:after="0" w:line="240" w:lineRule="auto"/>
        <w:ind w:left="0" w:firstLine="709"/>
        <w:jc w:val="both"/>
        <w:rPr>
          <w:rFonts w:ascii="Times New Roman" w:eastAsia="Times New Roman" w:hAnsi="Times New Roman"/>
          <w:lang w:eastAsia="ru-RU"/>
        </w:rPr>
      </w:pPr>
      <w:r w:rsidRPr="00844A00">
        <w:rPr>
          <w:rFonts w:ascii="Times New Roman" w:eastAsia="Times New Roman" w:hAnsi="Times New Roman"/>
          <w:lang w:eastAsia="ru-RU"/>
        </w:rPr>
        <w:t>Национальный</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план</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действий</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на</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долгосрочную</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перспективу</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по</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обеспечению</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прав</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и</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улучшению</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качества</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жизни</w:t>
      </w:r>
      <w:r w:rsidR="00845454" w:rsidRPr="00844A00">
        <w:rPr>
          <w:rFonts w:ascii="Times New Roman" w:eastAsia="Times New Roman" w:hAnsi="Times New Roman"/>
          <w:lang w:eastAsia="ru-RU"/>
        </w:rPr>
        <w:t xml:space="preserve"> </w:t>
      </w:r>
      <w:r w:rsidR="00357170" w:rsidRPr="00844A00">
        <w:rPr>
          <w:rFonts w:ascii="Times New Roman" w:eastAsia="Times New Roman" w:hAnsi="Times New Roman"/>
          <w:lang w:eastAsia="ru-RU"/>
        </w:rPr>
        <w:t xml:space="preserve">лиц с </w:t>
      </w:r>
      <w:r w:rsidRPr="00844A00">
        <w:rPr>
          <w:rFonts w:ascii="Times New Roman" w:eastAsia="Times New Roman" w:hAnsi="Times New Roman"/>
          <w:lang w:eastAsia="ru-RU"/>
        </w:rPr>
        <w:t>инвалид</w:t>
      </w:r>
      <w:r w:rsidR="00357170" w:rsidRPr="00844A00">
        <w:rPr>
          <w:rFonts w:ascii="Times New Roman" w:eastAsia="Times New Roman" w:hAnsi="Times New Roman"/>
          <w:lang w:eastAsia="ru-RU"/>
        </w:rPr>
        <w:t>ностью</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в</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Республике</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Казахстан</w:t>
      </w:r>
      <w:r w:rsidR="00845454" w:rsidRPr="00844A00">
        <w:rPr>
          <w:rFonts w:ascii="Times New Roman" w:eastAsia="Times New Roman" w:hAnsi="Times New Roman"/>
          <w:lang w:eastAsia="ru-RU"/>
        </w:rPr>
        <w:t xml:space="preserve"> </w:t>
      </w:r>
      <w:r w:rsidR="00357170" w:rsidRPr="00844A00">
        <w:rPr>
          <w:rFonts w:ascii="Times New Roman" w:eastAsia="Times New Roman" w:hAnsi="Times New Roman"/>
          <w:lang w:eastAsia="ru-RU"/>
        </w:rPr>
        <w:t>до</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20</w:t>
      </w:r>
      <w:r w:rsidR="00357170" w:rsidRPr="00844A00">
        <w:rPr>
          <w:rFonts w:ascii="Times New Roman" w:eastAsia="Times New Roman" w:hAnsi="Times New Roman"/>
          <w:lang w:eastAsia="ru-RU"/>
        </w:rPr>
        <w:t>25</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год</w:t>
      </w:r>
      <w:r w:rsidR="00357170" w:rsidRPr="00844A00">
        <w:rPr>
          <w:rFonts w:ascii="Times New Roman" w:eastAsia="Times New Roman" w:hAnsi="Times New Roman"/>
          <w:lang w:eastAsia="ru-RU"/>
        </w:rPr>
        <w:t>а</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(Постановление</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Правительства</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Республики</w:t>
      </w:r>
      <w:r w:rsidR="00845454" w:rsidRPr="00844A00">
        <w:rPr>
          <w:rFonts w:ascii="Times New Roman" w:eastAsia="Times New Roman" w:hAnsi="Times New Roman"/>
          <w:lang w:eastAsia="ru-RU"/>
        </w:rPr>
        <w:t xml:space="preserve"> </w:t>
      </w:r>
      <w:r w:rsidRPr="00844A00">
        <w:rPr>
          <w:rFonts w:ascii="Times New Roman" w:eastAsia="Times New Roman" w:hAnsi="Times New Roman"/>
          <w:lang w:eastAsia="ru-RU"/>
        </w:rPr>
        <w:t>Казахс</w:t>
      </w:r>
      <w:r w:rsidR="00642159" w:rsidRPr="00844A00">
        <w:rPr>
          <w:rFonts w:ascii="Times New Roman" w:eastAsia="Times New Roman" w:hAnsi="Times New Roman"/>
          <w:lang w:eastAsia="ru-RU"/>
        </w:rPr>
        <w:t>тан</w:t>
      </w:r>
      <w:r w:rsidR="00845454" w:rsidRPr="00844A00">
        <w:rPr>
          <w:rFonts w:ascii="Times New Roman" w:eastAsia="Times New Roman" w:hAnsi="Times New Roman"/>
          <w:lang w:eastAsia="ru-RU"/>
        </w:rPr>
        <w:t xml:space="preserve"> </w:t>
      </w:r>
      <w:r w:rsidR="00642159" w:rsidRPr="00844A00">
        <w:rPr>
          <w:rFonts w:ascii="Times New Roman" w:eastAsia="Times New Roman" w:hAnsi="Times New Roman"/>
          <w:lang w:eastAsia="ru-RU"/>
        </w:rPr>
        <w:t>от</w:t>
      </w:r>
      <w:r w:rsidR="00845454" w:rsidRPr="00844A00">
        <w:rPr>
          <w:rFonts w:ascii="Times New Roman" w:eastAsia="Times New Roman" w:hAnsi="Times New Roman"/>
          <w:lang w:eastAsia="ru-RU"/>
        </w:rPr>
        <w:t xml:space="preserve"> </w:t>
      </w:r>
      <w:r w:rsidR="00357170" w:rsidRPr="00844A00">
        <w:rPr>
          <w:rFonts w:ascii="Times New Roman" w:eastAsia="Times New Roman" w:hAnsi="Times New Roman"/>
          <w:lang w:eastAsia="ru-RU"/>
        </w:rPr>
        <w:t>26</w:t>
      </w:r>
      <w:r w:rsidR="00845454" w:rsidRPr="00844A00">
        <w:rPr>
          <w:rFonts w:ascii="Times New Roman" w:eastAsia="Times New Roman" w:hAnsi="Times New Roman"/>
          <w:lang w:eastAsia="ru-RU"/>
        </w:rPr>
        <w:t xml:space="preserve"> </w:t>
      </w:r>
      <w:r w:rsidR="00357170" w:rsidRPr="00844A00">
        <w:rPr>
          <w:rFonts w:ascii="Times New Roman" w:eastAsia="Times New Roman" w:hAnsi="Times New Roman"/>
          <w:lang w:eastAsia="ru-RU"/>
        </w:rPr>
        <w:t>ма</w:t>
      </w:r>
      <w:r w:rsidR="00642159" w:rsidRPr="00844A00">
        <w:rPr>
          <w:rFonts w:ascii="Times New Roman" w:eastAsia="Times New Roman" w:hAnsi="Times New Roman"/>
          <w:lang w:eastAsia="ru-RU"/>
        </w:rPr>
        <w:t>я</w:t>
      </w:r>
      <w:r w:rsidR="00845454" w:rsidRPr="00844A00">
        <w:rPr>
          <w:rFonts w:ascii="Times New Roman" w:eastAsia="Times New Roman" w:hAnsi="Times New Roman"/>
          <w:lang w:eastAsia="ru-RU"/>
        </w:rPr>
        <w:t xml:space="preserve"> </w:t>
      </w:r>
      <w:r w:rsidR="00642159" w:rsidRPr="00844A00">
        <w:rPr>
          <w:rFonts w:ascii="Times New Roman" w:eastAsia="Times New Roman" w:hAnsi="Times New Roman"/>
          <w:lang w:eastAsia="ru-RU"/>
        </w:rPr>
        <w:t>201</w:t>
      </w:r>
      <w:r w:rsidR="00357170" w:rsidRPr="00844A00">
        <w:rPr>
          <w:rFonts w:ascii="Times New Roman" w:eastAsia="Times New Roman" w:hAnsi="Times New Roman"/>
          <w:lang w:eastAsia="ru-RU"/>
        </w:rPr>
        <w:t>9</w:t>
      </w:r>
      <w:r w:rsidR="00845454" w:rsidRPr="00844A00">
        <w:rPr>
          <w:rFonts w:ascii="Times New Roman" w:eastAsia="Times New Roman" w:hAnsi="Times New Roman"/>
          <w:lang w:eastAsia="ru-RU"/>
        </w:rPr>
        <w:t xml:space="preserve"> </w:t>
      </w:r>
      <w:r w:rsidR="00642159" w:rsidRPr="00844A00">
        <w:rPr>
          <w:rFonts w:ascii="Times New Roman" w:eastAsia="Times New Roman" w:hAnsi="Times New Roman"/>
          <w:lang w:eastAsia="ru-RU"/>
        </w:rPr>
        <w:t>г.</w:t>
      </w:r>
      <w:r w:rsidR="00845454" w:rsidRPr="00844A00">
        <w:rPr>
          <w:rFonts w:ascii="Times New Roman" w:eastAsia="Times New Roman" w:hAnsi="Times New Roman"/>
          <w:lang w:eastAsia="ru-RU"/>
        </w:rPr>
        <w:t xml:space="preserve"> </w:t>
      </w:r>
      <w:r w:rsidR="00642159" w:rsidRPr="00844A00">
        <w:rPr>
          <w:rFonts w:ascii="Times New Roman" w:eastAsia="Times New Roman" w:hAnsi="Times New Roman"/>
          <w:lang w:eastAsia="ru-RU"/>
        </w:rPr>
        <w:t>№</w:t>
      </w:r>
      <w:r w:rsidR="00845454" w:rsidRPr="00844A00">
        <w:rPr>
          <w:rFonts w:ascii="Times New Roman" w:eastAsia="Times New Roman" w:hAnsi="Times New Roman"/>
          <w:lang w:eastAsia="ru-RU"/>
        </w:rPr>
        <w:t xml:space="preserve"> </w:t>
      </w:r>
      <w:r w:rsidR="00357170" w:rsidRPr="00844A00">
        <w:rPr>
          <w:rFonts w:ascii="Times New Roman" w:eastAsia="Times New Roman" w:hAnsi="Times New Roman"/>
          <w:lang w:eastAsia="ru-RU"/>
        </w:rPr>
        <w:t>32</w:t>
      </w:r>
      <w:r w:rsidR="00642159" w:rsidRPr="00844A00">
        <w:rPr>
          <w:rFonts w:ascii="Times New Roman" w:eastAsia="Times New Roman" w:hAnsi="Times New Roman"/>
          <w:lang w:eastAsia="ru-RU"/>
        </w:rPr>
        <w:t>6)</w:t>
      </w:r>
      <w:r w:rsidR="00F65583" w:rsidRPr="00844A00">
        <w:rPr>
          <w:rFonts w:ascii="Times New Roman" w:eastAsia="Times New Roman" w:hAnsi="Times New Roman"/>
          <w:lang w:eastAsia="ru-RU"/>
        </w:rPr>
        <w:t>. –</w:t>
      </w:r>
      <w:r w:rsidR="00845454" w:rsidRPr="00844A00">
        <w:rPr>
          <w:rFonts w:ascii="Times New Roman" w:eastAsia="Times New Roman" w:hAnsi="Times New Roman"/>
          <w:lang w:eastAsia="ru-RU"/>
        </w:rPr>
        <w:t xml:space="preserve"> </w:t>
      </w:r>
      <w:r w:rsidR="00886A9E" w:rsidRPr="00844A00">
        <w:rPr>
          <w:rFonts w:ascii="Times New Roman" w:eastAsia="Times New Roman" w:hAnsi="Times New Roman"/>
          <w:lang w:eastAsia="ru-RU"/>
        </w:rPr>
        <w:t>[Электронный</w:t>
      </w:r>
      <w:r w:rsidR="00845454" w:rsidRPr="00844A00">
        <w:rPr>
          <w:rFonts w:ascii="Times New Roman" w:eastAsia="Times New Roman" w:hAnsi="Times New Roman"/>
          <w:lang w:eastAsia="ru-RU"/>
        </w:rPr>
        <w:t xml:space="preserve"> </w:t>
      </w:r>
      <w:r w:rsidR="00886A9E" w:rsidRPr="00844A00">
        <w:rPr>
          <w:rFonts w:ascii="Times New Roman" w:eastAsia="Times New Roman" w:hAnsi="Times New Roman"/>
          <w:lang w:eastAsia="ru-RU"/>
        </w:rPr>
        <w:t>ресурс</w:t>
      </w:r>
      <w:r w:rsidR="00642159" w:rsidRPr="00844A00">
        <w:rPr>
          <w:rFonts w:ascii="Times New Roman" w:eastAsia="Times New Roman" w:hAnsi="Times New Roman"/>
          <w:lang w:eastAsia="ru-RU"/>
        </w:rPr>
        <w:t>]</w:t>
      </w:r>
      <w:r w:rsidR="00EE0376" w:rsidRPr="00844A00">
        <w:rPr>
          <w:rFonts w:ascii="Times New Roman" w:eastAsia="Times New Roman" w:hAnsi="Times New Roman"/>
          <w:lang w:eastAsia="ru-RU"/>
        </w:rPr>
        <w:t>.</w:t>
      </w:r>
      <w:r w:rsidR="00845454" w:rsidRPr="00844A00">
        <w:rPr>
          <w:rFonts w:ascii="Times New Roman" w:eastAsia="Times New Roman" w:hAnsi="Times New Roman"/>
          <w:lang w:eastAsia="ru-RU"/>
        </w:rPr>
        <w:t xml:space="preserve"> </w:t>
      </w:r>
      <w:r w:rsidR="00EE0376" w:rsidRPr="00844A00">
        <w:rPr>
          <w:rFonts w:ascii="Times New Roman" w:eastAsia="Times New Roman" w:hAnsi="Times New Roman"/>
          <w:lang w:eastAsia="ru-RU"/>
        </w:rPr>
        <w:t>–</w:t>
      </w:r>
      <w:r w:rsidR="00845454" w:rsidRPr="00844A00">
        <w:rPr>
          <w:rFonts w:ascii="Times New Roman" w:eastAsia="Times New Roman" w:hAnsi="Times New Roman"/>
          <w:lang w:eastAsia="ru-RU"/>
        </w:rPr>
        <w:t xml:space="preserve"> </w:t>
      </w:r>
      <w:r w:rsidR="00886A9E" w:rsidRPr="00844A00">
        <w:rPr>
          <w:rFonts w:ascii="Times New Roman" w:eastAsia="Times New Roman" w:hAnsi="Times New Roman"/>
          <w:lang w:eastAsia="ru-RU"/>
        </w:rPr>
        <w:t>Режим</w:t>
      </w:r>
      <w:r w:rsidR="00845454" w:rsidRPr="00844A00">
        <w:rPr>
          <w:rFonts w:ascii="Times New Roman" w:eastAsia="Times New Roman" w:hAnsi="Times New Roman"/>
          <w:lang w:eastAsia="ru-RU"/>
        </w:rPr>
        <w:t xml:space="preserve"> </w:t>
      </w:r>
      <w:r w:rsidR="00886A9E" w:rsidRPr="00844A00">
        <w:rPr>
          <w:rFonts w:ascii="Times New Roman" w:eastAsia="Times New Roman" w:hAnsi="Times New Roman"/>
          <w:lang w:eastAsia="ru-RU"/>
        </w:rPr>
        <w:t>доступа:</w:t>
      </w:r>
      <w:r w:rsidR="00845454" w:rsidRPr="00844A00">
        <w:rPr>
          <w:rFonts w:ascii="Times New Roman" w:eastAsia="Times New Roman" w:hAnsi="Times New Roman"/>
          <w:lang w:eastAsia="ru-RU"/>
        </w:rPr>
        <w:t xml:space="preserve"> </w:t>
      </w:r>
      <w:r w:rsidR="00357170" w:rsidRPr="00844A00">
        <w:rPr>
          <w:rFonts w:ascii="Times New Roman" w:eastAsia="Times New Roman" w:hAnsi="Times New Roman"/>
          <w:lang w:eastAsia="ru-RU"/>
        </w:rPr>
        <w:t>https://online.zakon.kz/Document/?doc_id=39276702</w:t>
      </w:r>
      <w:r w:rsidR="00886A9E" w:rsidRPr="00844A00">
        <w:rPr>
          <w:rFonts w:ascii="Times New Roman" w:eastAsia="Times New Roman" w:hAnsi="Times New Roman"/>
          <w:lang w:eastAsia="ru-RU"/>
        </w:rPr>
        <w:t>.</w:t>
      </w:r>
    </w:p>
    <w:p w:rsidR="008C2D8F" w:rsidRPr="0062427E" w:rsidRDefault="001B46DA" w:rsidP="001B46DA">
      <w:pPr>
        <w:numPr>
          <w:ilvl w:val="0"/>
          <w:numId w:val="7"/>
        </w:numPr>
        <w:tabs>
          <w:tab w:val="num" w:pos="0"/>
          <w:tab w:val="left" w:pos="993"/>
          <w:tab w:val="left" w:pos="1134"/>
        </w:tabs>
        <w:spacing w:after="0" w:line="240" w:lineRule="auto"/>
        <w:ind w:left="0" w:firstLine="709"/>
        <w:jc w:val="both"/>
        <w:rPr>
          <w:rFonts w:ascii="Times New Roman" w:eastAsia="Times New Roman" w:hAnsi="Times New Roman"/>
          <w:lang w:eastAsia="ru-RU"/>
        </w:rPr>
      </w:pPr>
      <w:r w:rsidRPr="0062427E">
        <w:rPr>
          <w:rFonts w:ascii="Times New Roman" w:eastAsia="Times New Roman" w:hAnsi="Times New Roman"/>
          <w:lang w:eastAsia="ru-RU"/>
        </w:rPr>
        <w:t>Закон Республики Казахстан от 26 июня 2021 года № 56-VII «О внесении изменений и дополнений в некоторые законодательные акты Республики Казахстан по вопросам инклюзивного образования</w:t>
      </w:r>
      <w:r w:rsidR="00F65583" w:rsidRPr="0062427E">
        <w:rPr>
          <w:rFonts w:ascii="Times New Roman" w:eastAsia="Times New Roman" w:hAnsi="Times New Roman"/>
          <w:lang w:eastAsia="ru-RU"/>
        </w:rPr>
        <w:t xml:space="preserve">. – </w:t>
      </w:r>
      <w:r w:rsidR="008C2D8F" w:rsidRPr="0062427E">
        <w:rPr>
          <w:rFonts w:ascii="Times New Roman" w:eastAsia="Times New Roman" w:hAnsi="Times New Roman"/>
          <w:lang w:eastAsia="ru-RU"/>
        </w:rPr>
        <w:t>[</w:t>
      </w:r>
      <w:r w:rsidR="00886A9E" w:rsidRPr="0062427E">
        <w:rPr>
          <w:rFonts w:ascii="Times New Roman" w:eastAsia="Times New Roman" w:hAnsi="Times New Roman"/>
          <w:lang w:eastAsia="ru-RU"/>
        </w:rPr>
        <w:t>Электронный</w:t>
      </w:r>
      <w:r w:rsidR="00845454" w:rsidRPr="0062427E">
        <w:rPr>
          <w:rFonts w:ascii="Times New Roman" w:eastAsia="Times New Roman" w:hAnsi="Times New Roman"/>
          <w:lang w:eastAsia="ru-RU"/>
        </w:rPr>
        <w:t xml:space="preserve"> </w:t>
      </w:r>
      <w:r w:rsidR="00886A9E" w:rsidRPr="0062427E">
        <w:rPr>
          <w:rFonts w:ascii="Times New Roman" w:eastAsia="Times New Roman" w:hAnsi="Times New Roman"/>
          <w:lang w:eastAsia="ru-RU"/>
        </w:rPr>
        <w:t>ресурс</w:t>
      </w:r>
      <w:r w:rsidR="00642159" w:rsidRPr="0062427E">
        <w:rPr>
          <w:rFonts w:ascii="Times New Roman" w:eastAsia="Times New Roman" w:hAnsi="Times New Roman"/>
          <w:lang w:eastAsia="ru-RU"/>
        </w:rPr>
        <w:t>].</w:t>
      </w:r>
      <w:r w:rsidR="00845454" w:rsidRPr="0062427E">
        <w:rPr>
          <w:rFonts w:ascii="Times New Roman" w:eastAsia="Times New Roman" w:hAnsi="Times New Roman"/>
          <w:lang w:eastAsia="ru-RU"/>
        </w:rPr>
        <w:t xml:space="preserve"> </w:t>
      </w:r>
      <w:r w:rsidR="00886A9E" w:rsidRPr="0062427E">
        <w:rPr>
          <w:rFonts w:ascii="Times New Roman" w:eastAsia="Times New Roman" w:hAnsi="Times New Roman"/>
          <w:lang w:eastAsia="ru-RU"/>
        </w:rPr>
        <w:t>–</w:t>
      </w:r>
      <w:r w:rsidR="00845454" w:rsidRPr="0062427E">
        <w:rPr>
          <w:rFonts w:ascii="Times New Roman" w:eastAsia="Times New Roman" w:hAnsi="Times New Roman"/>
          <w:lang w:eastAsia="ru-RU"/>
        </w:rPr>
        <w:t xml:space="preserve"> </w:t>
      </w:r>
      <w:r w:rsidR="008C2D8F" w:rsidRPr="0062427E">
        <w:rPr>
          <w:rFonts w:ascii="Times New Roman" w:eastAsia="Times New Roman" w:hAnsi="Times New Roman"/>
          <w:lang w:eastAsia="ru-RU"/>
        </w:rPr>
        <w:t>Режим</w:t>
      </w:r>
      <w:r w:rsidR="00845454" w:rsidRPr="0062427E">
        <w:rPr>
          <w:rFonts w:ascii="Times New Roman" w:eastAsia="Times New Roman" w:hAnsi="Times New Roman"/>
          <w:lang w:eastAsia="ru-RU"/>
        </w:rPr>
        <w:t xml:space="preserve"> </w:t>
      </w:r>
      <w:r w:rsidR="008C2D8F" w:rsidRPr="0062427E">
        <w:rPr>
          <w:rFonts w:ascii="Times New Roman" w:eastAsia="Times New Roman" w:hAnsi="Times New Roman"/>
          <w:lang w:eastAsia="ru-RU"/>
        </w:rPr>
        <w:t>доступа:</w:t>
      </w:r>
      <w:r w:rsidR="00845454" w:rsidRPr="0062427E">
        <w:rPr>
          <w:rFonts w:ascii="Times New Roman" w:eastAsia="Times New Roman" w:hAnsi="Times New Roman"/>
          <w:lang w:eastAsia="ru-RU"/>
        </w:rPr>
        <w:t xml:space="preserve"> </w:t>
      </w:r>
      <w:r w:rsidRPr="0062427E">
        <w:rPr>
          <w:rFonts w:ascii="Times New Roman" w:eastAsia="Times New Roman" w:hAnsi="Times New Roman"/>
          <w:lang w:eastAsia="ru-RU"/>
        </w:rPr>
        <w:t>https://online.zakon.kz/Document/?doc_id=39579626&amp;pos=1;-8#pos=1;-8</w:t>
      </w:r>
      <w:r w:rsidR="00886A9E" w:rsidRPr="0062427E">
        <w:rPr>
          <w:rFonts w:ascii="Times New Roman" w:eastAsia="Times New Roman" w:hAnsi="Times New Roman"/>
          <w:lang w:eastAsia="ru-RU"/>
        </w:rPr>
        <w:t>.</w:t>
      </w:r>
    </w:p>
    <w:p w:rsidR="00714753" w:rsidRPr="001B3101" w:rsidRDefault="00F63CAF" w:rsidP="00DD3652">
      <w:pPr>
        <w:numPr>
          <w:ilvl w:val="0"/>
          <w:numId w:val="7"/>
        </w:numPr>
        <w:tabs>
          <w:tab w:val="num" w:pos="0"/>
          <w:tab w:val="left" w:pos="993"/>
          <w:tab w:val="left" w:pos="1134"/>
        </w:tabs>
        <w:spacing w:after="0" w:line="240" w:lineRule="auto"/>
        <w:ind w:left="0" w:firstLine="709"/>
        <w:jc w:val="both"/>
        <w:rPr>
          <w:rFonts w:ascii="Times New Roman" w:eastAsia="Times New Roman" w:hAnsi="Times New Roman"/>
          <w:iCs/>
          <w:lang w:eastAsia="ru-RU"/>
        </w:rPr>
      </w:pPr>
      <w:r w:rsidRPr="001B3101">
        <w:rPr>
          <w:rFonts w:ascii="Times New Roman" w:eastAsia="Times New Roman" w:hAnsi="Times New Roman"/>
          <w:iCs/>
          <w:lang w:eastAsia="ru-RU"/>
        </w:rPr>
        <w:t>Малофеев</w:t>
      </w:r>
      <w:r w:rsidR="00845454">
        <w:rPr>
          <w:rFonts w:ascii="Times New Roman" w:eastAsia="Times New Roman" w:hAnsi="Times New Roman"/>
          <w:iCs/>
          <w:lang w:eastAsia="ru-RU"/>
        </w:rPr>
        <w:t xml:space="preserve"> </w:t>
      </w:r>
      <w:r w:rsidRPr="001B3101">
        <w:rPr>
          <w:rFonts w:ascii="Times New Roman" w:eastAsia="Times New Roman" w:hAnsi="Times New Roman"/>
          <w:iCs/>
          <w:lang w:eastAsia="ru-RU"/>
        </w:rPr>
        <w:t>Н.Н.</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XXI</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век:</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векторы</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модернизации</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системы</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образования</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детей</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с</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огранич</w:t>
      </w:r>
      <w:r w:rsidR="002905DB" w:rsidRPr="001B3101">
        <w:rPr>
          <w:rFonts w:ascii="Times New Roman" w:eastAsia="Times New Roman" w:hAnsi="Times New Roman"/>
          <w:lang w:eastAsia="ru-RU"/>
        </w:rPr>
        <w:t>енными</w:t>
      </w:r>
      <w:r w:rsidR="00845454">
        <w:rPr>
          <w:rFonts w:ascii="Times New Roman" w:eastAsia="Times New Roman" w:hAnsi="Times New Roman"/>
          <w:lang w:eastAsia="ru-RU"/>
        </w:rPr>
        <w:t xml:space="preserve"> </w:t>
      </w:r>
      <w:r w:rsidR="002905DB" w:rsidRPr="001B3101">
        <w:rPr>
          <w:rFonts w:ascii="Times New Roman" w:eastAsia="Times New Roman" w:hAnsi="Times New Roman"/>
          <w:lang w:eastAsia="ru-RU"/>
        </w:rPr>
        <w:t>возможностями</w:t>
      </w:r>
      <w:r w:rsidR="00845454">
        <w:rPr>
          <w:rFonts w:ascii="Times New Roman" w:eastAsia="Times New Roman" w:hAnsi="Times New Roman"/>
          <w:lang w:eastAsia="ru-RU"/>
        </w:rPr>
        <w:t xml:space="preserve"> </w:t>
      </w:r>
      <w:r w:rsidR="002905DB" w:rsidRPr="001B3101">
        <w:rPr>
          <w:rFonts w:ascii="Times New Roman" w:eastAsia="Times New Roman" w:hAnsi="Times New Roman"/>
          <w:lang w:eastAsia="ru-RU"/>
        </w:rPr>
        <w:t>здоровья</w:t>
      </w:r>
      <w:r w:rsidR="00845454">
        <w:rPr>
          <w:rFonts w:ascii="Times New Roman" w:eastAsia="Times New Roman" w:hAnsi="Times New Roman"/>
          <w:lang w:eastAsia="ru-RU"/>
        </w:rPr>
        <w:t xml:space="preserve"> </w:t>
      </w:r>
      <w:r w:rsidR="002905DB" w:rsidRPr="001B3101">
        <w:rPr>
          <w:rFonts w:ascii="Times New Roman" w:eastAsia="Times New Roman" w:hAnsi="Times New Roman"/>
          <w:lang w:eastAsia="ru-RU"/>
        </w:rPr>
        <w:t>/</w:t>
      </w:r>
      <w:r w:rsidR="00845454">
        <w:rPr>
          <w:rFonts w:ascii="Times New Roman" w:eastAsia="Times New Roman" w:hAnsi="Times New Roman"/>
          <w:lang w:eastAsia="ru-RU"/>
        </w:rPr>
        <w:t xml:space="preserve"> </w:t>
      </w:r>
      <w:r w:rsidR="00952FC0" w:rsidRPr="001B3101">
        <w:rPr>
          <w:rFonts w:ascii="Times New Roman" w:eastAsia="Times New Roman" w:hAnsi="Times New Roman"/>
          <w:iCs/>
          <w:lang w:eastAsia="ru-RU"/>
        </w:rPr>
        <w:t>Н.Н.</w:t>
      </w:r>
      <w:r w:rsidR="00952FC0" w:rsidRPr="00952FC0">
        <w:rPr>
          <w:rFonts w:ascii="Times New Roman" w:eastAsia="Times New Roman" w:hAnsi="Times New Roman"/>
          <w:iCs/>
          <w:lang w:eastAsia="ru-RU"/>
        </w:rPr>
        <w:t xml:space="preserve"> </w:t>
      </w:r>
      <w:r w:rsidR="00952FC0" w:rsidRPr="001B3101">
        <w:rPr>
          <w:rFonts w:ascii="Times New Roman" w:eastAsia="Times New Roman" w:hAnsi="Times New Roman"/>
          <w:iCs/>
          <w:lang w:eastAsia="ru-RU"/>
        </w:rPr>
        <w:t>Малофеев</w:t>
      </w:r>
      <w:r w:rsidR="00952FC0" w:rsidRPr="00952FC0">
        <w:rPr>
          <w:rFonts w:ascii="Times New Roman" w:eastAsia="Times New Roman" w:hAnsi="Times New Roman"/>
          <w:iCs/>
          <w:lang w:eastAsia="ru-RU"/>
        </w:rPr>
        <w:t xml:space="preserve"> //</w:t>
      </w:r>
      <w:r w:rsidR="00952FC0" w:rsidRPr="001B3101">
        <w:rPr>
          <w:rFonts w:ascii="Times New Roman" w:eastAsia="Times New Roman" w:hAnsi="Times New Roman"/>
          <w:lang w:eastAsia="ru-RU"/>
        </w:rPr>
        <w:t xml:space="preserve"> </w:t>
      </w:r>
      <w:r w:rsidR="008C2D8F" w:rsidRPr="001B3101">
        <w:rPr>
          <w:rFonts w:ascii="Times New Roman" w:eastAsia="Times New Roman" w:hAnsi="Times New Roman"/>
          <w:lang w:eastAsia="ru-RU"/>
        </w:rPr>
        <w:t>Открытая</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школа.</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2012.</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9(120).</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С.</w:t>
      </w:r>
      <w:r w:rsidR="00845454">
        <w:rPr>
          <w:rFonts w:ascii="Times New Roman" w:eastAsia="Times New Roman" w:hAnsi="Times New Roman"/>
          <w:lang w:eastAsia="ru-RU"/>
        </w:rPr>
        <w:t xml:space="preserve"> </w:t>
      </w:r>
      <w:r w:rsidR="008C2D8F" w:rsidRPr="001B3101">
        <w:rPr>
          <w:rFonts w:ascii="Times New Roman" w:eastAsia="Times New Roman" w:hAnsi="Times New Roman"/>
          <w:lang w:eastAsia="ru-RU"/>
        </w:rPr>
        <w:t>16–20.</w:t>
      </w:r>
    </w:p>
    <w:p w:rsidR="0041767B" w:rsidRPr="001B3101" w:rsidRDefault="0041767B" w:rsidP="001B3101">
      <w:pPr>
        <w:tabs>
          <w:tab w:val="left" w:pos="851"/>
        </w:tabs>
        <w:spacing w:after="0" w:line="240" w:lineRule="auto"/>
        <w:ind w:firstLine="709"/>
        <w:jc w:val="both"/>
        <w:rPr>
          <w:rFonts w:ascii="Times New Roman" w:eastAsia="Times New Roman" w:hAnsi="Times New Roman"/>
          <w:iCs/>
          <w:lang w:eastAsia="ru-RU"/>
        </w:rPr>
      </w:pPr>
    </w:p>
    <w:p w:rsidR="0041767B" w:rsidRPr="001B3101" w:rsidRDefault="0041767B" w:rsidP="001B3101">
      <w:pPr>
        <w:spacing w:after="0" w:line="240" w:lineRule="auto"/>
        <w:ind w:firstLine="709"/>
        <w:jc w:val="center"/>
        <w:rPr>
          <w:rFonts w:ascii="Times New Roman" w:eastAsia="SimSun" w:hAnsi="Times New Roman"/>
          <w:b/>
          <w:bCs/>
          <w:lang w:val="en-US" w:eastAsia="ar-SA"/>
        </w:rPr>
      </w:pPr>
      <w:r w:rsidRPr="001B3101">
        <w:rPr>
          <w:rFonts w:ascii="Times New Roman" w:eastAsia="SimSun" w:hAnsi="Times New Roman"/>
          <w:b/>
          <w:bCs/>
          <w:lang w:val="en-US" w:eastAsia="ar-SA"/>
        </w:rPr>
        <w:t>REFERENCES</w:t>
      </w:r>
    </w:p>
    <w:p w:rsidR="0041767B" w:rsidRPr="001B3101" w:rsidRDefault="0041767B" w:rsidP="001B3101">
      <w:pPr>
        <w:spacing w:after="0" w:line="240" w:lineRule="auto"/>
        <w:ind w:firstLine="709"/>
        <w:jc w:val="center"/>
        <w:rPr>
          <w:rFonts w:ascii="Times New Roman" w:eastAsia="SimSun" w:hAnsi="Times New Roman"/>
          <w:b/>
          <w:bCs/>
          <w:lang w:val="en-US" w:eastAsia="ar-SA"/>
        </w:rPr>
      </w:pPr>
    </w:p>
    <w:p w:rsidR="00461182" w:rsidRPr="00BF2899" w:rsidRDefault="00461182" w:rsidP="0090288B">
      <w:pPr>
        <w:numPr>
          <w:ilvl w:val="0"/>
          <w:numId w:val="30"/>
        </w:numPr>
        <w:tabs>
          <w:tab w:val="clear" w:pos="2062"/>
          <w:tab w:val="left" w:pos="851"/>
          <w:tab w:val="left" w:pos="993"/>
          <w:tab w:val="num" w:pos="1418"/>
        </w:tabs>
        <w:spacing w:after="0" w:line="240" w:lineRule="auto"/>
        <w:ind w:left="0" w:firstLine="709"/>
        <w:jc w:val="both"/>
        <w:rPr>
          <w:rFonts w:ascii="Times New Roman" w:eastAsia="Times New Roman" w:hAnsi="Times New Roman"/>
          <w:i/>
          <w:lang w:val="en-US" w:eastAsia="ru-RU"/>
        </w:rPr>
      </w:pPr>
      <w:r w:rsidRPr="001B3101">
        <w:rPr>
          <w:rFonts w:ascii="Times New Roman" w:eastAsia="Times New Roman" w:hAnsi="Times New Roman"/>
          <w:lang w:val="en-US" w:eastAsia="ru-RU"/>
        </w:rPr>
        <w:t>Nazarova</w:t>
      </w:r>
      <w:r w:rsidR="0090288B" w:rsidRPr="0090288B">
        <w:rPr>
          <w:rFonts w:ascii="Times New Roman" w:eastAsia="Times New Roman" w:hAnsi="Times New Roman"/>
          <w:lang w:val="en-US" w:eastAsia="ru-RU"/>
        </w:rPr>
        <w:t>,</w:t>
      </w:r>
      <w:r w:rsidR="00845454">
        <w:rPr>
          <w:rFonts w:ascii="Times New Roman" w:eastAsia="Times New Roman" w:hAnsi="Times New Roman"/>
          <w:lang w:val="en-US" w:eastAsia="ru-RU"/>
        </w:rPr>
        <w:t xml:space="preserve"> </w:t>
      </w:r>
      <w:r w:rsidRPr="001B3101">
        <w:rPr>
          <w:rFonts w:ascii="Times New Roman" w:eastAsia="Times New Roman" w:hAnsi="Times New Roman"/>
          <w:lang w:val="en-US" w:eastAsia="ru-RU"/>
        </w:rPr>
        <w:t>N.N.</w:t>
      </w:r>
      <w:r w:rsidR="00845454">
        <w:rPr>
          <w:rFonts w:ascii="Times New Roman" w:eastAsia="Times New Roman" w:hAnsi="Times New Roman"/>
          <w:lang w:val="en-US" w:eastAsia="ru-RU"/>
        </w:rPr>
        <w:t xml:space="preserve"> </w:t>
      </w:r>
      <w:r w:rsidR="0090288B" w:rsidRPr="0090288B">
        <w:rPr>
          <w:rFonts w:ascii="Times New Roman" w:eastAsia="Times New Roman" w:hAnsi="Times New Roman"/>
          <w:lang w:val="en-US" w:eastAsia="ru-RU"/>
        </w:rPr>
        <w:t xml:space="preserve">(2010). </w:t>
      </w:r>
      <w:r w:rsidRPr="001B3101">
        <w:rPr>
          <w:rFonts w:ascii="Times New Roman" w:eastAsia="Times New Roman" w:hAnsi="Times New Roman"/>
          <w:lang w:val="en-US" w:eastAsia="ru-RU"/>
        </w:rPr>
        <w:t>Integrirovannoye</w:t>
      </w:r>
      <w:r w:rsidR="00845454">
        <w:rPr>
          <w:rFonts w:ascii="Times New Roman" w:eastAsia="Times New Roman" w:hAnsi="Times New Roman"/>
          <w:lang w:val="en-US" w:eastAsia="ru-RU"/>
        </w:rPr>
        <w:t xml:space="preserve"> </w:t>
      </w:r>
      <w:r w:rsidRPr="001B3101">
        <w:rPr>
          <w:rFonts w:ascii="Times New Roman" w:eastAsia="Times New Roman" w:hAnsi="Times New Roman"/>
          <w:lang w:val="en-US" w:eastAsia="ru-RU"/>
        </w:rPr>
        <w:t>(inklyuzivnoye)</w:t>
      </w:r>
      <w:r w:rsidR="00845454">
        <w:rPr>
          <w:rFonts w:ascii="Times New Roman" w:eastAsia="Times New Roman" w:hAnsi="Times New Roman"/>
          <w:lang w:val="en-US" w:eastAsia="ru-RU"/>
        </w:rPr>
        <w:t xml:space="preserve"> </w:t>
      </w:r>
      <w:r w:rsidRPr="001B3101">
        <w:rPr>
          <w:rFonts w:ascii="Times New Roman" w:eastAsia="Times New Roman" w:hAnsi="Times New Roman"/>
          <w:lang w:val="en-US" w:eastAsia="ru-RU"/>
        </w:rPr>
        <w:t>obrazovaniye:</w:t>
      </w:r>
      <w:r w:rsidR="00845454">
        <w:rPr>
          <w:rFonts w:ascii="Times New Roman" w:eastAsia="Times New Roman" w:hAnsi="Times New Roman"/>
          <w:lang w:val="en-US" w:eastAsia="ru-RU"/>
        </w:rPr>
        <w:t xml:space="preserve"> </w:t>
      </w:r>
      <w:r w:rsidRPr="001B3101">
        <w:rPr>
          <w:rFonts w:ascii="Times New Roman" w:eastAsia="Times New Roman" w:hAnsi="Times New Roman"/>
          <w:lang w:val="en-US" w:eastAsia="ru-RU"/>
        </w:rPr>
        <w:t>genezis</w:t>
      </w:r>
      <w:r w:rsidR="00845454">
        <w:rPr>
          <w:rFonts w:ascii="Times New Roman" w:eastAsia="Times New Roman" w:hAnsi="Times New Roman"/>
          <w:lang w:val="en-US" w:eastAsia="ru-RU"/>
        </w:rPr>
        <w:t xml:space="preserve"> </w:t>
      </w:r>
      <w:r w:rsidRPr="001B3101">
        <w:rPr>
          <w:rFonts w:ascii="Times New Roman" w:eastAsia="Times New Roman" w:hAnsi="Times New Roman"/>
          <w:lang w:val="en-US" w:eastAsia="ru-RU"/>
        </w:rPr>
        <w:t>i</w:t>
      </w:r>
      <w:r w:rsidR="00845454">
        <w:rPr>
          <w:rFonts w:ascii="Times New Roman" w:eastAsia="Times New Roman" w:hAnsi="Times New Roman"/>
          <w:lang w:val="en-US" w:eastAsia="ru-RU"/>
        </w:rPr>
        <w:t xml:space="preserve"> </w:t>
      </w:r>
      <w:r w:rsidRPr="001B3101">
        <w:rPr>
          <w:rFonts w:ascii="Times New Roman" w:eastAsia="Times New Roman" w:hAnsi="Times New Roman"/>
          <w:lang w:val="en-US" w:eastAsia="ru-RU"/>
        </w:rPr>
        <w:t>problemy</w:t>
      </w:r>
      <w:r w:rsidR="00845454">
        <w:rPr>
          <w:rFonts w:ascii="Times New Roman" w:eastAsia="Times New Roman" w:hAnsi="Times New Roman"/>
          <w:lang w:val="en-US" w:eastAsia="ru-RU"/>
        </w:rPr>
        <w:t xml:space="preserve"> </w:t>
      </w:r>
      <w:r w:rsidRPr="001B3101">
        <w:rPr>
          <w:rFonts w:ascii="Times New Roman" w:eastAsia="Times New Roman" w:hAnsi="Times New Roman"/>
          <w:lang w:val="en-US" w:eastAsia="ru-RU"/>
        </w:rPr>
        <w:t>vnedreniya</w:t>
      </w:r>
      <w:r w:rsidR="0090288B" w:rsidRPr="0090288B">
        <w:rPr>
          <w:rFonts w:ascii="Times New Roman" w:eastAsia="Times New Roman" w:hAnsi="Times New Roman"/>
          <w:lang w:val="en-US" w:eastAsia="ru-RU"/>
        </w:rPr>
        <w:t xml:space="preserve"> </w:t>
      </w:r>
      <w:r w:rsidR="0090288B">
        <w:rPr>
          <w:rFonts w:ascii="Times New Roman" w:eastAsia="Times New Roman" w:hAnsi="Times New Roman"/>
          <w:lang w:val="en-US" w:eastAsia="ru-RU"/>
        </w:rPr>
        <w:t>[</w:t>
      </w:r>
      <w:r w:rsidR="0090288B" w:rsidRPr="0090288B">
        <w:rPr>
          <w:rFonts w:ascii="Times New Roman" w:eastAsia="Times New Roman" w:hAnsi="Times New Roman"/>
          <w:lang w:val="en-US" w:eastAsia="ru-RU"/>
        </w:rPr>
        <w:t>Integrated (inclusive) education: the genesis and problems of implementation</w:t>
      </w:r>
      <w:r w:rsidR="0090288B">
        <w:rPr>
          <w:rFonts w:ascii="Times New Roman" w:eastAsia="Times New Roman" w:hAnsi="Times New Roman"/>
          <w:lang w:val="en-US" w:eastAsia="ru-RU"/>
        </w:rPr>
        <w:t>]</w:t>
      </w:r>
      <w:r w:rsidR="00BF2899">
        <w:rPr>
          <w:rFonts w:ascii="Times New Roman" w:eastAsia="Times New Roman" w:hAnsi="Times New Roman"/>
          <w:lang w:val="en-US" w:eastAsia="ru-RU"/>
        </w:rPr>
        <w:t>.</w:t>
      </w:r>
      <w:r w:rsidR="00845454">
        <w:rPr>
          <w:rFonts w:ascii="Times New Roman" w:eastAsia="Times New Roman" w:hAnsi="Times New Roman"/>
          <w:lang w:val="en-US" w:eastAsia="ru-RU"/>
        </w:rPr>
        <w:t xml:space="preserve"> </w:t>
      </w:r>
      <w:r w:rsidRPr="00BF2899">
        <w:rPr>
          <w:rFonts w:ascii="Times New Roman" w:eastAsia="Times New Roman" w:hAnsi="Times New Roman"/>
          <w:i/>
          <w:lang w:val="en-US" w:eastAsia="ru-RU"/>
        </w:rPr>
        <w:t>Sotsialnaya</w:t>
      </w:r>
      <w:r w:rsidR="00845454" w:rsidRPr="00BF2899">
        <w:rPr>
          <w:rFonts w:ascii="Times New Roman" w:eastAsia="Times New Roman" w:hAnsi="Times New Roman"/>
          <w:i/>
          <w:lang w:val="en-US" w:eastAsia="ru-RU"/>
        </w:rPr>
        <w:t xml:space="preserve"> </w:t>
      </w:r>
      <w:r w:rsidR="00BF2899">
        <w:rPr>
          <w:rFonts w:ascii="Times New Roman" w:eastAsia="Times New Roman" w:hAnsi="Times New Roman"/>
          <w:i/>
          <w:lang w:val="en-US" w:eastAsia="ru-RU"/>
        </w:rPr>
        <w:t>pedagogika</w:t>
      </w:r>
      <w:r w:rsidR="00BF2899" w:rsidRPr="00BF2899">
        <w:rPr>
          <w:rFonts w:ascii="Times New Roman" w:eastAsia="Times New Roman" w:hAnsi="Times New Roman"/>
          <w:i/>
          <w:lang w:val="en-US" w:eastAsia="ru-RU"/>
        </w:rPr>
        <w:t xml:space="preserve">, </w:t>
      </w:r>
      <w:r w:rsidRPr="00BF2899">
        <w:rPr>
          <w:rFonts w:ascii="Times New Roman" w:eastAsia="Times New Roman" w:hAnsi="Times New Roman"/>
          <w:i/>
          <w:lang w:val="en-US" w:eastAsia="ru-RU"/>
        </w:rPr>
        <w:t>1</w:t>
      </w:r>
      <w:r w:rsidR="00BF2899" w:rsidRPr="00BF2899">
        <w:rPr>
          <w:rFonts w:ascii="Times New Roman" w:eastAsia="Times New Roman" w:hAnsi="Times New Roman"/>
          <w:i/>
          <w:lang w:val="en-US" w:eastAsia="ru-RU"/>
        </w:rPr>
        <w:t xml:space="preserve">, </w:t>
      </w:r>
      <w:r w:rsidRPr="00BF2899">
        <w:rPr>
          <w:rFonts w:ascii="Times New Roman" w:eastAsia="Times New Roman" w:hAnsi="Times New Roman"/>
          <w:i/>
          <w:lang w:val="en-US" w:eastAsia="ru-RU"/>
        </w:rPr>
        <w:t>77-87</w:t>
      </w:r>
      <w:r w:rsidR="00BF2899">
        <w:rPr>
          <w:rFonts w:ascii="Times New Roman" w:eastAsia="Times New Roman" w:hAnsi="Times New Roman"/>
          <w:i/>
          <w:lang w:val="en-US" w:eastAsia="ru-RU"/>
        </w:rPr>
        <w:t xml:space="preserve"> </w:t>
      </w:r>
      <w:bookmarkStart w:id="0" w:name="_GoBack"/>
      <w:r w:rsidR="00BF2899" w:rsidRPr="00BF2899">
        <w:rPr>
          <w:rFonts w:ascii="Times New Roman" w:eastAsia="Times New Roman" w:hAnsi="Times New Roman"/>
          <w:lang w:val="en-US" w:eastAsia="ru-RU"/>
        </w:rPr>
        <w:t>[in Russian]</w:t>
      </w:r>
      <w:r w:rsidRPr="00BF2899">
        <w:rPr>
          <w:rFonts w:ascii="Times New Roman" w:eastAsia="Times New Roman" w:hAnsi="Times New Roman"/>
          <w:lang w:val="en-US" w:eastAsia="ru-RU"/>
        </w:rPr>
        <w:t>.</w:t>
      </w:r>
      <w:bookmarkEnd w:id="0"/>
    </w:p>
    <w:p w:rsidR="00461182" w:rsidRPr="0090288B" w:rsidRDefault="00642159" w:rsidP="001B3101">
      <w:pPr>
        <w:numPr>
          <w:ilvl w:val="0"/>
          <w:numId w:val="30"/>
        </w:numPr>
        <w:tabs>
          <w:tab w:val="num" w:pos="0"/>
          <w:tab w:val="left" w:pos="851"/>
          <w:tab w:val="left" w:pos="993"/>
        </w:tabs>
        <w:spacing w:after="0" w:line="240" w:lineRule="auto"/>
        <w:ind w:left="0" w:firstLine="709"/>
        <w:jc w:val="both"/>
        <w:rPr>
          <w:rFonts w:ascii="Times New Roman" w:eastAsia="Times New Roman" w:hAnsi="Times New Roman"/>
          <w:lang w:val="en-US" w:eastAsia="ru-RU"/>
        </w:rPr>
      </w:pPr>
      <w:r w:rsidRPr="0090288B">
        <w:rPr>
          <w:rFonts w:ascii="Times New Roman" w:eastAsia="Times New Roman" w:hAnsi="Times New Roman"/>
          <w:lang w:val="en-US" w:eastAsia="ru-RU"/>
        </w:rPr>
        <w:t>Zakon</w:t>
      </w:r>
      <w:r w:rsidR="00845454" w:rsidRPr="0090288B">
        <w:rPr>
          <w:rFonts w:ascii="Times New Roman" w:eastAsia="Times New Roman" w:hAnsi="Times New Roman"/>
          <w:lang w:val="en-US" w:eastAsia="ru-RU"/>
        </w:rPr>
        <w:t xml:space="preserve"> </w:t>
      </w:r>
      <w:r w:rsidRPr="0090288B">
        <w:rPr>
          <w:rFonts w:ascii="Times New Roman" w:eastAsia="Times New Roman" w:hAnsi="Times New Roman"/>
          <w:lang w:val="en-US" w:eastAsia="ru-RU"/>
        </w:rPr>
        <w:t>RK</w:t>
      </w:r>
      <w:r w:rsidR="00845454" w:rsidRPr="0090288B">
        <w:rPr>
          <w:rFonts w:ascii="Times New Roman" w:eastAsia="Times New Roman" w:hAnsi="Times New Roman"/>
          <w:lang w:val="en-US" w:eastAsia="ru-RU"/>
        </w:rPr>
        <w:t xml:space="preserve"> </w:t>
      </w:r>
      <w:r w:rsidRPr="0090288B">
        <w:rPr>
          <w:rFonts w:ascii="Times New Roman" w:eastAsia="Times New Roman" w:hAnsi="Times New Roman"/>
          <w:lang w:val="en-US" w:eastAsia="ru-RU"/>
        </w:rPr>
        <w:t>«Ob</w:t>
      </w:r>
      <w:r w:rsidR="00845454" w:rsidRPr="0090288B">
        <w:rPr>
          <w:rFonts w:ascii="Times New Roman" w:eastAsia="Times New Roman" w:hAnsi="Times New Roman"/>
          <w:lang w:val="en-US" w:eastAsia="ru-RU"/>
        </w:rPr>
        <w:t xml:space="preserve"> </w:t>
      </w:r>
      <w:r w:rsidRPr="0090288B">
        <w:rPr>
          <w:rFonts w:ascii="Times New Roman" w:eastAsia="Times New Roman" w:hAnsi="Times New Roman"/>
          <w:lang w:val="en-US" w:eastAsia="ru-RU"/>
        </w:rPr>
        <w:t>obrazovanii»</w:t>
      </w:r>
      <w:r w:rsidR="00845454" w:rsidRPr="0090288B">
        <w:rPr>
          <w:rFonts w:ascii="Times New Roman" w:eastAsia="Times New Roman" w:hAnsi="Times New Roman"/>
          <w:lang w:val="en-US" w:eastAsia="ru-RU"/>
        </w:rPr>
        <w:t xml:space="preserve"> </w:t>
      </w:r>
      <w:r w:rsidRPr="0090288B">
        <w:rPr>
          <w:rFonts w:ascii="Times New Roman" w:eastAsia="Times New Roman" w:hAnsi="Times New Roman"/>
          <w:lang w:val="en-US" w:eastAsia="ru-RU"/>
        </w:rPr>
        <w:t>[Elektronnyy</w:t>
      </w:r>
      <w:r w:rsidR="00845454" w:rsidRPr="0090288B">
        <w:rPr>
          <w:rFonts w:ascii="Times New Roman" w:eastAsia="Times New Roman" w:hAnsi="Times New Roman"/>
          <w:lang w:val="en-US" w:eastAsia="ru-RU"/>
        </w:rPr>
        <w:t xml:space="preserve"> </w:t>
      </w:r>
      <w:r w:rsidRPr="0090288B">
        <w:rPr>
          <w:rFonts w:ascii="Times New Roman" w:eastAsia="Times New Roman" w:hAnsi="Times New Roman"/>
          <w:lang w:val="en-US" w:eastAsia="ru-RU"/>
        </w:rPr>
        <w:t>resurs]</w:t>
      </w:r>
      <w:r w:rsidR="00845454" w:rsidRPr="0090288B">
        <w:rPr>
          <w:rFonts w:ascii="Times New Roman" w:eastAsia="Times New Roman" w:hAnsi="Times New Roman"/>
          <w:lang w:val="en-US" w:eastAsia="ru-RU"/>
        </w:rPr>
        <w:t xml:space="preserve"> </w:t>
      </w:r>
      <w:r w:rsidR="00461182" w:rsidRPr="0090288B">
        <w:rPr>
          <w:rFonts w:ascii="Times New Roman" w:eastAsia="Times New Roman" w:hAnsi="Times New Roman"/>
          <w:lang w:val="en-US" w:eastAsia="ru-RU"/>
        </w:rPr>
        <w:t>/</w:t>
      </w:r>
      <w:r w:rsidR="00845454" w:rsidRPr="0090288B">
        <w:rPr>
          <w:rFonts w:ascii="Times New Roman" w:eastAsia="Times New Roman" w:hAnsi="Times New Roman"/>
          <w:lang w:val="en-US" w:eastAsia="ru-RU"/>
        </w:rPr>
        <w:t xml:space="preserve"> </w:t>
      </w:r>
      <w:r w:rsidR="00461182" w:rsidRPr="0090288B">
        <w:rPr>
          <w:rFonts w:ascii="Times New Roman" w:eastAsia="Times New Roman" w:hAnsi="Times New Roman"/>
          <w:lang w:val="en-US" w:eastAsia="ru-RU"/>
        </w:rPr>
        <w:t>Zakon.kz.</w:t>
      </w:r>
      <w:r w:rsidR="00845454" w:rsidRPr="0090288B">
        <w:rPr>
          <w:rFonts w:ascii="Times New Roman" w:eastAsia="Times New Roman" w:hAnsi="Times New Roman"/>
          <w:lang w:val="en-US" w:eastAsia="ru-RU"/>
        </w:rPr>
        <w:t xml:space="preserve"> </w:t>
      </w:r>
      <w:r w:rsidR="00461182" w:rsidRPr="0090288B">
        <w:rPr>
          <w:rFonts w:ascii="Times New Roman" w:eastAsia="Times New Roman" w:hAnsi="Times New Roman"/>
          <w:lang w:val="en-US" w:eastAsia="ru-RU"/>
        </w:rPr>
        <w:t>–</w:t>
      </w:r>
      <w:r w:rsidR="00845454" w:rsidRPr="0090288B">
        <w:rPr>
          <w:rFonts w:ascii="Times New Roman" w:eastAsia="Times New Roman" w:hAnsi="Times New Roman"/>
          <w:lang w:val="en-US" w:eastAsia="ru-RU"/>
        </w:rPr>
        <w:t xml:space="preserve"> </w:t>
      </w:r>
      <w:r w:rsidR="00461182" w:rsidRPr="0090288B">
        <w:rPr>
          <w:rFonts w:ascii="Times New Roman" w:eastAsia="Times New Roman" w:hAnsi="Times New Roman"/>
          <w:lang w:val="en-US" w:eastAsia="ru-RU"/>
        </w:rPr>
        <w:t>Rezhim</w:t>
      </w:r>
      <w:r w:rsidR="00845454" w:rsidRPr="0090288B">
        <w:rPr>
          <w:rFonts w:ascii="Times New Roman" w:eastAsia="Times New Roman" w:hAnsi="Times New Roman"/>
          <w:lang w:val="en-US" w:eastAsia="ru-RU"/>
        </w:rPr>
        <w:t xml:space="preserve"> </w:t>
      </w:r>
      <w:r w:rsidR="00461182" w:rsidRPr="0090288B">
        <w:rPr>
          <w:rFonts w:ascii="Times New Roman" w:eastAsia="Times New Roman" w:hAnsi="Times New Roman"/>
          <w:lang w:val="en-US" w:eastAsia="ru-RU"/>
        </w:rPr>
        <w:t>dostupa:</w:t>
      </w:r>
      <w:r w:rsidR="00845454" w:rsidRPr="0090288B">
        <w:rPr>
          <w:rFonts w:ascii="Times New Roman" w:eastAsia="Times New Roman" w:hAnsi="Times New Roman"/>
          <w:lang w:val="en-US" w:eastAsia="ru-RU"/>
        </w:rPr>
        <w:t xml:space="preserve"> </w:t>
      </w:r>
      <w:hyperlink r:id="rId8" w:history="1">
        <w:r w:rsidR="00461182" w:rsidRPr="0090288B">
          <w:rPr>
            <w:rFonts w:ascii="Times New Roman" w:hAnsi="Times New Roman"/>
            <w:lang w:val="en-US" w:eastAsia="ru-RU"/>
          </w:rPr>
          <w:t>http://online.zakon.kz/Document/?doc_id=30118747</w:t>
        </w:r>
      </w:hyperlink>
      <w:r w:rsidR="00461182" w:rsidRPr="0090288B">
        <w:rPr>
          <w:rFonts w:ascii="Times New Roman" w:eastAsia="Times New Roman" w:hAnsi="Times New Roman"/>
          <w:lang w:val="en-US" w:eastAsia="ru-RU"/>
        </w:rPr>
        <w:t>.</w:t>
      </w:r>
    </w:p>
    <w:p w:rsidR="00461182" w:rsidRPr="001B3101" w:rsidRDefault="00461182" w:rsidP="001B3101">
      <w:pPr>
        <w:numPr>
          <w:ilvl w:val="0"/>
          <w:numId w:val="30"/>
        </w:numPr>
        <w:tabs>
          <w:tab w:val="num" w:pos="0"/>
          <w:tab w:val="left" w:pos="851"/>
          <w:tab w:val="left" w:pos="993"/>
        </w:tabs>
        <w:spacing w:after="0" w:line="240" w:lineRule="auto"/>
        <w:ind w:left="0" w:firstLine="709"/>
        <w:jc w:val="both"/>
        <w:rPr>
          <w:rFonts w:ascii="Times New Roman" w:eastAsia="Times New Roman" w:hAnsi="Times New Roman"/>
          <w:lang w:val="en-US" w:eastAsia="ru-RU"/>
        </w:rPr>
      </w:pPr>
      <w:r w:rsidRPr="001B3101">
        <w:rPr>
          <w:rFonts w:ascii="Times New Roman" w:eastAsia="Times New Roman" w:hAnsi="Times New Roman"/>
          <w:lang w:val="en-US" w:eastAsia="ru-RU"/>
        </w:rPr>
        <w:lastRenderedPageBreak/>
        <w:t>Gosudarstvennaya</w:t>
      </w:r>
      <w:r w:rsidR="00845454">
        <w:rPr>
          <w:rFonts w:ascii="Times New Roman" w:eastAsia="Times New Roman" w:hAnsi="Times New Roman"/>
          <w:lang w:eastAsia="ru-RU"/>
        </w:rPr>
        <w:t xml:space="preserve"> </w:t>
      </w:r>
      <w:r w:rsidRPr="001B3101">
        <w:rPr>
          <w:rFonts w:ascii="Times New Roman" w:eastAsia="Times New Roman" w:hAnsi="Times New Roman"/>
          <w:lang w:val="en-US" w:eastAsia="ru-RU"/>
        </w:rPr>
        <w:t>programma</w:t>
      </w:r>
      <w:r w:rsidR="00845454">
        <w:rPr>
          <w:rFonts w:ascii="Times New Roman" w:eastAsia="Times New Roman" w:hAnsi="Times New Roman"/>
          <w:lang w:eastAsia="ru-RU"/>
        </w:rPr>
        <w:t xml:space="preserve"> </w:t>
      </w:r>
      <w:r w:rsidRPr="001B3101">
        <w:rPr>
          <w:rFonts w:ascii="Times New Roman" w:eastAsia="Times New Roman" w:hAnsi="Times New Roman"/>
          <w:lang w:val="en-US" w:eastAsia="ru-RU"/>
        </w:rPr>
        <w:t>razvitiya</w:t>
      </w:r>
      <w:r w:rsidR="00845454">
        <w:rPr>
          <w:rFonts w:ascii="Times New Roman" w:eastAsia="Times New Roman" w:hAnsi="Times New Roman"/>
          <w:lang w:eastAsia="ru-RU"/>
        </w:rPr>
        <w:t xml:space="preserve"> </w:t>
      </w:r>
      <w:r w:rsidRPr="001B3101">
        <w:rPr>
          <w:rFonts w:ascii="Times New Roman" w:eastAsia="Times New Roman" w:hAnsi="Times New Roman"/>
          <w:lang w:val="en-US" w:eastAsia="ru-RU"/>
        </w:rPr>
        <w:t>obrazovaniya</w:t>
      </w:r>
      <w:r w:rsidR="00845454">
        <w:rPr>
          <w:rFonts w:ascii="Times New Roman" w:eastAsia="Times New Roman" w:hAnsi="Times New Roman"/>
          <w:lang w:eastAsia="ru-RU"/>
        </w:rPr>
        <w:t xml:space="preserve"> </w:t>
      </w:r>
      <w:r w:rsidRPr="001B3101">
        <w:rPr>
          <w:rFonts w:ascii="Times New Roman" w:eastAsia="Times New Roman" w:hAnsi="Times New Roman"/>
          <w:lang w:val="en-US" w:eastAsia="ru-RU"/>
        </w:rPr>
        <w:t>v</w:t>
      </w:r>
      <w:r w:rsidR="00845454">
        <w:rPr>
          <w:rFonts w:ascii="Times New Roman" w:eastAsia="Times New Roman" w:hAnsi="Times New Roman"/>
          <w:lang w:eastAsia="ru-RU"/>
        </w:rPr>
        <w:t xml:space="preserve"> </w:t>
      </w:r>
      <w:r w:rsidRPr="001B3101">
        <w:rPr>
          <w:rFonts w:ascii="Times New Roman" w:eastAsia="Times New Roman" w:hAnsi="Times New Roman"/>
          <w:lang w:val="en-US" w:eastAsia="ru-RU"/>
        </w:rPr>
        <w:t>Respublike</w:t>
      </w:r>
      <w:r w:rsidR="00845454">
        <w:rPr>
          <w:rFonts w:ascii="Times New Roman" w:eastAsia="Times New Roman" w:hAnsi="Times New Roman"/>
          <w:lang w:eastAsia="ru-RU"/>
        </w:rPr>
        <w:t xml:space="preserve"> </w:t>
      </w:r>
      <w:r w:rsidR="00642159" w:rsidRPr="001B3101">
        <w:rPr>
          <w:rFonts w:ascii="Times New Roman" w:eastAsia="Times New Roman" w:hAnsi="Times New Roman"/>
          <w:lang w:val="en-US" w:eastAsia="ru-RU"/>
        </w:rPr>
        <w:t>Kazakhstan</w:t>
      </w:r>
      <w:r w:rsidR="00845454">
        <w:rPr>
          <w:rFonts w:ascii="Times New Roman" w:eastAsia="Times New Roman" w:hAnsi="Times New Roman"/>
          <w:lang w:eastAsia="ru-RU"/>
        </w:rPr>
        <w:t xml:space="preserve"> </w:t>
      </w:r>
      <w:r w:rsidR="00642159" w:rsidRPr="001B3101">
        <w:rPr>
          <w:rFonts w:ascii="Times New Roman" w:eastAsia="Times New Roman" w:hAnsi="Times New Roman"/>
          <w:lang w:val="en-US" w:eastAsia="ru-RU"/>
        </w:rPr>
        <w:t>na</w:t>
      </w:r>
      <w:r w:rsidR="00845454">
        <w:rPr>
          <w:rFonts w:ascii="Times New Roman" w:eastAsia="Times New Roman" w:hAnsi="Times New Roman"/>
          <w:lang w:eastAsia="ru-RU"/>
        </w:rPr>
        <w:t xml:space="preserve"> </w:t>
      </w:r>
      <w:r w:rsidR="003C6438">
        <w:rPr>
          <w:rFonts w:ascii="Times New Roman" w:eastAsia="Times New Roman" w:hAnsi="Times New Roman"/>
          <w:lang w:eastAsia="ru-RU"/>
        </w:rPr>
        <w:t>20</w:t>
      </w:r>
      <w:r w:rsidR="003C6438">
        <w:rPr>
          <w:rFonts w:ascii="Times New Roman" w:eastAsia="Times New Roman" w:hAnsi="Times New Roman"/>
          <w:lang w:val="en-US" w:eastAsia="ru-RU"/>
        </w:rPr>
        <w:t>20</w:t>
      </w:r>
      <w:r w:rsidR="003C6438">
        <w:rPr>
          <w:rFonts w:ascii="Times New Roman" w:eastAsia="Times New Roman" w:hAnsi="Times New Roman"/>
          <w:lang w:eastAsia="ru-RU"/>
        </w:rPr>
        <w:t>-202</w:t>
      </w:r>
      <w:r w:rsidR="003C6438">
        <w:rPr>
          <w:rFonts w:ascii="Times New Roman" w:eastAsia="Times New Roman" w:hAnsi="Times New Roman"/>
          <w:lang w:val="en-US" w:eastAsia="ru-RU"/>
        </w:rPr>
        <w:t>5</w:t>
      </w:r>
      <w:r w:rsidR="00845454">
        <w:rPr>
          <w:rFonts w:ascii="Times New Roman" w:eastAsia="Times New Roman" w:hAnsi="Times New Roman"/>
          <w:lang w:eastAsia="ru-RU"/>
        </w:rPr>
        <w:t xml:space="preserve"> </w:t>
      </w:r>
      <w:r w:rsidR="00642159" w:rsidRPr="001B3101">
        <w:rPr>
          <w:rFonts w:ascii="Times New Roman" w:eastAsia="Times New Roman" w:hAnsi="Times New Roman"/>
          <w:lang w:val="en-US" w:eastAsia="ru-RU"/>
        </w:rPr>
        <w:t>gody</w:t>
      </w:r>
      <w:r w:rsidR="003C6438">
        <w:rPr>
          <w:rFonts w:ascii="Times New Roman" w:eastAsia="Times New Roman" w:hAnsi="Times New Roman"/>
          <w:lang w:val="en-US" w:eastAsia="ru-RU"/>
        </w:rPr>
        <w:t xml:space="preserve"> </w:t>
      </w:r>
      <w:r w:rsidRPr="001B3101">
        <w:rPr>
          <w:rFonts w:ascii="Times New Roman" w:eastAsia="Times New Roman" w:hAnsi="Times New Roman"/>
          <w:lang w:eastAsia="ru-RU"/>
        </w:rPr>
        <w:t>[</w:t>
      </w:r>
      <w:r w:rsidR="003C6438" w:rsidRPr="003C6438">
        <w:rPr>
          <w:rFonts w:ascii="Times New Roman" w:eastAsia="Times New Roman" w:hAnsi="Times New Roman"/>
          <w:lang w:eastAsia="ru-RU"/>
        </w:rPr>
        <w:t>The State program for the development of education in the Republic of Kazakhstan for 2020-2025</w:t>
      </w:r>
      <w:r w:rsidR="00642159" w:rsidRPr="001B3101">
        <w:rPr>
          <w:rFonts w:ascii="Times New Roman" w:eastAsia="Times New Roman" w:hAnsi="Times New Roman"/>
          <w:lang w:eastAsia="ru-RU"/>
        </w:rPr>
        <w:t>]</w:t>
      </w:r>
      <w:r w:rsidR="003C6438" w:rsidRPr="003C6438">
        <w:rPr>
          <w:rFonts w:ascii="Times New Roman" w:eastAsia="Times New Roman" w:hAnsi="Times New Roman"/>
          <w:lang w:eastAsia="ru-RU"/>
        </w:rPr>
        <w:t xml:space="preserve">. (n.d.). </w:t>
      </w:r>
      <w:r w:rsidR="00844A00" w:rsidRPr="00844A00">
        <w:rPr>
          <w:rFonts w:ascii="Times New Roman" w:eastAsia="Times New Roman" w:hAnsi="Times New Roman"/>
          <w:i/>
          <w:lang w:eastAsia="ru-RU"/>
        </w:rPr>
        <w:t>adilet.zan.kz</w:t>
      </w:r>
      <w:r w:rsidR="003C6438" w:rsidRPr="003C6438">
        <w:rPr>
          <w:rFonts w:ascii="Times New Roman" w:eastAsia="Times New Roman" w:hAnsi="Times New Roman"/>
          <w:i/>
          <w:lang w:eastAsia="ru-RU"/>
        </w:rPr>
        <w:t>.</w:t>
      </w:r>
      <w:r w:rsidR="003C6438" w:rsidRPr="003C6438">
        <w:rPr>
          <w:rFonts w:ascii="Times New Roman" w:eastAsia="Times New Roman" w:hAnsi="Times New Roman"/>
          <w:lang w:eastAsia="ru-RU"/>
        </w:rPr>
        <w:t xml:space="preserve"> Retrieved from </w:t>
      </w:r>
      <w:r w:rsidR="00844A00" w:rsidRPr="003C6438">
        <w:rPr>
          <w:rFonts w:ascii="Times New Roman" w:eastAsia="Times New Roman" w:hAnsi="Times New Roman"/>
          <w:lang w:eastAsia="ru-RU"/>
        </w:rPr>
        <w:t>https://adilet.zan.kz/rus/docs/P1900000988</w:t>
      </w:r>
      <w:r w:rsidR="003C6438">
        <w:t xml:space="preserve"> </w:t>
      </w:r>
      <w:r w:rsidR="003C6438" w:rsidRPr="003C6438">
        <w:rPr>
          <w:rFonts w:ascii="Times New Roman" w:eastAsia="Times New Roman" w:hAnsi="Times New Roman"/>
          <w:lang w:eastAsia="ru-RU"/>
        </w:rPr>
        <w:t>[in Russian]</w:t>
      </w:r>
      <w:r w:rsidRPr="001B3101">
        <w:rPr>
          <w:rFonts w:ascii="Times New Roman" w:hAnsi="Times New Roman"/>
          <w:lang w:val="en-US" w:eastAsia="ru-RU"/>
        </w:rPr>
        <w:t>.</w:t>
      </w:r>
    </w:p>
    <w:p w:rsidR="005A59A8" w:rsidRDefault="00845454" w:rsidP="005A59A8">
      <w:pPr>
        <w:numPr>
          <w:ilvl w:val="0"/>
          <w:numId w:val="30"/>
        </w:numPr>
        <w:tabs>
          <w:tab w:val="num" w:pos="0"/>
          <w:tab w:val="left" w:pos="851"/>
          <w:tab w:val="left" w:pos="993"/>
        </w:tabs>
        <w:spacing w:after="0" w:line="240" w:lineRule="auto"/>
        <w:ind w:left="0" w:firstLine="709"/>
        <w:jc w:val="both"/>
        <w:rPr>
          <w:rFonts w:ascii="Times New Roman" w:eastAsia="Times New Roman" w:hAnsi="Times New Roman"/>
          <w:lang w:val="en-US" w:eastAsia="ru-RU"/>
        </w:rPr>
      </w:pP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Natsionalnyy</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plan</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deystviy</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na</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dolgosrochnuyu</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perspektivu</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po</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obespecheniyu</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prav</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i</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uluchsheniyu</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kachestva</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zhizni</w:t>
      </w:r>
      <w:r>
        <w:rPr>
          <w:rFonts w:ascii="Times New Roman" w:eastAsia="Times New Roman" w:hAnsi="Times New Roman"/>
          <w:lang w:val="en-US" w:eastAsia="ru-RU"/>
        </w:rPr>
        <w:t xml:space="preserve"> </w:t>
      </w:r>
      <w:r w:rsidR="00844A00">
        <w:rPr>
          <w:rFonts w:ascii="Times New Roman" w:eastAsia="Times New Roman" w:hAnsi="Times New Roman"/>
          <w:lang w:val="en-US" w:eastAsia="ru-RU"/>
        </w:rPr>
        <w:t xml:space="preserve">lic c </w:t>
      </w:r>
      <w:r w:rsidR="00461182" w:rsidRPr="001B3101">
        <w:rPr>
          <w:rFonts w:ascii="Times New Roman" w:eastAsia="Times New Roman" w:hAnsi="Times New Roman"/>
          <w:lang w:val="en-US" w:eastAsia="ru-RU"/>
        </w:rPr>
        <w:t>invalid</w:t>
      </w:r>
      <w:r w:rsidR="00844A00">
        <w:rPr>
          <w:rFonts w:ascii="Times New Roman" w:eastAsia="Times New Roman" w:hAnsi="Times New Roman"/>
          <w:lang w:val="en-US" w:eastAsia="ru-RU"/>
        </w:rPr>
        <w:t>nostju</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v</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Respublike</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Kazakhstan</w:t>
      </w:r>
      <w:r>
        <w:rPr>
          <w:rFonts w:ascii="Times New Roman" w:eastAsia="Times New Roman" w:hAnsi="Times New Roman"/>
          <w:lang w:val="en-US" w:eastAsia="ru-RU"/>
        </w:rPr>
        <w:t xml:space="preserve"> </w:t>
      </w:r>
      <w:r w:rsidR="00844A00">
        <w:rPr>
          <w:rFonts w:ascii="Times New Roman" w:eastAsia="Times New Roman" w:hAnsi="Times New Roman"/>
          <w:lang w:val="en-US" w:eastAsia="ru-RU"/>
        </w:rPr>
        <w:t>do</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20</w:t>
      </w:r>
      <w:r w:rsidR="00844A00">
        <w:rPr>
          <w:rFonts w:ascii="Times New Roman" w:eastAsia="Times New Roman" w:hAnsi="Times New Roman"/>
          <w:lang w:val="en-US" w:eastAsia="ru-RU"/>
        </w:rPr>
        <w:t>25</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god</w:t>
      </w:r>
      <w:r w:rsidR="00844A00">
        <w:rPr>
          <w:rFonts w:ascii="Times New Roman" w:eastAsia="Times New Roman" w:hAnsi="Times New Roman"/>
          <w:lang w:val="en-US" w:eastAsia="ru-RU"/>
        </w:rPr>
        <w:t>a</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(Postanovleniye</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Pravitelstva</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Respubliki</w:t>
      </w:r>
      <w:r>
        <w:rPr>
          <w:rFonts w:ascii="Times New Roman" w:eastAsia="Times New Roman" w:hAnsi="Times New Roman"/>
          <w:lang w:val="en-US" w:eastAsia="ru-RU"/>
        </w:rPr>
        <w:t xml:space="preserve"> </w:t>
      </w:r>
      <w:r w:rsidR="00461182" w:rsidRPr="001B3101">
        <w:rPr>
          <w:rFonts w:ascii="Times New Roman" w:eastAsia="Times New Roman" w:hAnsi="Times New Roman"/>
          <w:lang w:val="en-US" w:eastAsia="ru-RU"/>
        </w:rPr>
        <w:t>Kazakhsta</w:t>
      </w:r>
      <w:r w:rsidR="00642159" w:rsidRPr="001B3101">
        <w:rPr>
          <w:rFonts w:ascii="Times New Roman" w:eastAsia="Times New Roman" w:hAnsi="Times New Roman"/>
          <w:lang w:val="en-US" w:eastAsia="ru-RU"/>
        </w:rPr>
        <w:t>n</w:t>
      </w:r>
      <w:r>
        <w:rPr>
          <w:rFonts w:ascii="Times New Roman" w:eastAsia="Times New Roman" w:hAnsi="Times New Roman"/>
          <w:lang w:val="en-US" w:eastAsia="ru-RU"/>
        </w:rPr>
        <w:t xml:space="preserve"> </w:t>
      </w:r>
      <w:r w:rsidR="00642159" w:rsidRPr="001B3101">
        <w:rPr>
          <w:rFonts w:ascii="Times New Roman" w:eastAsia="Times New Roman" w:hAnsi="Times New Roman"/>
          <w:lang w:val="en-US" w:eastAsia="ru-RU"/>
        </w:rPr>
        <w:t>ot</w:t>
      </w:r>
      <w:r>
        <w:rPr>
          <w:rFonts w:ascii="Times New Roman" w:eastAsia="Times New Roman" w:hAnsi="Times New Roman"/>
          <w:lang w:val="en-US" w:eastAsia="ru-RU"/>
        </w:rPr>
        <w:t xml:space="preserve"> </w:t>
      </w:r>
      <w:r w:rsidR="00844A00">
        <w:rPr>
          <w:rFonts w:ascii="Times New Roman" w:eastAsia="Times New Roman" w:hAnsi="Times New Roman"/>
          <w:lang w:val="en-US" w:eastAsia="ru-RU"/>
        </w:rPr>
        <w:t>2</w:t>
      </w:r>
      <w:r w:rsidR="00642159" w:rsidRPr="001B3101">
        <w:rPr>
          <w:rFonts w:ascii="Times New Roman" w:eastAsia="Times New Roman" w:hAnsi="Times New Roman"/>
          <w:lang w:val="en-US" w:eastAsia="ru-RU"/>
        </w:rPr>
        <w:t>6</w:t>
      </w:r>
      <w:r>
        <w:rPr>
          <w:rFonts w:ascii="Times New Roman" w:eastAsia="Times New Roman" w:hAnsi="Times New Roman"/>
          <w:lang w:val="en-US" w:eastAsia="ru-RU"/>
        </w:rPr>
        <w:t xml:space="preserve"> </w:t>
      </w:r>
      <w:r w:rsidR="00844A00">
        <w:rPr>
          <w:rFonts w:ascii="Times New Roman" w:eastAsia="Times New Roman" w:hAnsi="Times New Roman"/>
          <w:lang w:val="en-US" w:eastAsia="ru-RU"/>
        </w:rPr>
        <w:t>ma</w:t>
      </w:r>
      <w:r w:rsidR="00642159" w:rsidRPr="001B3101">
        <w:rPr>
          <w:rFonts w:ascii="Times New Roman" w:eastAsia="Times New Roman" w:hAnsi="Times New Roman"/>
          <w:lang w:val="en-US" w:eastAsia="ru-RU"/>
        </w:rPr>
        <w:t>ya</w:t>
      </w:r>
      <w:r>
        <w:rPr>
          <w:rFonts w:ascii="Times New Roman" w:eastAsia="Times New Roman" w:hAnsi="Times New Roman"/>
          <w:lang w:val="en-US" w:eastAsia="ru-RU"/>
        </w:rPr>
        <w:t xml:space="preserve"> </w:t>
      </w:r>
      <w:r w:rsidR="00844A00">
        <w:rPr>
          <w:rFonts w:ascii="Times New Roman" w:eastAsia="Times New Roman" w:hAnsi="Times New Roman"/>
          <w:lang w:val="en-US" w:eastAsia="ru-RU"/>
        </w:rPr>
        <w:t>2019</w:t>
      </w:r>
      <w:r>
        <w:rPr>
          <w:rFonts w:ascii="Times New Roman" w:eastAsia="Times New Roman" w:hAnsi="Times New Roman"/>
          <w:lang w:val="en-US" w:eastAsia="ru-RU"/>
        </w:rPr>
        <w:t xml:space="preserve"> </w:t>
      </w:r>
      <w:r w:rsidR="00642159" w:rsidRPr="001B3101">
        <w:rPr>
          <w:rFonts w:ascii="Times New Roman" w:eastAsia="Times New Roman" w:hAnsi="Times New Roman"/>
          <w:lang w:val="en-US" w:eastAsia="ru-RU"/>
        </w:rPr>
        <w:t>g.</w:t>
      </w:r>
      <w:r>
        <w:rPr>
          <w:rFonts w:ascii="Times New Roman" w:eastAsia="Times New Roman" w:hAnsi="Times New Roman"/>
          <w:lang w:val="en-US" w:eastAsia="ru-RU"/>
        </w:rPr>
        <w:t xml:space="preserve"> </w:t>
      </w:r>
      <w:r w:rsidR="00642159" w:rsidRPr="001B3101">
        <w:rPr>
          <w:rFonts w:ascii="Times New Roman" w:eastAsia="Times New Roman" w:hAnsi="Times New Roman"/>
          <w:lang w:val="en-US" w:eastAsia="ru-RU"/>
        </w:rPr>
        <w:t>№</w:t>
      </w:r>
      <w:r>
        <w:rPr>
          <w:rFonts w:ascii="Times New Roman" w:eastAsia="Times New Roman" w:hAnsi="Times New Roman"/>
          <w:lang w:val="en-US" w:eastAsia="ru-RU"/>
        </w:rPr>
        <w:t xml:space="preserve"> </w:t>
      </w:r>
      <w:r w:rsidR="00844A00">
        <w:rPr>
          <w:rFonts w:ascii="Times New Roman" w:eastAsia="Times New Roman" w:hAnsi="Times New Roman"/>
          <w:lang w:val="en-US" w:eastAsia="ru-RU"/>
        </w:rPr>
        <w:t>32</w:t>
      </w:r>
      <w:r w:rsidR="00642159" w:rsidRPr="001B3101">
        <w:rPr>
          <w:rFonts w:ascii="Times New Roman" w:eastAsia="Times New Roman" w:hAnsi="Times New Roman"/>
          <w:lang w:val="en-US" w:eastAsia="ru-RU"/>
        </w:rPr>
        <w:t>6)</w:t>
      </w:r>
      <w:r>
        <w:rPr>
          <w:rFonts w:ascii="Times New Roman" w:eastAsia="Times New Roman" w:hAnsi="Times New Roman"/>
          <w:lang w:val="en-US" w:eastAsia="ru-RU"/>
        </w:rPr>
        <w:t xml:space="preserve"> </w:t>
      </w:r>
      <w:r w:rsidR="00642159" w:rsidRPr="001B3101">
        <w:rPr>
          <w:rFonts w:ascii="Times New Roman" w:eastAsia="Times New Roman" w:hAnsi="Times New Roman"/>
          <w:lang w:val="en-US" w:eastAsia="ru-RU"/>
        </w:rPr>
        <w:t>[</w:t>
      </w:r>
      <w:r w:rsidR="00844A00" w:rsidRPr="00844A00">
        <w:rPr>
          <w:rFonts w:ascii="Times New Roman" w:eastAsia="Times New Roman" w:hAnsi="Times New Roman"/>
          <w:lang w:val="en-US" w:eastAsia="ru-RU"/>
        </w:rPr>
        <w:t>National Long-term Action Plan to ensure the rights and improve the quality of life of persons with disabilities in the Republic of Kazakhstan until 2025 (Resolution of the Government of the Republic of Kazakhstan dated May 26, 2019 No. 326)</w:t>
      </w:r>
      <w:r w:rsidR="00642159" w:rsidRPr="001B3101">
        <w:rPr>
          <w:rFonts w:ascii="Times New Roman" w:eastAsia="Times New Roman" w:hAnsi="Times New Roman"/>
          <w:lang w:val="en-US" w:eastAsia="ru-RU"/>
        </w:rPr>
        <w:t>]</w:t>
      </w:r>
      <w:r w:rsidR="00844A00" w:rsidRPr="003C6438">
        <w:rPr>
          <w:rFonts w:ascii="Times New Roman" w:eastAsia="Times New Roman" w:hAnsi="Times New Roman"/>
          <w:lang w:eastAsia="ru-RU"/>
        </w:rPr>
        <w:t>. (n.d.)</w:t>
      </w:r>
      <w:r w:rsidR="00844A00">
        <w:rPr>
          <w:rFonts w:ascii="Times New Roman" w:eastAsia="Times New Roman" w:hAnsi="Times New Roman"/>
          <w:lang w:val="en-US" w:eastAsia="ru-RU"/>
        </w:rPr>
        <w:t>.</w:t>
      </w:r>
      <w:r w:rsidR="00844A00" w:rsidRPr="00844A00">
        <w:rPr>
          <w:rFonts w:ascii="Times New Roman" w:eastAsia="Times New Roman" w:hAnsi="Times New Roman"/>
          <w:lang w:eastAsia="ru-RU"/>
        </w:rPr>
        <w:t xml:space="preserve"> </w:t>
      </w:r>
      <w:r w:rsidR="00844A00" w:rsidRPr="00844A00">
        <w:rPr>
          <w:rFonts w:ascii="Times New Roman" w:eastAsia="Times New Roman" w:hAnsi="Times New Roman"/>
          <w:i/>
          <w:lang w:eastAsia="ru-RU"/>
        </w:rPr>
        <w:t>online.zakon.kz</w:t>
      </w:r>
      <w:r w:rsidR="00844A00">
        <w:rPr>
          <w:rFonts w:ascii="Times New Roman" w:eastAsia="Times New Roman" w:hAnsi="Times New Roman"/>
          <w:i/>
          <w:lang w:val="en-US" w:eastAsia="ru-RU"/>
        </w:rPr>
        <w:t xml:space="preserve">. </w:t>
      </w:r>
      <w:r w:rsidR="00844A00" w:rsidRPr="003C6438">
        <w:rPr>
          <w:rFonts w:ascii="Times New Roman" w:eastAsia="Times New Roman" w:hAnsi="Times New Roman"/>
          <w:lang w:eastAsia="ru-RU"/>
        </w:rPr>
        <w:t>Retrieved from</w:t>
      </w:r>
      <w:r w:rsidR="00844A00">
        <w:rPr>
          <w:rFonts w:ascii="Times New Roman" w:eastAsia="Times New Roman" w:hAnsi="Times New Roman"/>
          <w:lang w:val="en-US" w:eastAsia="ru-RU"/>
        </w:rPr>
        <w:t xml:space="preserve"> </w:t>
      </w:r>
      <w:r w:rsidR="00844A00" w:rsidRPr="00844A00">
        <w:rPr>
          <w:rFonts w:ascii="Times New Roman" w:eastAsia="Times New Roman" w:hAnsi="Times New Roman"/>
          <w:lang w:eastAsia="ru-RU"/>
        </w:rPr>
        <w:t>https://online.zakon.kz/Document/?doc_id=39276702</w:t>
      </w:r>
      <w:r w:rsidR="00844A00">
        <w:rPr>
          <w:rFonts w:ascii="Times New Roman" w:eastAsia="Times New Roman" w:hAnsi="Times New Roman"/>
          <w:lang w:val="en-US" w:eastAsia="ru-RU"/>
        </w:rPr>
        <w:t xml:space="preserve"> </w:t>
      </w:r>
      <w:r w:rsidR="00844A00" w:rsidRPr="003C6438">
        <w:rPr>
          <w:rFonts w:ascii="Times New Roman" w:eastAsia="Times New Roman" w:hAnsi="Times New Roman"/>
          <w:lang w:eastAsia="ru-RU"/>
        </w:rPr>
        <w:t>[in Russian]</w:t>
      </w:r>
      <w:r w:rsidR="00844A00" w:rsidRPr="001B3101">
        <w:rPr>
          <w:rFonts w:ascii="Times New Roman" w:hAnsi="Times New Roman"/>
          <w:lang w:val="en-US" w:eastAsia="ru-RU"/>
        </w:rPr>
        <w:t>.</w:t>
      </w:r>
    </w:p>
    <w:p w:rsidR="00461182" w:rsidRPr="005A59A8" w:rsidRDefault="0062427E" w:rsidP="005A59A8">
      <w:pPr>
        <w:numPr>
          <w:ilvl w:val="0"/>
          <w:numId w:val="30"/>
        </w:numPr>
        <w:tabs>
          <w:tab w:val="num" w:pos="0"/>
          <w:tab w:val="left" w:pos="851"/>
          <w:tab w:val="left" w:pos="993"/>
        </w:tabs>
        <w:spacing w:after="0" w:line="240" w:lineRule="auto"/>
        <w:ind w:left="0" w:firstLine="709"/>
        <w:jc w:val="both"/>
        <w:rPr>
          <w:rFonts w:ascii="Times New Roman" w:eastAsia="Times New Roman" w:hAnsi="Times New Roman"/>
          <w:lang w:val="en-US" w:eastAsia="ru-RU"/>
        </w:rPr>
      </w:pPr>
      <w:r w:rsidRPr="005A59A8">
        <w:rPr>
          <w:rFonts w:ascii="Times New Roman" w:eastAsia="Times New Roman" w:hAnsi="Times New Roman"/>
          <w:lang w:val="en-US" w:eastAsia="ru-RU"/>
        </w:rPr>
        <w:t>Zakon Respubliki Kazahstan ot 26 iyunya 2021 goda № 56-VII «O vnesenii izmenenij i dopolnenij v nekotorye zakonodatelnye akty Respubliki Kazahstan po voprosam inklyuzivnogo obrazovaniya</w:t>
      </w:r>
      <w:r w:rsidR="00845454" w:rsidRPr="005A59A8">
        <w:rPr>
          <w:rFonts w:ascii="Times New Roman" w:eastAsia="Times New Roman" w:hAnsi="Times New Roman"/>
          <w:lang w:val="en-US" w:eastAsia="ru-RU"/>
        </w:rPr>
        <w:t xml:space="preserve"> </w:t>
      </w:r>
      <w:r w:rsidR="00461182" w:rsidRPr="005A59A8">
        <w:rPr>
          <w:rFonts w:ascii="Times New Roman" w:eastAsia="Times New Roman" w:hAnsi="Times New Roman"/>
          <w:lang w:val="en-US" w:eastAsia="ru-RU"/>
        </w:rPr>
        <w:t>[</w:t>
      </w:r>
      <w:r w:rsidRPr="005A59A8">
        <w:rPr>
          <w:rFonts w:ascii="Times New Roman" w:eastAsia="Times New Roman" w:hAnsi="Times New Roman"/>
          <w:lang w:val="en-US" w:eastAsia="ru-RU"/>
        </w:rPr>
        <w:t>Law of the Republic of Kazakhstan dated June 26, 2021 No. 56-VII "On Amendments and Additions to Certain Legislative Acts of the Republic of Kazakhstan on inclusive Education</w:t>
      </w:r>
      <w:r w:rsidR="00461182" w:rsidRPr="005A59A8">
        <w:rPr>
          <w:rFonts w:ascii="Times New Roman" w:eastAsia="Times New Roman" w:hAnsi="Times New Roman"/>
          <w:lang w:val="en-US" w:eastAsia="ru-RU"/>
        </w:rPr>
        <w:t>]</w:t>
      </w:r>
      <w:r w:rsidRPr="005A59A8">
        <w:rPr>
          <w:rFonts w:ascii="Times New Roman" w:eastAsia="Times New Roman" w:hAnsi="Times New Roman"/>
          <w:lang w:val="en-US" w:eastAsia="ru-RU"/>
        </w:rPr>
        <w:t xml:space="preserve">. </w:t>
      </w:r>
      <w:r w:rsidRPr="005A59A8">
        <w:rPr>
          <w:rFonts w:ascii="Times New Roman" w:eastAsia="Times New Roman" w:hAnsi="Times New Roman"/>
          <w:lang w:eastAsia="ru-RU"/>
        </w:rPr>
        <w:t>(n.d.)</w:t>
      </w:r>
      <w:r w:rsidRPr="005A59A8">
        <w:rPr>
          <w:rFonts w:ascii="Times New Roman" w:eastAsia="Times New Roman" w:hAnsi="Times New Roman"/>
          <w:lang w:val="en-US" w:eastAsia="ru-RU"/>
        </w:rPr>
        <w:t>.</w:t>
      </w:r>
      <w:r w:rsidRPr="005A59A8">
        <w:rPr>
          <w:rFonts w:ascii="Times New Roman" w:eastAsia="Times New Roman" w:hAnsi="Times New Roman"/>
          <w:lang w:eastAsia="ru-RU"/>
        </w:rPr>
        <w:t xml:space="preserve"> </w:t>
      </w:r>
      <w:r w:rsidRPr="005A59A8">
        <w:rPr>
          <w:rFonts w:ascii="Times New Roman" w:eastAsia="Times New Roman" w:hAnsi="Times New Roman"/>
          <w:i/>
          <w:lang w:eastAsia="ru-RU"/>
        </w:rPr>
        <w:t>online.zakon.kz</w:t>
      </w:r>
      <w:r w:rsidRPr="005A59A8">
        <w:rPr>
          <w:rFonts w:ascii="Times New Roman" w:eastAsia="Times New Roman" w:hAnsi="Times New Roman"/>
          <w:i/>
          <w:lang w:val="en-US" w:eastAsia="ru-RU"/>
        </w:rPr>
        <w:t xml:space="preserve">. </w:t>
      </w:r>
      <w:r w:rsidRPr="005A59A8">
        <w:rPr>
          <w:rFonts w:ascii="Times New Roman" w:eastAsia="Times New Roman" w:hAnsi="Times New Roman"/>
          <w:lang w:eastAsia="ru-RU"/>
        </w:rPr>
        <w:t>Retrieved from https://online.zakon.kz/Document/?doc_id=39579626&amp;pos=1;-8#pos=1;-8</w:t>
      </w:r>
      <w:r w:rsidRPr="005A59A8">
        <w:rPr>
          <w:rFonts w:ascii="Times New Roman" w:eastAsia="Times New Roman" w:hAnsi="Times New Roman"/>
          <w:lang w:val="en-US" w:eastAsia="ru-RU"/>
        </w:rPr>
        <w:t xml:space="preserve"> </w:t>
      </w:r>
      <w:r w:rsidRPr="005A59A8">
        <w:rPr>
          <w:rFonts w:ascii="Times New Roman" w:eastAsia="Times New Roman" w:hAnsi="Times New Roman"/>
          <w:lang w:eastAsia="ru-RU"/>
        </w:rPr>
        <w:t>[in Russian]</w:t>
      </w:r>
      <w:r w:rsidRPr="005A59A8">
        <w:rPr>
          <w:rFonts w:ascii="Times New Roman" w:hAnsi="Times New Roman"/>
          <w:lang w:val="en-US" w:eastAsia="ru-RU"/>
        </w:rPr>
        <w:t>.</w:t>
      </w:r>
    </w:p>
    <w:p w:rsidR="00461182" w:rsidRPr="005D0AC7" w:rsidRDefault="00845454" w:rsidP="001B3101">
      <w:pPr>
        <w:numPr>
          <w:ilvl w:val="0"/>
          <w:numId w:val="30"/>
        </w:numPr>
        <w:tabs>
          <w:tab w:val="num" w:pos="0"/>
          <w:tab w:val="left" w:pos="851"/>
          <w:tab w:val="left" w:pos="993"/>
        </w:tabs>
        <w:spacing w:after="0" w:line="240" w:lineRule="auto"/>
        <w:ind w:left="0" w:firstLine="709"/>
        <w:jc w:val="both"/>
        <w:rPr>
          <w:rFonts w:ascii="Times New Roman" w:eastAsia="Times New Roman" w:hAnsi="Times New Roman"/>
          <w:i/>
          <w:lang w:val="en-US" w:eastAsia="ru-RU"/>
        </w:rPr>
      </w:pP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Malofeyev</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N.N.</w:t>
      </w:r>
      <w:r w:rsidR="005D0AC7">
        <w:rPr>
          <w:rFonts w:ascii="Times New Roman" w:eastAsia="Times New Roman" w:hAnsi="Times New Roman"/>
          <w:lang w:val="en-US" w:eastAsia="ru-RU"/>
        </w:rPr>
        <w:t xml:space="preserve"> (2012)</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XXI</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vek:</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vektory</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modernizatsii</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sistemy</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obrazovaniya</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detey</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s</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ogranichennymi</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vozmozhnostyami</w:t>
      </w:r>
      <w:r w:rsidRPr="00E824E6">
        <w:rPr>
          <w:rFonts w:ascii="Times New Roman" w:eastAsia="Times New Roman" w:hAnsi="Times New Roman"/>
          <w:lang w:val="en-US" w:eastAsia="ru-RU"/>
        </w:rPr>
        <w:t xml:space="preserve"> </w:t>
      </w:r>
      <w:r w:rsidR="00461182" w:rsidRPr="00E824E6">
        <w:rPr>
          <w:rFonts w:ascii="Times New Roman" w:eastAsia="Times New Roman" w:hAnsi="Times New Roman"/>
          <w:lang w:val="en-US" w:eastAsia="ru-RU"/>
        </w:rPr>
        <w:t>zdorovia</w:t>
      </w:r>
      <w:r w:rsidR="005D0AC7">
        <w:rPr>
          <w:rFonts w:ascii="Times New Roman" w:eastAsia="Times New Roman" w:hAnsi="Times New Roman"/>
          <w:lang w:val="en-US" w:eastAsia="ru-RU"/>
        </w:rPr>
        <w:t xml:space="preserve"> [</w:t>
      </w:r>
      <w:r w:rsidR="005D0AC7" w:rsidRPr="005D0AC7">
        <w:rPr>
          <w:rFonts w:ascii="Times New Roman" w:eastAsia="Times New Roman" w:hAnsi="Times New Roman"/>
          <w:lang w:val="en-US" w:eastAsia="ru-RU"/>
        </w:rPr>
        <w:t>XXI century: vectors of modernization of the education system for children with disabilities</w:t>
      </w:r>
      <w:r w:rsidR="005D0AC7">
        <w:rPr>
          <w:rFonts w:ascii="Times New Roman" w:eastAsia="Times New Roman" w:hAnsi="Times New Roman"/>
          <w:lang w:val="en-US" w:eastAsia="ru-RU"/>
        </w:rPr>
        <w:t>].</w:t>
      </w:r>
      <w:r w:rsidRPr="00E824E6">
        <w:rPr>
          <w:rFonts w:ascii="Times New Roman" w:eastAsia="Times New Roman" w:hAnsi="Times New Roman"/>
          <w:lang w:val="en-US" w:eastAsia="ru-RU"/>
        </w:rPr>
        <w:t xml:space="preserve"> </w:t>
      </w:r>
      <w:r w:rsidR="00461182" w:rsidRPr="005D0AC7">
        <w:rPr>
          <w:rFonts w:ascii="Times New Roman" w:eastAsia="Times New Roman" w:hAnsi="Times New Roman"/>
          <w:i/>
          <w:lang w:val="en-US" w:eastAsia="ru-RU"/>
        </w:rPr>
        <w:t>Otkrytaya</w:t>
      </w:r>
      <w:r w:rsidRPr="005D0AC7">
        <w:rPr>
          <w:rFonts w:ascii="Times New Roman" w:eastAsia="Times New Roman" w:hAnsi="Times New Roman"/>
          <w:i/>
          <w:lang w:val="en-US" w:eastAsia="ru-RU"/>
        </w:rPr>
        <w:t xml:space="preserve"> </w:t>
      </w:r>
      <w:r w:rsidR="00461182" w:rsidRPr="005D0AC7">
        <w:rPr>
          <w:rFonts w:ascii="Times New Roman" w:eastAsia="Times New Roman" w:hAnsi="Times New Roman"/>
          <w:i/>
          <w:lang w:val="en-US" w:eastAsia="ru-RU"/>
        </w:rPr>
        <w:t>shkola</w:t>
      </w:r>
      <w:r w:rsidR="005D0AC7">
        <w:rPr>
          <w:rFonts w:ascii="Times New Roman" w:eastAsia="Times New Roman" w:hAnsi="Times New Roman"/>
          <w:i/>
          <w:lang w:val="en-US" w:eastAsia="ru-RU"/>
        </w:rPr>
        <w:t>,</w:t>
      </w:r>
      <w:r w:rsidRPr="00E824E6">
        <w:rPr>
          <w:rFonts w:ascii="Times New Roman" w:eastAsia="Times New Roman" w:hAnsi="Times New Roman"/>
          <w:lang w:val="en-US" w:eastAsia="ru-RU"/>
        </w:rPr>
        <w:t xml:space="preserve"> </w:t>
      </w:r>
      <w:r w:rsidR="00461182" w:rsidRPr="005D0AC7">
        <w:rPr>
          <w:rFonts w:ascii="Times New Roman" w:eastAsia="Times New Roman" w:hAnsi="Times New Roman"/>
          <w:i/>
          <w:lang w:val="en-US" w:eastAsia="ru-RU"/>
        </w:rPr>
        <w:t>9(120)</w:t>
      </w:r>
      <w:r w:rsidR="005D0AC7" w:rsidRPr="005D0AC7">
        <w:rPr>
          <w:rFonts w:ascii="Times New Roman" w:eastAsia="Times New Roman" w:hAnsi="Times New Roman"/>
          <w:i/>
          <w:lang w:val="en-US" w:eastAsia="ru-RU"/>
        </w:rPr>
        <w:t xml:space="preserve">, </w:t>
      </w:r>
      <w:r w:rsidR="00461182" w:rsidRPr="005D0AC7">
        <w:rPr>
          <w:rFonts w:ascii="Times New Roman" w:eastAsia="Times New Roman" w:hAnsi="Times New Roman"/>
          <w:i/>
          <w:lang w:val="en-US" w:eastAsia="ru-RU"/>
        </w:rPr>
        <w:t>16–20</w:t>
      </w:r>
      <w:r w:rsidR="005D0AC7">
        <w:rPr>
          <w:rFonts w:ascii="Times New Roman" w:eastAsia="Times New Roman" w:hAnsi="Times New Roman"/>
          <w:i/>
          <w:lang w:val="en-US" w:eastAsia="ru-RU"/>
        </w:rPr>
        <w:t xml:space="preserve"> </w:t>
      </w:r>
      <w:r w:rsidR="005D0AC7" w:rsidRPr="003C6438">
        <w:rPr>
          <w:rFonts w:ascii="Times New Roman" w:eastAsia="Times New Roman" w:hAnsi="Times New Roman"/>
          <w:lang w:eastAsia="ru-RU"/>
        </w:rPr>
        <w:t>[in Russian]</w:t>
      </w:r>
      <w:r w:rsidR="005D0AC7">
        <w:rPr>
          <w:rFonts w:ascii="Times New Roman" w:hAnsi="Times New Roman"/>
          <w:lang w:val="en-US" w:eastAsia="ru-RU"/>
        </w:rPr>
        <w:t>.</w:t>
      </w:r>
    </w:p>
    <w:p w:rsidR="00FC6E3F" w:rsidRPr="00FC6E3F" w:rsidRDefault="00FC6E3F" w:rsidP="00E824E6">
      <w:pPr>
        <w:tabs>
          <w:tab w:val="left" w:pos="851"/>
          <w:tab w:val="left" w:pos="993"/>
        </w:tabs>
        <w:spacing w:after="0" w:line="240" w:lineRule="auto"/>
        <w:jc w:val="both"/>
        <w:rPr>
          <w:rFonts w:ascii="Times New Roman" w:hAnsi="Times New Roman"/>
          <w:lang w:val="kk-KZ"/>
        </w:rPr>
      </w:pPr>
    </w:p>
    <w:p w:rsidR="00FC6E3F" w:rsidRPr="00FC6E3F" w:rsidRDefault="00FC6E3F" w:rsidP="00FC6E3F">
      <w:pPr>
        <w:spacing w:after="0" w:line="240" w:lineRule="auto"/>
        <w:jc w:val="center"/>
        <w:rPr>
          <w:rFonts w:ascii="Times New Roman" w:hAnsi="Times New Roman"/>
        </w:rPr>
      </w:pPr>
      <w:r w:rsidRPr="00FC6E3F">
        <w:rPr>
          <w:rFonts w:ascii="Times New Roman" w:hAnsi="Times New Roman"/>
          <w:b/>
        </w:rPr>
        <w:t>Е.В. Прокопец</w:t>
      </w:r>
    </w:p>
    <w:p w:rsidR="0041767B" w:rsidRPr="00FC6E3F" w:rsidRDefault="00FC6E3F" w:rsidP="00FC6E3F">
      <w:pPr>
        <w:spacing w:after="0" w:line="240" w:lineRule="auto"/>
        <w:jc w:val="center"/>
        <w:rPr>
          <w:rFonts w:ascii="Times New Roman" w:hAnsi="Times New Roman"/>
          <w:lang w:val="kk-KZ"/>
        </w:rPr>
      </w:pPr>
      <w:r w:rsidRPr="00FC6E3F">
        <w:rPr>
          <w:rFonts w:ascii="Times New Roman" w:hAnsi="Times New Roman"/>
        </w:rPr>
        <w:t>Инновациялық Еуразия Университеті, Қазақстан</w:t>
      </w:r>
    </w:p>
    <w:p w:rsidR="00FC6E3F" w:rsidRPr="00FC6E3F" w:rsidRDefault="00FC6E3F" w:rsidP="001B3101">
      <w:pPr>
        <w:spacing w:after="0" w:line="240" w:lineRule="auto"/>
        <w:ind w:firstLine="709"/>
        <w:jc w:val="both"/>
        <w:rPr>
          <w:rFonts w:ascii="Times New Roman" w:eastAsia="SimSun" w:hAnsi="Times New Roman"/>
          <w:b/>
          <w:bCs/>
          <w:iCs/>
          <w:highlight w:val="yellow"/>
          <w:lang w:val="kk-KZ" w:eastAsia="ar-SA"/>
        </w:rPr>
      </w:pPr>
    </w:p>
    <w:p w:rsidR="00F2498A" w:rsidRPr="002E018F" w:rsidRDefault="002E018F" w:rsidP="001B3101">
      <w:pPr>
        <w:pStyle w:val="aa"/>
        <w:ind w:firstLine="709"/>
        <w:jc w:val="center"/>
        <w:rPr>
          <w:rFonts w:ascii="Times New Roman" w:eastAsia="SimSun" w:hAnsi="Times New Roman"/>
          <w:b/>
          <w:bCs/>
          <w:lang w:val="kk-KZ" w:eastAsia="ar-SA"/>
        </w:rPr>
      </w:pPr>
      <w:r w:rsidRPr="002E018F">
        <w:rPr>
          <w:rFonts w:ascii="Times New Roman" w:eastAsia="SimSun" w:hAnsi="Times New Roman"/>
          <w:b/>
          <w:bCs/>
          <w:lang w:val="kk-KZ" w:eastAsia="ar-SA"/>
        </w:rPr>
        <w:t>IT технологиялар саласындағы инклюзивті білім берудің әдістемелік аспектілері</w:t>
      </w:r>
    </w:p>
    <w:p w:rsidR="00F2498A" w:rsidRPr="002E018F" w:rsidRDefault="00F2498A" w:rsidP="002E018F">
      <w:pPr>
        <w:pStyle w:val="aa"/>
        <w:ind w:firstLine="709"/>
        <w:jc w:val="both"/>
        <w:rPr>
          <w:rFonts w:ascii="Times New Roman" w:eastAsia="SimSun" w:hAnsi="Times New Roman"/>
          <w:b/>
          <w:bCs/>
          <w:lang w:val="kk-KZ" w:eastAsia="ar-SA"/>
        </w:rPr>
      </w:pPr>
    </w:p>
    <w:p w:rsidR="002E018F" w:rsidRPr="002E018F" w:rsidRDefault="002E018F" w:rsidP="002E018F">
      <w:pPr>
        <w:pStyle w:val="aa"/>
        <w:ind w:firstLine="709"/>
        <w:jc w:val="both"/>
        <w:rPr>
          <w:rFonts w:ascii="Times New Roman" w:eastAsia="SimSun" w:hAnsi="Times New Roman"/>
          <w:b/>
          <w:bCs/>
          <w:lang w:val="kk-KZ" w:eastAsia="ar-SA"/>
        </w:rPr>
      </w:pPr>
      <w:r w:rsidRPr="002E018F">
        <w:rPr>
          <w:rFonts w:ascii="Times New Roman" w:eastAsia="SimSun" w:hAnsi="Times New Roman"/>
          <w:b/>
          <w:bCs/>
          <w:lang w:val="kk-KZ" w:eastAsia="ar-SA"/>
        </w:rPr>
        <w:t xml:space="preserve">Аңдатпа </w:t>
      </w:r>
    </w:p>
    <w:p w:rsidR="006978DD" w:rsidRDefault="002E018F" w:rsidP="002E018F">
      <w:pPr>
        <w:pStyle w:val="aa"/>
        <w:ind w:firstLine="709"/>
        <w:jc w:val="both"/>
        <w:rPr>
          <w:rFonts w:ascii="Times New Roman" w:eastAsia="SimSun" w:hAnsi="Times New Roman"/>
          <w:bCs/>
          <w:lang w:val="kk-KZ" w:eastAsia="ar-SA"/>
        </w:rPr>
      </w:pPr>
      <w:r w:rsidRPr="002E018F">
        <w:rPr>
          <w:rFonts w:ascii="Times New Roman" w:eastAsia="SimSun" w:hAnsi="Times New Roman"/>
          <w:bCs/>
          <w:i/>
          <w:lang w:val="kk-KZ" w:eastAsia="ar-SA"/>
        </w:rPr>
        <w:t>Негізгі мәселе:</w:t>
      </w:r>
      <w:r w:rsidRPr="002E018F">
        <w:rPr>
          <w:lang w:val="kk-KZ"/>
        </w:rPr>
        <w:t xml:space="preserve"> </w:t>
      </w:r>
      <w:r w:rsidRPr="002E018F">
        <w:rPr>
          <w:rFonts w:ascii="Times New Roman" w:eastAsia="SimSun" w:hAnsi="Times New Roman"/>
          <w:bCs/>
          <w:lang w:val="kk-KZ" w:eastAsia="ar-SA"/>
        </w:rPr>
        <w:t>Қазіргі қоғамда мүмкіндігі шектеулі жандарға білім беру мәселесі өзекті және тиісті назар аударуды қажет етеді. Бүгінгі таңда инклюзивті білім беруді енгізу қазіргі заманғы білім беру жүйесіндегі Қазақстан Республикасы мемлекеттік саясатының басым бағыттарының біріне айналуда. Білім туралы Заңға сәйкес Қазақстан Республикасында білім беру процесінің әрбір субъектісінің зияткерлік дамуын, психофизиологиялық және жеке ерекшеліктерін ескере отырып, азаматтар үшін сапалы білім алуға тең құқылы кепілдік беріледі. Мақала инклюзивті білім берудің дамуын талдауға арналған. Автор инклюзивті білім беруді енгізу жолындағы проблемаларды қарастырды, инклюзивті білім беру шеңберінде IT-мектепті өткізу тәжірибесіне талдау жасады. Сондай-ақ, мақалада қазіргі білім беру кеңістігіне инклюзивті білім беру әдістерін сәтті енгізуге ықпал ететін факторларды анықтауға тырысады.</w:t>
      </w:r>
    </w:p>
    <w:p w:rsidR="002E018F" w:rsidRPr="002E018F" w:rsidRDefault="002E018F" w:rsidP="002E018F">
      <w:pPr>
        <w:pStyle w:val="aa"/>
        <w:ind w:firstLine="709"/>
        <w:jc w:val="both"/>
        <w:rPr>
          <w:rFonts w:ascii="Times New Roman" w:eastAsia="SimSun" w:hAnsi="Times New Roman"/>
          <w:bCs/>
          <w:i/>
          <w:lang w:val="kk-KZ" w:eastAsia="ar-SA"/>
        </w:rPr>
      </w:pPr>
      <w:r w:rsidRPr="002E018F">
        <w:rPr>
          <w:rFonts w:ascii="Times New Roman" w:eastAsia="SimSun" w:hAnsi="Times New Roman"/>
          <w:bCs/>
          <w:i/>
          <w:lang w:val="kk-KZ" w:eastAsia="ar-SA"/>
        </w:rPr>
        <w:t>Мақсаты:</w:t>
      </w:r>
      <w:r w:rsidRPr="002E018F">
        <w:rPr>
          <w:rFonts w:ascii="Times New Roman" w:eastAsia="SimSun" w:hAnsi="Times New Roman"/>
          <w:iCs/>
          <w:lang w:val="kk-KZ" w:eastAsia="ar-SA"/>
        </w:rPr>
        <w:t xml:space="preserve"> Қазақстан Республикасында инклюзивті білім беруді дамыту мәселелерін қарау. Ерекше білім беру қажеттіліктері бар балаларды оқыту әдістемесін ұсыну, отандық білім беру жүйесіне инклюзивті оқытуды енгізу жолындағы проблемаларды шешудің мүмкін жолдарын ұсыну.</w:t>
      </w:r>
    </w:p>
    <w:p w:rsidR="002E018F" w:rsidRPr="002E018F" w:rsidRDefault="002E018F" w:rsidP="002E018F">
      <w:pPr>
        <w:pStyle w:val="aa"/>
        <w:ind w:firstLine="709"/>
        <w:jc w:val="both"/>
        <w:rPr>
          <w:rFonts w:ascii="Times New Roman" w:eastAsia="SimSun" w:hAnsi="Times New Roman"/>
          <w:iCs/>
          <w:lang w:val="kk-KZ" w:eastAsia="ar-SA"/>
        </w:rPr>
      </w:pPr>
      <w:r w:rsidRPr="002E018F">
        <w:rPr>
          <w:rFonts w:ascii="Times New Roman" w:eastAsia="SimSun" w:hAnsi="Times New Roman"/>
          <w:bCs/>
          <w:i/>
          <w:lang w:val="kk-KZ" w:eastAsia="ar-SA"/>
        </w:rPr>
        <w:t>Әдістері</w:t>
      </w:r>
      <w:r w:rsidRPr="002E018F">
        <w:rPr>
          <w:lang w:val="kk-KZ"/>
        </w:rPr>
        <w:t>:</w:t>
      </w:r>
      <w:r>
        <w:rPr>
          <w:lang w:val="kk-KZ"/>
        </w:rPr>
        <w:t xml:space="preserve"> </w:t>
      </w:r>
      <w:r w:rsidRPr="002E018F">
        <w:rPr>
          <w:rFonts w:ascii="Times New Roman" w:eastAsia="SimSun" w:hAnsi="Times New Roman"/>
          <w:iCs/>
          <w:lang w:val="kk-KZ" w:eastAsia="ar-SA"/>
        </w:rPr>
        <w:t>Мақалада талдау, синтез және дедукция әдістері қолданылды</w:t>
      </w:r>
      <w:r>
        <w:rPr>
          <w:rFonts w:ascii="Times New Roman" w:eastAsia="SimSun" w:hAnsi="Times New Roman"/>
          <w:iCs/>
          <w:lang w:val="kk-KZ" w:eastAsia="ar-SA"/>
        </w:rPr>
        <w:t>.</w:t>
      </w:r>
    </w:p>
    <w:p w:rsidR="002E018F" w:rsidRPr="002E018F" w:rsidRDefault="002E018F" w:rsidP="002E018F">
      <w:pPr>
        <w:pStyle w:val="aa"/>
        <w:ind w:firstLine="709"/>
        <w:jc w:val="both"/>
        <w:rPr>
          <w:rFonts w:ascii="Times New Roman" w:eastAsia="SimSun" w:hAnsi="Times New Roman"/>
          <w:bCs/>
          <w:lang w:val="kk-KZ" w:eastAsia="ar-SA"/>
        </w:rPr>
      </w:pPr>
      <w:r w:rsidRPr="002E018F">
        <w:rPr>
          <w:rFonts w:ascii="Times New Roman" w:eastAsia="SimSun" w:hAnsi="Times New Roman"/>
          <w:bCs/>
          <w:i/>
          <w:lang w:val="kk-KZ" w:eastAsia="ar-SA"/>
        </w:rPr>
        <w:t>Нәтижелер және олардың маңыздылығы</w:t>
      </w:r>
      <w:r>
        <w:rPr>
          <w:rFonts w:ascii="Times New Roman" w:eastAsia="SimSun" w:hAnsi="Times New Roman"/>
          <w:bCs/>
          <w:i/>
          <w:lang w:val="kk-KZ" w:eastAsia="ar-SA"/>
        </w:rPr>
        <w:t xml:space="preserve">: </w:t>
      </w:r>
      <w:r w:rsidRPr="002E018F">
        <w:rPr>
          <w:rFonts w:ascii="Times New Roman" w:eastAsia="SimSun" w:hAnsi="Times New Roman"/>
          <w:bCs/>
          <w:lang w:val="kk-KZ" w:eastAsia="ar-SA"/>
        </w:rPr>
        <w:t>Инклюзивті білім беруді енгізу процесіне кедергі келтіретін негізгі проблемаларды анықтауға бағытталған жұмыстың қорытындылары бойынша, сондай-ақ есту және сөйлеу қабілеті бұзылған балалардың танымдық іс-әрекетіндегі талдау мен анықталған негізгі аспектілердің нәтижелері бойынша мақала авторы есту және сөйлеу қабілеті бұзылған балаларды мультимедиялық технологияларға оқыту әдістемесін ұсынды. Сонымен қатар, автор мұғалімді инклюзивті білім беру әдістерін қолдану кезінде білім беру процесіне дайындау қажеттілігін нақты негіздейді, бұл кейбір мұғалімдердің психологиялық және кәсіби ыңғайсыздық жағдайына түсуден қорқып, мүмкіндігі шектеулі адамдар оқытылатын сыныпта (топта) сабақ беруге дайын болмауымен байланысты.</w:t>
      </w:r>
    </w:p>
    <w:p w:rsidR="0041767B" w:rsidRPr="00EB7CD1" w:rsidRDefault="0041767B" w:rsidP="00EB7CD1">
      <w:pPr>
        <w:spacing w:after="0" w:line="240" w:lineRule="auto"/>
        <w:ind w:firstLine="709"/>
        <w:jc w:val="both"/>
        <w:rPr>
          <w:rFonts w:ascii="Times New Roman" w:eastAsia="SimSun" w:hAnsi="Times New Roman"/>
          <w:iCs/>
          <w:lang w:val="kk-KZ" w:eastAsia="ar-SA"/>
        </w:rPr>
      </w:pPr>
      <w:r w:rsidRPr="002E018F">
        <w:rPr>
          <w:rFonts w:ascii="Times New Roman" w:eastAsia="SimSun" w:hAnsi="Times New Roman"/>
          <w:bCs/>
          <w:i/>
          <w:iCs/>
          <w:lang w:val="kk-KZ" w:eastAsia="ar-SA"/>
        </w:rPr>
        <w:t>Түйін</w:t>
      </w:r>
      <w:r w:rsidR="00845454" w:rsidRPr="002E018F">
        <w:rPr>
          <w:rFonts w:ascii="Times New Roman" w:eastAsia="SimSun" w:hAnsi="Times New Roman"/>
          <w:bCs/>
          <w:i/>
          <w:iCs/>
          <w:lang w:val="kk-KZ" w:eastAsia="ar-SA"/>
        </w:rPr>
        <w:t xml:space="preserve"> </w:t>
      </w:r>
      <w:r w:rsidRPr="002E018F">
        <w:rPr>
          <w:rFonts w:ascii="Times New Roman" w:eastAsia="SimSun" w:hAnsi="Times New Roman"/>
          <w:bCs/>
          <w:i/>
          <w:iCs/>
          <w:lang w:val="kk-KZ" w:eastAsia="ar-SA"/>
        </w:rPr>
        <w:t>сөздер</w:t>
      </w:r>
      <w:r w:rsidRPr="00EB7CD1">
        <w:rPr>
          <w:rFonts w:ascii="Times New Roman" w:eastAsia="SimSun" w:hAnsi="Times New Roman"/>
          <w:bCs/>
          <w:iCs/>
          <w:lang w:val="kk-KZ" w:eastAsia="ar-SA"/>
        </w:rPr>
        <w:t>:</w:t>
      </w:r>
      <w:r w:rsidR="00845454" w:rsidRPr="00EB7CD1">
        <w:rPr>
          <w:rFonts w:ascii="Times New Roman" w:eastAsia="SimSun" w:hAnsi="Times New Roman"/>
          <w:iCs/>
          <w:lang w:val="kk-KZ" w:eastAsia="ar-SA"/>
        </w:rPr>
        <w:t xml:space="preserve"> </w:t>
      </w:r>
      <w:r w:rsidR="00EB7CD1" w:rsidRPr="00EB7CD1">
        <w:rPr>
          <w:rFonts w:ascii="Times New Roman" w:eastAsia="SimSun" w:hAnsi="Times New Roman"/>
          <w:iCs/>
          <w:lang w:val="kk-KZ" w:eastAsia="ar-SA"/>
        </w:rPr>
        <w:t>шектеулі мүмкіндіктер, инклюзия, it-мектеп, әдістеме, мультимедиялық технологиялар</w:t>
      </w:r>
      <w:r w:rsidR="006978DD" w:rsidRPr="00EB7CD1">
        <w:rPr>
          <w:rFonts w:ascii="Times New Roman" w:eastAsia="SimSun" w:hAnsi="Times New Roman"/>
          <w:iCs/>
          <w:lang w:val="kk-KZ" w:eastAsia="ar-SA"/>
        </w:rPr>
        <w:t>.</w:t>
      </w:r>
    </w:p>
    <w:p w:rsidR="006978DD" w:rsidRPr="001B3101" w:rsidRDefault="006978DD" w:rsidP="001B3101">
      <w:pPr>
        <w:spacing w:after="0" w:line="240" w:lineRule="auto"/>
        <w:ind w:firstLine="709"/>
        <w:rPr>
          <w:rFonts w:ascii="Times New Roman" w:eastAsia="SimSun" w:hAnsi="Times New Roman"/>
          <w:i/>
          <w:iCs/>
          <w:highlight w:val="yellow"/>
          <w:lang w:val="kk-KZ" w:eastAsia="ar-SA"/>
        </w:rPr>
      </w:pPr>
    </w:p>
    <w:p w:rsidR="00EB7CD1" w:rsidRPr="00FC6E3F" w:rsidRDefault="00EB7CD1" w:rsidP="00EB7CD1">
      <w:pPr>
        <w:spacing w:after="0" w:line="240" w:lineRule="auto"/>
        <w:jc w:val="center"/>
        <w:rPr>
          <w:rFonts w:ascii="Times New Roman" w:hAnsi="Times New Roman"/>
        </w:rPr>
      </w:pPr>
      <w:r w:rsidRPr="00FC6E3F">
        <w:rPr>
          <w:rFonts w:ascii="Times New Roman" w:hAnsi="Times New Roman"/>
          <w:b/>
        </w:rPr>
        <w:t>Е.В. Прокопец</w:t>
      </w:r>
    </w:p>
    <w:p w:rsidR="00EB7CD1" w:rsidRDefault="00EB7CD1" w:rsidP="00EB7CD1">
      <w:pPr>
        <w:spacing w:after="0" w:line="240" w:lineRule="auto"/>
        <w:jc w:val="center"/>
        <w:rPr>
          <w:rFonts w:ascii="Times New Roman" w:hAnsi="Times New Roman"/>
        </w:rPr>
      </w:pPr>
      <w:r>
        <w:rPr>
          <w:rFonts w:ascii="Times New Roman" w:hAnsi="Times New Roman"/>
        </w:rPr>
        <w:t>Инновационный Евразийский университет</w:t>
      </w:r>
      <w:r w:rsidRPr="00FC6E3F">
        <w:rPr>
          <w:rFonts w:ascii="Times New Roman" w:hAnsi="Times New Roman"/>
        </w:rPr>
        <w:t xml:space="preserve">, </w:t>
      </w:r>
      <w:r>
        <w:rPr>
          <w:rFonts w:ascii="Times New Roman" w:hAnsi="Times New Roman"/>
        </w:rPr>
        <w:t>К</w:t>
      </w:r>
      <w:r w:rsidRPr="00FC6E3F">
        <w:rPr>
          <w:rFonts w:ascii="Times New Roman" w:hAnsi="Times New Roman"/>
        </w:rPr>
        <w:t>аза</w:t>
      </w:r>
      <w:r>
        <w:rPr>
          <w:rFonts w:ascii="Times New Roman" w:hAnsi="Times New Roman"/>
        </w:rPr>
        <w:t>х</w:t>
      </w:r>
      <w:r w:rsidRPr="00FC6E3F">
        <w:rPr>
          <w:rFonts w:ascii="Times New Roman" w:hAnsi="Times New Roman"/>
        </w:rPr>
        <w:t>стан</w:t>
      </w:r>
    </w:p>
    <w:p w:rsidR="00EB7CD1" w:rsidRDefault="00EB7CD1" w:rsidP="00EB7CD1">
      <w:pPr>
        <w:spacing w:after="0" w:line="240" w:lineRule="auto"/>
        <w:ind w:firstLine="709"/>
        <w:jc w:val="both"/>
        <w:rPr>
          <w:rFonts w:ascii="Times New Roman" w:eastAsia="SimSun" w:hAnsi="Times New Roman"/>
          <w:b/>
          <w:bCs/>
          <w:iCs/>
          <w:lang w:eastAsia="ar-SA"/>
        </w:rPr>
      </w:pPr>
    </w:p>
    <w:p w:rsidR="00EB7CD1" w:rsidRPr="0095097D" w:rsidRDefault="00EB7CD1" w:rsidP="00EB7CD1">
      <w:pPr>
        <w:spacing w:after="0" w:line="240" w:lineRule="auto"/>
        <w:jc w:val="center"/>
        <w:rPr>
          <w:rFonts w:ascii="Times New Roman" w:eastAsia="SimSun" w:hAnsi="Times New Roman"/>
          <w:b/>
          <w:bCs/>
          <w:iCs/>
          <w:lang w:eastAsia="ar-SA"/>
        </w:rPr>
      </w:pPr>
      <w:r w:rsidRPr="0095097D">
        <w:rPr>
          <w:rFonts w:ascii="Times New Roman" w:eastAsia="SimSun" w:hAnsi="Times New Roman"/>
          <w:b/>
          <w:bCs/>
          <w:iCs/>
          <w:lang w:eastAsia="ar-SA"/>
        </w:rPr>
        <w:t xml:space="preserve">Методические аспекты инклюзивного образования в сфере </w:t>
      </w:r>
      <w:r w:rsidRPr="0095097D">
        <w:rPr>
          <w:rFonts w:ascii="Times New Roman" w:eastAsia="SimSun" w:hAnsi="Times New Roman"/>
          <w:b/>
          <w:bCs/>
          <w:iCs/>
          <w:lang w:val="en-US" w:eastAsia="ar-SA"/>
        </w:rPr>
        <w:t>IT</w:t>
      </w:r>
      <w:r w:rsidRPr="0095097D">
        <w:rPr>
          <w:rFonts w:ascii="Times New Roman" w:eastAsia="SimSun" w:hAnsi="Times New Roman"/>
          <w:b/>
          <w:bCs/>
          <w:iCs/>
          <w:lang w:eastAsia="ar-SA"/>
        </w:rPr>
        <w:t xml:space="preserve"> технологий</w:t>
      </w:r>
    </w:p>
    <w:p w:rsidR="00EB7CD1" w:rsidRDefault="00EB7CD1" w:rsidP="00EB7CD1">
      <w:pPr>
        <w:spacing w:after="0" w:line="240" w:lineRule="auto"/>
        <w:ind w:firstLine="709"/>
        <w:jc w:val="both"/>
        <w:rPr>
          <w:rFonts w:ascii="Times New Roman" w:eastAsia="SimSun" w:hAnsi="Times New Roman"/>
          <w:b/>
          <w:bCs/>
          <w:iCs/>
          <w:lang w:eastAsia="ar-SA"/>
        </w:rPr>
      </w:pPr>
    </w:p>
    <w:p w:rsidR="00EB7CD1" w:rsidRPr="00345C4B" w:rsidRDefault="00EB7CD1" w:rsidP="00EB7CD1">
      <w:pPr>
        <w:spacing w:after="0" w:line="240" w:lineRule="auto"/>
        <w:ind w:firstLine="709"/>
        <w:jc w:val="both"/>
        <w:rPr>
          <w:rFonts w:ascii="Times New Roman" w:eastAsia="SimSun" w:hAnsi="Times New Roman"/>
          <w:iCs/>
          <w:lang w:eastAsia="ar-SA"/>
        </w:rPr>
      </w:pPr>
      <w:r w:rsidRPr="00933E51">
        <w:rPr>
          <w:rFonts w:ascii="Times New Roman" w:eastAsia="SimSun" w:hAnsi="Times New Roman"/>
          <w:i/>
          <w:iCs/>
          <w:lang w:eastAsia="ar-SA"/>
        </w:rPr>
        <w:t xml:space="preserve">Основная проблема: </w:t>
      </w:r>
      <w:r w:rsidRPr="00564DCF">
        <w:rPr>
          <w:rFonts w:ascii="Times New Roman" w:eastAsia="SimSun" w:hAnsi="Times New Roman"/>
          <w:iCs/>
          <w:lang w:eastAsia="ar-SA"/>
        </w:rPr>
        <w:t>В современном обществе проблема образования людей с ограниченными возможностями, является актуальной и требующей должного внимания.</w:t>
      </w:r>
      <w:r>
        <w:rPr>
          <w:rFonts w:ascii="Times New Roman" w:eastAsia="SimSun" w:hAnsi="Times New Roman"/>
          <w:iCs/>
          <w:lang w:eastAsia="ar-SA"/>
        </w:rPr>
        <w:t xml:space="preserve"> </w:t>
      </w:r>
      <w:r w:rsidRPr="00564DCF">
        <w:rPr>
          <w:rFonts w:ascii="Times New Roman" w:eastAsia="SimSun" w:hAnsi="Times New Roman"/>
          <w:iCs/>
          <w:lang w:eastAsia="ar-SA"/>
        </w:rPr>
        <w:t xml:space="preserve">На сегодняшний день </w:t>
      </w:r>
      <w:r w:rsidRPr="00564DCF">
        <w:rPr>
          <w:rFonts w:ascii="Times New Roman" w:eastAsia="SimSun" w:hAnsi="Times New Roman"/>
          <w:iCs/>
          <w:lang w:eastAsia="ar-SA"/>
        </w:rPr>
        <w:lastRenderedPageBreak/>
        <w:t>внедрение инклюзивного образования становится одним из приоритетных направлений государственной политики Республики Казахстан в системе</w:t>
      </w:r>
      <w:r>
        <w:rPr>
          <w:rFonts w:ascii="Times New Roman" w:eastAsia="SimSun" w:hAnsi="Times New Roman"/>
          <w:iCs/>
          <w:lang w:eastAsia="ar-SA"/>
        </w:rPr>
        <w:t xml:space="preserve"> современного</w:t>
      </w:r>
      <w:r w:rsidRPr="00564DCF">
        <w:rPr>
          <w:rFonts w:ascii="Times New Roman" w:eastAsia="SimSun" w:hAnsi="Times New Roman"/>
          <w:iCs/>
          <w:lang w:eastAsia="ar-SA"/>
        </w:rPr>
        <w:t xml:space="preserve"> образования.</w:t>
      </w:r>
      <w:r>
        <w:rPr>
          <w:rFonts w:ascii="Times New Roman" w:eastAsia="SimSun" w:hAnsi="Times New Roman"/>
          <w:iCs/>
          <w:lang w:eastAsia="ar-SA"/>
        </w:rPr>
        <w:t xml:space="preserve"> </w:t>
      </w:r>
      <w:r w:rsidRPr="00933E51">
        <w:rPr>
          <w:rFonts w:ascii="Times New Roman" w:eastAsia="SimSun" w:hAnsi="Times New Roman"/>
          <w:iCs/>
          <w:lang w:eastAsia="ar-SA"/>
        </w:rPr>
        <w:t>В соответс</w:t>
      </w:r>
      <w:r w:rsidRPr="00933E51">
        <w:rPr>
          <w:rFonts w:ascii="Times New Roman" w:eastAsia="SimSun" w:hAnsi="Times New Roman"/>
          <w:iCs/>
          <w:lang w:val="kk-KZ" w:eastAsia="ar-SA"/>
        </w:rPr>
        <w:t>т</w:t>
      </w:r>
      <w:r w:rsidRPr="00933E51">
        <w:rPr>
          <w:rFonts w:ascii="Times New Roman" w:eastAsia="SimSun" w:hAnsi="Times New Roman"/>
          <w:iCs/>
          <w:lang w:eastAsia="ar-SA"/>
        </w:rPr>
        <w:t xml:space="preserve">вии с законом </w:t>
      </w:r>
      <w:r w:rsidRPr="00933E51">
        <w:rPr>
          <w:rFonts w:ascii="Times New Roman" w:eastAsia="SimSun" w:hAnsi="Times New Roman"/>
          <w:iCs/>
          <w:lang w:val="kk-KZ" w:eastAsia="ar-SA"/>
        </w:rPr>
        <w:t xml:space="preserve">об </w:t>
      </w:r>
      <w:r w:rsidRPr="00933E51">
        <w:rPr>
          <w:rFonts w:ascii="Times New Roman" w:eastAsia="SimSun" w:hAnsi="Times New Roman"/>
          <w:iCs/>
          <w:lang w:eastAsia="ar-SA"/>
        </w:rPr>
        <w:t>образовании,</w:t>
      </w:r>
      <w:r w:rsidRPr="00933E51">
        <w:rPr>
          <w:rFonts w:ascii="Times New Roman" w:eastAsia="SimSun" w:hAnsi="Times New Roman"/>
          <w:iCs/>
          <w:lang w:val="kk-KZ" w:eastAsia="ar-SA"/>
        </w:rPr>
        <w:t xml:space="preserve"> в</w:t>
      </w:r>
      <w:r w:rsidRPr="00933E51">
        <w:rPr>
          <w:rFonts w:ascii="Times New Roman" w:eastAsia="SimSun" w:hAnsi="Times New Roman"/>
          <w:iCs/>
          <w:lang w:eastAsia="ar-SA"/>
        </w:rPr>
        <w:t xml:space="preserve"> Республик</w:t>
      </w:r>
      <w:r w:rsidRPr="00933E51">
        <w:rPr>
          <w:rFonts w:ascii="Times New Roman" w:eastAsia="SimSun" w:hAnsi="Times New Roman"/>
          <w:iCs/>
          <w:lang w:val="kk-KZ" w:eastAsia="ar-SA"/>
        </w:rPr>
        <w:t>е</w:t>
      </w:r>
      <w:r w:rsidRPr="00933E51">
        <w:rPr>
          <w:rFonts w:ascii="Times New Roman" w:eastAsia="SimSun" w:hAnsi="Times New Roman"/>
          <w:iCs/>
          <w:lang w:eastAsia="ar-SA"/>
        </w:rPr>
        <w:t xml:space="preserve"> Казахстан гарантирован</w:t>
      </w:r>
      <w:r w:rsidRPr="00933E51">
        <w:rPr>
          <w:rFonts w:ascii="Times New Roman" w:eastAsia="SimSun" w:hAnsi="Times New Roman"/>
          <w:iCs/>
          <w:lang w:val="kk-KZ" w:eastAsia="ar-SA"/>
        </w:rPr>
        <w:t>о</w:t>
      </w:r>
      <w:r w:rsidRPr="00933E51">
        <w:rPr>
          <w:rFonts w:ascii="Times New Roman" w:eastAsia="SimSun" w:hAnsi="Times New Roman"/>
          <w:iCs/>
          <w:lang w:eastAsia="ar-SA"/>
        </w:rPr>
        <w:t xml:space="preserve"> равноправное получение качественного образования для граждан с учетом их интеллектуального развития, психофизиологических и индивидуальных особенностей каждого</w:t>
      </w:r>
      <w:r>
        <w:rPr>
          <w:rFonts w:ascii="Times New Roman" w:eastAsia="SimSun" w:hAnsi="Times New Roman"/>
          <w:iCs/>
          <w:lang w:eastAsia="ar-SA"/>
        </w:rPr>
        <w:t xml:space="preserve"> субъекта образовательного процесса</w:t>
      </w:r>
      <w:r w:rsidRPr="00933E51">
        <w:rPr>
          <w:rFonts w:ascii="Times New Roman" w:eastAsia="SimSun" w:hAnsi="Times New Roman"/>
          <w:iCs/>
          <w:lang w:eastAsia="ar-SA"/>
        </w:rPr>
        <w:t>.</w:t>
      </w:r>
      <w:r w:rsidRPr="00933E51">
        <w:rPr>
          <w:rFonts w:ascii="Times New Roman" w:eastAsia="Times New Roman" w:hAnsi="Times New Roman"/>
          <w:lang w:eastAsia="ru-RU"/>
        </w:rPr>
        <w:t xml:space="preserve"> </w:t>
      </w:r>
      <w:r w:rsidRPr="00933E51">
        <w:rPr>
          <w:rFonts w:ascii="Times New Roman" w:eastAsia="SimSun" w:hAnsi="Times New Roman"/>
          <w:iCs/>
          <w:lang w:eastAsia="ar-SA"/>
        </w:rPr>
        <w:t>Статья посвящена анализу развития инклюзивного образования</w:t>
      </w:r>
      <w:r>
        <w:rPr>
          <w:rFonts w:ascii="Times New Roman" w:eastAsia="SimSun" w:hAnsi="Times New Roman"/>
          <w:iCs/>
          <w:lang w:eastAsia="ar-SA"/>
        </w:rPr>
        <w:t>.</w:t>
      </w:r>
      <w:r w:rsidRPr="00933E51">
        <w:rPr>
          <w:rFonts w:ascii="Times New Roman" w:eastAsia="SimSun" w:hAnsi="Times New Roman"/>
          <w:iCs/>
          <w:lang w:eastAsia="ar-SA"/>
        </w:rPr>
        <w:t xml:space="preserve"> </w:t>
      </w:r>
      <w:r>
        <w:rPr>
          <w:rFonts w:ascii="Times New Roman" w:eastAsia="SimSun" w:hAnsi="Times New Roman"/>
          <w:iCs/>
          <w:lang w:eastAsia="ar-SA"/>
        </w:rPr>
        <w:t xml:space="preserve">Автором </w:t>
      </w:r>
      <w:r w:rsidRPr="00933E51">
        <w:rPr>
          <w:rFonts w:ascii="Times New Roman" w:eastAsia="SimSun" w:hAnsi="Times New Roman"/>
          <w:iCs/>
          <w:lang w:eastAsia="ar-SA"/>
        </w:rPr>
        <w:t xml:space="preserve">рассмотрены проблемы на пути внедрения инклюзивного образования, приведен анализ опыта проведения </w:t>
      </w:r>
      <w:r w:rsidRPr="00564DCF">
        <w:rPr>
          <w:rFonts w:ascii="Times New Roman" w:eastAsia="SimSun" w:hAnsi="Times New Roman"/>
          <w:iCs/>
          <w:lang w:eastAsia="ar-SA"/>
        </w:rPr>
        <w:t>IT</w:t>
      </w:r>
      <w:r w:rsidRPr="00933E51">
        <w:rPr>
          <w:rFonts w:ascii="Times New Roman" w:eastAsia="SimSun" w:hAnsi="Times New Roman"/>
          <w:iCs/>
          <w:lang w:eastAsia="ar-SA"/>
        </w:rPr>
        <w:t xml:space="preserve">-школы в рамках инклюзивного образования. </w:t>
      </w:r>
      <w:r>
        <w:rPr>
          <w:rFonts w:ascii="Times New Roman" w:eastAsia="SimSun" w:hAnsi="Times New Roman"/>
          <w:iCs/>
          <w:lang w:eastAsia="ar-SA"/>
        </w:rPr>
        <w:t>Также в статье п</w:t>
      </w:r>
      <w:r w:rsidRPr="00933E51">
        <w:rPr>
          <w:rFonts w:ascii="Times New Roman" w:eastAsia="SimSun" w:hAnsi="Times New Roman"/>
          <w:iCs/>
          <w:lang w:eastAsia="ar-SA"/>
        </w:rPr>
        <w:t>редпринята попытка выявления факторов, способствующих успешному внедрению методов инклюзивного образования</w:t>
      </w:r>
      <w:r>
        <w:rPr>
          <w:rFonts w:ascii="Times New Roman" w:eastAsia="SimSun" w:hAnsi="Times New Roman"/>
          <w:iCs/>
          <w:lang w:eastAsia="ar-SA"/>
        </w:rPr>
        <w:t xml:space="preserve"> в современное образовательное пространство</w:t>
      </w:r>
      <w:r w:rsidRPr="00933E51">
        <w:rPr>
          <w:rFonts w:ascii="Times New Roman" w:eastAsia="SimSun" w:hAnsi="Times New Roman"/>
          <w:iCs/>
          <w:lang w:eastAsia="ar-SA"/>
        </w:rPr>
        <w:t>.</w:t>
      </w:r>
    </w:p>
    <w:p w:rsidR="00EB7CD1" w:rsidRDefault="00EB7CD1" w:rsidP="00EB7CD1">
      <w:pPr>
        <w:spacing w:after="0" w:line="240" w:lineRule="auto"/>
        <w:ind w:firstLine="709"/>
        <w:jc w:val="both"/>
        <w:rPr>
          <w:rFonts w:ascii="Times New Roman" w:eastAsia="SimSun" w:hAnsi="Times New Roman"/>
          <w:iCs/>
          <w:lang w:eastAsia="ar-SA"/>
        </w:rPr>
      </w:pPr>
      <w:r w:rsidRPr="00B44C6E">
        <w:rPr>
          <w:rFonts w:ascii="Times New Roman" w:eastAsia="SimSun" w:hAnsi="Times New Roman"/>
          <w:i/>
          <w:iCs/>
          <w:lang w:eastAsia="ar-SA"/>
        </w:rPr>
        <w:t>Цель:</w:t>
      </w:r>
      <w:r w:rsidRPr="0044234F">
        <w:rPr>
          <w:rFonts w:ascii="Times New Roman" w:eastAsia="SimSun" w:hAnsi="Times New Roman"/>
          <w:iCs/>
          <w:lang w:eastAsia="ar-SA"/>
        </w:rPr>
        <w:t xml:space="preserve"> </w:t>
      </w:r>
      <w:r w:rsidRPr="002402E0">
        <w:rPr>
          <w:rFonts w:ascii="Times New Roman" w:eastAsia="SimSun" w:hAnsi="Times New Roman"/>
          <w:iCs/>
          <w:lang w:eastAsia="ar-SA"/>
        </w:rPr>
        <w:t>Қазақстан Республикасында инклюзивті білім беруді дамыту мәселелерін қарау. Ерекше білім беру қажеттіліктері бар балаларды оқыту әдістемесін ұсыну, отандық білім беру жүйесіне инклюзивті оқытуды енгізу жолындағы проблемаларды шешудің мүмкін жолдарын ұсыну.</w:t>
      </w:r>
    </w:p>
    <w:p w:rsidR="00EB7CD1" w:rsidRDefault="00EB7CD1" w:rsidP="00EB7CD1">
      <w:pPr>
        <w:spacing w:after="0" w:line="240" w:lineRule="auto"/>
        <w:ind w:firstLine="709"/>
        <w:jc w:val="both"/>
        <w:rPr>
          <w:rFonts w:ascii="Times New Roman" w:hAnsi="Times New Roman"/>
          <w:shd w:val="clear" w:color="auto" w:fill="FFFFFF"/>
        </w:rPr>
      </w:pPr>
      <w:r w:rsidRPr="00B90720">
        <w:rPr>
          <w:rFonts w:ascii="Times New Roman" w:eastAsia="SimSun" w:hAnsi="Times New Roman"/>
          <w:i/>
          <w:iCs/>
          <w:lang w:eastAsia="ar-SA"/>
        </w:rPr>
        <w:t>Методы:</w:t>
      </w:r>
      <w:r>
        <w:rPr>
          <w:rFonts w:ascii="Times New Roman" w:eastAsia="SimSun" w:hAnsi="Times New Roman"/>
          <w:i/>
          <w:iCs/>
          <w:lang w:eastAsia="ar-SA"/>
        </w:rPr>
        <w:t xml:space="preserve"> </w:t>
      </w:r>
      <w:r w:rsidRPr="00B90720">
        <w:rPr>
          <w:rFonts w:ascii="Times New Roman" w:hAnsi="Times New Roman"/>
          <w:shd w:val="clear" w:color="auto" w:fill="FFFFFF"/>
        </w:rPr>
        <w:t>В</w:t>
      </w:r>
      <w:r>
        <w:rPr>
          <w:rFonts w:ascii="Times New Roman" w:hAnsi="Times New Roman"/>
          <w:shd w:val="clear" w:color="auto" w:fill="FFFFFF"/>
        </w:rPr>
        <w:t xml:space="preserve"> </w:t>
      </w:r>
      <w:r w:rsidRPr="00B90720">
        <w:rPr>
          <w:rFonts w:ascii="Times New Roman" w:hAnsi="Times New Roman"/>
          <w:shd w:val="clear" w:color="auto" w:fill="FFFFFF"/>
        </w:rPr>
        <w:t>статье</w:t>
      </w:r>
      <w:r>
        <w:rPr>
          <w:rFonts w:ascii="Times New Roman" w:hAnsi="Times New Roman"/>
          <w:shd w:val="clear" w:color="auto" w:fill="FFFFFF"/>
        </w:rPr>
        <w:t xml:space="preserve"> </w:t>
      </w:r>
      <w:r w:rsidRPr="00B90720">
        <w:rPr>
          <w:rFonts w:ascii="Times New Roman" w:hAnsi="Times New Roman"/>
          <w:shd w:val="clear" w:color="auto" w:fill="FFFFFF"/>
        </w:rPr>
        <w:t>были</w:t>
      </w:r>
      <w:r>
        <w:rPr>
          <w:rFonts w:ascii="Times New Roman" w:hAnsi="Times New Roman"/>
          <w:shd w:val="clear" w:color="auto" w:fill="FFFFFF"/>
        </w:rPr>
        <w:t xml:space="preserve"> </w:t>
      </w:r>
      <w:r w:rsidRPr="00B90720">
        <w:rPr>
          <w:rFonts w:ascii="Times New Roman" w:hAnsi="Times New Roman"/>
          <w:shd w:val="clear" w:color="auto" w:fill="FFFFFF"/>
        </w:rPr>
        <w:t>использованы</w:t>
      </w:r>
      <w:r>
        <w:rPr>
          <w:rFonts w:ascii="Times New Roman" w:hAnsi="Times New Roman"/>
          <w:shd w:val="clear" w:color="auto" w:fill="FFFFFF"/>
        </w:rPr>
        <w:t xml:space="preserve"> </w:t>
      </w:r>
      <w:r w:rsidRPr="00B90720">
        <w:rPr>
          <w:rFonts w:ascii="Times New Roman" w:hAnsi="Times New Roman"/>
          <w:shd w:val="clear" w:color="auto" w:fill="FFFFFF"/>
        </w:rPr>
        <w:t>методы</w:t>
      </w:r>
      <w:r>
        <w:rPr>
          <w:rFonts w:ascii="Times New Roman" w:hAnsi="Times New Roman"/>
          <w:shd w:val="clear" w:color="auto" w:fill="FFFFFF"/>
        </w:rPr>
        <w:t xml:space="preserve"> </w:t>
      </w:r>
      <w:r w:rsidRPr="00B90720">
        <w:rPr>
          <w:rFonts w:ascii="Times New Roman" w:hAnsi="Times New Roman"/>
          <w:shd w:val="clear" w:color="auto" w:fill="FFFFFF"/>
        </w:rPr>
        <w:t>анализа,</w:t>
      </w:r>
      <w:r>
        <w:rPr>
          <w:rFonts w:ascii="Times New Roman" w:hAnsi="Times New Roman"/>
          <w:shd w:val="clear" w:color="auto" w:fill="FFFFFF"/>
        </w:rPr>
        <w:t xml:space="preserve"> </w:t>
      </w:r>
      <w:r w:rsidRPr="00B90720">
        <w:rPr>
          <w:rFonts w:ascii="Times New Roman" w:hAnsi="Times New Roman"/>
          <w:shd w:val="clear" w:color="auto" w:fill="FFFFFF"/>
        </w:rPr>
        <w:t>синтеза</w:t>
      </w:r>
      <w:r>
        <w:rPr>
          <w:rFonts w:ascii="Times New Roman" w:hAnsi="Times New Roman"/>
          <w:shd w:val="clear" w:color="auto" w:fill="FFFFFF"/>
        </w:rPr>
        <w:t xml:space="preserve"> </w:t>
      </w:r>
      <w:r w:rsidRPr="00B90720">
        <w:rPr>
          <w:rFonts w:ascii="Times New Roman" w:hAnsi="Times New Roman"/>
          <w:shd w:val="clear" w:color="auto" w:fill="FFFFFF"/>
        </w:rPr>
        <w:t>и</w:t>
      </w:r>
      <w:r>
        <w:rPr>
          <w:rFonts w:ascii="Times New Roman" w:hAnsi="Times New Roman"/>
          <w:shd w:val="clear" w:color="auto" w:fill="FFFFFF"/>
        </w:rPr>
        <w:t xml:space="preserve"> </w:t>
      </w:r>
      <w:r w:rsidRPr="00B90720">
        <w:rPr>
          <w:rFonts w:ascii="Times New Roman" w:hAnsi="Times New Roman"/>
          <w:shd w:val="clear" w:color="auto" w:fill="FFFFFF"/>
        </w:rPr>
        <w:t>дедукции</w:t>
      </w:r>
      <w:r>
        <w:rPr>
          <w:rFonts w:ascii="Times New Roman" w:hAnsi="Times New Roman"/>
          <w:shd w:val="clear" w:color="auto" w:fill="FFFFFF"/>
        </w:rPr>
        <w:t>.</w:t>
      </w:r>
    </w:p>
    <w:p w:rsidR="00EB7CD1" w:rsidRDefault="00EB7CD1" w:rsidP="00EB7CD1">
      <w:pPr>
        <w:spacing w:after="0" w:line="240" w:lineRule="auto"/>
        <w:ind w:firstLine="709"/>
        <w:jc w:val="both"/>
        <w:rPr>
          <w:rFonts w:ascii="Times New Roman" w:hAnsi="Times New Roman"/>
        </w:rPr>
      </w:pPr>
      <w:r w:rsidRPr="00933E51">
        <w:rPr>
          <w:rFonts w:ascii="Times New Roman" w:eastAsia="SimSun" w:hAnsi="Times New Roman"/>
          <w:i/>
          <w:iCs/>
          <w:lang w:eastAsia="ar-SA"/>
        </w:rPr>
        <w:t>Результаты и их значимость:</w:t>
      </w:r>
      <w:r w:rsidRPr="00933E51">
        <w:t xml:space="preserve"> </w:t>
      </w:r>
      <w:r>
        <w:rPr>
          <w:rFonts w:ascii="Times New Roman" w:eastAsia="SimSun" w:hAnsi="Times New Roman"/>
          <w:iCs/>
          <w:lang w:eastAsia="ar-SA"/>
        </w:rPr>
        <w:t>По итогам</w:t>
      </w:r>
      <w:r w:rsidRPr="00933E51">
        <w:rPr>
          <w:rFonts w:ascii="Times New Roman" w:eastAsia="SimSun" w:hAnsi="Times New Roman"/>
          <w:iCs/>
          <w:lang w:eastAsia="ar-SA"/>
        </w:rPr>
        <w:t xml:space="preserve"> проведенно</w:t>
      </w:r>
      <w:r>
        <w:rPr>
          <w:rFonts w:ascii="Times New Roman" w:eastAsia="SimSun" w:hAnsi="Times New Roman"/>
          <w:iCs/>
          <w:lang w:eastAsia="ar-SA"/>
        </w:rPr>
        <w:t xml:space="preserve">й </w:t>
      </w:r>
      <w:r w:rsidRPr="00564DCF">
        <w:rPr>
          <w:rFonts w:ascii="Times New Roman" w:eastAsia="SimSun" w:hAnsi="Times New Roman"/>
          <w:iCs/>
          <w:lang w:eastAsia="ar-SA"/>
        </w:rPr>
        <w:t>работ</w:t>
      </w:r>
      <w:r>
        <w:rPr>
          <w:rFonts w:ascii="Times New Roman" w:eastAsia="SimSun" w:hAnsi="Times New Roman"/>
          <w:iCs/>
          <w:lang w:eastAsia="ar-SA"/>
        </w:rPr>
        <w:t>ы, направленной на</w:t>
      </w:r>
      <w:r w:rsidRPr="00564DCF">
        <w:rPr>
          <w:rFonts w:ascii="Times New Roman" w:eastAsia="SimSun" w:hAnsi="Times New Roman"/>
          <w:iCs/>
          <w:lang w:eastAsia="ar-SA"/>
        </w:rPr>
        <w:t xml:space="preserve"> выявлени</w:t>
      </w:r>
      <w:r>
        <w:rPr>
          <w:rFonts w:ascii="Times New Roman" w:eastAsia="SimSun" w:hAnsi="Times New Roman"/>
          <w:iCs/>
          <w:lang w:eastAsia="ar-SA"/>
        </w:rPr>
        <w:t>е</w:t>
      </w:r>
      <w:r w:rsidRPr="00564DCF">
        <w:rPr>
          <w:rFonts w:ascii="Times New Roman" w:eastAsia="SimSun" w:hAnsi="Times New Roman"/>
          <w:iCs/>
          <w:lang w:eastAsia="ar-SA"/>
        </w:rPr>
        <w:t xml:space="preserve"> основных проблем, препятствующих процессу внедрения инклюзивного образования, а также </w:t>
      </w:r>
      <w:r>
        <w:rPr>
          <w:rFonts w:ascii="Times New Roman" w:eastAsia="SimSun" w:hAnsi="Times New Roman"/>
          <w:iCs/>
          <w:lang w:eastAsia="ar-SA"/>
        </w:rPr>
        <w:t xml:space="preserve">по результатам </w:t>
      </w:r>
      <w:r w:rsidRPr="00564DCF">
        <w:rPr>
          <w:rFonts w:ascii="Times New Roman" w:eastAsia="SimSun" w:hAnsi="Times New Roman"/>
          <w:iCs/>
          <w:lang w:eastAsia="ar-SA"/>
        </w:rPr>
        <w:t>проведен</w:t>
      </w:r>
      <w:r>
        <w:rPr>
          <w:rFonts w:ascii="Times New Roman" w:eastAsia="SimSun" w:hAnsi="Times New Roman"/>
          <w:iCs/>
          <w:lang w:eastAsia="ar-SA"/>
        </w:rPr>
        <w:t>ного</w:t>
      </w:r>
      <w:r w:rsidRPr="00564DCF">
        <w:rPr>
          <w:rFonts w:ascii="Times New Roman" w:eastAsia="SimSun" w:hAnsi="Times New Roman"/>
          <w:iCs/>
          <w:lang w:eastAsia="ar-SA"/>
        </w:rPr>
        <w:t xml:space="preserve"> анализ</w:t>
      </w:r>
      <w:r>
        <w:rPr>
          <w:rFonts w:ascii="Times New Roman" w:eastAsia="SimSun" w:hAnsi="Times New Roman"/>
          <w:iCs/>
          <w:lang w:eastAsia="ar-SA"/>
        </w:rPr>
        <w:t>а</w:t>
      </w:r>
      <w:r w:rsidRPr="00564DCF">
        <w:rPr>
          <w:rFonts w:ascii="Times New Roman" w:eastAsia="SimSun" w:hAnsi="Times New Roman"/>
          <w:iCs/>
          <w:lang w:eastAsia="ar-SA"/>
        </w:rPr>
        <w:t xml:space="preserve"> и выявлен</w:t>
      </w:r>
      <w:r>
        <w:rPr>
          <w:rFonts w:ascii="Times New Roman" w:eastAsia="SimSun" w:hAnsi="Times New Roman"/>
          <w:iCs/>
          <w:lang w:eastAsia="ar-SA"/>
        </w:rPr>
        <w:t>ных</w:t>
      </w:r>
      <w:r w:rsidRPr="00564DCF">
        <w:rPr>
          <w:rFonts w:ascii="Times New Roman" w:eastAsia="SimSun" w:hAnsi="Times New Roman"/>
          <w:iCs/>
          <w:lang w:eastAsia="ar-SA"/>
        </w:rPr>
        <w:t xml:space="preserve"> основны</w:t>
      </w:r>
      <w:r>
        <w:rPr>
          <w:rFonts w:ascii="Times New Roman" w:eastAsia="SimSun" w:hAnsi="Times New Roman"/>
          <w:iCs/>
          <w:lang w:eastAsia="ar-SA"/>
        </w:rPr>
        <w:t>х</w:t>
      </w:r>
      <w:r w:rsidRPr="00564DCF">
        <w:rPr>
          <w:rFonts w:ascii="Times New Roman" w:eastAsia="SimSun" w:hAnsi="Times New Roman"/>
          <w:iCs/>
          <w:lang w:eastAsia="ar-SA"/>
        </w:rPr>
        <w:t xml:space="preserve"> аспект</w:t>
      </w:r>
      <w:r>
        <w:rPr>
          <w:rFonts w:ascii="Times New Roman" w:eastAsia="SimSun" w:hAnsi="Times New Roman"/>
          <w:iCs/>
          <w:lang w:eastAsia="ar-SA"/>
        </w:rPr>
        <w:t>ов</w:t>
      </w:r>
      <w:r w:rsidRPr="00564DCF">
        <w:rPr>
          <w:rFonts w:ascii="Times New Roman" w:eastAsia="SimSun" w:hAnsi="Times New Roman"/>
          <w:iCs/>
          <w:lang w:eastAsia="ar-SA"/>
        </w:rPr>
        <w:t xml:space="preserve"> в познавательной деятельности детей с нарушением слуха и речи</w:t>
      </w:r>
      <w:r>
        <w:rPr>
          <w:rFonts w:ascii="Times New Roman" w:eastAsia="SimSun" w:hAnsi="Times New Roman"/>
          <w:iCs/>
          <w:lang w:eastAsia="ar-SA"/>
        </w:rPr>
        <w:t>, автором статьи предложена методика обучения детей с нарушением слуха и речи</w:t>
      </w:r>
      <w:r w:rsidRPr="00564DCF">
        <w:rPr>
          <w:rFonts w:ascii="Times New Roman" w:eastAsia="SimSun" w:hAnsi="Times New Roman"/>
          <w:iCs/>
          <w:lang w:eastAsia="ar-SA"/>
        </w:rPr>
        <w:t xml:space="preserve"> мультимедийным технологиям</w:t>
      </w:r>
      <w:r>
        <w:rPr>
          <w:rFonts w:ascii="Times New Roman" w:eastAsia="SimSun" w:hAnsi="Times New Roman"/>
          <w:iCs/>
          <w:lang w:eastAsia="ar-SA"/>
        </w:rPr>
        <w:t>. Кроме того, автором четко обоснована необходимость</w:t>
      </w:r>
      <w:r w:rsidRPr="00564DCF">
        <w:rPr>
          <w:rFonts w:ascii="Times New Roman" w:eastAsia="SimSun" w:hAnsi="Times New Roman"/>
          <w:iCs/>
          <w:lang w:eastAsia="ar-SA"/>
        </w:rPr>
        <w:t xml:space="preserve"> подготовки преподавателя к образовательному процессу при использовании методов инклюзивного образования, </w:t>
      </w:r>
      <w:r>
        <w:rPr>
          <w:rFonts w:ascii="Times New Roman" w:eastAsia="SimSun" w:hAnsi="Times New Roman"/>
          <w:iCs/>
          <w:lang w:eastAsia="ar-SA"/>
        </w:rPr>
        <w:t>св</w:t>
      </w:r>
      <w:r w:rsidRPr="00564DCF">
        <w:rPr>
          <w:rFonts w:ascii="Times New Roman" w:eastAsia="SimSun" w:hAnsi="Times New Roman"/>
          <w:iCs/>
          <w:lang w:eastAsia="ar-SA"/>
        </w:rPr>
        <w:t>я</w:t>
      </w:r>
      <w:r>
        <w:rPr>
          <w:rFonts w:ascii="Times New Roman" w:eastAsia="SimSun" w:hAnsi="Times New Roman"/>
          <w:iCs/>
          <w:lang w:eastAsia="ar-SA"/>
        </w:rPr>
        <w:t>занная с отсутствием готовности</w:t>
      </w:r>
      <w:r w:rsidRPr="00564DCF">
        <w:rPr>
          <w:rFonts w:ascii="Times New Roman" w:eastAsia="SimSun" w:hAnsi="Times New Roman"/>
          <w:iCs/>
          <w:lang w:eastAsia="ar-SA"/>
        </w:rPr>
        <w:t xml:space="preserve"> част</w:t>
      </w:r>
      <w:r>
        <w:rPr>
          <w:rFonts w:ascii="Times New Roman" w:eastAsia="SimSun" w:hAnsi="Times New Roman"/>
          <w:iCs/>
          <w:lang w:eastAsia="ar-SA"/>
        </w:rPr>
        <w:t>и</w:t>
      </w:r>
      <w:r w:rsidRPr="00564DCF">
        <w:rPr>
          <w:rFonts w:ascii="Times New Roman" w:eastAsia="SimSun" w:hAnsi="Times New Roman"/>
          <w:iCs/>
          <w:lang w:eastAsia="ar-SA"/>
        </w:rPr>
        <w:t xml:space="preserve"> педагогов преподавать в классе (группе), в которых обучаются люди с ограниченными возможностями, опасаясь попасть в ситуацию психологического и профессионального дискомфорта.</w:t>
      </w:r>
    </w:p>
    <w:p w:rsidR="00EB7CD1" w:rsidRPr="00EB7CD1" w:rsidRDefault="00EB7CD1" w:rsidP="00EB7CD1">
      <w:pPr>
        <w:spacing w:after="0" w:line="240" w:lineRule="auto"/>
        <w:ind w:firstLine="709"/>
        <w:jc w:val="both"/>
        <w:rPr>
          <w:rFonts w:ascii="Times New Roman" w:eastAsia="SimSun" w:hAnsi="Times New Roman"/>
          <w:iCs/>
          <w:lang w:eastAsia="ar-SA"/>
        </w:rPr>
      </w:pPr>
      <w:r w:rsidRPr="00EB7CD1">
        <w:rPr>
          <w:rFonts w:ascii="Times New Roman" w:eastAsia="SimSun" w:hAnsi="Times New Roman"/>
          <w:i/>
          <w:iCs/>
          <w:lang w:eastAsia="ar-SA"/>
        </w:rPr>
        <w:t>Ключевые слова:</w:t>
      </w:r>
      <w:r>
        <w:rPr>
          <w:rFonts w:ascii="Times New Roman" w:eastAsia="SimSun" w:hAnsi="Times New Roman"/>
          <w:i/>
          <w:iCs/>
          <w:lang w:eastAsia="ar-SA"/>
        </w:rPr>
        <w:t xml:space="preserve"> </w:t>
      </w:r>
      <w:r w:rsidRPr="00EB7CD1">
        <w:rPr>
          <w:rFonts w:ascii="Times New Roman" w:eastAsia="SimSun" w:hAnsi="Times New Roman"/>
          <w:iCs/>
          <w:lang w:eastAsia="ar-SA"/>
        </w:rPr>
        <w:t>ограниченные возможности, инклюзия, IT-школа, методика, мультимедиа технологии</w:t>
      </w:r>
      <w:r>
        <w:rPr>
          <w:rFonts w:ascii="Times New Roman" w:eastAsia="SimSun" w:hAnsi="Times New Roman"/>
          <w:iCs/>
          <w:lang w:eastAsia="ar-SA"/>
        </w:rPr>
        <w:t>.</w:t>
      </w:r>
    </w:p>
    <w:p w:rsidR="0041767B" w:rsidRPr="002E018F" w:rsidRDefault="0041767B" w:rsidP="001B3101">
      <w:pPr>
        <w:tabs>
          <w:tab w:val="left" w:pos="851"/>
        </w:tabs>
        <w:spacing w:after="0" w:line="240" w:lineRule="auto"/>
        <w:ind w:firstLine="709"/>
        <w:jc w:val="both"/>
        <w:rPr>
          <w:rFonts w:ascii="Times New Roman" w:eastAsia="Times New Roman" w:hAnsi="Times New Roman"/>
          <w:iCs/>
          <w:lang w:val="kk-KZ" w:eastAsia="ru-RU"/>
        </w:rPr>
      </w:pPr>
    </w:p>
    <w:p w:rsidR="00444D34" w:rsidRPr="00EB7CD1" w:rsidRDefault="00EB7CD1" w:rsidP="00444D34">
      <w:pPr>
        <w:spacing w:after="0" w:line="240" w:lineRule="auto"/>
        <w:ind w:firstLine="708"/>
        <w:rPr>
          <w:rFonts w:ascii="Times New Roman" w:hAnsi="Times New Roman"/>
          <w:b/>
          <w:lang w:val="en-US"/>
        </w:rPr>
      </w:pPr>
      <w:r w:rsidRPr="00EB7CD1">
        <w:rPr>
          <w:rFonts w:ascii="Times New Roman" w:hAnsi="Times New Roman"/>
          <w:b/>
          <w:lang w:val="en-US"/>
        </w:rPr>
        <w:t>Information about the authors</w:t>
      </w:r>
      <w:r w:rsidR="00444D34" w:rsidRPr="00EB7CD1">
        <w:rPr>
          <w:rFonts w:ascii="Times New Roman" w:hAnsi="Times New Roman"/>
          <w:b/>
          <w:lang w:val="en-US"/>
        </w:rPr>
        <w:t xml:space="preserve">: </w:t>
      </w:r>
    </w:p>
    <w:p w:rsidR="00444D34" w:rsidRPr="00661A96" w:rsidRDefault="00EB7CD1" w:rsidP="00444D34">
      <w:pPr>
        <w:spacing w:after="0" w:line="240" w:lineRule="auto"/>
        <w:ind w:firstLine="709"/>
        <w:jc w:val="both"/>
        <w:rPr>
          <w:rFonts w:ascii="Times New Roman" w:hAnsi="Times New Roman"/>
          <w:lang w:val="en-US"/>
        </w:rPr>
      </w:pPr>
      <w:r>
        <w:rPr>
          <w:rFonts w:ascii="Times New Roman" w:hAnsi="Times New Roman"/>
          <w:b/>
          <w:lang w:val="en-US"/>
        </w:rPr>
        <w:t>Prokopets</w:t>
      </w:r>
      <w:r w:rsidRPr="00444D34">
        <w:rPr>
          <w:rFonts w:ascii="Times New Roman" w:hAnsi="Times New Roman"/>
          <w:b/>
          <w:lang w:val="en-US"/>
        </w:rPr>
        <w:t>,</w:t>
      </w:r>
      <w:r w:rsidRPr="00444D34">
        <w:rPr>
          <w:rFonts w:ascii="Times New Roman" w:hAnsi="Times New Roman"/>
          <w:lang w:val="en-US"/>
        </w:rPr>
        <w:t xml:space="preserve"> </w:t>
      </w:r>
      <w:r w:rsidRPr="00444D34">
        <w:rPr>
          <w:rFonts w:ascii="Times New Roman" w:hAnsi="Times New Roman"/>
          <w:b/>
          <w:lang w:val="en-US"/>
        </w:rPr>
        <w:t>E. -</w:t>
      </w:r>
      <w:r w:rsidRPr="00444D34">
        <w:rPr>
          <w:rFonts w:ascii="Times New Roman" w:hAnsi="Times New Roman"/>
          <w:lang w:val="en-US"/>
        </w:rPr>
        <w:t xml:space="preserve"> Master</w:t>
      </w:r>
      <w:r>
        <w:rPr>
          <w:rFonts w:ascii="Times New Roman" w:hAnsi="Times New Roman"/>
          <w:lang w:val="en-US"/>
        </w:rPr>
        <w:t>, Senior Lecturer</w:t>
      </w:r>
      <w:r w:rsidRPr="003E607C">
        <w:rPr>
          <w:rFonts w:ascii="Times New Roman" w:hAnsi="Times New Roman"/>
          <w:lang w:val="en-US"/>
        </w:rPr>
        <w:t xml:space="preserve"> of Innovative University of Eurasia, Pavlodar c., Republic of Kazakhstan. </w:t>
      </w:r>
      <w:r w:rsidR="00444D34">
        <w:rPr>
          <w:rFonts w:ascii="Times New Roman" w:hAnsi="Times New Roman"/>
          <w:b/>
        </w:rPr>
        <w:t>Прокопец Е</w:t>
      </w:r>
      <w:r w:rsidR="00444D34" w:rsidRPr="003E607C">
        <w:rPr>
          <w:rFonts w:ascii="Times New Roman" w:hAnsi="Times New Roman"/>
          <w:b/>
        </w:rPr>
        <w:t>.</w:t>
      </w:r>
      <w:r w:rsidR="00444D34">
        <w:rPr>
          <w:rFonts w:ascii="Times New Roman" w:hAnsi="Times New Roman"/>
          <w:b/>
        </w:rPr>
        <w:t>В.</w:t>
      </w:r>
      <w:r w:rsidR="00444D34" w:rsidRPr="003E607C">
        <w:rPr>
          <w:rFonts w:ascii="Times New Roman" w:hAnsi="Times New Roman"/>
        </w:rPr>
        <w:t xml:space="preserve">– </w:t>
      </w:r>
      <w:r w:rsidR="00444D34" w:rsidRPr="00444D34">
        <w:rPr>
          <w:rFonts w:ascii="Times New Roman" w:hAnsi="Times New Roman"/>
        </w:rPr>
        <w:t xml:space="preserve">магистр, аға оқытушы </w:t>
      </w:r>
      <w:r w:rsidR="00444D34" w:rsidRPr="003E607C">
        <w:rPr>
          <w:rFonts w:ascii="Times New Roman" w:hAnsi="Times New Roman"/>
        </w:rPr>
        <w:t xml:space="preserve">Инновациялық Еуразия университеті, Павлодар </w:t>
      </w:r>
      <w:r w:rsidR="00444D34" w:rsidRPr="003E607C">
        <w:rPr>
          <w:rFonts w:ascii="Times New Roman" w:hAnsi="Times New Roman"/>
          <w:lang w:val="kk-KZ"/>
        </w:rPr>
        <w:t>қ</w:t>
      </w:r>
      <w:r w:rsidR="00444D34" w:rsidRPr="003E607C">
        <w:rPr>
          <w:rFonts w:ascii="Times New Roman" w:hAnsi="Times New Roman"/>
        </w:rPr>
        <w:t xml:space="preserve">., Қазақстан Республикасы.  </w:t>
      </w:r>
      <w:r w:rsidR="00444D34">
        <w:rPr>
          <w:rFonts w:ascii="Times New Roman" w:hAnsi="Times New Roman"/>
          <w:b/>
        </w:rPr>
        <w:t>Прокопец Е</w:t>
      </w:r>
      <w:r w:rsidR="00444D34" w:rsidRPr="003E607C">
        <w:rPr>
          <w:rFonts w:ascii="Times New Roman" w:hAnsi="Times New Roman"/>
          <w:b/>
        </w:rPr>
        <w:t>.</w:t>
      </w:r>
      <w:r w:rsidR="00444D34">
        <w:rPr>
          <w:rFonts w:ascii="Times New Roman" w:hAnsi="Times New Roman"/>
          <w:b/>
        </w:rPr>
        <w:t xml:space="preserve">В. </w:t>
      </w:r>
      <w:r w:rsidR="00444D34" w:rsidRPr="003E607C">
        <w:rPr>
          <w:rFonts w:ascii="Times New Roman" w:hAnsi="Times New Roman"/>
        </w:rPr>
        <w:t xml:space="preserve">– </w:t>
      </w:r>
      <w:r w:rsidR="00444D34" w:rsidRPr="003E607C">
        <w:rPr>
          <w:rFonts w:ascii="Times New Roman" w:hAnsi="Times New Roman"/>
          <w:b/>
        </w:rPr>
        <w:t xml:space="preserve"> </w:t>
      </w:r>
      <w:r w:rsidR="00444D34">
        <w:rPr>
          <w:rFonts w:ascii="Times New Roman" w:hAnsi="Times New Roman"/>
        </w:rPr>
        <w:t>магистр</w:t>
      </w:r>
      <w:r w:rsidR="00444D34" w:rsidRPr="003E607C">
        <w:rPr>
          <w:rFonts w:ascii="Times New Roman" w:hAnsi="Times New Roman"/>
        </w:rPr>
        <w:t xml:space="preserve">, </w:t>
      </w:r>
      <w:r w:rsidR="00444D34">
        <w:rPr>
          <w:rFonts w:ascii="Times New Roman" w:hAnsi="Times New Roman"/>
        </w:rPr>
        <w:t>старший преподаватель</w:t>
      </w:r>
      <w:r w:rsidR="00444D34" w:rsidRPr="003E607C">
        <w:rPr>
          <w:rFonts w:ascii="Times New Roman" w:hAnsi="Times New Roman"/>
        </w:rPr>
        <w:t xml:space="preserve"> Инновационног</w:t>
      </w:r>
      <w:r w:rsidR="005D15C7">
        <w:rPr>
          <w:rFonts w:ascii="Times New Roman" w:hAnsi="Times New Roman"/>
        </w:rPr>
        <w:t>о Евразийского университета, г.</w:t>
      </w:r>
      <w:r w:rsidR="00444D34" w:rsidRPr="003E607C">
        <w:rPr>
          <w:rFonts w:ascii="Times New Roman" w:hAnsi="Times New Roman"/>
        </w:rPr>
        <w:t xml:space="preserve">Павлодар, Республика Казахстан. </w:t>
      </w:r>
      <w:r w:rsidR="00444D34" w:rsidRPr="003E607C">
        <w:rPr>
          <w:rFonts w:ascii="Times New Roman" w:hAnsi="Times New Roman"/>
          <w:lang w:val="en-US"/>
        </w:rPr>
        <w:t>E</w:t>
      </w:r>
      <w:r w:rsidR="00444D34" w:rsidRPr="00661A96">
        <w:rPr>
          <w:rFonts w:ascii="Times New Roman" w:hAnsi="Times New Roman"/>
          <w:lang w:val="en-US"/>
        </w:rPr>
        <w:t>-</w:t>
      </w:r>
      <w:r w:rsidR="00444D34" w:rsidRPr="003E607C">
        <w:rPr>
          <w:rFonts w:ascii="Times New Roman" w:hAnsi="Times New Roman"/>
          <w:lang w:val="en-US"/>
        </w:rPr>
        <w:t>mail</w:t>
      </w:r>
      <w:r w:rsidR="00444D34" w:rsidRPr="00661A96">
        <w:rPr>
          <w:rFonts w:ascii="Times New Roman" w:hAnsi="Times New Roman"/>
          <w:lang w:val="en-US"/>
        </w:rPr>
        <w:t xml:space="preserve">: </w:t>
      </w:r>
      <w:r w:rsidR="00444D34">
        <w:rPr>
          <w:rFonts w:ascii="Times New Roman" w:hAnsi="Times New Roman"/>
          <w:lang w:val="en-US"/>
        </w:rPr>
        <w:t>podsolnuschek</w:t>
      </w:r>
      <w:r w:rsidR="00444D34" w:rsidRPr="00661A96">
        <w:rPr>
          <w:rFonts w:ascii="Times New Roman" w:hAnsi="Times New Roman"/>
          <w:lang w:val="en-US"/>
        </w:rPr>
        <w:t>@</w:t>
      </w:r>
      <w:r w:rsidR="00444D34" w:rsidRPr="003E607C">
        <w:rPr>
          <w:rFonts w:ascii="Times New Roman" w:hAnsi="Times New Roman"/>
          <w:lang w:val="en-US"/>
        </w:rPr>
        <w:t>mail</w:t>
      </w:r>
      <w:r w:rsidR="00444D34" w:rsidRPr="00661A96">
        <w:rPr>
          <w:rFonts w:ascii="Times New Roman" w:hAnsi="Times New Roman"/>
          <w:lang w:val="en-US"/>
        </w:rPr>
        <w:t>.</w:t>
      </w:r>
      <w:r w:rsidR="00444D34" w:rsidRPr="003E607C">
        <w:rPr>
          <w:rFonts w:ascii="Times New Roman" w:hAnsi="Times New Roman"/>
          <w:lang w:val="en-US"/>
        </w:rPr>
        <w:t>ru</w:t>
      </w:r>
      <w:r w:rsidRPr="00661A96">
        <w:rPr>
          <w:rFonts w:ascii="Times New Roman" w:hAnsi="Times New Roman"/>
          <w:lang w:val="en-US"/>
        </w:rPr>
        <w:t>.</w:t>
      </w:r>
    </w:p>
    <w:p w:rsidR="00444D34" w:rsidRPr="00661A96" w:rsidRDefault="00444D34" w:rsidP="00444D34">
      <w:pPr>
        <w:spacing w:after="0" w:line="240" w:lineRule="auto"/>
        <w:ind w:firstLine="708"/>
        <w:rPr>
          <w:rFonts w:ascii="Times New Roman" w:hAnsi="Times New Roman"/>
          <w:color w:val="7030A0"/>
          <w:sz w:val="20"/>
          <w:szCs w:val="20"/>
          <w:lang w:val="en-US"/>
        </w:rPr>
      </w:pPr>
    </w:p>
    <w:p w:rsidR="00444D34" w:rsidRPr="00661A96" w:rsidRDefault="00EB7CD1" w:rsidP="00444D34">
      <w:pPr>
        <w:spacing w:after="0" w:line="240" w:lineRule="auto"/>
        <w:ind w:firstLine="708"/>
        <w:rPr>
          <w:rFonts w:ascii="Times New Roman" w:hAnsi="Times New Roman"/>
          <w:b/>
          <w:lang w:val="en-US"/>
        </w:rPr>
      </w:pPr>
      <w:r w:rsidRPr="00661A96">
        <w:rPr>
          <w:rFonts w:ascii="Times New Roman" w:hAnsi="Times New Roman"/>
          <w:b/>
          <w:lang w:val="en-US"/>
        </w:rPr>
        <w:t>Date of receipt of the manuscript to the editor:</w:t>
      </w:r>
      <w:r w:rsidR="00444D34" w:rsidRPr="00661A96">
        <w:rPr>
          <w:rFonts w:ascii="Times New Roman" w:hAnsi="Times New Roman"/>
          <w:b/>
          <w:lang w:val="en-US"/>
        </w:rPr>
        <w:t xml:space="preserve"> </w:t>
      </w:r>
    </w:p>
    <w:p w:rsidR="00444D34" w:rsidRPr="00EB7CD1" w:rsidRDefault="00444D34" w:rsidP="00444D34">
      <w:pPr>
        <w:spacing w:after="0" w:line="240" w:lineRule="auto"/>
        <w:ind w:firstLine="708"/>
        <w:rPr>
          <w:rFonts w:ascii="Times New Roman" w:hAnsi="Times New Roman"/>
          <w:lang w:val="en-US"/>
        </w:rPr>
      </w:pPr>
    </w:p>
    <w:p w:rsidR="00444D34" w:rsidRPr="00EB7CD1" w:rsidRDefault="00444D34" w:rsidP="001B3101">
      <w:pPr>
        <w:tabs>
          <w:tab w:val="left" w:pos="851"/>
        </w:tabs>
        <w:spacing w:after="0" w:line="240" w:lineRule="auto"/>
        <w:ind w:firstLine="709"/>
        <w:jc w:val="both"/>
        <w:rPr>
          <w:rFonts w:ascii="Times New Roman" w:eastAsia="Times New Roman" w:hAnsi="Times New Roman"/>
          <w:iCs/>
          <w:lang w:val="en-US" w:eastAsia="ru-RU"/>
        </w:rPr>
      </w:pPr>
    </w:p>
    <w:sectPr w:rsidR="00444D34" w:rsidRPr="00EB7CD1" w:rsidSect="008C2D8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C84161"/>
    <w:multiLevelType w:val="multilevel"/>
    <w:tmpl w:val="C9F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13222"/>
    <w:multiLevelType w:val="multilevel"/>
    <w:tmpl w:val="104A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87410"/>
    <w:multiLevelType w:val="multilevel"/>
    <w:tmpl w:val="C682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6264D"/>
    <w:multiLevelType w:val="multilevel"/>
    <w:tmpl w:val="583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92EA5"/>
    <w:multiLevelType w:val="multilevel"/>
    <w:tmpl w:val="7E6A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936CF"/>
    <w:multiLevelType w:val="hybridMultilevel"/>
    <w:tmpl w:val="CE8C46BA"/>
    <w:lvl w:ilvl="0" w:tplc="455A0B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A10487"/>
    <w:multiLevelType w:val="multilevel"/>
    <w:tmpl w:val="A030DD0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DE169E"/>
    <w:multiLevelType w:val="hybridMultilevel"/>
    <w:tmpl w:val="E57E9BC0"/>
    <w:lvl w:ilvl="0" w:tplc="455A0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B55C21"/>
    <w:multiLevelType w:val="multilevel"/>
    <w:tmpl w:val="45D0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FA436F"/>
    <w:multiLevelType w:val="multilevel"/>
    <w:tmpl w:val="95E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A35D9"/>
    <w:multiLevelType w:val="hybridMultilevel"/>
    <w:tmpl w:val="EF2AD7BA"/>
    <w:lvl w:ilvl="0" w:tplc="455A0B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9B6C48"/>
    <w:multiLevelType w:val="hybridMultilevel"/>
    <w:tmpl w:val="CD9420EC"/>
    <w:lvl w:ilvl="0" w:tplc="455A0B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B924EC"/>
    <w:multiLevelType w:val="hybridMultilevel"/>
    <w:tmpl w:val="B69C2CDE"/>
    <w:lvl w:ilvl="0" w:tplc="455A0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0A6ACF"/>
    <w:multiLevelType w:val="hybridMultilevel"/>
    <w:tmpl w:val="90D026F6"/>
    <w:lvl w:ilvl="0" w:tplc="20E8C7CC">
      <w:start w:val="8"/>
      <w:numFmt w:val="decimal"/>
      <w:lvlText w:val="%1."/>
      <w:lvlJc w:val="left"/>
      <w:pPr>
        <w:tabs>
          <w:tab w:val="num" w:pos="720"/>
        </w:tabs>
        <w:ind w:left="720" w:hanging="360"/>
      </w:pPr>
    </w:lvl>
    <w:lvl w:ilvl="1" w:tplc="9094F3AE" w:tentative="1">
      <w:start w:val="1"/>
      <w:numFmt w:val="decimal"/>
      <w:lvlText w:val="%2."/>
      <w:lvlJc w:val="left"/>
      <w:pPr>
        <w:tabs>
          <w:tab w:val="num" w:pos="1440"/>
        </w:tabs>
        <w:ind w:left="1440" w:hanging="360"/>
      </w:pPr>
    </w:lvl>
    <w:lvl w:ilvl="2" w:tplc="DD72DD3A" w:tentative="1">
      <w:start w:val="1"/>
      <w:numFmt w:val="decimal"/>
      <w:lvlText w:val="%3."/>
      <w:lvlJc w:val="left"/>
      <w:pPr>
        <w:tabs>
          <w:tab w:val="num" w:pos="2160"/>
        </w:tabs>
        <w:ind w:left="2160" w:hanging="360"/>
      </w:pPr>
    </w:lvl>
    <w:lvl w:ilvl="3" w:tplc="BE2ADA3E" w:tentative="1">
      <w:start w:val="1"/>
      <w:numFmt w:val="decimal"/>
      <w:lvlText w:val="%4."/>
      <w:lvlJc w:val="left"/>
      <w:pPr>
        <w:tabs>
          <w:tab w:val="num" w:pos="2880"/>
        </w:tabs>
        <w:ind w:left="2880" w:hanging="360"/>
      </w:pPr>
    </w:lvl>
    <w:lvl w:ilvl="4" w:tplc="3B769CDE" w:tentative="1">
      <w:start w:val="1"/>
      <w:numFmt w:val="decimal"/>
      <w:lvlText w:val="%5."/>
      <w:lvlJc w:val="left"/>
      <w:pPr>
        <w:tabs>
          <w:tab w:val="num" w:pos="3600"/>
        </w:tabs>
        <w:ind w:left="3600" w:hanging="360"/>
      </w:pPr>
    </w:lvl>
    <w:lvl w:ilvl="5" w:tplc="89C0170A" w:tentative="1">
      <w:start w:val="1"/>
      <w:numFmt w:val="decimal"/>
      <w:lvlText w:val="%6."/>
      <w:lvlJc w:val="left"/>
      <w:pPr>
        <w:tabs>
          <w:tab w:val="num" w:pos="4320"/>
        </w:tabs>
        <w:ind w:left="4320" w:hanging="360"/>
      </w:pPr>
    </w:lvl>
    <w:lvl w:ilvl="6" w:tplc="360CBAC8" w:tentative="1">
      <w:start w:val="1"/>
      <w:numFmt w:val="decimal"/>
      <w:lvlText w:val="%7."/>
      <w:lvlJc w:val="left"/>
      <w:pPr>
        <w:tabs>
          <w:tab w:val="num" w:pos="5040"/>
        </w:tabs>
        <w:ind w:left="5040" w:hanging="360"/>
      </w:pPr>
    </w:lvl>
    <w:lvl w:ilvl="7" w:tplc="10B420F4" w:tentative="1">
      <w:start w:val="1"/>
      <w:numFmt w:val="decimal"/>
      <w:lvlText w:val="%8."/>
      <w:lvlJc w:val="left"/>
      <w:pPr>
        <w:tabs>
          <w:tab w:val="num" w:pos="5760"/>
        </w:tabs>
        <w:ind w:left="5760" w:hanging="360"/>
      </w:pPr>
    </w:lvl>
    <w:lvl w:ilvl="8" w:tplc="A9DE25F0" w:tentative="1">
      <w:start w:val="1"/>
      <w:numFmt w:val="decimal"/>
      <w:lvlText w:val="%9."/>
      <w:lvlJc w:val="left"/>
      <w:pPr>
        <w:tabs>
          <w:tab w:val="num" w:pos="6480"/>
        </w:tabs>
        <w:ind w:left="6480" w:hanging="360"/>
      </w:pPr>
    </w:lvl>
  </w:abstractNum>
  <w:abstractNum w:abstractNumId="15">
    <w:nsid w:val="2BEE7B16"/>
    <w:multiLevelType w:val="multilevel"/>
    <w:tmpl w:val="7B0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6F2ED6"/>
    <w:multiLevelType w:val="hybridMultilevel"/>
    <w:tmpl w:val="E8E8ACAC"/>
    <w:lvl w:ilvl="0" w:tplc="ACDC22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2506FA9"/>
    <w:multiLevelType w:val="multilevel"/>
    <w:tmpl w:val="583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3822AB"/>
    <w:multiLevelType w:val="multilevel"/>
    <w:tmpl w:val="A8766938"/>
    <w:lvl w:ilvl="0">
      <w:start w:val="1"/>
      <w:numFmt w:val="decimal"/>
      <w:lvlText w:val="%1"/>
      <w:lvlJc w:val="left"/>
      <w:pPr>
        <w:tabs>
          <w:tab w:val="num" w:pos="2062"/>
        </w:tabs>
        <w:ind w:left="2062"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5A70AF"/>
    <w:multiLevelType w:val="hybridMultilevel"/>
    <w:tmpl w:val="F82C79C2"/>
    <w:lvl w:ilvl="0" w:tplc="E7F8C3C8">
      <w:start w:val="1"/>
      <w:numFmt w:val="decimal"/>
      <w:lvlText w:val="%1."/>
      <w:lvlJc w:val="left"/>
      <w:pPr>
        <w:tabs>
          <w:tab w:val="num" w:pos="720"/>
        </w:tabs>
        <w:ind w:left="720" w:hanging="360"/>
      </w:pPr>
    </w:lvl>
    <w:lvl w:ilvl="1" w:tplc="77E2A060" w:tentative="1">
      <w:start w:val="1"/>
      <w:numFmt w:val="decimal"/>
      <w:lvlText w:val="%2."/>
      <w:lvlJc w:val="left"/>
      <w:pPr>
        <w:tabs>
          <w:tab w:val="num" w:pos="1440"/>
        </w:tabs>
        <w:ind w:left="1440" w:hanging="360"/>
      </w:pPr>
    </w:lvl>
    <w:lvl w:ilvl="2" w:tplc="EE76B682" w:tentative="1">
      <w:start w:val="1"/>
      <w:numFmt w:val="decimal"/>
      <w:lvlText w:val="%3."/>
      <w:lvlJc w:val="left"/>
      <w:pPr>
        <w:tabs>
          <w:tab w:val="num" w:pos="2160"/>
        </w:tabs>
        <w:ind w:left="2160" w:hanging="360"/>
      </w:pPr>
    </w:lvl>
    <w:lvl w:ilvl="3" w:tplc="39F0FD5E" w:tentative="1">
      <w:start w:val="1"/>
      <w:numFmt w:val="decimal"/>
      <w:lvlText w:val="%4."/>
      <w:lvlJc w:val="left"/>
      <w:pPr>
        <w:tabs>
          <w:tab w:val="num" w:pos="2880"/>
        </w:tabs>
        <w:ind w:left="2880" w:hanging="360"/>
      </w:pPr>
    </w:lvl>
    <w:lvl w:ilvl="4" w:tplc="ADD0725A" w:tentative="1">
      <w:start w:val="1"/>
      <w:numFmt w:val="decimal"/>
      <w:lvlText w:val="%5."/>
      <w:lvlJc w:val="left"/>
      <w:pPr>
        <w:tabs>
          <w:tab w:val="num" w:pos="3600"/>
        </w:tabs>
        <w:ind w:left="3600" w:hanging="360"/>
      </w:pPr>
    </w:lvl>
    <w:lvl w:ilvl="5" w:tplc="6D664A68" w:tentative="1">
      <w:start w:val="1"/>
      <w:numFmt w:val="decimal"/>
      <w:lvlText w:val="%6."/>
      <w:lvlJc w:val="left"/>
      <w:pPr>
        <w:tabs>
          <w:tab w:val="num" w:pos="4320"/>
        </w:tabs>
        <w:ind w:left="4320" w:hanging="360"/>
      </w:pPr>
    </w:lvl>
    <w:lvl w:ilvl="6" w:tplc="E878D536" w:tentative="1">
      <w:start w:val="1"/>
      <w:numFmt w:val="decimal"/>
      <w:lvlText w:val="%7."/>
      <w:lvlJc w:val="left"/>
      <w:pPr>
        <w:tabs>
          <w:tab w:val="num" w:pos="5040"/>
        </w:tabs>
        <w:ind w:left="5040" w:hanging="360"/>
      </w:pPr>
    </w:lvl>
    <w:lvl w:ilvl="7" w:tplc="1D34DBF6" w:tentative="1">
      <w:start w:val="1"/>
      <w:numFmt w:val="decimal"/>
      <w:lvlText w:val="%8."/>
      <w:lvlJc w:val="left"/>
      <w:pPr>
        <w:tabs>
          <w:tab w:val="num" w:pos="5760"/>
        </w:tabs>
        <w:ind w:left="5760" w:hanging="360"/>
      </w:pPr>
    </w:lvl>
    <w:lvl w:ilvl="8" w:tplc="15048520" w:tentative="1">
      <w:start w:val="1"/>
      <w:numFmt w:val="decimal"/>
      <w:lvlText w:val="%9."/>
      <w:lvlJc w:val="left"/>
      <w:pPr>
        <w:tabs>
          <w:tab w:val="num" w:pos="6480"/>
        </w:tabs>
        <w:ind w:left="6480" w:hanging="360"/>
      </w:pPr>
    </w:lvl>
  </w:abstractNum>
  <w:abstractNum w:abstractNumId="20">
    <w:nsid w:val="44FB1AC9"/>
    <w:multiLevelType w:val="multilevel"/>
    <w:tmpl w:val="887E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38615E"/>
    <w:multiLevelType w:val="hybridMultilevel"/>
    <w:tmpl w:val="248C8148"/>
    <w:lvl w:ilvl="0" w:tplc="455A0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7E1E55"/>
    <w:multiLevelType w:val="hybridMultilevel"/>
    <w:tmpl w:val="BBECD73C"/>
    <w:lvl w:ilvl="0" w:tplc="455A0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BE3E47"/>
    <w:multiLevelType w:val="multilevel"/>
    <w:tmpl w:val="EED0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E47985"/>
    <w:multiLevelType w:val="hybridMultilevel"/>
    <w:tmpl w:val="4AA2A266"/>
    <w:lvl w:ilvl="0" w:tplc="B94E7F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B929B0"/>
    <w:multiLevelType w:val="hybridMultilevel"/>
    <w:tmpl w:val="EAA688CA"/>
    <w:lvl w:ilvl="0" w:tplc="455A0B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C351B67"/>
    <w:multiLevelType w:val="multilevel"/>
    <w:tmpl w:val="15687D7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1204EE4"/>
    <w:multiLevelType w:val="hybridMultilevel"/>
    <w:tmpl w:val="758854E2"/>
    <w:lvl w:ilvl="0" w:tplc="455A0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8B62A0"/>
    <w:multiLevelType w:val="hybridMultilevel"/>
    <w:tmpl w:val="DC5C4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225ED6"/>
    <w:multiLevelType w:val="hybridMultilevel"/>
    <w:tmpl w:val="0DCE09E4"/>
    <w:lvl w:ilvl="0" w:tplc="455A0B6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77B70338"/>
    <w:multiLevelType w:val="multilevel"/>
    <w:tmpl w:val="A8766938"/>
    <w:lvl w:ilvl="0">
      <w:start w:val="1"/>
      <w:numFmt w:val="decimal"/>
      <w:lvlText w:val="%1"/>
      <w:lvlJc w:val="left"/>
      <w:pPr>
        <w:tabs>
          <w:tab w:val="num" w:pos="2062"/>
        </w:tabs>
        <w:ind w:left="2062"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9A31C0"/>
    <w:multiLevelType w:val="multilevel"/>
    <w:tmpl w:val="B37C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D224F2"/>
    <w:multiLevelType w:val="multilevel"/>
    <w:tmpl w:val="583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3"/>
  </w:num>
  <w:num w:numId="3">
    <w:abstractNumId w:val="20"/>
  </w:num>
  <w:num w:numId="4">
    <w:abstractNumId w:val="9"/>
  </w:num>
  <w:num w:numId="5">
    <w:abstractNumId w:val="10"/>
  </w:num>
  <w:num w:numId="6">
    <w:abstractNumId w:val="15"/>
  </w:num>
  <w:num w:numId="7">
    <w:abstractNumId w:val="18"/>
  </w:num>
  <w:num w:numId="8">
    <w:abstractNumId w:val="3"/>
  </w:num>
  <w:num w:numId="9">
    <w:abstractNumId w:val="31"/>
  </w:num>
  <w:num w:numId="10">
    <w:abstractNumId w:val="13"/>
  </w:num>
  <w:num w:numId="11">
    <w:abstractNumId w:val="1"/>
  </w:num>
  <w:num w:numId="12">
    <w:abstractNumId w:val="21"/>
  </w:num>
  <w:num w:numId="13">
    <w:abstractNumId w:val="2"/>
  </w:num>
  <w:num w:numId="14">
    <w:abstractNumId w:val="29"/>
  </w:num>
  <w:num w:numId="15">
    <w:abstractNumId w:val="28"/>
  </w:num>
  <w:num w:numId="16">
    <w:abstractNumId w:val="27"/>
  </w:num>
  <w:num w:numId="17">
    <w:abstractNumId w:val="6"/>
  </w:num>
  <w:num w:numId="18">
    <w:abstractNumId w:val="0"/>
  </w:num>
  <w:num w:numId="19">
    <w:abstractNumId w:val="16"/>
  </w:num>
  <w:num w:numId="20">
    <w:abstractNumId w:val="19"/>
  </w:num>
  <w:num w:numId="21">
    <w:abstractNumId w:val="14"/>
  </w:num>
  <w:num w:numId="22">
    <w:abstractNumId w:val="11"/>
  </w:num>
  <w:num w:numId="23">
    <w:abstractNumId w:val="17"/>
  </w:num>
  <w:num w:numId="24">
    <w:abstractNumId w:val="26"/>
  </w:num>
  <w:num w:numId="25">
    <w:abstractNumId w:val="12"/>
  </w:num>
  <w:num w:numId="26">
    <w:abstractNumId w:val="25"/>
  </w:num>
  <w:num w:numId="27">
    <w:abstractNumId w:val="32"/>
  </w:num>
  <w:num w:numId="28">
    <w:abstractNumId w:val="4"/>
  </w:num>
  <w:num w:numId="29">
    <w:abstractNumId w:val="7"/>
  </w:num>
  <w:num w:numId="30">
    <w:abstractNumId w:val="30"/>
  </w:num>
  <w:num w:numId="31">
    <w:abstractNumId w:val="24"/>
  </w:num>
  <w:num w:numId="32">
    <w:abstractNumId w:val="8"/>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8C2D8F"/>
    <w:rsid w:val="00010373"/>
    <w:rsid w:val="00016DDA"/>
    <w:rsid w:val="00036CDD"/>
    <w:rsid w:val="00041555"/>
    <w:rsid w:val="00046B45"/>
    <w:rsid w:val="00072112"/>
    <w:rsid w:val="000744E3"/>
    <w:rsid w:val="0009798B"/>
    <w:rsid w:val="000B0D29"/>
    <w:rsid w:val="000B22EF"/>
    <w:rsid w:val="000C52E9"/>
    <w:rsid w:val="000D01CC"/>
    <w:rsid w:val="000D1643"/>
    <w:rsid w:val="001043F5"/>
    <w:rsid w:val="0012295D"/>
    <w:rsid w:val="00140999"/>
    <w:rsid w:val="0015215A"/>
    <w:rsid w:val="00164DA1"/>
    <w:rsid w:val="00174D80"/>
    <w:rsid w:val="001769CA"/>
    <w:rsid w:val="001B3101"/>
    <w:rsid w:val="001B46DA"/>
    <w:rsid w:val="001F0FCD"/>
    <w:rsid w:val="00224F71"/>
    <w:rsid w:val="00225363"/>
    <w:rsid w:val="002661E1"/>
    <w:rsid w:val="002753F3"/>
    <w:rsid w:val="00280311"/>
    <w:rsid w:val="00282216"/>
    <w:rsid w:val="002905DB"/>
    <w:rsid w:val="002A6DC6"/>
    <w:rsid w:val="002D59A9"/>
    <w:rsid w:val="002E018F"/>
    <w:rsid w:val="002E57CE"/>
    <w:rsid w:val="002E6744"/>
    <w:rsid w:val="002F475A"/>
    <w:rsid w:val="003078BE"/>
    <w:rsid w:val="00313DF5"/>
    <w:rsid w:val="003237E7"/>
    <w:rsid w:val="00336A6E"/>
    <w:rsid w:val="00345C4B"/>
    <w:rsid w:val="00357170"/>
    <w:rsid w:val="00373DF6"/>
    <w:rsid w:val="00377B26"/>
    <w:rsid w:val="00394535"/>
    <w:rsid w:val="003A74E7"/>
    <w:rsid w:val="003B4919"/>
    <w:rsid w:val="003B61D0"/>
    <w:rsid w:val="003B772E"/>
    <w:rsid w:val="003C0E90"/>
    <w:rsid w:val="003C35FE"/>
    <w:rsid w:val="003C3D07"/>
    <w:rsid w:val="003C6438"/>
    <w:rsid w:val="003E4ABD"/>
    <w:rsid w:val="003F20A3"/>
    <w:rsid w:val="003F6F45"/>
    <w:rsid w:val="004011A2"/>
    <w:rsid w:val="00417415"/>
    <w:rsid w:val="0041767B"/>
    <w:rsid w:val="00442095"/>
    <w:rsid w:val="0044234F"/>
    <w:rsid w:val="004426F8"/>
    <w:rsid w:val="00444D34"/>
    <w:rsid w:val="00461182"/>
    <w:rsid w:val="004951F1"/>
    <w:rsid w:val="004C3941"/>
    <w:rsid w:val="004C5CE2"/>
    <w:rsid w:val="004D1540"/>
    <w:rsid w:val="004E2B6F"/>
    <w:rsid w:val="004E6CEF"/>
    <w:rsid w:val="00520101"/>
    <w:rsid w:val="00520A22"/>
    <w:rsid w:val="0052518D"/>
    <w:rsid w:val="005269DB"/>
    <w:rsid w:val="00535BB4"/>
    <w:rsid w:val="00564DCF"/>
    <w:rsid w:val="0056689F"/>
    <w:rsid w:val="0057167D"/>
    <w:rsid w:val="0057316E"/>
    <w:rsid w:val="005746A9"/>
    <w:rsid w:val="0057790A"/>
    <w:rsid w:val="0059030A"/>
    <w:rsid w:val="005A59A8"/>
    <w:rsid w:val="005C101E"/>
    <w:rsid w:val="005C4A00"/>
    <w:rsid w:val="005D0AC7"/>
    <w:rsid w:val="005D15C7"/>
    <w:rsid w:val="005D3CDF"/>
    <w:rsid w:val="005D40E5"/>
    <w:rsid w:val="005F7E83"/>
    <w:rsid w:val="00605536"/>
    <w:rsid w:val="00617E50"/>
    <w:rsid w:val="00621434"/>
    <w:rsid w:val="00622B98"/>
    <w:rsid w:val="0062427E"/>
    <w:rsid w:val="0063252B"/>
    <w:rsid w:val="00642159"/>
    <w:rsid w:val="00661A96"/>
    <w:rsid w:val="006978DD"/>
    <w:rsid w:val="006A2F37"/>
    <w:rsid w:val="006A327A"/>
    <w:rsid w:val="006B3DFF"/>
    <w:rsid w:val="006C25BE"/>
    <w:rsid w:val="006C7ACA"/>
    <w:rsid w:val="006E1A92"/>
    <w:rsid w:val="006E2FF3"/>
    <w:rsid w:val="006E7D06"/>
    <w:rsid w:val="006F137C"/>
    <w:rsid w:val="006F4CEC"/>
    <w:rsid w:val="007044D6"/>
    <w:rsid w:val="00714753"/>
    <w:rsid w:val="00714AAD"/>
    <w:rsid w:val="00724DEC"/>
    <w:rsid w:val="007259B9"/>
    <w:rsid w:val="0073337C"/>
    <w:rsid w:val="00741235"/>
    <w:rsid w:val="00755531"/>
    <w:rsid w:val="00775160"/>
    <w:rsid w:val="007B360E"/>
    <w:rsid w:val="007C0B36"/>
    <w:rsid w:val="007C532A"/>
    <w:rsid w:val="007D11F0"/>
    <w:rsid w:val="007E5C50"/>
    <w:rsid w:val="00816BFA"/>
    <w:rsid w:val="00832594"/>
    <w:rsid w:val="00842F17"/>
    <w:rsid w:val="00844A00"/>
    <w:rsid w:val="00845454"/>
    <w:rsid w:val="00867EE6"/>
    <w:rsid w:val="00875E70"/>
    <w:rsid w:val="0087648B"/>
    <w:rsid w:val="00886A9E"/>
    <w:rsid w:val="008A5C03"/>
    <w:rsid w:val="008C2D8F"/>
    <w:rsid w:val="008D3CF0"/>
    <w:rsid w:val="0090288B"/>
    <w:rsid w:val="009139B2"/>
    <w:rsid w:val="009143D1"/>
    <w:rsid w:val="00914D90"/>
    <w:rsid w:val="00933E51"/>
    <w:rsid w:val="00952FC0"/>
    <w:rsid w:val="009566E3"/>
    <w:rsid w:val="00970FC2"/>
    <w:rsid w:val="00987430"/>
    <w:rsid w:val="00991A7F"/>
    <w:rsid w:val="009925E2"/>
    <w:rsid w:val="00995E79"/>
    <w:rsid w:val="009A301A"/>
    <w:rsid w:val="009C660F"/>
    <w:rsid w:val="009D0E74"/>
    <w:rsid w:val="009D1FA6"/>
    <w:rsid w:val="009D3752"/>
    <w:rsid w:val="009F08D8"/>
    <w:rsid w:val="00A00787"/>
    <w:rsid w:val="00A102BF"/>
    <w:rsid w:val="00A11907"/>
    <w:rsid w:val="00A32567"/>
    <w:rsid w:val="00A41E6F"/>
    <w:rsid w:val="00A450BD"/>
    <w:rsid w:val="00A92EAB"/>
    <w:rsid w:val="00A9526F"/>
    <w:rsid w:val="00AC06DE"/>
    <w:rsid w:val="00AF129C"/>
    <w:rsid w:val="00B3050A"/>
    <w:rsid w:val="00B44C6E"/>
    <w:rsid w:val="00B61EC8"/>
    <w:rsid w:val="00B652CD"/>
    <w:rsid w:val="00B71FC8"/>
    <w:rsid w:val="00B7318B"/>
    <w:rsid w:val="00B8524F"/>
    <w:rsid w:val="00B8706E"/>
    <w:rsid w:val="00B90720"/>
    <w:rsid w:val="00B94CCC"/>
    <w:rsid w:val="00BB4C83"/>
    <w:rsid w:val="00BD723B"/>
    <w:rsid w:val="00BE235D"/>
    <w:rsid w:val="00BE7DD4"/>
    <w:rsid w:val="00BF2899"/>
    <w:rsid w:val="00C03DB6"/>
    <w:rsid w:val="00C1309C"/>
    <w:rsid w:val="00C2294D"/>
    <w:rsid w:val="00C3108F"/>
    <w:rsid w:val="00C41C08"/>
    <w:rsid w:val="00C43FB6"/>
    <w:rsid w:val="00C83007"/>
    <w:rsid w:val="00C8301C"/>
    <w:rsid w:val="00C96FFC"/>
    <w:rsid w:val="00CA603D"/>
    <w:rsid w:val="00CB157D"/>
    <w:rsid w:val="00CB79EF"/>
    <w:rsid w:val="00D01206"/>
    <w:rsid w:val="00D12C1D"/>
    <w:rsid w:val="00D272DA"/>
    <w:rsid w:val="00D27600"/>
    <w:rsid w:val="00D419A5"/>
    <w:rsid w:val="00D42E9A"/>
    <w:rsid w:val="00D53F17"/>
    <w:rsid w:val="00D81AEB"/>
    <w:rsid w:val="00D844CD"/>
    <w:rsid w:val="00D86100"/>
    <w:rsid w:val="00D9384A"/>
    <w:rsid w:val="00DB1EFF"/>
    <w:rsid w:val="00DD3652"/>
    <w:rsid w:val="00DD6788"/>
    <w:rsid w:val="00DE2876"/>
    <w:rsid w:val="00DE4E11"/>
    <w:rsid w:val="00DE60D0"/>
    <w:rsid w:val="00E16EB0"/>
    <w:rsid w:val="00E76681"/>
    <w:rsid w:val="00E824E6"/>
    <w:rsid w:val="00EA0545"/>
    <w:rsid w:val="00EA2D35"/>
    <w:rsid w:val="00EB7CD1"/>
    <w:rsid w:val="00ED6540"/>
    <w:rsid w:val="00EE0376"/>
    <w:rsid w:val="00EE6023"/>
    <w:rsid w:val="00EF168C"/>
    <w:rsid w:val="00EF469E"/>
    <w:rsid w:val="00F01B41"/>
    <w:rsid w:val="00F2498A"/>
    <w:rsid w:val="00F25B3B"/>
    <w:rsid w:val="00F33F40"/>
    <w:rsid w:val="00F41999"/>
    <w:rsid w:val="00F61A24"/>
    <w:rsid w:val="00F63CAF"/>
    <w:rsid w:val="00F65583"/>
    <w:rsid w:val="00F90546"/>
    <w:rsid w:val="00FB4267"/>
    <w:rsid w:val="00FC2529"/>
    <w:rsid w:val="00FC383F"/>
    <w:rsid w:val="00FC51B5"/>
    <w:rsid w:val="00FC6E3F"/>
    <w:rsid w:val="00FD7EB7"/>
    <w:rsid w:val="00FE1596"/>
    <w:rsid w:val="00FE4F20"/>
    <w:rsid w:val="00FF7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1C"/>
    <w:pPr>
      <w:spacing w:after="200" w:line="276" w:lineRule="auto"/>
    </w:pPr>
    <w:rPr>
      <w:sz w:val="22"/>
      <w:szCs w:val="22"/>
      <w:lang w:eastAsia="en-US"/>
    </w:rPr>
  </w:style>
  <w:style w:type="paragraph" w:styleId="1">
    <w:name w:val="heading 1"/>
    <w:basedOn w:val="a"/>
    <w:link w:val="10"/>
    <w:uiPriority w:val="9"/>
    <w:qFormat/>
    <w:rsid w:val="008C2D8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8C2D8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2D8F"/>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8C2D8F"/>
    <w:rPr>
      <w:rFonts w:ascii="Times New Roman" w:eastAsia="Times New Roman" w:hAnsi="Times New Roman" w:cs="Times New Roman"/>
      <w:b/>
      <w:bCs/>
      <w:sz w:val="36"/>
      <w:szCs w:val="36"/>
      <w:lang w:eastAsia="ru-RU"/>
    </w:rPr>
  </w:style>
  <w:style w:type="character" w:styleId="a3">
    <w:name w:val="Hyperlink"/>
    <w:uiPriority w:val="99"/>
    <w:unhideWhenUsed/>
    <w:rsid w:val="008C2D8F"/>
    <w:rPr>
      <w:color w:val="0000FF"/>
      <w:u w:val="single"/>
    </w:rPr>
  </w:style>
  <w:style w:type="paragraph" w:styleId="z-">
    <w:name w:val="HTML Top of Form"/>
    <w:basedOn w:val="a"/>
    <w:next w:val="a"/>
    <w:link w:val="z-0"/>
    <w:hidden/>
    <w:uiPriority w:val="99"/>
    <w:semiHidden/>
    <w:unhideWhenUsed/>
    <w:rsid w:val="008C2D8F"/>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link w:val="z-"/>
    <w:uiPriority w:val="99"/>
    <w:semiHidden/>
    <w:rsid w:val="008C2D8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C2D8F"/>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link w:val="z-1"/>
    <w:uiPriority w:val="99"/>
    <w:semiHidden/>
    <w:rsid w:val="008C2D8F"/>
    <w:rPr>
      <w:rFonts w:ascii="Arial" w:eastAsia="Times New Roman" w:hAnsi="Arial" w:cs="Arial"/>
      <w:vanish/>
      <w:sz w:val="16"/>
      <w:szCs w:val="16"/>
      <w:lang w:eastAsia="ru-RU"/>
    </w:rPr>
  </w:style>
  <w:style w:type="paragraph" w:styleId="a4">
    <w:name w:val="Normal (Web)"/>
    <w:basedOn w:val="a"/>
    <w:uiPriority w:val="99"/>
    <w:unhideWhenUsed/>
    <w:rsid w:val="008C2D8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8C2D8F"/>
    <w:rPr>
      <w:b/>
      <w:bCs/>
    </w:rPr>
  </w:style>
  <w:style w:type="character" w:styleId="a6">
    <w:name w:val="Emphasis"/>
    <w:uiPriority w:val="20"/>
    <w:qFormat/>
    <w:rsid w:val="008C2D8F"/>
    <w:rPr>
      <w:i/>
      <w:iCs/>
    </w:rPr>
  </w:style>
  <w:style w:type="character" w:customStyle="1" w:styleId="separate">
    <w:name w:val="separate"/>
    <w:basedOn w:val="a0"/>
    <w:rsid w:val="008C2D8F"/>
  </w:style>
  <w:style w:type="paragraph" w:styleId="a7">
    <w:name w:val="Balloon Text"/>
    <w:basedOn w:val="a"/>
    <w:link w:val="a8"/>
    <w:uiPriority w:val="99"/>
    <w:semiHidden/>
    <w:unhideWhenUsed/>
    <w:rsid w:val="008C2D8F"/>
    <w:pPr>
      <w:spacing w:after="0" w:line="240" w:lineRule="auto"/>
    </w:pPr>
    <w:rPr>
      <w:rFonts w:ascii="Tahoma" w:hAnsi="Tahoma"/>
      <w:sz w:val="16"/>
      <w:szCs w:val="16"/>
    </w:rPr>
  </w:style>
  <w:style w:type="character" w:customStyle="1" w:styleId="a8">
    <w:name w:val="Текст выноски Знак"/>
    <w:link w:val="a7"/>
    <w:uiPriority w:val="99"/>
    <w:semiHidden/>
    <w:rsid w:val="008C2D8F"/>
    <w:rPr>
      <w:rFonts w:ascii="Tahoma" w:hAnsi="Tahoma" w:cs="Tahoma"/>
      <w:sz w:val="16"/>
      <w:szCs w:val="16"/>
    </w:rPr>
  </w:style>
  <w:style w:type="paragraph" w:styleId="a9">
    <w:name w:val="List Paragraph"/>
    <w:basedOn w:val="a"/>
    <w:uiPriority w:val="34"/>
    <w:qFormat/>
    <w:rsid w:val="003B4919"/>
    <w:pPr>
      <w:ind w:left="720"/>
      <w:contextualSpacing/>
    </w:pPr>
  </w:style>
  <w:style w:type="paragraph" w:styleId="aa">
    <w:name w:val="No Spacing"/>
    <w:uiPriority w:val="1"/>
    <w:qFormat/>
    <w:rsid w:val="00622B98"/>
    <w:rPr>
      <w:sz w:val="22"/>
      <w:szCs w:val="22"/>
      <w:lang w:eastAsia="en-US"/>
    </w:rPr>
  </w:style>
  <w:style w:type="paragraph" w:customStyle="1" w:styleId="11">
    <w:name w:val="Обычный1"/>
    <w:link w:val="Normal"/>
    <w:rsid w:val="00F33F40"/>
    <w:pPr>
      <w:spacing w:line="276" w:lineRule="auto"/>
    </w:pPr>
    <w:rPr>
      <w:rFonts w:ascii="Arial" w:eastAsia="Arial" w:hAnsi="Arial" w:cs="Arial"/>
      <w:sz w:val="22"/>
      <w:szCs w:val="22"/>
      <w:lang w:val="en-US" w:eastAsia="en-US"/>
    </w:rPr>
  </w:style>
  <w:style w:type="character" w:customStyle="1" w:styleId="Normal">
    <w:name w:val="Normal Знак"/>
    <w:link w:val="11"/>
    <w:rsid w:val="00F33F40"/>
    <w:rPr>
      <w:rFonts w:ascii="Arial" w:eastAsia="Arial" w:hAnsi="Arial" w:cs="Arial"/>
      <w:sz w:val="22"/>
      <w:szCs w:val="22"/>
      <w:lang w:val="en-US" w:eastAsia="en-US" w:bidi="ar-SA"/>
    </w:rPr>
  </w:style>
  <w:style w:type="paragraph" w:styleId="HTML">
    <w:name w:val="HTML Preformatted"/>
    <w:basedOn w:val="a"/>
    <w:link w:val="HTML0"/>
    <w:uiPriority w:val="99"/>
    <w:semiHidden/>
    <w:unhideWhenUsed/>
    <w:rsid w:val="00BD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semiHidden/>
    <w:rsid w:val="00BD723B"/>
    <w:rPr>
      <w:rFonts w:ascii="Courier New" w:eastAsia="Times New Roman" w:hAnsi="Courier New" w:cs="Courier New"/>
      <w:sz w:val="20"/>
      <w:szCs w:val="20"/>
      <w:lang w:eastAsia="ru-RU"/>
    </w:rPr>
  </w:style>
  <w:style w:type="character" w:customStyle="1" w:styleId="currentdocdiv">
    <w:name w:val="currentdocdiv"/>
    <w:basedOn w:val="a0"/>
    <w:rsid w:val="001B4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37069">
      <w:bodyDiv w:val="1"/>
      <w:marLeft w:val="0"/>
      <w:marRight w:val="0"/>
      <w:marTop w:val="0"/>
      <w:marBottom w:val="0"/>
      <w:divBdr>
        <w:top w:val="none" w:sz="0" w:space="0" w:color="auto"/>
        <w:left w:val="none" w:sz="0" w:space="0" w:color="auto"/>
        <w:bottom w:val="none" w:sz="0" w:space="0" w:color="auto"/>
        <w:right w:val="none" w:sz="0" w:space="0" w:color="auto"/>
      </w:divBdr>
    </w:div>
    <w:div w:id="177889083">
      <w:bodyDiv w:val="1"/>
      <w:marLeft w:val="0"/>
      <w:marRight w:val="0"/>
      <w:marTop w:val="0"/>
      <w:marBottom w:val="0"/>
      <w:divBdr>
        <w:top w:val="none" w:sz="0" w:space="0" w:color="auto"/>
        <w:left w:val="none" w:sz="0" w:space="0" w:color="auto"/>
        <w:bottom w:val="none" w:sz="0" w:space="0" w:color="auto"/>
        <w:right w:val="none" w:sz="0" w:space="0" w:color="auto"/>
      </w:divBdr>
    </w:div>
    <w:div w:id="633214918">
      <w:bodyDiv w:val="1"/>
      <w:marLeft w:val="0"/>
      <w:marRight w:val="0"/>
      <w:marTop w:val="0"/>
      <w:marBottom w:val="0"/>
      <w:divBdr>
        <w:top w:val="none" w:sz="0" w:space="0" w:color="auto"/>
        <w:left w:val="none" w:sz="0" w:space="0" w:color="auto"/>
        <w:bottom w:val="none" w:sz="0" w:space="0" w:color="auto"/>
        <w:right w:val="none" w:sz="0" w:space="0" w:color="auto"/>
      </w:divBdr>
    </w:div>
    <w:div w:id="642583896">
      <w:bodyDiv w:val="1"/>
      <w:marLeft w:val="0"/>
      <w:marRight w:val="0"/>
      <w:marTop w:val="0"/>
      <w:marBottom w:val="0"/>
      <w:divBdr>
        <w:top w:val="none" w:sz="0" w:space="0" w:color="auto"/>
        <w:left w:val="none" w:sz="0" w:space="0" w:color="auto"/>
        <w:bottom w:val="none" w:sz="0" w:space="0" w:color="auto"/>
        <w:right w:val="none" w:sz="0" w:space="0" w:color="auto"/>
      </w:divBdr>
      <w:divsChild>
        <w:div w:id="2087022471">
          <w:marLeft w:val="0"/>
          <w:marRight w:val="0"/>
          <w:marTop w:val="0"/>
          <w:marBottom w:val="0"/>
          <w:divBdr>
            <w:top w:val="none" w:sz="0" w:space="0" w:color="auto"/>
            <w:left w:val="none" w:sz="0" w:space="0" w:color="auto"/>
            <w:bottom w:val="none" w:sz="0" w:space="0" w:color="auto"/>
            <w:right w:val="none" w:sz="0" w:space="0" w:color="auto"/>
          </w:divBdr>
          <w:divsChild>
            <w:div w:id="224485840">
              <w:marLeft w:val="0"/>
              <w:marRight w:val="0"/>
              <w:marTop w:val="0"/>
              <w:marBottom w:val="0"/>
              <w:divBdr>
                <w:top w:val="none" w:sz="0" w:space="0" w:color="auto"/>
                <w:left w:val="none" w:sz="0" w:space="0" w:color="auto"/>
                <w:bottom w:val="none" w:sz="0" w:space="0" w:color="auto"/>
                <w:right w:val="none" w:sz="0" w:space="0" w:color="auto"/>
              </w:divBdr>
              <w:divsChild>
                <w:div w:id="274484393">
                  <w:marLeft w:val="0"/>
                  <w:marRight w:val="0"/>
                  <w:marTop w:val="0"/>
                  <w:marBottom w:val="0"/>
                  <w:divBdr>
                    <w:top w:val="none" w:sz="0" w:space="0" w:color="auto"/>
                    <w:left w:val="none" w:sz="0" w:space="0" w:color="auto"/>
                    <w:bottom w:val="none" w:sz="0" w:space="0" w:color="auto"/>
                    <w:right w:val="none" w:sz="0" w:space="0" w:color="auto"/>
                  </w:divBdr>
                  <w:divsChild>
                    <w:div w:id="965506080">
                      <w:marLeft w:val="0"/>
                      <w:marRight w:val="0"/>
                      <w:marTop w:val="0"/>
                      <w:marBottom w:val="0"/>
                      <w:divBdr>
                        <w:top w:val="none" w:sz="0" w:space="0" w:color="auto"/>
                        <w:left w:val="none" w:sz="0" w:space="0" w:color="auto"/>
                        <w:bottom w:val="none" w:sz="0" w:space="0" w:color="auto"/>
                        <w:right w:val="none" w:sz="0" w:space="0" w:color="auto"/>
                      </w:divBdr>
                      <w:divsChild>
                        <w:div w:id="247925192">
                          <w:marLeft w:val="0"/>
                          <w:marRight w:val="0"/>
                          <w:marTop w:val="0"/>
                          <w:marBottom w:val="0"/>
                          <w:divBdr>
                            <w:top w:val="none" w:sz="0" w:space="0" w:color="auto"/>
                            <w:left w:val="none" w:sz="0" w:space="0" w:color="auto"/>
                            <w:bottom w:val="none" w:sz="0" w:space="0" w:color="auto"/>
                            <w:right w:val="none" w:sz="0" w:space="0" w:color="auto"/>
                          </w:divBdr>
                          <w:divsChild>
                            <w:div w:id="4764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23032">
      <w:bodyDiv w:val="1"/>
      <w:marLeft w:val="0"/>
      <w:marRight w:val="0"/>
      <w:marTop w:val="0"/>
      <w:marBottom w:val="0"/>
      <w:divBdr>
        <w:top w:val="none" w:sz="0" w:space="0" w:color="auto"/>
        <w:left w:val="none" w:sz="0" w:space="0" w:color="auto"/>
        <w:bottom w:val="none" w:sz="0" w:space="0" w:color="auto"/>
        <w:right w:val="none" w:sz="0" w:space="0" w:color="auto"/>
      </w:divBdr>
    </w:div>
    <w:div w:id="1259219319">
      <w:bodyDiv w:val="1"/>
      <w:marLeft w:val="0"/>
      <w:marRight w:val="0"/>
      <w:marTop w:val="0"/>
      <w:marBottom w:val="0"/>
      <w:divBdr>
        <w:top w:val="none" w:sz="0" w:space="0" w:color="auto"/>
        <w:left w:val="none" w:sz="0" w:space="0" w:color="auto"/>
        <w:bottom w:val="none" w:sz="0" w:space="0" w:color="auto"/>
        <w:right w:val="none" w:sz="0" w:space="0" w:color="auto"/>
      </w:divBdr>
    </w:div>
    <w:div w:id="1543050925">
      <w:bodyDiv w:val="1"/>
      <w:marLeft w:val="0"/>
      <w:marRight w:val="0"/>
      <w:marTop w:val="0"/>
      <w:marBottom w:val="0"/>
      <w:divBdr>
        <w:top w:val="none" w:sz="0" w:space="0" w:color="auto"/>
        <w:left w:val="none" w:sz="0" w:space="0" w:color="auto"/>
        <w:bottom w:val="none" w:sz="0" w:space="0" w:color="auto"/>
        <w:right w:val="none" w:sz="0" w:space="0" w:color="auto"/>
      </w:divBdr>
    </w:div>
    <w:div w:id="1700886294">
      <w:bodyDiv w:val="1"/>
      <w:marLeft w:val="0"/>
      <w:marRight w:val="0"/>
      <w:marTop w:val="0"/>
      <w:marBottom w:val="0"/>
      <w:divBdr>
        <w:top w:val="none" w:sz="0" w:space="0" w:color="auto"/>
        <w:left w:val="none" w:sz="0" w:space="0" w:color="auto"/>
        <w:bottom w:val="none" w:sz="0" w:space="0" w:color="auto"/>
        <w:right w:val="none" w:sz="0" w:space="0" w:color="auto"/>
      </w:divBdr>
    </w:div>
    <w:div w:id="1956063317">
      <w:bodyDiv w:val="1"/>
      <w:marLeft w:val="0"/>
      <w:marRight w:val="0"/>
      <w:marTop w:val="0"/>
      <w:marBottom w:val="0"/>
      <w:divBdr>
        <w:top w:val="none" w:sz="0" w:space="0" w:color="auto"/>
        <w:left w:val="none" w:sz="0" w:space="0" w:color="auto"/>
        <w:bottom w:val="none" w:sz="0" w:space="0" w:color="auto"/>
        <w:right w:val="none" w:sz="0" w:space="0" w:color="auto"/>
      </w:divBdr>
    </w:div>
    <w:div w:id="2058384268">
      <w:bodyDiv w:val="1"/>
      <w:marLeft w:val="0"/>
      <w:marRight w:val="0"/>
      <w:marTop w:val="0"/>
      <w:marBottom w:val="0"/>
      <w:divBdr>
        <w:top w:val="none" w:sz="0" w:space="0" w:color="auto"/>
        <w:left w:val="none" w:sz="0" w:space="0" w:color="auto"/>
        <w:bottom w:val="none" w:sz="0" w:space="0" w:color="auto"/>
        <w:right w:val="none" w:sz="0" w:space="0" w:color="auto"/>
      </w:divBdr>
      <w:divsChild>
        <w:div w:id="579368713">
          <w:marLeft w:val="0"/>
          <w:marRight w:val="0"/>
          <w:marTop w:val="0"/>
          <w:marBottom w:val="0"/>
          <w:divBdr>
            <w:top w:val="none" w:sz="0" w:space="0" w:color="auto"/>
            <w:left w:val="none" w:sz="0" w:space="0" w:color="auto"/>
            <w:bottom w:val="none" w:sz="0" w:space="0" w:color="auto"/>
            <w:right w:val="none" w:sz="0" w:space="0" w:color="auto"/>
          </w:divBdr>
          <w:divsChild>
            <w:div w:id="1881892929">
              <w:marLeft w:val="0"/>
              <w:marRight w:val="0"/>
              <w:marTop w:val="0"/>
              <w:marBottom w:val="0"/>
              <w:divBdr>
                <w:top w:val="none" w:sz="0" w:space="0" w:color="auto"/>
                <w:left w:val="none" w:sz="0" w:space="0" w:color="auto"/>
                <w:bottom w:val="none" w:sz="0" w:space="0" w:color="auto"/>
                <w:right w:val="none" w:sz="0" w:space="0" w:color="auto"/>
              </w:divBdr>
              <w:divsChild>
                <w:div w:id="976255214">
                  <w:marLeft w:val="0"/>
                  <w:marRight w:val="0"/>
                  <w:marTop w:val="0"/>
                  <w:marBottom w:val="0"/>
                  <w:divBdr>
                    <w:top w:val="none" w:sz="0" w:space="0" w:color="auto"/>
                    <w:left w:val="none" w:sz="0" w:space="0" w:color="auto"/>
                    <w:bottom w:val="none" w:sz="0" w:space="0" w:color="auto"/>
                    <w:right w:val="none" w:sz="0" w:space="0" w:color="auto"/>
                  </w:divBdr>
                  <w:divsChild>
                    <w:div w:id="934438537">
                      <w:marLeft w:val="0"/>
                      <w:marRight w:val="0"/>
                      <w:marTop w:val="0"/>
                      <w:marBottom w:val="0"/>
                      <w:divBdr>
                        <w:top w:val="single" w:sz="2" w:space="0" w:color="FFFFFF"/>
                        <w:left w:val="single" w:sz="2" w:space="0" w:color="FFFFFF"/>
                        <w:bottom w:val="single" w:sz="2" w:space="0" w:color="FFFFFF"/>
                        <w:right w:val="single" w:sz="2" w:space="0" w:color="FFFFFF"/>
                      </w:divBdr>
                      <w:divsChild>
                        <w:div w:id="484247914">
                          <w:marLeft w:val="0"/>
                          <w:marRight w:val="0"/>
                          <w:marTop w:val="0"/>
                          <w:marBottom w:val="0"/>
                          <w:divBdr>
                            <w:top w:val="none" w:sz="0" w:space="0" w:color="auto"/>
                            <w:left w:val="none" w:sz="0" w:space="0" w:color="auto"/>
                            <w:bottom w:val="none" w:sz="0" w:space="0" w:color="auto"/>
                            <w:right w:val="none" w:sz="0" w:space="0" w:color="auto"/>
                          </w:divBdr>
                          <w:divsChild>
                            <w:div w:id="538980277">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 w:id="592126191">
          <w:marLeft w:val="0"/>
          <w:marRight w:val="0"/>
          <w:marTop w:val="0"/>
          <w:marBottom w:val="0"/>
          <w:divBdr>
            <w:top w:val="none" w:sz="0" w:space="0" w:color="auto"/>
            <w:left w:val="none" w:sz="0" w:space="0" w:color="auto"/>
            <w:bottom w:val="none" w:sz="0" w:space="0" w:color="auto"/>
            <w:right w:val="none" w:sz="0" w:space="0" w:color="auto"/>
          </w:divBdr>
          <w:divsChild>
            <w:div w:id="637418680">
              <w:marLeft w:val="0"/>
              <w:marRight w:val="0"/>
              <w:marTop w:val="0"/>
              <w:marBottom w:val="0"/>
              <w:divBdr>
                <w:top w:val="none" w:sz="0" w:space="0" w:color="auto"/>
                <w:left w:val="none" w:sz="0" w:space="0" w:color="auto"/>
                <w:bottom w:val="none" w:sz="0" w:space="0" w:color="auto"/>
                <w:right w:val="none" w:sz="0" w:space="0" w:color="auto"/>
              </w:divBdr>
            </w:div>
            <w:div w:id="1117405584">
              <w:marLeft w:val="0"/>
              <w:marRight w:val="0"/>
              <w:marTop w:val="0"/>
              <w:marBottom w:val="0"/>
              <w:divBdr>
                <w:top w:val="none" w:sz="0" w:space="0" w:color="auto"/>
                <w:left w:val="none" w:sz="0" w:space="0" w:color="auto"/>
                <w:bottom w:val="none" w:sz="0" w:space="0" w:color="auto"/>
                <w:right w:val="none" w:sz="0" w:space="0" w:color="auto"/>
              </w:divBdr>
            </w:div>
            <w:div w:id="1313486003">
              <w:marLeft w:val="0"/>
              <w:marRight w:val="0"/>
              <w:marTop w:val="0"/>
              <w:marBottom w:val="0"/>
              <w:divBdr>
                <w:top w:val="none" w:sz="0" w:space="0" w:color="auto"/>
                <w:left w:val="none" w:sz="0" w:space="0" w:color="auto"/>
                <w:bottom w:val="none" w:sz="0" w:space="0" w:color="auto"/>
                <w:right w:val="none" w:sz="0" w:space="0" w:color="auto"/>
              </w:divBdr>
            </w:div>
            <w:div w:id="1356271202">
              <w:marLeft w:val="0"/>
              <w:marRight w:val="0"/>
              <w:marTop w:val="0"/>
              <w:marBottom w:val="0"/>
              <w:divBdr>
                <w:top w:val="none" w:sz="0" w:space="0" w:color="auto"/>
                <w:left w:val="none" w:sz="0" w:space="0" w:color="auto"/>
                <w:bottom w:val="none" w:sz="0" w:space="0" w:color="auto"/>
                <w:right w:val="none" w:sz="0" w:space="0" w:color="auto"/>
              </w:divBdr>
            </w:div>
            <w:div w:id="1404253945">
              <w:marLeft w:val="0"/>
              <w:marRight w:val="0"/>
              <w:marTop w:val="0"/>
              <w:marBottom w:val="0"/>
              <w:divBdr>
                <w:top w:val="none" w:sz="0" w:space="0" w:color="auto"/>
                <w:left w:val="none" w:sz="0" w:space="0" w:color="auto"/>
                <w:bottom w:val="none" w:sz="0" w:space="0" w:color="auto"/>
                <w:right w:val="none" w:sz="0" w:space="0" w:color="auto"/>
              </w:divBdr>
            </w:div>
            <w:div w:id="1450469234">
              <w:marLeft w:val="0"/>
              <w:marRight w:val="0"/>
              <w:marTop w:val="0"/>
              <w:marBottom w:val="0"/>
              <w:divBdr>
                <w:top w:val="none" w:sz="0" w:space="0" w:color="auto"/>
                <w:left w:val="none" w:sz="0" w:space="0" w:color="auto"/>
                <w:bottom w:val="none" w:sz="0" w:space="0" w:color="auto"/>
                <w:right w:val="none" w:sz="0" w:space="0" w:color="auto"/>
              </w:divBdr>
              <w:divsChild>
                <w:div w:id="1838882251">
                  <w:marLeft w:val="0"/>
                  <w:marRight w:val="0"/>
                  <w:marTop w:val="0"/>
                  <w:marBottom w:val="0"/>
                  <w:divBdr>
                    <w:top w:val="none" w:sz="0" w:space="0" w:color="auto"/>
                    <w:left w:val="none" w:sz="0" w:space="0" w:color="auto"/>
                    <w:bottom w:val="none" w:sz="0" w:space="0" w:color="auto"/>
                    <w:right w:val="none" w:sz="0" w:space="0" w:color="auto"/>
                  </w:divBdr>
                </w:div>
              </w:divsChild>
            </w:div>
            <w:div w:id="1494373883">
              <w:marLeft w:val="0"/>
              <w:marRight w:val="0"/>
              <w:marTop w:val="0"/>
              <w:marBottom w:val="0"/>
              <w:divBdr>
                <w:top w:val="none" w:sz="0" w:space="0" w:color="auto"/>
                <w:left w:val="none" w:sz="0" w:space="0" w:color="auto"/>
                <w:bottom w:val="none" w:sz="0" w:space="0" w:color="auto"/>
                <w:right w:val="none" w:sz="0" w:space="0" w:color="auto"/>
              </w:divBdr>
            </w:div>
            <w:div w:id="1683362262">
              <w:marLeft w:val="0"/>
              <w:marRight w:val="0"/>
              <w:marTop w:val="0"/>
              <w:marBottom w:val="0"/>
              <w:divBdr>
                <w:top w:val="none" w:sz="0" w:space="0" w:color="auto"/>
                <w:left w:val="none" w:sz="0" w:space="0" w:color="auto"/>
                <w:bottom w:val="none" w:sz="0" w:space="0" w:color="auto"/>
                <w:right w:val="none" w:sz="0" w:space="0" w:color="auto"/>
              </w:divBdr>
            </w:div>
            <w:div w:id="2097707176">
              <w:marLeft w:val="0"/>
              <w:marRight w:val="0"/>
              <w:marTop w:val="0"/>
              <w:marBottom w:val="0"/>
              <w:divBdr>
                <w:top w:val="none" w:sz="0" w:space="0" w:color="auto"/>
                <w:left w:val="none" w:sz="0" w:space="0" w:color="auto"/>
                <w:bottom w:val="none" w:sz="0" w:space="0" w:color="auto"/>
                <w:right w:val="none" w:sz="0" w:space="0" w:color="auto"/>
              </w:divBdr>
            </w:div>
          </w:divsChild>
        </w:div>
        <w:div w:id="185888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118747"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E7BD6-5BBF-4AD7-804E-D46B332F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27882</CharactersWithSpaces>
  <SharedDoc>false</SharedDoc>
  <HLinks>
    <vt:vector size="36" baseType="variant">
      <vt:variant>
        <vt:i4>7929916</vt:i4>
      </vt:variant>
      <vt:variant>
        <vt:i4>15</vt:i4>
      </vt:variant>
      <vt:variant>
        <vt:i4>0</vt:i4>
      </vt:variant>
      <vt:variant>
        <vt:i4>5</vt:i4>
      </vt:variant>
      <vt:variant>
        <vt:lpwstr>https://nao.kz/blogs/view/2/105</vt:lpwstr>
      </vt:variant>
      <vt:variant>
        <vt:lpwstr/>
      </vt:variant>
      <vt:variant>
        <vt:i4>4915262</vt:i4>
      </vt:variant>
      <vt:variant>
        <vt:i4>12</vt:i4>
      </vt:variant>
      <vt:variant>
        <vt:i4>0</vt:i4>
      </vt:variant>
      <vt:variant>
        <vt:i4>5</vt:i4>
      </vt:variant>
      <vt:variant>
        <vt:lpwstr>http://online.zakon.kz/Document/?doc_id=30118747</vt:lpwstr>
      </vt:variant>
      <vt:variant>
        <vt:lpwstr/>
      </vt:variant>
      <vt:variant>
        <vt:i4>2752624</vt:i4>
      </vt:variant>
      <vt:variant>
        <vt:i4>9</vt:i4>
      </vt:variant>
      <vt:variant>
        <vt:i4>0</vt:i4>
      </vt:variant>
      <vt:variant>
        <vt:i4>5</vt:i4>
      </vt:variant>
      <vt:variant>
        <vt:lpwstr>https://pavlodartv.kz/ru/news/education/osennyaya-it-shkola-dlya-detei-s-narusheniem-sluha-i-rechi</vt:lpwstr>
      </vt:variant>
      <vt:variant>
        <vt:lpwstr/>
      </vt:variant>
      <vt:variant>
        <vt:i4>2818067</vt:i4>
      </vt:variant>
      <vt:variant>
        <vt:i4>6</vt:i4>
      </vt:variant>
      <vt:variant>
        <vt:i4>0</vt:i4>
      </vt:variant>
      <vt:variant>
        <vt:i4>5</vt:i4>
      </vt:variant>
      <vt:variant>
        <vt:lpwstr>https://online.zakon.kz/Document/?doc_id=31651671</vt:lpwstr>
      </vt:variant>
      <vt:variant>
        <vt:lpwstr/>
      </vt:variant>
      <vt:variant>
        <vt:i4>1048581</vt:i4>
      </vt:variant>
      <vt:variant>
        <vt:i4>3</vt:i4>
      </vt:variant>
      <vt:variant>
        <vt:i4>0</vt:i4>
      </vt:variant>
      <vt:variant>
        <vt:i4>5</vt:i4>
      </vt:variant>
      <vt:variant>
        <vt:lpwstr>https://www.zakon.kz/4974825-utverzhden-natsionalnyy-plan-po.html</vt:lpwstr>
      </vt:variant>
      <vt:variant>
        <vt:lpwstr/>
      </vt:variant>
      <vt:variant>
        <vt:i4>7929916</vt:i4>
      </vt:variant>
      <vt:variant>
        <vt:i4>0</vt:i4>
      </vt:variant>
      <vt:variant>
        <vt:i4>0</vt:i4>
      </vt:variant>
      <vt:variant>
        <vt:i4>5</vt:i4>
      </vt:variant>
      <vt:variant>
        <vt:lpwstr>https://nao.kz/blogs/view/2/105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Еркежан Сейтахмет</dc:creator>
  <cp:lastModifiedBy>student</cp:lastModifiedBy>
  <cp:revision>75</cp:revision>
  <dcterms:created xsi:type="dcterms:W3CDTF">2024-02-08T08:59:00Z</dcterms:created>
  <dcterms:modified xsi:type="dcterms:W3CDTF">2024-02-23T09:36:00Z</dcterms:modified>
</cp:coreProperties>
</file>