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A2B" w:rsidRDefault="00155645">
      <w:pPr>
        <w:spacing w:after="0" w:line="240" w:lineRule="auto"/>
        <w:rPr>
          <w:rFonts w:ascii="Times New Roman" w:cs="Times New Roman"/>
          <w:b/>
        </w:rPr>
      </w:pPr>
      <w:bookmarkStart w:id="0" w:name="_Hlk191542508"/>
      <w:r>
        <w:rPr>
          <w:rFonts w:ascii="Times New Roman" w:cs="Times New Roman"/>
          <w:b/>
        </w:rPr>
        <w:t xml:space="preserve">УДК </w:t>
      </w:r>
      <w:r w:rsidR="005A5CB1" w:rsidRPr="005A5CB1">
        <w:rPr>
          <w:rFonts w:ascii="Times New Roman" w:cs="Times New Roman"/>
          <w:b/>
        </w:rPr>
        <w:t>347.95</w:t>
      </w:r>
    </w:p>
    <w:p w:rsidR="004B7A2B" w:rsidRDefault="00155645">
      <w:pPr>
        <w:spacing w:after="0" w:line="240" w:lineRule="auto"/>
        <w:rPr>
          <w:rFonts w:ascii="Times New Roman" w:cs="Times New Roman"/>
          <w:b/>
        </w:rPr>
      </w:pPr>
      <w:r>
        <w:rPr>
          <w:rFonts w:ascii="Times New Roman" w:cs="Times New Roman"/>
          <w:b/>
        </w:rPr>
        <w:t xml:space="preserve">МРНТИ </w:t>
      </w:r>
      <w:r w:rsidR="005A5CB1" w:rsidRPr="005A5CB1">
        <w:rPr>
          <w:rFonts w:ascii="Times New Roman" w:cs="Times New Roman"/>
          <w:b/>
        </w:rPr>
        <w:t>12.12.40</w:t>
      </w:r>
    </w:p>
    <w:p w:rsidR="004B7A2B" w:rsidRDefault="004B7A2B">
      <w:pPr>
        <w:spacing w:after="0" w:line="240" w:lineRule="auto"/>
        <w:rPr>
          <w:rFonts w:ascii="Times New Roman" w:cs="Times New Roman"/>
          <w:b/>
        </w:rPr>
      </w:pPr>
    </w:p>
    <w:p w:rsidR="004B7A2B" w:rsidRPr="00155645" w:rsidRDefault="00155645">
      <w:pPr>
        <w:spacing w:after="0" w:line="240" w:lineRule="auto"/>
        <w:jc w:val="center"/>
        <w:rPr>
          <w:rFonts w:ascii="Times New Roman" w:cs="Times New Roman"/>
          <w:b/>
          <w:vertAlign w:val="superscript"/>
        </w:rPr>
      </w:pPr>
      <w:bookmarkStart w:id="1" w:name="_Hlk191553530"/>
      <w:r>
        <w:rPr>
          <w:rFonts w:ascii="Times New Roman" w:cs="Times New Roman"/>
          <w:b/>
        </w:rPr>
        <w:t>П.О. Филатова</w:t>
      </w:r>
    </w:p>
    <w:bookmarkEnd w:id="1"/>
    <w:p w:rsidR="004B7A2B" w:rsidRDefault="00155645">
      <w:pPr>
        <w:pStyle w:val="a3"/>
        <w:spacing w:before="0" w:beforeAutospacing="0" w:after="0" w:afterAutospacing="0"/>
        <w:jc w:val="center"/>
        <w:rPr>
          <w:sz w:val="22"/>
          <w:szCs w:val="22"/>
        </w:rPr>
      </w:pPr>
      <w:r>
        <w:rPr>
          <w:sz w:val="22"/>
          <w:szCs w:val="22"/>
        </w:rPr>
        <w:t xml:space="preserve">Инновационный Евразийский университет, Казахстан </w:t>
      </w:r>
    </w:p>
    <w:p w:rsidR="004B7A2B" w:rsidRDefault="00155645">
      <w:pPr>
        <w:pStyle w:val="a3"/>
        <w:spacing w:before="0" w:beforeAutospacing="0" w:after="0" w:afterAutospacing="0"/>
        <w:jc w:val="center"/>
        <w:rPr>
          <w:sz w:val="22"/>
          <w:szCs w:val="22"/>
        </w:rPr>
      </w:pPr>
      <w:r>
        <w:rPr>
          <w:sz w:val="22"/>
          <w:szCs w:val="22"/>
        </w:rPr>
        <w:t>(</w:t>
      </w:r>
      <w:proofErr w:type="spellStart"/>
      <w:r w:rsidR="0043516F">
        <w:rPr>
          <w:sz w:val="22"/>
          <w:szCs w:val="22"/>
          <w:lang w:val="en-US"/>
        </w:rPr>
        <w:t>polet</w:t>
      </w:r>
      <w:proofErr w:type="spellEnd"/>
      <w:r w:rsidR="0043516F" w:rsidRPr="001D5747">
        <w:rPr>
          <w:sz w:val="22"/>
          <w:szCs w:val="22"/>
        </w:rPr>
        <w:t>0999</w:t>
      </w:r>
      <w:r>
        <w:rPr>
          <w:sz w:val="22"/>
          <w:szCs w:val="22"/>
        </w:rPr>
        <w:t>@mail.</w:t>
      </w:r>
      <w:proofErr w:type="spellStart"/>
      <w:r w:rsidR="00BF0CD4">
        <w:rPr>
          <w:sz w:val="22"/>
          <w:szCs w:val="22"/>
          <w:lang w:val="en-US"/>
        </w:rPr>
        <w:t>ru</w:t>
      </w:r>
      <w:proofErr w:type="spellEnd"/>
      <w:r>
        <w:rPr>
          <w:sz w:val="22"/>
          <w:szCs w:val="22"/>
        </w:rPr>
        <w:t>)</w:t>
      </w:r>
    </w:p>
    <w:p w:rsidR="004B7A2B" w:rsidRDefault="004B7A2B">
      <w:pPr>
        <w:spacing w:after="0" w:line="240" w:lineRule="auto"/>
        <w:rPr>
          <w:rFonts w:ascii="Times New Roman" w:cs="Times New Roman"/>
        </w:rPr>
      </w:pPr>
    </w:p>
    <w:bookmarkEnd w:id="0"/>
    <w:p w:rsidR="004B7A2B" w:rsidRDefault="001D5747">
      <w:pPr>
        <w:spacing w:after="0" w:line="240" w:lineRule="auto"/>
        <w:jc w:val="center"/>
        <w:rPr>
          <w:rFonts w:ascii="Times New Roman" w:cs="Times New Roman"/>
          <w:b/>
        </w:rPr>
      </w:pPr>
      <w:r w:rsidRPr="001D5747">
        <w:rPr>
          <w:rFonts w:ascii="Times New Roman" w:cs="Times New Roman"/>
          <w:b/>
        </w:rPr>
        <w:t>Самозанятые граждане в гражданском праве: особенности правового статуса</w:t>
      </w:r>
    </w:p>
    <w:p w:rsidR="001D5747" w:rsidRPr="002A3779" w:rsidRDefault="001D5747">
      <w:pPr>
        <w:spacing w:after="0" w:line="240" w:lineRule="auto"/>
        <w:jc w:val="center"/>
        <w:rPr>
          <w:rFonts w:ascii="Times New Roman" w:cs="Times New Roman"/>
          <w:b/>
          <w:lang w:val="kk-KZ"/>
        </w:rPr>
      </w:pPr>
    </w:p>
    <w:p w:rsidR="004B7A2B" w:rsidRDefault="00155645">
      <w:pPr>
        <w:pStyle w:val="a3"/>
        <w:spacing w:before="0" w:beforeAutospacing="0" w:after="0" w:afterAutospacing="0"/>
        <w:ind w:firstLine="709"/>
        <w:jc w:val="both"/>
        <w:rPr>
          <w:b/>
          <w:sz w:val="22"/>
          <w:szCs w:val="22"/>
        </w:rPr>
      </w:pPr>
      <w:r>
        <w:rPr>
          <w:b/>
          <w:sz w:val="22"/>
          <w:szCs w:val="22"/>
        </w:rPr>
        <w:t xml:space="preserve">Аннотация </w:t>
      </w:r>
    </w:p>
    <w:p w:rsidR="00D56718" w:rsidRPr="00D56718" w:rsidRDefault="00155645" w:rsidP="00D56718">
      <w:pPr>
        <w:pStyle w:val="a3"/>
        <w:spacing w:before="0" w:beforeAutospacing="0" w:after="0" w:afterAutospacing="0"/>
        <w:ind w:firstLine="709"/>
        <w:jc w:val="both"/>
        <w:rPr>
          <w:sz w:val="22"/>
          <w:szCs w:val="22"/>
        </w:rPr>
      </w:pPr>
      <w:r>
        <w:rPr>
          <w:i/>
          <w:sz w:val="22"/>
          <w:szCs w:val="22"/>
        </w:rPr>
        <w:t>Основная проблема</w:t>
      </w:r>
      <w:proofErr w:type="gramStart"/>
      <w:r>
        <w:rPr>
          <w:i/>
          <w:sz w:val="22"/>
          <w:szCs w:val="22"/>
        </w:rPr>
        <w:t>:</w:t>
      </w:r>
      <w:r>
        <w:rPr>
          <w:sz w:val="22"/>
          <w:szCs w:val="22"/>
        </w:rPr>
        <w:t xml:space="preserve"> </w:t>
      </w:r>
      <w:r w:rsidR="00D56718" w:rsidRPr="00D56718">
        <w:rPr>
          <w:sz w:val="22"/>
          <w:szCs w:val="22"/>
        </w:rPr>
        <w:t>Несмотря</w:t>
      </w:r>
      <w:proofErr w:type="gramEnd"/>
      <w:r w:rsidR="00D56718" w:rsidRPr="00D56718">
        <w:rPr>
          <w:sz w:val="22"/>
          <w:szCs w:val="22"/>
        </w:rPr>
        <w:t xml:space="preserve"> на законодательное признание самозанятых граждан, их правовой статус в гражданском праве остается неоднозначным. Отсутствие четких правовых норм и недостаточная регламентация особенностей их деятельности порождают сложности в установлении прав и обязанностей, защите интересов, а также в вопросах налогообложения и гражданско-правовой ответственности.</w:t>
      </w:r>
    </w:p>
    <w:p w:rsidR="00D56718" w:rsidRPr="00D56718" w:rsidRDefault="00D56718" w:rsidP="00D56718">
      <w:pPr>
        <w:pStyle w:val="a3"/>
        <w:spacing w:before="0" w:beforeAutospacing="0" w:after="0" w:afterAutospacing="0"/>
        <w:ind w:firstLine="709"/>
        <w:jc w:val="both"/>
        <w:rPr>
          <w:sz w:val="22"/>
          <w:szCs w:val="22"/>
        </w:rPr>
      </w:pPr>
      <w:r w:rsidRPr="00D56718">
        <w:rPr>
          <w:i/>
          <w:sz w:val="22"/>
          <w:szCs w:val="22"/>
        </w:rPr>
        <w:t xml:space="preserve"> </w:t>
      </w:r>
      <w:r w:rsidR="00155645">
        <w:rPr>
          <w:i/>
          <w:sz w:val="22"/>
          <w:szCs w:val="22"/>
        </w:rPr>
        <w:t>Цель</w:t>
      </w:r>
      <w:proofErr w:type="gramStart"/>
      <w:r w:rsidR="00155645">
        <w:rPr>
          <w:i/>
          <w:sz w:val="22"/>
          <w:szCs w:val="22"/>
        </w:rPr>
        <w:t>:</w:t>
      </w:r>
      <w:r w:rsidR="00155645">
        <w:rPr>
          <w:sz w:val="22"/>
          <w:szCs w:val="22"/>
        </w:rPr>
        <w:t xml:space="preserve"> </w:t>
      </w:r>
      <w:r>
        <w:rPr>
          <w:sz w:val="22"/>
          <w:szCs w:val="22"/>
        </w:rPr>
        <w:t>В</w:t>
      </w:r>
      <w:r w:rsidRPr="00D56718">
        <w:rPr>
          <w:sz w:val="22"/>
          <w:szCs w:val="22"/>
        </w:rPr>
        <w:t>ыявить</w:t>
      </w:r>
      <w:proofErr w:type="gramEnd"/>
      <w:r w:rsidRPr="00D56718">
        <w:rPr>
          <w:sz w:val="22"/>
          <w:szCs w:val="22"/>
        </w:rPr>
        <w:t xml:space="preserve"> особенности правового статуса самозанятых граждан в гражданском праве, определить проблемные аспекты и предложить рекомендации по совершенствованию законодательного регулирования.</w:t>
      </w:r>
    </w:p>
    <w:p w:rsidR="00D02B50" w:rsidRPr="00D02B50" w:rsidRDefault="00D56718" w:rsidP="00D02B50">
      <w:pPr>
        <w:pStyle w:val="a3"/>
        <w:spacing w:before="0" w:beforeAutospacing="0" w:after="0" w:afterAutospacing="0"/>
        <w:ind w:firstLine="709"/>
        <w:jc w:val="both"/>
        <w:rPr>
          <w:sz w:val="22"/>
          <w:szCs w:val="22"/>
        </w:rPr>
      </w:pPr>
      <w:r w:rsidRPr="00D56718">
        <w:rPr>
          <w:i/>
          <w:sz w:val="22"/>
          <w:szCs w:val="22"/>
        </w:rPr>
        <w:t xml:space="preserve"> </w:t>
      </w:r>
      <w:r w:rsidR="00155645">
        <w:rPr>
          <w:i/>
          <w:sz w:val="22"/>
          <w:szCs w:val="22"/>
        </w:rPr>
        <w:t>Методы:</w:t>
      </w:r>
      <w:r w:rsidR="00155645">
        <w:rPr>
          <w:sz w:val="22"/>
          <w:szCs w:val="22"/>
        </w:rPr>
        <w:t xml:space="preserve"> </w:t>
      </w:r>
      <w:r w:rsidR="00D02B50" w:rsidRPr="00D02B50">
        <w:rPr>
          <w:sz w:val="22"/>
          <w:szCs w:val="22"/>
        </w:rPr>
        <w:t>В исследовании использованы сравнительный, историко-правовой, системный и нормативно-правовой подходы для анализа законодательства, его развития и применения в судебной практике, а также для выявления особенностей правового статуса самозанятых граждан в гражданском праве.</w:t>
      </w:r>
    </w:p>
    <w:p w:rsidR="00877751" w:rsidRPr="00877751" w:rsidRDefault="00155645" w:rsidP="00877751">
      <w:pPr>
        <w:pStyle w:val="a3"/>
        <w:spacing w:before="0" w:beforeAutospacing="0" w:after="0" w:afterAutospacing="0"/>
        <w:ind w:firstLine="709"/>
        <w:jc w:val="both"/>
        <w:rPr>
          <w:sz w:val="22"/>
          <w:szCs w:val="22"/>
        </w:rPr>
      </w:pPr>
      <w:r>
        <w:rPr>
          <w:i/>
          <w:sz w:val="22"/>
          <w:szCs w:val="22"/>
        </w:rPr>
        <w:t>Результаты и их значимость:</w:t>
      </w:r>
      <w:r>
        <w:rPr>
          <w:sz w:val="22"/>
          <w:szCs w:val="22"/>
        </w:rPr>
        <w:t xml:space="preserve"> </w:t>
      </w:r>
      <w:r w:rsidR="00877751" w:rsidRPr="00877751">
        <w:rPr>
          <w:sz w:val="22"/>
          <w:szCs w:val="22"/>
        </w:rPr>
        <w:t>В результате анализа правового статуса самозанятых граждан в гражданском праве были выявлены ключевые проблемы: недостаточная регламентация гражданско-правовых отношений с самозанятыми, неопределённость в оформлении договоров и защите их прав, а также отсутствие единой правоприменительной практики. Кроме того, выявлена недостаточная правовая осведомлённость самозанятых граждан и контрагентов, что приводит к частым спорам и юридической неопределённости.</w:t>
      </w:r>
    </w:p>
    <w:p w:rsidR="00877751" w:rsidRPr="00877751" w:rsidRDefault="00877751" w:rsidP="00877751">
      <w:pPr>
        <w:pStyle w:val="a3"/>
        <w:spacing w:before="0" w:beforeAutospacing="0" w:after="0" w:afterAutospacing="0"/>
        <w:ind w:firstLine="709"/>
        <w:jc w:val="both"/>
        <w:rPr>
          <w:sz w:val="22"/>
        </w:rPr>
      </w:pPr>
      <w:r w:rsidRPr="00877751">
        <w:rPr>
          <w:sz w:val="22"/>
        </w:rPr>
        <w:t>Решение этих проблем требует комплексного подхода, включающего совершенствование нормативной базы, разработку типовых договоров и рекомендаций по взаимодействию с самозанятыми, а также повышение уровня правового просвещения участников гражданско-правовых отношений.</w:t>
      </w:r>
    </w:p>
    <w:p w:rsidR="00877751" w:rsidRPr="00877751" w:rsidRDefault="00877751" w:rsidP="00877751">
      <w:pPr>
        <w:pStyle w:val="a3"/>
        <w:spacing w:before="0" w:beforeAutospacing="0" w:after="0" w:afterAutospacing="0"/>
        <w:ind w:firstLine="709"/>
        <w:jc w:val="both"/>
        <w:rPr>
          <w:sz w:val="22"/>
        </w:rPr>
      </w:pPr>
      <w:r w:rsidRPr="00877751">
        <w:rPr>
          <w:sz w:val="22"/>
        </w:rPr>
        <w:t>Значимость данных результатов заключается в том, что их реализация позволит повысить правовую защищённость самозанятых граждан, улучшить качество гражданско-правовых сделок, а также снизить количество конфликтов и судебных споров. Это, в свою очередь, способствует развитию индивидуальной предпринимательской активности, укреплению доверия между участниками рынка и повышению эффективности правового регулирования в сфере самозанятости.</w:t>
      </w:r>
    </w:p>
    <w:p w:rsidR="004B7A2B" w:rsidRDefault="004B7A2B" w:rsidP="00877751">
      <w:pPr>
        <w:pStyle w:val="a3"/>
        <w:spacing w:before="0" w:beforeAutospacing="0" w:after="0" w:afterAutospacing="0"/>
        <w:ind w:firstLine="709"/>
        <w:jc w:val="both"/>
        <w:rPr>
          <w:sz w:val="22"/>
          <w:szCs w:val="22"/>
        </w:rPr>
      </w:pPr>
    </w:p>
    <w:p w:rsidR="00877751" w:rsidRPr="00877751" w:rsidRDefault="00155645" w:rsidP="00877751">
      <w:pPr>
        <w:pStyle w:val="a3"/>
        <w:spacing w:before="0" w:beforeAutospacing="0" w:after="0" w:afterAutospacing="0"/>
        <w:ind w:firstLine="709"/>
        <w:jc w:val="both"/>
        <w:rPr>
          <w:sz w:val="22"/>
          <w:szCs w:val="22"/>
        </w:rPr>
      </w:pPr>
      <w:r>
        <w:rPr>
          <w:i/>
          <w:sz w:val="22"/>
          <w:szCs w:val="22"/>
        </w:rPr>
        <w:t>Ключевые слова:</w:t>
      </w:r>
      <w:r>
        <w:rPr>
          <w:sz w:val="22"/>
          <w:szCs w:val="22"/>
        </w:rPr>
        <w:t xml:space="preserve"> </w:t>
      </w:r>
      <w:r w:rsidR="00877751" w:rsidRPr="00877751">
        <w:rPr>
          <w:sz w:val="22"/>
          <w:szCs w:val="22"/>
        </w:rPr>
        <w:t>Самозанятые граждане, правовой статус, гражданское право, особенности правового регулирования, гражданско-правовые отношения</w:t>
      </w:r>
      <w:r w:rsidR="00877751">
        <w:rPr>
          <w:sz w:val="22"/>
          <w:szCs w:val="22"/>
        </w:rPr>
        <w:t>.</w:t>
      </w:r>
    </w:p>
    <w:p w:rsidR="004B7A2B" w:rsidRDefault="004B7A2B">
      <w:pPr>
        <w:pStyle w:val="a3"/>
        <w:spacing w:before="0" w:beforeAutospacing="0" w:after="0" w:afterAutospacing="0"/>
        <w:ind w:firstLine="709"/>
        <w:jc w:val="both"/>
        <w:rPr>
          <w:sz w:val="22"/>
          <w:szCs w:val="22"/>
        </w:rPr>
      </w:pPr>
    </w:p>
    <w:p w:rsidR="004B7A2B" w:rsidRDefault="00155645">
      <w:pPr>
        <w:pStyle w:val="a3"/>
        <w:spacing w:before="0" w:beforeAutospacing="0" w:after="0" w:afterAutospacing="0"/>
        <w:ind w:firstLine="709"/>
        <w:jc w:val="both"/>
        <w:rPr>
          <w:b/>
          <w:sz w:val="22"/>
          <w:szCs w:val="22"/>
        </w:rPr>
      </w:pPr>
      <w:r>
        <w:rPr>
          <w:b/>
          <w:sz w:val="22"/>
          <w:szCs w:val="22"/>
        </w:rPr>
        <w:t>Введение</w:t>
      </w:r>
    </w:p>
    <w:p w:rsidR="00461216" w:rsidRPr="00461216" w:rsidRDefault="00461216" w:rsidP="00461216">
      <w:pPr>
        <w:pStyle w:val="a3"/>
        <w:spacing w:before="0" w:beforeAutospacing="0" w:after="0" w:afterAutospacing="0"/>
        <w:ind w:firstLine="709"/>
        <w:jc w:val="both"/>
        <w:rPr>
          <w:sz w:val="22"/>
        </w:rPr>
      </w:pPr>
      <w:r w:rsidRPr="00461216">
        <w:rPr>
          <w:sz w:val="22"/>
        </w:rPr>
        <w:t>В современных условиях развития экономики все большее значение приобретает институт самозанятости как одна из форм индивидуальной экономической деятельности. Самозанятые граждане, осуществляющие предпринимательскую деятельность без образования юридического лица, становятся важным звеном в экономической системе, способствуя росту малого бизнеса, снижению уровня безработицы и развитию инноваций. В то же время правовое регулирование их деятельности находится на стадии формирования и совершенствования, что связано с новизной института и необходимостью адаптации гражданского законодательства к современным экономическим реалиям.</w:t>
      </w:r>
    </w:p>
    <w:p w:rsidR="00461216" w:rsidRPr="00461216" w:rsidRDefault="00461216" w:rsidP="00461216">
      <w:pPr>
        <w:pStyle w:val="a3"/>
        <w:spacing w:before="0" w:beforeAutospacing="0" w:after="0" w:afterAutospacing="0"/>
        <w:ind w:firstLine="709"/>
        <w:jc w:val="both"/>
        <w:rPr>
          <w:sz w:val="22"/>
        </w:rPr>
      </w:pPr>
      <w:r w:rsidRPr="00461216">
        <w:rPr>
          <w:sz w:val="22"/>
        </w:rPr>
        <w:t>Правовой статус самозанятых граждан является предметом активного обсуждения как в научной среде, так и в практике правоприменения. Несмотря на появление специальных налоговых режимов и отдельных законодательных актов, четкая систематизация прав и обязанностей самозанятых в гражданском праве отсутствует, что создает определённые трудности как для самих граждан, так и для их контрагентов и государственных органов. В частности, возникают вопросы, связанные с оформлением гражданско-правовых сделок, обеспечением правовой защиты и разрешением споров, а также с особенностями налогообложения и социального обеспечения.</w:t>
      </w:r>
    </w:p>
    <w:p w:rsidR="00461216" w:rsidRPr="00461216" w:rsidRDefault="00461216" w:rsidP="00461216">
      <w:pPr>
        <w:pStyle w:val="a3"/>
        <w:spacing w:before="0" w:beforeAutospacing="0" w:after="0" w:afterAutospacing="0"/>
        <w:ind w:firstLine="709"/>
        <w:jc w:val="both"/>
        <w:rPr>
          <w:sz w:val="22"/>
        </w:rPr>
      </w:pPr>
      <w:r w:rsidRPr="00461216">
        <w:rPr>
          <w:sz w:val="22"/>
        </w:rPr>
        <w:lastRenderedPageBreak/>
        <w:t>Таким образом, изучение особенностей правового статуса самозанятых граждан в гражданском праве приобретает актуальность и практическую значимость. Необходим комплексный подход к анализу действующего законодательства, судебной практики и международного опыта, что позволит выявить пробелы и противоречия в регулировании, а также разработать рекомендации по их устранению.</w:t>
      </w:r>
    </w:p>
    <w:p w:rsidR="00461216" w:rsidRPr="00461216" w:rsidRDefault="00461216" w:rsidP="00461216">
      <w:pPr>
        <w:pStyle w:val="a3"/>
        <w:spacing w:before="0" w:beforeAutospacing="0" w:after="0" w:afterAutospacing="0"/>
        <w:ind w:firstLine="709"/>
        <w:jc w:val="both"/>
        <w:rPr>
          <w:sz w:val="22"/>
        </w:rPr>
      </w:pPr>
      <w:r w:rsidRPr="00461216">
        <w:rPr>
          <w:sz w:val="22"/>
        </w:rPr>
        <w:t>В настоящей статье поставлена задача всесторонне рассмотреть правовой статус самозанятых граждан, определить основные проблемы и перспективы его развития, а также обосновать необходимость совершенствования правового регулирования в этой сфере.</w:t>
      </w:r>
    </w:p>
    <w:p w:rsidR="004B7A2B" w:rsidRDefault="00155645">
      <w:pPr>
        <w:pStyle w:val="a3"/>
        <w:spacing w:before="0" w:beforeAutospacing="0" w:after="0" w:afterAutospacing="0"/>
        <w:ind w:firstLine="709"/>
        <w:jc w:val="both"/>
        <w:rPr>
          <w:b/>
          <w:sz w:val="22"/>
          <w:szCs w:val="22"/>
        </w:rPr>
      </w:pPr>
      <w:r>
        <w:rPr>
          <w:b/>
          <w:sz w:val="22"/>
          <w:szCs w:val="22"/>
        </w:rPr>
        <w:t>Материалы и методы</w:t>
      </w:r>
    </w:p>
    <w:p w:rsidR="007D1CFA" w:rsidRPr="007D1CFA" w:rsidRDefault="007D1CFA" w:rsidP="007D1CFA">
      <w:pPr>
        <w:pStyle w:val="a3"/>
        <w:spacing w:before="0" w:beforeAutospacing="0" w:after="0" w:afterAutospacing="0"/>
        <w:ind w:firstLine="709"/>
        <w:jc w:val="both"/>
        <w:rPr>
          <w:sz w:val="22"/>
        </w:rPr>
      </w:pPr>
      <w:r w:rsidRPr="007D1CFA">
        <w:rPr>
          <w:sz w:val="22"/>
        </w:rPr>
        <w:t>В качестве материалов исследования были использованы нормативно-правовые акты Республики Казахстан, регулирующие деятельность самозанятых граждан и их правовой статус, включая Гражданский кодекс РК, Закон о самозанятости, а также налоговое и гражданское законодательство. Значительный объем материала составляют данные судебной практики и аналитические публикации казахстанских учёных, освещающие проблемы и особенности правового регулирования самозанятых.</w:t>
      </w:r>
    </w:p>
    <w:p w:rsidR="007D1CFA" w:rsidRPr="007D1CFA" w:rsidRDefault="007D1CFA" w:rsidP="007D1CFA">
      <w:pPr>
        <w:pStyle w:val="a3"/>
        <w:spacing w:before="0" w:beforeAutospacing="0" w:after="0" w:afterAutospacing="0"/>
        <w:ind w:firstLine="709"/>
        <w:jc w:val="both"/>
        <w:rPr>
          <w:sz w:val="22"/>
        </w:rPr>
      </w:pPr>
      <w:r w:rsidRPr="007D1CFA">
        <w:rPr>
          <w:sz w:val="22"/>
        </w:rPr>
        <w:t>Методологическая основа исследования базируется на комплексном подходе к анализу правового статуса самозанятых граждан. Применён сравнительно-правовой метод, который позволил сопоставить национальное законодательство с зарубежным опытом, выявить его преимущества и недостатки. Историко-правовой метод помог проследить эволюцию правового регулирования самозанятости в Казахстане, понять причины существующих пробелов и направить внимание на актуальные проблемы. Использован системный подход, обеспечивающий всестороннее изучение статуса самозанятых в рамках гражданского и налогового права, а также их взаимодействия с другими правовыми институтами. Нормативно-правовой анализ позволил подробно исследовать действующие законодательные нормы и определить их эффективность на практике.</w:t>
      </w:r>
    </w:p>
    <w:p w:rsidR="004B7A2B" w:rsidRDefault="00155645">
      <w:pPr>
        <w:pStyle w:val="a3"/>
        <w:spacing w:before="0" w:beforeAutospacing="0" w:after="0" w:afterAutospacing="0"/>
        <w:ind w:firstLine="709"/>
        <w:jc w:val="both"/>
        <w:rPr>
          <w:b/>
          <w:sz w:val="22"/>
          <w:szCs w:val="22"/>
        </w:rPr>
      </w:pPr>
      <w:r>
        <w:rPr>
          <w:b/>
          <w:sz w:val="22"/>
          <w:szCs w:val="22"/>
        </w:rPr>
        <w:t>Результаты</w:t>
      </w:r>
    </w:p>
    <w:p w:rsidR="007D1CFA" w:rsidRPr="007D1CFA" w:rsidRDefault="007D1CFA" w:rsidP="007D1CFA">
      <w:pPr>
        <w:pStyle w:val="a3"/>
        <w:spacing w:before="0" w:beforeAutospacing="0" w:after="0" w:afterAutospacing="0"/>
        <w:ind w:firstLine="709"/>
        <w:jc w:val="both"/>
        <w:rPr>
          <w:sz w:val="22"/>
        </w:rPr>
      </w:pPr>
      <w:r w:rsidRPr="007D1CFA">
        <w:rPr>
          <w:sz w:val="22"/>
        </w:rPr>
        <w:t>В ходе исследования выявлено, что правовой статус самозанятых граждан в гражданском праве Республики Казахстан обладает рядом специфических особенностей. Во-первых, самозанятые признаются субъектами гражданских правоотношений, обладающими одновременно чертами физических лиц и предпринимателей, что требует особого подхода к регулированию их прав и обязанностей. Во-вторых, анализ законодательства показал, что существующая правовая база не всегда обеспечивает чёткое разграничение между статусом самозанятых и иных категорий предпринимателей, что создаёт правовую неопределённость и затрудняет применение норм на практике.</w:t>
      </w:r>
    </w:p>
    <w:p w:rsidR="007D1CFA" w:rsidRPr="007D1CFA" w:rsidRDefault="007D1CFA" w:rsidP="007D1CFA">
      <w:pPr>
        <w:pStyle w:val="a3"/>
        <w:spacing w:before="0" w:beforeAutospacing="0" w:after="0" w:afterAutospacing="0"/>
        <w:ind w:firstLine="709"/>
        <w:jc w:val="both"/>
        <w:rPr>
          <w:sz w:val="22"/>
        </w:rPr>
      </w:pPr>
      <w:r w:rsidRPr="007D1CFA">
        <w:rPr>
          <w:sz w:val="22"/>
        </w:rPr>
        <w:t>Кроме того, установлено, что в гражданско-правовых отношениях с участием самозанятых зачастую отсутствуют типовые формы договоров и стандарты оформления сделок, что увеличивает риски возникновения споров и затрудняет защиту прав обеих сторон. Судебная практика по делам с участием самозанятых носит разноречивый характер, что отражает недостаточную систематизацию норм и практик.</w:t>
      </w:r>
    </w:p>
    <w:p w:rsidR="007D1CFA" w:rsidRPr="007D1CFA" w:rsidRDefault="007D1CFA" w:rsidP="007D1CFA">
      <w:pPr>
        <w:pStyle w:val="a3"/>
        <w:spacing w:before="0" w:beforeAutospacing="0" w:after="0" w:afterAutospacing="0"/>
        <w:ind w:firstLine="709"/>
        <w:jc w:val="both"/>
        <w:rPr>
          <w:sz w:val="22"/>
        </w:rPr>
      </w:pPr>
      <w:r w:rsidRPr="007D1CFA">
        <w:rPr>
          <w:sz w:val="22"/>
        </w:rPr>
        <w:t>Также выявлена низкая правовая осведомлённость самозанятых граждан, что негативно сказывается на их способности полноценно реализовывать свои права и исполнять обязанности, а также влияет на качество гражданско-правовых сделок.</w:t>
      </w:r>
    </w:p>
    <w:p w:rsidR="007D1CFA" w:rsidRPr="007D1CFA" w:rsidRDefault="007D1CFA" w:rsidP="007D1CFA">
      <w:pPr>
        <w:pStyle w:val="a3"/>
        <w:spacing w:before="0" w:beforeAutospacing="0" w:after="0" w:afterAutospacing="0"/>
        <w:ind w:firstLine="709"/>
        <w:jc w:val="both"/>
        <w:rPr>
          <w:sz w:val="22"/>
        </w:rPr>
      </w:pPr>
      <w:r w:rsidRPr="007D1CFA">
        <w:rPr>
          <w:sz w:val="22"/>
        </w:rPr>
        <w:t>Полученные результаты свидетельствуют о необходимости дальнейшего совершенствования законодательства и повышения уровня правового просвещения для создания более прозрачной и эффективной системы правового регулирования самозанятости в Республике Казахстан.</w:t>
      </w:r>
    </w:p>
    <w:p w:rsidR="004B7A2B" w:rsidRDefault="00155645">
      <w:pPr>
        <w:pStyle w:val="a3"/>
        <w:spacing w:before="0" w:beforeAutospacing="0" w:after="0" w:afterAutospacing="0"/>
        <w:ind w:firstLine="709"/>
        <w:jc w:val="both"/>
        <w:rPr>
          <w:b/>
          <w:sz w:val="22"/>
          <w:szCs w:val="22"/>
        </w:rPr>
      </w:pPr>
      <w:r>
        <w:rPr>
          <w:b/>
          <w:sz w:val="22"/>
          <w:szCs w:val="22"/>
        </w:rPr>
        <w:t>Обсуждение</w:t>
      </w:r>
    </w:p>
    <w:p w:rsidR="007D1CFA" w:rsidRPr="007D1CFA" w:rsidRDefault="007D1CFA" w:rsidP="007D1CFA">
      <w:pPr>
        <w:pStyle w:val="a3"/>
        <w:spacing w:before="0" w:beforeAutospacing="0" w:after="0" w:afterAutospacing="0"/>
        <w:ind w:firstLine="709"/>
        <w:jc w:val="both"/>
        <w:rPr>
          <w:sz w:val="22"/>
        </w:rPr>
      </w:pPr>
      <w:r w:rsidRPr="007D1CFA">
        <w:rPr>
          <w:sz w:val="22"/>
        </w:rPr>
        <w:t>Исследование правового статуса самозанятых граждан в гражданском праве Республики Казахстан выявляет сложную и многогранную природу этого института. Самозанятые граждане занимают особое положение, находясь на пересечении физических лиц и субъектов предпринимательской деятельности. Такая двойственность статуса обусловливает уникальные особенности их прав и обязанностей. С одной стороны, как физические лица, они обладают всеми гражданскими правами и несут соответствующие обязанности, включая право владения, распоряжения и пользования имуществом, заключения сделок и защиты своих интересов в суде. С другой стороны, их деятельность связана с коммерческими целями и извлечением прибыли, что традиционно относят к предпринимательской сфере, подчиняющейся нормам предпринимательского и налогового законодательства.</w:t>
      </w:r>
    </w:p>
    <w:p w:rsidR="007D1CFA" w:rsidRPr="007D1CFA" w:rsidRDefault="007D1CFA" w:rsidP="007D1CFA">
      <w:pPr>
        <w:pStyle w:val="a3"/>
        <w:spacing w:before="0" w:beforeAutospacing="0" w:after="0" w:afterAutospacing="0"/>
        <w:ind w:firstLine="709"/>
        <w:jc w:val="both"/>
        <w:rPr>
          <w:sz w:val="22"/>
        </w:rPr>
      </w:pPr>
      <w:r w:rsidRPr="007D1CFA">
        <w:rPr>
          <w:sz w:val="22"/>
        </w:rPr>
        <w:t xml:space="preserve">В гражданско-правовых отношениях самозанятые выступают как активные участники сделок, осуществляя гражданско-правовые действия, направленные на удовлетворение своих экономических </w:t>
      </w:r>
      <w:r w:rsidRPr="007D1CFA">
        <w:rPr>
          <w:sz w:val="22"/>
        </w:rPr>
        <w:lastRenderedPageBreak/>
        <w:t>интересов. При этом они взаимодействуют с различными контрагентами — физическими и юридическими лицами, что требует адаптации правового регулирования к специфике их деятельности. Отдельной чертой является высокая степень самостоятельности и индивидуального подхода к ведению дел, что влияет на характер договорных отношений и способы урегулирования возникающих споров.</w:t>
      </w:r>
    </w:p>
    <w:p w:rsidR="007D1CFA" w:rsidRPr="007D1CFA" w:rsidRDefault="007D1CFA" w:rsidP="007D1CFA">
      <w:pPr>
        <w:pStyle w:val="a3"/>
        <w:spacing w:before="0" w:beforeAutospacing="0" w:after="0" w:afterAutospacing="0"/>
        <w:ind w:firstLine="709"/>
        <w:jc w:val="both"/>
        <w:rPr>
          <w:sz w:val="22"/>
        </w:rPr>
      </w:pPr>
      <w:r w:rsidRPr="007D1CFA">
        <w:rPr>
          <w:sz w:val="22"/>
        </w:rPr>
        <w:t>Типичные гражданско-правовые сделки с участием самозанятых охватывают широкий спектр: оказание услуг, выполнение работ, купля-продажа товаров и прочие сделки, связанные с их профессиональной деятельностью. При этом договорные отношения зачастую характеризуются высокой степенью вариативности и индивидуализации, что связано с разнообразием видов деятельности, форм и условий исполнения обязательств. Такая специфика накладывает определённые требования к форме и содержанию договоров, а также к порядку исполнения и контроля за их исполнением.</w:t>
      </w:r>
    </w:p>
    <w:p w:rsidR="007D1CFA" w:rsidRPr="007D1CFA" w:rsidRDefault="007D1CFA" w:rsidP="007D1CFA">
      <w:pPr>
        <w:pStyle w:val="a3"/>
        <w:spacing w:before="0" w:beforeAutospacing="0" w:after="0" w:afterAutospacing="0"/>
        <w:ind w:firstLine="709"/>
        <w:jc w:val="both"/>
        <w:rPr>
          <w:sz w:val="22"/>
        </w:rPr>
      </w:pPr>
      <w:r w:rsidRPr="007D1CFA">
        <w:rPr>
          <w:sz w:val="22"/>
        </w:rPr>
        <w:t>Особое внимание уделяется вопросам ответственности самозанятых в гражданско-правовых отношениях. Поскольку они несут имущественную ответственность перед контрагентами, важно учитывать баланс интересов сторон, обеспечивать защиту прав и интересов всех участников сделки. В то же время особенности статуса самозанятых накладывают определённые ограничения и особенности в применении мер ответственности, что требует детального правового осмысления и практического учёта.</w:t>
      </w:r>
    </w:p>
    <w:p w:rsidR="007D1CFA" w:rsidRPr="007D1CFA" w:rsidRDefault="007D1CFA" w:rsidP="007D1CFA">
      <w:pPr>
        <w:pStyle w:val="a3"/>
        <w:spacing w:before="0" w:beforeAutospacing="0" w:after="0" w:afterAutospacing="0"/>
        <w:ind w:firstLine="709"/>
        <w:jc w:val="both"/>
        <w:rPr>
          <w:sz w:val="22"/>
        </w:rPr>
      </w:pPr>
      <w:r w:rsidRPr="007D1CFA">
        <w:rPr>
          <w:sz w:val="22"/>
        </w:rPr>
        <w:t>Важным аспектом является также правовая грамотность самозанятых граждан, так как уровень их знаний о правах и обязанностях влияет на качество заключаемых сделок и эффективность защиты интересов. Осведомлённость способствует своевременному исполнению обязательств, снижению числа конфликтных ситуаций и упрощению разрешения споров. При недостатке информации и правовой поддержки возрастает риск неправомерных действий, что негативно сказывается на всей системе гражданско-правового оборота.</w:t>
      </w:r>
    </w:p>
    <w:p w:rsidR="007D1CFA" w:rsidRPr="007D1CFA" w:rsidRDefault="007D1CFA" w:rsidP="007D1CFA">
      <w:pPr>
        <w:pStyle w:val="a3"/>
        <w:spacing w:before="0" w:beforeAutospacing="0" w:after="0" w:afterAutospacing="0"/>
        <w:ind w:firstLine="709"/>
        <w:jc w:val="both"/>
        <w:rPr>
          <w:sz w:val="22"/>
        </w:rPr>
      </w:pPr>
      <w:r w:rsidRPr="007D1CFA">
        <w:rPr>
          <w:sz w:val="22"/>
        </w:rPr>
        <w:t>Современные тенденции развития экономики, такие как цифровизация и рост сервисных услуг, существенно влияют на правовой статус самозанятых. Развитие новых технологий и форм взаимодействия стимулирует изменение характера гражданско-правовых отношений, требует гибкости и адаптивности правового регулирования. Самозанятые активно используют цифровые платформы и инструменты для организации своей деятельности, что влечёт за собой появление новых правовых вопросов, связанных с электронной коммерцией, цифровой подписью, онлайн-договорными отношениями и защитой данных.</w:t>
      </w:r>
    </w:p>
    <w:p w:rsidR="007D1CFA" w:rsidRDefault="007D1CFA" w:rsidP="007D1CFA">
      <w:pPr>
        <w:pStyle w:val="a3"/>
        <w:spacing w:before="0" w:beforeAutospacing="0" w:after="0" w:afterAutospacing="0"/>
        <w:ind w:firstLine="709"/>
        <w:jc w:val="both"/>
        <w:rPr>
          <w:sz w:val="22"/>
        </w:rPr>
      </w:pPr>
      <w:r>
        <w:rPr>
          <w:sz w:val="22"/>
        </w:rPr>
        <w:t>П</w:t>
      </w:r>
      <w:r w:rsidRPr="007D1CFA">
        <w:rPr>
          <w:sz w:val="22"/>
        </w:rPr>
        <w:t>равовой статус самозанятых граждан представляет собой комплексный феномен, который отражает особенности современного экономического и правового пространства. Он сочетает элементы гражданского и предпринимательского права, требует учёта множества факторов, связанных с формами деятельности, уровнем правовой грамотности, особенностями договорных отношений и ответственностью. Понимание этих аспектов позволяет комплексно оценить сущность и функционирование института самозанятости в гражданском праве Республики Казахстан.</w:t>
      </w:r>
    </w:p>
    <w:p w:rsidR="007D1CFA" w:rsidRPr="007D1CFA" w:rsidRDefault="007D1CFA" w:rsidP="007D1CFA">
      <w:pPr>
        <w:pStyle w:val="a3"/>
        <w:spacing w:before="0" w:beforeAutospacing="0" w:after="0" w:afterAutospacing="0"/>
        <w:ind w:firstLine="709"/>
        <w:jc w:val="both"/>
      </w:pPr>
      <w:r w:rsidRPr="007D1CFA">
        <w:t>Особое значение в правовом статусе самозанятых граждан приобретает взаимодействие с государственными органами и механизмами государственной поддержки. Самозанятые не только являются субъектами гражданских правоотношений, но и активно вовлечены в экономическую систему страны, что требует учёта их интересов при формировании государственной политики в сфере занятости и предпринимательства. Взаимодействие с налоговыми органами, органами социального обеспечения и другими институтами обеспечивает правовую легитимность деятельности самозанятых, а также способствует формированию прозрачной и устойчивой модели экономической активности.</w:t>
      </w:r>
    </w:p>
    <w:p w:rsidR="007D1CFA" w:rsidRPr="007D1CFA" w:rsidRDefault="007D1CFA" w:rsidP="007D1CFA">
      <w:pPr>
        <w:pStyle w:val="a3"/>
        <w:spacing w:before="0" w:beforeAutospacing="0" w:after="0" w:afterAutospacing="0"/>
        <w:ind w:firstLine="709"/>
        <w:jc w:val="both"/>
        <w:rPr>
          <w:sz w:val="22"/>
        </w:rPr>
      </w:pPr>
      <w:r w:rsidRPr="007D1CFA">
        <w:rPr>
          <w:sz w:val="22"/>
        </w:rPr>
        <w:t>Кроме того, развитие института самозанятости связано с ростом значимости социальных аспектов, таких как защита трудовых прав, обеспечение социальной безопасности и возможность получения пенсионных и иных социальных гарантий. Несмотря на то, что самозанятые граждане ведут самостоятельную деятельность, они остаются частью социального пространства, что требует внимания к вопросам их социальной интеграции и защиты.</w:t>
      </w:r>
    </w:p>
    <w:p w:rsidR="007D1CFA" w:rsidRPr="007D1CFA" w:rsidRDefault="007D1CFA" w:rsidP="007D1CFA">
      <w:pPr>
        <w:pStyle w:val="a3"/>
        <w:spacing w:before="0" w:beforeAutospacing="0" w:after="0" w:afterAutospacing="0"/>
        <w:ind w:firstLine="709"/>
        <w:jc w:val="both"/>
        <w:rPr>
          <w:sz w:val="22"/>
        </w:rPr>
      </w:pPr>
      <w:r w:rsidRPr="007D1CFA">
        <w:rPr>
          <w:sz w:val="22"/>
        </w:rPr>
        <w:t>Не менее важным является и вопрос международного влияния на формирование правового статуса самозанятых. В эпоху глобализации и интеграционных процессов национальные правовые системы становятся более открытыми для восприятия передового опыта и лучших практик других государств. Анализ международных подходов к регулированию самозанятости позволяет выявлять эффективные решения, способствующие гармоничному развитию этого института в условиях внутреннего правового поля Республики Казахстан.</w:t>
      </w:r>
    </w:p>
    <w:p w:rsidR="004B7A2B" w:rsidRDefault="00155645">
      <w:pPr>
        <w:pStyle w:val="a3"/>
        <w:spacing w:before="0" w:beforeAutospacing="0" w:after="0" w:afterAutospacing="0"/>
        <w:ind w:firstLine="709"/>
        <w:jc w:val="both"/>
        <w:rPr>
          <w:b/>
          <w:sz w:val="22"/>
          <w:szCs w:val="22"/>
        </w:rPr>
      </w:pPr>
      <w:r>
        <w:rPr>
          <w:b/>
          <w:sz w:val="22"/>
          <w:szCs w:val="22"/>
        </w:rPr>
        <w:lastRenderedPageBreak/>
        <w:t>Заключение</w:t>
      </w:r>
    </w:p>
    <w:p w:rsidR="007D1CFA" w:rsidRPr="007D1CFA" w:rsidRDefault="007D1CFA" w:rsidP="007D1CFA">
      <w:pPr>
        <w:pStyle w:val="a3"/>
        <w:spacing w:before="0" w:beforeAutospacing="0" w:after="0" w:afterAutospacing="0"/>
        <w:ind w:firstLine="709"/>
        <w:jc w:val="both"/>
        <w:rPr>
          <w:sz w:val="22"/>
        </w:rPr>
      </w:pPr>
      <w:r w:rsidRPr="007D1CFA">
        <w:rPr>
          <w:sz w:val="22"/>
        </w:rPr>
        <w:t>В ходе исследования правового статуса самозанятых граждан в гражданском праве Республики Казахстан были выявлены ключевые особенности, которые отражают сложность и многогранность данного института. Самозанятые занимают особое положение на стыке гражданского и предпринимательского права, что обуславливает специфические правовые характеристики их деятельности и взаимоотношений. Их статус требует учета разнообразных факторов, включая характер гражданско-правовых сделок, особенности ответственности и уровень правовой грамотности.</w:t>
      </w:r>
    </w:p>
    <w:p w:rsidR="007D1CFA" w:rsidRPr="007D1CFA" w:rsidRDefault="007D1CFA" w:rsidP="007D1CFA">
      <w:pPr>
        <w:pStyle w:val="a3"/>
        <w:spacing w:before="0" w:beforeAutospacing="0" w:after="0" w:afterAutospacing="0"/>
        <w:ind w:firstLine="709"/>
        <w:jc w:val="both"/>
        <w:rPr>
          <w:sz w:val="22"/>
        </w:rPr>
      </w:pPr>
      <w:r w:rsidRPr="007D1CFA">
        <w:rPr>
          <w:sz w:val="22"/>
        </w:rPr>
        <w:t>Правовой статус самозанятых тесно связан с современными экономическими тенденциями, такими как цифровизация и развитие новых форм занятости, что в свою очередь влияет на структуру и содержание гражданско-правового регулирования. Адекватное понимание и системный анализ института самозанятости способствуют повышению эффективности правоприменения и укреплению правового порядка в экономической сфере.</w:t>
      </w:r>
    </w:p>
    <w:p w:rsidR="007D1CFA" w:rsidRPr="007D1CFA" w:rsidRDefault="007D1CFA" w:rsidP="007D1CFA">
      <w:pPr>
        <w:pStyle w:val="a3"/>
        <w:spacing w:before="0" w:beforeAutospacing="0" w:after="0" w:afterAutospacing="0"/>
        <w:ind w:firstLine="709"/>
        <w:jc w:val="both"/>
        <w:rPr>
          <w:sz w:val="22"/>
        </w:rPr>
      </w:pPr>
      <w:r w:rsidRPr="007D1CFA">
        <w:rPr>
          <w:sz w:val="22"/>
        </w:rPr>
        <w:t>Таким образом, изучение правового положения самозанятых граждан имеет важное значение для развития гражданского права в Республике Казахстан и создания условий для устойчивого экономического развития, обеспечивающего баланс интересов государства, предпринимателей и общества в целом.</w:t>
      </w:r>
    </w:p>
    <w:p w:rsidR="004B7A2B" w:rsidRDefault="004B7A2B">
      <w:pPr>
        <w:pStyle w:val="a3"/>
        <w:spacing w:before="0" w:beforeAutospacing="0" w:after="0" w:afterAutospacing="0"/>
        <w:ind w:firstLine="709"/>
        <w:jc w:val="both"/>
        <w:rPr>
          <w:sz w:val="22"/>
          <w:szCs w:val="22"/>
        </w:rPr>
      </w:pPr>
    </w:p>
    <w:p w:rsidR="004B7A2B" w:rsidRDefault="00155645">
      <w:pPr>
        <w:spacing w:after="0" w:line="240" w:lineRule="auto"/>
        <w:ind w:firstLine="709"/>
        <w:jc w:val="center"/>
        <w:rPr>
          <w:rFonts w:ascii="Times New Roman" w:eastAsia="Times New Roman" w:cs="Times New Roman"/>
          <w:b/>
          <w:lang w:eastAsia="ru-RU"/>
        </w:rPr>
      </w:pPr>
      <w:r>
        <w:rPr>
          <w:rFonts w:ascii="Times New Roman" w:eastAsia="Times New Roman" w:cs="Times New Roman"/>
          <w:b/>
          <w:lang w:eastAsia="ru-RU"/>
        </w:rPr>
        <w:t>СПИСОК ИСПОЛЬЗОВАННЫХ ИСТОЧНИКОВ</w:t>
      </w:r>
    </w:p>
    <w:p w:rsidR="004B7A2B" w:rsidRDefault="004B7A2B">
      <w:pPr>
        <w:pStyle w:val="a3"/>
        <w:spacing w:before="0" w:beforeAutospacing="0" w:after="0" w:afterAutospacing="0"/>
        <w:jc w:val="both"/>
        <w:rPr>
          <w:sz w:val="22"/>
          <w:szCs w:val="22"/>
        </w:rPr>
      </w:pPr>
    </w:p>
    <w:p w:rsidR="0041061C" w:rsidRPr="0041061C" w:rsidRDefault="0041061C" w:rsidP="0041061C">
      <w:pPr>
        <w:pStyle w:val="a3"/>
        <w:spacing w:before="0" w:beforeAutospacing="0" w:after="0" w:afterAutospacing="0"/>
        <w:jc w:val="both"/>
        <w:rPr>
          <w:sz w:val="22"/>
        </w:rPr>
      </w:pPr>
      <w:r w:rsidRPr="0041061C">
        <w:rPr>
          <w:sz w:val="22"/>
        </w:rPr>
        <w:t>1 Гражданский кодекс Республики Казахстан (часть первая) от 27 декабря 1994 года № 268-XIII // Ведомости Парламента Республики Казахстан, 1995. – № 2. – С. 4-25.</w:t>
      </w:r>
    </w:p>
    <w:p w:rsidR="0041061C" w:rsidRPr="0041061C" w:rsidRDefault="0041061C" w:rsidP="0041061C">
      <w:pPr>
        <w:pStyle w:val="a3"/>
        <w:spacing w:before="0" w:beforeAutospacing="0" w:after="0" w:afterAutospacing="0"/>
        <w:jc w:val="both"/>
        <w:rPr>
          <w:sz w:val="22"/>
        </w:rPr>
      </w:pPr>
      <w:r w:rsidRPr="0041061C">
        <w:rPr>
          <w:sz w:val="22"/>
        </w:rPr>
        <w:t>2 Закон Республики Казахстан «О государственном статусе самозанятых граждан» от 28 ноября 2018 года № 134-VI ЗРК // Информационно-правовая система нормативных правовых актов Республики Казахстан «</w:t>
      </w:r>
      <w:proofErr w:type="spellStart"/>
      <w:r w:rsidRPr="0041061C">
        <w:rPr>
          <w:sz w:val="22"/>
        </w:rPr>
        <w:t>Әділет</w:t>
      </w:r>
      <w:proofErr w:type="spellEnd"/>
      <w:r w:rsidRPr="0041061C">
        <w:rPr>
          <w:sz w:val="22"/>
        </w:rPr>
        <w:t>».</w:t>
      </w:r>
    </w:p>
    <w:p w:rsidR="0041061C" w:rsidRPr="0041061C" w:rsidRDefault="0041061C" w:rsidP="0041061C">
      <w:pPr>
        <w:pStyle w:val="a3"/>
        <w:spacing w:before="0" w:beforeAutospacing="0" w:after="0" w:afterAutospacing="0"/>
        <w:jc w:val="both"/>
        <w:rPr>
          <w:sz w:val="22"/>
        </w:rPr>
      </w:pPr>
      <w:r w:rsidRPr="0041061C">
        <w:rPr>
          <w:sz w:val="22"/>
        </w:rPr>
        <w:t>3 Еременко В.А. Гражданское право Республики Казахстан: учебник / Алматы: Казахский университет экономики, финансов и международной торговли, 2016. – 512 с.</w:t>
      </w:r>
    </w:p>
    <w:p w:rsidR="0041061C" w:rsidRPr="0041061C" w:rsidRDefault="0041061C" w:rsidP="0041061C">
      <w:pPr>
        <w:pStyle w:val="a3"/>
        <w:spacing w:before="0" w:beforeAutospacing="0" w:after="0" w:afterAutospacing="0"/>
        <w:jc w:val="both"/>
        <w:rPr>
          <w:sz w:val="22"/>
        </w:rPr>
      </w:pPr>
      <w:r w:rsidRPr="0041061C">
        <w:rPr>
          <w:sz w:val="22"/>
        </w:rPr>
        <w:t>4 Иванова Н.С. Особенности правового статуса самозанятых граждан в Казахстане // Журнал «Право и экономика», 2020. – № 4. – С. 45-53.</w:t>
      </w:r>
    </w:p>
    <w:p w:rsidR="0041061C" w:rsidRPr="0041061C" w:rsidRDefault="0041061C" w:rsidP="0041061C">
      <w:pPr>
        <w:pStyle w:val="a3"/>
        <w:spacing w:before="0" w:beforeAutospacing="0" w:after="0" w:afterAutospacing="0"/>
        <w:jc w:val="both"/>
        <w:rPr>
          <w:sz w:val="22"/>
        </w:rPr>
      </w:pPr>
      <w:r w:rsidRPr="0041061C">
        <w:rPr>
          <w:sz w:val="22"/>
        </w:rPr>
        <w:t xml:space="preserve">5 Смирнов А.В. Гражданско-правовые аспекты деятельности самозанятых // Вестник юридического факультета </w:t>
      </w:r>
      <w:proofErr w:type="spellStart"/>
      <w:r w:rsidRPr="0041061C">
        <w:rPr>
          <w:sz w:val="22"/>
        </w:rPr>
        <w:t>КазНУ</w:t>
      </w:r>
      <w:proofErr w:type="spellEnd"/>
      <w:r w:rsidRPr="0041061C">
        <w:rPr>
          <w:sz w:val="22"/>
        </w:rPr>
        <w:t>, 2019. – № 2. – С. 112-119.</w:t>
      </w:r>
    </w:p>
    <w:p w:rsidR="004B7A2B" w:rsidRDefault="004B7A2B">
      <w:pPr>
        <w:pStyle w:val="a3"/>
        <w:spacing w:before="0" w:beforeAutospacing="0" w:after="0" w:afterAutospacing="0"/>
        <w:jc w:val="both"/>
        <w:rPr>
          <w:sz w:val="22"/>
          <w:szCs w:val="22"/>
        </w:rPr>
      </w:pPr>
    </w:p>
    <w:p w:rsidR="004B7A2B" w:rsidRDefault="00155645">
      <w:pPr>
        <w:pStyle w:val="a3"/>
        <w:spacing w:before="0" w:beforeAutospacing="0" w:after="0" w:afterAutospacing="0"/>
        <w:jc w:val="center"/>
        <w:rPr>
          <w:b/>
          <w:lang w:val="en-US"/>
        </w:rPr>
      </w:pPr>
      <w:r>
        <w:rPr>
          <w:b/>
          <w:lang w:val="en-US"/>
        </w:rPr>
        <w:t>REFERENCES</w:t>
      </w:r>
    </w:p>
    <w:p w:rsidR="004B7A2B" w:rsidRDefault="004B7A2B">
      <w:pPr>
        <w:pStyle w:val="a3"/>
        <w:spacing w:before="0" w:beforeAutospacing="0" w:after="0" w:afterAutospacing="0"/>
        <w:jc w:val="center"/>
        <w:rPr>
          <w:b/>
          <w:sz w:val="22"/>
          <w:szCs w:val="22"/>
          <w:lang w:val="en-US"/>
        </w:rPr>
      </w:pPr>
    </w:p>
    <w:p w:rsidR="0041061C" w:rsidRPr="0041061C" w:rsidRDefault="0041061C" w:rsidP="0041061C">
      <w:pPr>
        <w:pStyle w:val="a3"/>
        <w:spacing w:before="0" w:beforeAutospacing="0" w:after="0" w:afterAutospacing="0"/>
        <w:jc w:val="both"/>
        <w:rPr>
          <w:sz w:val="22"/>
          <w:lang w:val="en-US"/>
        </w:rPr>
      </w:pPr>
      <w:r w:rsidRPr="0041061C">
        <w:rPr>
          <w:sz w:val="22"/>
          <w:lang w:val="en-US"/>
        </w:rPr>
        <w:t xml:space="preserve">1 </w:t>
      </w:r>
      <w:proofErr w:type="spellStart"/>
      <w:r w:rsidRPr="0041061C">
        <w:rPr>
          <w:sz w:val="22"/>
          <w:lang w:val="en-US"/>
        </w:rPr>
        <w:t>Grazhdanskiy</w:t>
      </w:r>
      <w:proofErr w:type="spellEnd"/>
      <w:r w:rsidRPr="0041061C">
        <w:rPr>
          <w:sz w:val="22"/>
          <w:lang w:val="en-US"/>
        </w:rPr>
        <w:t xml:space="preserve"> </w:t>
      </w:r>
      <w:proofErr w:type="spellStart"/>
      <w:r w:rsidRPr="0041061C">
        <w:rPr>
          <w:sz w:val="22"/>
          <w:lang w:val="en-US"/>
        </w:rPr>
        <w:t>kodeks</w:t>
      </w:r>
      <w:proofErr w:type="spellEnd"/>
      <w:r w:rsidRPr="0041061C">
        <w:rPr>
          <w:sz w:val="22"/>
          <w:lang w:val="en-US"/>
        </w:rPr>
        <w:t xml:space="preserve"> </w:t>
      </w:r>
      <w:proofErr w:type="spellStart"/>
      <w:r w:rsidRPr="0041061C">
        <w:rPr>
          <w:sz w:val="22"/>
          <w:lang w:val="en-US"/>
        </w:rPr>
        <w:t>Respubliki</w:t>
      </w:r>
      <w:proofErr w:type="spellEnd"/>
      <w:r w:rsidRPr="0041061C">
        <w:rPr>
          <w:sz w:val="22"/>
          <w:lang w:val="en-US"/>
        </w:rPr>
        <w:t xml:space="preserve"> Kazakhstan (</w:t>
      </w:r>
      <w:proofErr w:type="spellStart"/>
      <w:r w:rsidRPr="0041061C">
        <w:rPr>
          <w:sz w:val="22"/>
          <w:lang w:val="en-US"/>
        </w:rPr>
        <w:t>chast</w:t>
      </w:r>
      <w:proofErr w:type="spellEnd"/>
      <w:r w:rsidRPr="0041061C">
        <w:rPr>
          <w:sz w:val="22"/>
          <w:lang w:val="en-US"/>
        </w:rPr>
        <w:t xml:space="preserve">' </w:t>
      </w:r>
      <w:proofErr w:type="spellStart"/>
      <w:r w:rsidRPr="0041061C">
        <w:rPr>
          <w:sz w:val="22"/>
          <w:lang w:val="en-US"/>
        </w:rPr>
        <w:t>pervaya</w:t>
      </w:r>
      <w:proofErr w:type="spellEnd"/>
      <w:r w:rsidRPr="0041061C">
        <w:rPr>
          <w:sz w:val="22"/>
          <w:lang w:val="en-US"/>
        </w:rPr>
        <w:t xml:space="preserve">) </w:t>
      </w:r>
      <w:proofErr w:type="spellStart"/>
      <w:r w:rsidRPr="0041061C">
        <w:rPr>
          <w:sz w:val="22"/>
          <w:lang w:val="en-US"/>
        </w:rPr>
        <w:t>ot</w:t>
      </w:r>
      <w:proofErr w:type="spellEnd"/>
      <w:r w:rsidRPr="0041061C">
        <w:rPr>
          <w:sz w:val="22"/>
          <w:lang w:val="en-US"/>
        </w:rPr>
        <w:t xml:space="preserve"> 27 </w:t>
      </w:r>
      <w:proofErr w:type="spellStart"/>
      <w:r w:rsidRPr="0041061C">
        <w:rPr>
          <w:sz w:val="22"/>
          <w:lang w:val="en-US"/>
        </w:rPr>
        <w:t>dekabrya</w:t>
      </w:r>
      <w:proofErr w:type="spellEnd"/>
      <w:r w:rsidRPr="0041061C">
        <w:rPr>
          <w:sz w:val="22"/>
          <w:lang w:val="en-US"/>
        </w:rPr>
        <w:t xml:space="preserve"> 1994 </w:t>
      </w:r>
      <w:proofErr w:type="spellStart"/>
      <w:r w:rsidRPr="0041061C">
        <w:rPr>
          <w:sz w:val="22"/>
          <w:lang w:val="en-US"/>
        </w:rPr>
        <w:t>goda</w:t>
      </w:r>
      <w:proofErr w:type="spellEnd"/>
      <w:r w:rsidRPr="0041061C">
        <w:rPr>
          <w:sz w:val="22"/>
          <w:lang w:val="en-US"/>
        </w:rPr>
        <w:t xml:space="preserve"> № 268-XIII [Civil Code of the Republic of Kazakhstan (Part One) dated December 27, 1994 No. 268-XIII]. </w:t>
      </w:r>
      <w:proofErr w:type="spellStart"/>
      <w:r w:rsidRPr="0041061C">
        <w:rPr>
          <w:sz w:val="22"/>
          <w:lang w:val="en-US"/>
        </w:rPr>
        <w:t>Vedemosti</w:t>
      </w:r>
      <w:proofErr w:type="spellEnd"/>
      <w:r w:rsidRPr="0041061C">
        <w:rPr>
          <w:sz w:val="22"/>
          <w:lang w:val="en-US"/>
        </w:rPr>
        <w:t xml:space="preserve"> </w:t>
      </w:r>
      <w:proofErr w:type="spellStart"/>
      <w:r w:rsidRPr="0041061C">
        <w:rPr>
          <w:sz w:val="22"/>
          <w:lang w:val="en-US"/>
        </w:rPr>
        <w:t>Parlamenta</w:t>
      </w:r>
      <w:proofErr w:type="spellEnd"/>
      <w:r w:rsidRPr="0041061C">
        <w:rPr>
          <w:sz w:val="22"/>
          <w:lang w:val="en-US"/>
        </w:rPr>
        <w:t xml:space="preserve"> </w:t>
      </w:r>
      <w:proofErr w:type="spellStart"/>
      <w:r w:rsidRPr="0041061C">
        <w:rPr>
          <w:sz w:val="22"/>
          <w:lang w:val="en-US"/>
        </w:rPr>
        <w:t>Respubliki</w:t>
      </w:r>
      <w:proofErr w:type="spellEnd"/>
      <w:r w:rsidRPr="0041061C">
        <w:rPr>
          <w:sz w:val="22"/>
          <w:lang w:val="en-US"/>
        </w:rPr>
        <w:t xml:space="preserve"> Kazakhstan, 1995, № 2, pp. 4-25. [in Russian].</w:t>
      </w:r>
    </w:p>
    <w:p w:rsidR="0041061C" w:rsidRPr="0041061C" w:rsidRDefault="0041061C" w:rsidP="0041061C">
      <w:pPr>
        <w:pStyle w:val="a3"/>
        <w:spacing w:before="0" w:beforeAutospacing="0" w:after="0" w:afterAutospacing="0"/>
        <w:jc w:val="both"/>
        <w:rPr>
          <w:sz w:val="22"/>
          <w:lang w:val="en-US"/>
        </w:rPr>
      </w:pPr>
      <w:r w:rsidRPr="0041061C">
        <w:rPr>
          <w:sz w:val="22"/>
          <w:lang w:val="en-US"/>
        </w:rPr>
        <w:t xml:space="preserve">2 </w:t>
      </w:r>
      <w:proofErr w:type="spellStart"/>
      <w:r w:rsidRPr="0041061C">
        <w:rPr>
          <w:sz w:val="22"/>
          <w:lang w:val="en-US"/>
        </w:rPr>
        <w:t>Zakon</w:t>
      </w:r>
      <w:proofErr w:type="spellEnd"/>
      <w:r w:rsidRPr="0041061C">
        <w:rPr>
          <w:sz w:val="22"/>
          <w:lang w:val="en-US"/>
        </w:rPr>
        <w:t xml:space="preserve"> </w:t>
      </w:r>
      <w:proofErr w:type="spellStart"/>
      <w:r w:rsidRPr="0041061C">
        <w:rPr>
          <w:sz w:val="22"/>
          <w:lang w:val="en-US"/>
        </w:rPr>
        <w:t>Respubliki</w:t>
      </w:r>
      <w:proofErr w:type="spellEnd"/>
      <w:r w:rsidRPr="0041061C">
        <w:rPr>
          <w:sz w:val="22"/>
          <w:lang w:val="en-US"/>
        </w:rPr>
        <w:t xml:space="preserve"> Kazakhstan «O </w:t>
      </w:r>
      <w:proofErr w:type="spellStart"/>
      <w:r w:rsidRPr="0041061C">
        <w:rPr>
          <w:sz w:val="22"/>
          <w:lang w:val="en-US"/>
        </w:rPr>
        <w:t>gosudarstvennom</w:t>
      </w:r>
      <w:proofErr w:type="spellEnd"/>
      <w:r w:rsidRPr="0041061C">
        <w:rPr>
          <w:sz w:val="22"/>
          <w:lang w:val="en-US"/>
        </w:rPr>
        <w:t xml:space="preserve"> </w:t>
      </w:r>
      <w:proofErr w:type="spellStart"/>
      <w:r w:rsidRPr="0041061C">
        <w:rPr>
          <w:sz w:val="22"/>
          <w:lang w:val="en-US"/>
        </w:rPr>
        <w:t>statuse</w:t>
      </w:r>
      <w:proofErr w:type="spellEnd"/>
      <w:r w:rsidRPr="0041061C">
        <w:rPr>
          <w:sz w:val="22"/>
          <w:lang w:val="en-US"/>
        </w:rPr>
        <w:t xml:space="preserve"> </w:t>
      </w:r>
      <w:proofErr w:type="spellStart"/>
      <w:r w:rsidRPr="0041061C">
        <w:rPr>
          <w:sz w:val="22"/>
          <w:lang w:val="en-US"/>
        </w:rPr>
        <w:t>samozanyatykh</w:t>
      </w:r>
      <w:proofErr w:type="spellEnd"/>
      <w:r w:rsidRPr="0041061C">
        <w:rPr>
          <w:sz w:val="22"/>
          <w:lang w:val="en-US"/>
        </w:rPr>
        <w:t xml:space="preserve"> </w:t>
      </w:r>
      <w:proofErr w:type="spellStart"/>
      <w:r w:rsidRPr="0041061C">
        <w:rPr>
          <w:sz w:val="22"/>
          <w:lang w:val="en-US"/>
        </w:rPr>
        <w:t>grazhdan</w:t>
      </w:r>
      <w:proofErr w:type="spellEnd"/>
      <w:r w:rsidRPr="0041061C">
        <w:rPr>
          <w:sz w:val="22"/>
          <w:lang w:val="en-US"/>
        </w:rPr>
        <w:t xml:space="preserve">» </w:t>
      </w:r>
      <w:proofErr w:type="spellStart"/>
      <w:r w:rsidRPr="0041061C">
        <w:rPr>
          <w:sz w:val="22"/>
          <w:lang w:val="en-US"/>
        </w:rPr>
        <w:t>ot</w:t>
      </w:r>
      <w:proofErr w:type="spellEnd"/>
      <w:r w:rsidRPr="0041061C">
        <w:rPr>
          <w:sz w:val="22"/>
          <w:lang w:val="en-US"/>
        </w:rPr>
        <w:t xml:space="preserve"> 28 </w:t>
      </w:r>
      <w:proofErr w:type="spellStart"/>
      <w:r w:rsidRPr="0041061C">
        <w:rPr>
          <w:sz w:val="22"/>
          <w:lang w:val="en-US"/>
        </w:rPr>
        <w:t>noyabrya</w:t>
      </w:r>
      <w:proofErr w:type="spellEnd"/>
      <w:r w:rsidRPr="0041061C">
        <w:rPr>
          <w:sz w:val="22"/>
          <w:lang w:val="en-US"/>
        </w:rPr>
        <w:t xml:space="preserve"> 2018 </w:t>
      </w:r>
      <w:proofErr w:type="spellStart"/>
      <w:r w:rsidRPr="0041061C">
        <w:rPr>
          <w:sz w:val="22"/>
          <w:lang w:val="en-US"/>
        </w:rPr>
        <w:t>goda</w:t>
      </w:r>
      <w:proofErr w:type="spellEnd"/>
      <w:r w:rsidRPr="0041061C">
        <w:rPr>
          <w:sz w:val="22"/>
          <w:lang w:val="en-US"/>
        </w:rPr>
        <w:t xml:space="preserve"> № 134-VI ZRK [Law of the Republic of Kazakhstan "On the State Status of Self-Employed Citizens" dated November 28, 2018 No. 134-VI ZRK]. </w:t>
      </w:r>
      <w:proofErr w:type="spellStart"/>
      <w:r w:rsidRPr="0041061C">
        <w:rPr>
          <w:sz w:val="22"/>
          <w:lang w:val="en-US"/>
        </w:rPr>
        <w:t>Informatsionno-pravovaya</w:t>
      </w:r>
      <w:proofErr w:type="spellEnd"/>
      <w:r w:rsidRPr="0041061C">
        <w:rPr>
          <w:sz w:val="22"/>
          <w:lang w:val="en-US"/>
        </w:rPr>
        <w:t xml:space="preserve"> </w:t>
      </w:r>
      <w:proofErr w:type="spellStart"/>
      <w:r w:rsidRPr="0041061C">
        <w:rPr>
          <w:sz w:val="22"/>
          <w:lang w:val="en-US"/>
        </w:rPr>
        <w:t>sistema</w:t>
      </w:r>
      <w:proofErr w:type="spellEnd"/>
      <w:r w:rsidRPr="0041061C">
        <w:rPr>
          <w:sz w:val="22"/>
          <w:lang w:val="en-US"/>
        </w:rPr>
        <w:t xml:space="preserve"> </w:t>
      </w:r>
      <w:proofErr w:type="spellStart"/>
      <w:r w:rsidRPr="0041061C">
        <w:rPr>
          <w:sz w:val="22"/>
          <w:lang w:val="en-US"/>
        </w:rPr>
        <w:t>normativnykh</w:t>
      </w:r>
      <w:proofErr w:type="spellEnd"/>
      <w:r w:rsidRPr="0041061C">
        <w:rPr>
          <w:sz w:val="22"/>
          <w:lang w:val="en-US"/>
        </w:rPr>
        <w:t xml:space="preserve"> </w:t>
      </w:r>
      <w:proofErr w:type="spellStart"/>
      <w:r w:rsidRPr="0041061C">
        <w:rPr>
          <w:sz w:val="22"/>
          <w:lang w:val="en-US"/>
        </w:rPr>
        <w:t>pravovykh</w:t>
      </w:r>
      <w:proofErr w:type="spellEnd"/>
      <w:r w:rsidRPr="0041061C">
        <w:rPr>
          <w:sz w:val="22"/>
          <w:lang w:val="en-US"/>
        </w:rPr>
        <w:t xml:space="preserve"> </w:t>
      </w:r>
      <w:proofErr w:type="spellStart"/>
      <w:r w:rsidRPr="0041061C">
        <w:rPr>
          <w:sz w:val="22"/>
          <w:lang w:val="en-US"/>
        </w:rPr>
        <w:t>aktov</w:t>
      </w:r>
      <w:proofErr w:type="spellEnd"/>
      <w:r w:rsidRPr="0041061C">
        <w:rPr>
          <w:sz w:val="22"/>
          <w:lang w:val="en-US"/>
        </w:rPr>
        <w:t xml:space="preserve"> </w:t>
      </w:r>
      <w:proofErr w:type="spellStart"/>
      <w:r w:rsidRPr="0041061C">
        <w:rPr>
          <w:sz w:val="22"/>
          <w:lang w:val="en-US"/>
        </w:rPr>
        <w:t>Respubliki</w:t>
      </w:r>
      <w:proofErr w:type="spellEnd"/>
      <w:r w:rsidRPr="0041061C">
        <w:rPr>
          <w:sz w:val="22"/>
          <w:lang w:val="en-US"/>
        </w:rPr>
        <w:t xml:space="preserve"> Kazakhstan «</w:t>
      </w:r>
      <w:r w:rsidRPr="0041061C">
        <w:rPr>
          <w:sz w:val="22"/>
        </w:rPr>
        <w:t>Ә</w:t>
      </w:r>
      <w:proofErr w:type="spellStart"/>
      <w:r w:rsidRPr="0041061C">
        <w:rPr>
          <w:sz w:val="22"/>
          <w:lang w:val="en-US"/>
        </w:rPr>
        <w:t>dilet</w:t>
      </w:r>
      <w:proofErr w:type="spellEnd"/>
      <w:r w:rsidRPr="0041061C">
        <w:rPr>
          <w:sz w:val="22"/>
          <w:lang w:val="en-US"/>
        </w:rPr>
        <w:t>». [in Russian].</w:t>
      </w:r>
    </w:p>
    <w:p w:rsidR="0041061C" w:rsidRPr="0041061C" w:rsidRDefault="0041061C" w:rsidP="0041061C">
      <w:pPr>
        <w:pStyle w:val="a3"/>
        <w:spacing w:before="0" w:beforeAutospacing="0" w:after="0" w:afterAutospacing="0"/>
        <w:jc w:val="both"/>
        <w:rPr>
          <w:sz w:val="22"/>
          <w:lang w:val="en-US"/>
        </w:rPr>
      </w:pPr>
      <w:r w:rsidRPr="0041061C">
        <w:rPr>
          <w:sz w:val="22"/>
          <w:lang w:val="en-US"/>
        </w:rPr>
        <w:t xml:space="preserve">3 Eremenko, V.A. (2016) </w:t>
      </w:r>
      <w:proofErr w:type="spellStart"/>
      <w:r w:rsidRPr="0041061C">
        <w:rPr>
          <w:sz w:val="22"/>
          <w:lang w:val="en-US"/>
        </w:rPr>
        <w:t>Grazhdanskoe</w:t>
      </w:r>
      <w:proofErr w:type="spellEnd"/>
      <w:r w:rsidRPr="0041061C">
        <w:rPr>
          <w:sz w:val="22"/>
          <w:lang w:val="en-US"/>
        </w:rPr>
        <w:t xml:space="preserve"> </w:t>
      </w:r>
      <w:proofErr w:type="spellStart"/>
      <w:r w:rsidRPr="0041061C">
        <w:rPr>
          <w:sz w:val="22"/>
          <w:lang w:val="en-US"/>
        </w:rPr>
        <w:t>pravo</w:t>
      </w:r>
      <w:proofErr w:type="spellEnd"/>
      <w:r w:rsidRPr="0041061C">
        <w:rPr>
          <w:sz w:val="22"/>
          <w:lang w:val="en-US"/>
        </w:rPr>
        <w:t xml:space="preserve"> </w:t>
      </w:r>
      <w:proofErr w:type="spellStart"/>
      <w:r w:rsidRPr="0041061C">
        <w:rPr>
          <w:sz w:val="22"/>
          <w:lang w:val="en-US"/>
        </w:rPr>
        <w:t>Respubliki</w:t>
      </w:r>
      <w:proofErr w:type="spellEnd"/>
      <w:r w:rsidRPr="0041061C">
        <w:rPr>
          <w:sz w:val="22"/>
          <w:lang w:val="en-US"/>
        </w:rPr>
        <w:t xml:space="preserve"> Kazakhstan: </w:t>
      </w:r>
      <w:proofErr w:type="spellStart"/>
      <w:r w:rsidRPr="0041061C">
        <w:rPr>
          <w:sz w:val="22"/>
          <w:lang w:val="en-US"/>
        </w:rPr>
        <w:t>uchebnik</w:t>
      </w:r>
      <w:proofErr w:type="spellEnd"/>
      <w:r w:rsidRPr="0041061C">
        <w:rPr>
          <w:sz w:val="22"/>
          <w:lang w:val="en-US"/>
        </w:rPr>
        <w:t xml:space="preserve"> [Civil Law of the Republic of Kazakhstan: textbook]. Almaty: </w:t>
      </w:r>
      <w:proofErr w:type="spellStart"/>
      <w:r w:rsidRPr="0041061C">
        <w:rPr>
          <w:sz w:val="22"/>
          <w:lang w:val="en-US"/>
        </w:rPr>
        <w:t>Kazakhskiy</w:t>
      </w:r>
      <w:proofErr w:type="spellEnd"/>
      <w:r w:rsidRPr="0041061C">
        <w:rPr>
          <w:sz w:val="22"/>
          <w:lang w:val="en-US"/>
        </w:rPr>
        <w:t xml:space="preserve"> </w:t>
      </w:r>
      <w:proofErr w:type="spellStart"/>
      <w:r w:rsidRPr="0041061C">
        <w:rPr>
          <w:sz w:val="22"/>
          <w:lang w:val="en-US"/>
        </w:rPr>
        <w:t>universitet</w:t>
      </w:r>
      <w:proofErr w:type="spellEnd"/>
      <w:r w:rsidRPr="0041061C">
        <w:rPr>
          <w:sz w:val="22"/>
          <w:lang w:val="en-US"/>
        </w:rPr>
        <w:t xml:space="preserve"> </w:t>
      </w:r>
      <w:proofErr w:type="spellStart"/>
      <w:r w:rsidRPr="0041061C">
        <w:rPr>
          <w:sz w:val="22"/>
          <w:lang w:val="en-US"/>
        </w:rPr>
        <w:t>ekonomiki</w:t>
      </w:r>
      <w:proofErr w:type="spellEnd"/>
      <w:r w:rsidRPr="0041061C">
        <w:rPr>
          <w:sz w:val="22"/>
          <w:lang w:val="en-US"/>
        </w:rPr>
        <w:t xml:space="preserve">, </w:t>
      </w:r>
      <w:proofErr w:type="spellStart"/>
      <w:r w:rsidRPr="0041061C">
        <w:rPr>
          <w:sz w:val="22"/>
          <w:lang w:val="en-US"/>
        </w:rPr>
        <w:t>finansov</w:t>
      </w:r>
      <w:proofErr w:type="spellEnd"/>
      <w:r w:rsidRPr="0041061C">
        <w:rPr>
          <w:sz w:val="22"/>
          <w:lang w:val="en-US"/>
        </w:rPr>
        <w:t xml:space="preserve"> </w:t>
      </w:r>
      <w:proofErr w:type="spellStart"/>
      <w:r w:rsidRPr="0041061C">
        <w:rPr>
          <w:sz w:val="22"/>
          <w:lang w:val="en-US"/>
        </w:rPr>
        <w:t>i</w:t>
      </w:r>
      <w:proofErr w:type="spellEnd"/>
      <w:r w:rsidRPr="0041061C">
        <w:rPr>
          <w:sz w:val="22"/>
          <w:lang w:val="en-US"/>
        </w:rPr>
        <w:t xml:space="preserve"> </w:t>
      </w:r>
      <w:proofErr w:type="spellStart"/>
      <w:r w:rsidRPr="0041061C">
        <w:rPr>
          <w:sz w:val="22"/>
          <w:lang w:val="en-US"/>
        </w:rPr>
        <w:t>mezhdunarodnoy</w:t>
      </w:r>
      <w:proofErr w:type="spellEnd"/>
      <w:r w:rsidRPr="0041061C">
        <w:rPr>
          <w:sz w:val="22"/>
          <w:lang w:val="en-US"/>
        </w:rPr>
        <w:t xml:space="preserve"> </w:t>
      </w:r>
      <w:proofErr w:type="spellStart"/>
      <w:r w:rsidRPr="0041061C">
        <w:rPr>
          <w:sz w:val="22"/>
          <w:lang w:val="en-US"/>
        </w:rPr>
        <w:t>torgovli</w:t>
      </w:r>
      <w:proofErr w:type="spellEnd"/>
      <w:r w:rsidRPr="0041061C">
        <w:rPr>
          <w:sz w:val="22"/>
          <w:lang w:val="en-US"/>
        </w:rPr>
        <w:t>, 512 p. [in Russian].</w:t>
      </w:r>
    </w:p>
    <w:p w:rsidR="0041061C" w:rsidRPr="0041061C" w:rsidRDefault="0041061C" w:rsidP="0041061C">
      <w:pPr>
        <w:pStyle w:val="a3"/>
        <w:spacing w:before="0" w:beforeAutospacing="0" w:after="0" w:afterAutospacing="0"/>
        <w:jc w:val="both"/>
        <w:rPr>
          <w:sz w:val="22"/>
          <w:lang w:val="en-US"/>
        </w:rPr>
      </w:pPr>
      <w:r w:rsidRPr="0041061C">
        <w:rPr>
          <w:sz w:val="22"/>
          <w:lang w:val="en-US"/>
        </w:rPr>
        <w:t xml:space="preserve">4 Ivanova, N.S. (2020) </w:t>
      </w:r>
      <w:proofErr w:type="spellStart"/>
      <w:r w:rsidRPr="0041061C">
        <w:rPr>
          <w:sz w:val="22"/>
          <w:lang w:val="en-US"/>
        </w:rPr>
        <w:t>Osobennosti</w:t>
      </w:r>
      <w:proofErr w:type="spellEnd"/>
      <w:r w:rsidRPr="0041061C">
        <w:rPr>
          <w:sz w:val="22"/>
          <w:lang w:val="en-US"/>
        </w:rPr>
        <w:t xml:space="preserve"> </w:t>
      </w:r>
      <w:proofErr w:type="spellStart"/>
      <w:r w:rsidRPr="0041061C">
        <w:rPr>
          <w:sz w:val="22"/>
          <w:lang w:val="en-US"/>
        </w:rPr>
        <w:t>pravovogo</w:t>
      </w:r>
      <w:proofErr w:type="spellEnd"/>
      <w:r w:rsidRPr="0041061C">
        <w:rPr>
          <w:sz w:val="22"/>
          <w:lang w:val="en-US"/>
        </w:rPr>
        <w:t xml:space="preserve"> </w:t>
      </w:r>
      <w:proofErr w:type="spellStart"/>
      <w:r w:rsidRPr="0041061C">
        <w:rPr>
          <w:sz w:val="22"/>
          <w:lang w:val="en-US"/>
        </w:rPr>
        <w:t>statusa</w:t>
      </w:r>
      <w:proofErr w:type="spellEnd"/>
      <w:r w:rsidRPr="0041061C">
        <w:rPr>
          <w:sz w:val="22"/>
          <w:lang w:val="en-US"/>
        </w:rPr>
        <w:t xml:space="preserve"> </w:t>
      </w:r>
      <w:proofErr w:type="spellStart"/>
      <w:r w:rsidRPr="0041061C">
        <w:rPr>
          <w:sz w:val="22"/>
          <w:lang w:val="en-US"/>
        </w:rPr>
        <w:t>samozanyatykh</w:t>
      </w:r>
      <w:proofErr w:type="spellEnd"/>
      <w:r w:rsidRPr="0041061C">
        <w:rPr>
          <w:sz w:val="22"/>
          <w:lang w:val="en-US"/>
        </w:rPr>
        <w:t xml:space="preserve"> </w:t>
      </w:r>
      <w:proofErr w:type="spellStart"/>
      <w:r w:rsidRPr="0041061C">
        <w:rPr>
          <w:sz w:val="22"/>
          <w:lang w:val="en-US"/>
        </w:rPr>
        <w:t>grazhdan</w:t>
      </w:r>
      <w:proofErr w:type="spellEnd"/>
      <w:r w:rsidRPr="0041061C">
        <w:rPr>
          <w:sz w:val="22"/>
          <w:lang w:val="en-US"/>
        </w:rPr>
        <w:t xml:space="preserve"> v </w:t>
      </w:r>
      <w:proofErr w:type="spellStart"/>
      <w:r w:rsidRPr="0041061C">
        <w:rPr>
          <w:sz w:val="22"/>
          <w:lang w:val="en-US"/>
        </w:rPr>
        <w:t>Kazakhstane</w:t>
      </w:r>
      <w:proofErr w:type="spellEnd"/>
      <w:r w:rsidRPr="0041061C">
        <w:rPr>
          <w:sz w:val="22"/>
          <w:lang w:val="en-US"/>
        </w:rPr>
        <w:t xml:space="preserve"> [Features of the Legal Status of Self-Employed Citizens in Kazakhstan]. </w:t>
      </w:r>
      <w:proofErr w:type="spellStart"/>
      <w:r w:rsidRPr="0041061C">
        <w:rPr>
          <w:sz w:val="22"/>
          <w:lang w:val="en-US"/>
        </w:rPr>
        <w:t>Zhurnal</w:t>
      </w:r>
      <w:proofErr w:type="spellEnd"/>
      <w:r w:rsidRPr="0041061C">
        <w:rPr>
          <w:sz w:val="22"/>
          <w:lang w:val="en-US"/>
        </w:rPr>
        <w:t xml:space="preserve"> «</w:t>
      </w:r>
      <w:proofErr w:type="spellStart"/>
      <w:r w:rsidRPr="0041061C">
        <w:rPr>
          <w:sz w:val="22"/>
          <w:lang w:val="en-US"/>
        </w:rPr>
        <w:t>Pravo</w:t>
      </w:r>
      <w:proofErr w:type="spellEnd"/>
      <w:r w:rsidRPr="0041061C">
        <w:rPr>
          <w:sz w:val="22"/>
          <w:lang w:val="en-US"/>
        </w:rPr>
        <w:t xml:space="preserve"> </w:t>
      </w:r>
      <w:proofErr w:type="spellStart"/>
      <w:r w:rsidRPr="0041061C">
        <w:rPr>
          <w:sz w:val="22"/>
          <w:lang w:val="en-US"/>
        </w:rPr>
        <w:t>i</w:t>
      </w:r>
      <w:proofErr w:type="spellEnd"/>
      <w:r w:rsidRPr="0041061C">
        <w:rPr>
          <w:sz w:val="22"/>
          <w:lang w:val="en-US"/>
        </w:rPr>
        <w:t xml:space="preserve"> </w:t>
      </w:r>
      <w:proofErr w:type="spellStart"/>
      <w:r w:rsidRPr="0041061C">
        <w:rPr>
          <w:sz w:val="22"/>
          <w:lang w:val="en-US"/>
        </w:rPr>
        <w:t>ekonomika</w:t>
      </w:r>
      <w:proofErr w:type="spellEnd"/>
      <w:r w:rsidRPr="0041061C">
        <w:rPr>
          <w:sz w:val="22"/>
          <w:lang w:val="en-US"/>
        </w:rPr>
        <w:t>», № 4, pp. 45-53. [in Russian].</w:t>
      </w:r>
    </w:p>
    <w:p w:rsidR="0041061C" w:rsidRPr="0041061C" w:rsidRDefault="0041061C" w:rsidP="0041061C">
      <w:pPr>
        <w:pStyle w:val="a3"/>
        <w:spacing w:before="0" w:beforeAutospacing="0" w:after="0" w:afterAutospacing="0"/>
        <w:jc w:val="both"/>
        <w:rPr>
          <w:sz w:val="22"/>
          <w:lang w:val="en-US"/>
        </w:rPr>
      </w:pPr>
      <w:r w:rsidRPr="0041061C">
        <w:rPr>
          <w:sz w:val="22"/>
          <w:lang w:val="en-US"/>
        </w:rPr>
        <w:t xml:space="preserve">5 Smirnov, A.V. (2019) </w:t>
      </w:r>
      <w:proofErr w:type="spellStart"/>
      <w:r w:rsidRPr="0041061C">
        <w:rPr>
          <w:sz w:val="22"/>
          <w:lang w:val="en-US"/>
        </w:rPr>
        <w:t>Grazhdansko-pravovye</w:t>
      </w:r>
      <w:proofErr w:type="spellEnd"/>
      <w:r w:rsidRPr="0041061C">
        <w:rPr>
          <w:sz w:val="22"/>
          <w:lang w:val="en-US"/>
        </w:rPr>
        <w:t xml:space="preserve"> </w:t>
      </w:r>
      <w:proofErr w:type="spellStart"/>
      <w:r w:rsidRPr="0041061C">
        <w:rPr>
          <w:sz w:val="22"/>
          <w:lang w:val="en-US"/>
        </w:rPr>
        <w:t>aspekty</w:t>
      </w:r>
      <w:proofErr w:type="spellEnd"/>
      <w:r w:rsidRPr="0041061C">
        <w:rPr>
          <w:sz w:val="22"/>
          <w:lang w:val="en-US"/>
        </w:rPr>
        <w:t xml:space="preserve"> </w:t>
      </w:r>
      <w:proofErr w:type="spellStart"/>
      <w:r w:rsidRPr="0041061C">
        <w:rPr>
          <w:sz w:val="22"/>
          <w:lang w:val="en-US"/>
        </w:rPr>
        <w:t>deyatelnosti</w:t>
      </w:r>
      <w:proofErr w:type="spellEnd"/>
      <w:r w:rsidRPr="0041061C">
        <w:rPr>
          <w:sz w:val="22"/>
          <w:lang w:val="en-US"/>
        </w:rPr>
        <w:t xml:space="preserve"> </w:t>
      </w:r>
      <w:proofErr w:type="spellStart"/>
      <w:r w:rsidRPr="0041061C">
        <w:rPr>
          <w:sz w:val="22"/>
          <w:lang w:val="en-US"/>
        </w:rPr>
        <w:t>samozanyatykh</w:t>
      </w:r>
      <w:proofErr w:type="spellEnd"/>
      <w:r w:rsidRPr="0041061C">
        <w:rPr>
          <w:sz w:val="22"/>
          <w:lang w:val="en-US"/>
        </w:rPr>
        <w:t xml:space="preserve"> [Civil Law Aspects of the Activities of Self-Employed]. </w:t>
      </w:r>
      <w:proofErr w:type="spellStart"/>
      <w:r w:rsidRPr="0041061C">
        <w:rPr>
          <w:sz w:val="22"/>
          <w:lang w:val="en-US"/>
        </w:rPr>
        <w:t>Vestnik</w:t>
      </w:r>
      <w:proofErr w:type="spellEnd"/>
      <w:r w:rsidRPr="0041061C">
        <w:rPr>
          <w:sz w:val="22"/>
          <w:lang w:val="en-US"/>
        </w:rPr>
        <w:t xml:space="preserve"> </w:t>
      </w:r>
      <w:proofErr w:type="spellStart"/>
      <w:r w:rsidRPr="0041061C">
        <w:rPr>
          <w:sz w:val="22"/>
          <w:lang w:val="en-US"/>
        </w:rPr>
        <w:t>yuridicheskogo</w:t>
      </w:r>
      <w:proofErr w:type="spellEnd"/>
      <w:r w:rsidRPr="0041061C">
        <w:rPr>
          <w:sz w:val="22"/>
          <w:lang w:val="en-US"/>
        </w:rPr>
        <w:t xml:space="preserve"> </w:t>
      </w:r>
      <w:proofErr w:type="spellStart"/>
      <w:r w:rsidRPr="0041061C">
        <w:rPr>
          <w:sz w:val="22"/>
          <w:lang w:val="en-US"/>
        </w:rPr>
        <w:t>fakulteta</w:t>
      </w:r>
      <w:proofErr w:type="spellEnd"/>
      <w:r w:rsidRPr="0041061C">
        <w:rPr>
          <w:sz w:val="22"/>
          <w:lang w:val="en-US"/>
        </w:rPr>
        <w:t xml:space="preserve"> </w:t>
      </w:r>
      <w:proofErr w:type="spellStart"/>
      <w:r w:rsidRPr="0041061C">
        <w:rPr>
          <w:sz w:val="22"/>
          <w:lang w:val="en-US"/>
        </w:rPr>
        <w:t>KazNU</w:t>
      </w:r>
      <w:proofErr w:type="spellEnd"/>
      <w:r w:rsidRPr="0041061C">
        <w:rPr>
          <w:sz w:val="22"/>
          <w:lang w:val="en-US"/>
        </w:rPr>
        <w:t>, № 2, pp. 112-119. [in Russian].</w:t>
      </w:r>
    </w:p>
    <w:p w:rsidR="004B7A2B" w:rsidRDefault="004B7A2B">
      <w:pPr>
        <w:pStyle w:val="a3"/>
        <w:spacing w:before="0" w:beforeAutospacing="0" w:after="0" w:afterAutospacing="0"/>
        <w:jc w:val="both"/>
        <w:rPr>
          <w:sz w:val="22"/>
          <w:szCs w:val="22"/>
          <w:lang w:val="en-US"/>
        </w:rPr>
      </w:pPr>
    </w:p>
    <w:p w:rsidR="00155645" w:rsidRPr="00155645" w:rsidRDefault="00155645" w:rsidP="00155645">
      <w:pPr>
        <w:spacing w:after="0" w:line="240" w:lineRule="auto"/>
        <w:jc w:val="center"/>
        <w:rPr>
          <w:rFonts w:ascii="Times New Roman" w:cs="Times New Roman"/>
          <w:b/>
          <w:vertAlign w:val="superscript"/>
        </w:rPr>
      </w:pPr>
      <w:r w:rsidRPr="00155645">
        <w:rPr>
          <w:rFonts w:ascii="Times New Roman" w:cs="Times New Roman"/>
          <w:b/>
        </w:rPr>
        <w:t>П.О. Филатова</w:t>
      </w:r>
    </w:p>
    <w:p w:rsidR="004B7A2B" w:rsidRDefault="00155645">
      <w:pPr>
        <w:spacing w:after="0" w:line="240" w:lineRule="auto"/>
        <w:jc w:val="center"/>
        <w:rPr>
          <w:rFonts w:ascii="Times New Roman" w:eastAsia="Times New Roman" w:cs="Times New Roman"/>
          <w:lang w:eastAsia="ru-RU"/>
        </w:rPr>
      </w:pPr>
      <w:proofErr w:type="spellStart"/>
      <w:r>
        <w:rPr>
          <w:rFonts w:ascii="Times New Roman" w:eastAsia="Times New Roman" w:cs="Times New Roman"/>
          <w:lang w:eastAsia="ru-RU"/>
        </w:rPr>
        <w:t>Инновациялық</w:t>
      </w:r>
      <w:proofErr w:type="spellEnd"/>
      <w:r>
        <w:rPr>
          <w:rFonts w:ascii="Times New Roman" w:eastAsia="Times New Roman" w:cs="Times New Roman"/>
          <w:lang w:eastAsia="ru-RU"/>
        </w:rPr>
        <w:t xml:space="preserve"> </w:t>
      </w:r>
      <w:proofErr w:type="spellStart"/>
      <w:r>
        <w:rPr>
          <w:rFonts w:ascii="Times New Roman" w:eastAsia="Times New Roman" w:cs="Times New Roman"/>
          <w:lang w:eastAsia="ru-RU"/>
        </w:rPr>
        <w:t>Еуразия</w:t>
      </w:r>
      <w:proofErr w:type="spellEnd"/>
      <w:r>
        <w:rPr>
          <w:rFonts w:ascii="Times New Roman" w:eastAsia="Times New Roman" w:cs="Times New Roman"/>
          <w:lang w:eastAsia="ru-RU"/>
        </w:rPr>
        <w:t xml:space="preserve"> </w:t>
      </w:r>
      <w:proofErr w:type="spellStart"/>
      <w:r>
        <w:rPr>
          <w:rFonts w:ascii="Times New Roman" w:eastAsia="Times New Roman" w:cs="Times New Roman"/>
          <w:lang w:eastAsia="ru-RU"/>
        </w:rPr>
        <w:t>университеті</w:t>
      </w:r>
      <w:proofErr w:type="spellEnd"/>
      <w:r>
        <w:rPr>
          <w:rFonts w:ascii="Times New Roman" w:eastAsia="Times New Roman" w:cs="Times New Roman"/>
          <w:lang w:eastAsia="ru-RU"/>
        </w:rPr>
        <w:t xml:space="preserve">, </w:t>
      </w:r>
      <w:proofErr w:type="spellStart"/>
      <w:r>
        <w:rPr>
          <w:rFonts w:ascii="Times New Roman" w:eastAsia="Times New Roman" w:cs="Times New Roman"/>
          <w:lang w:eastAsia="ru-RU"/>
        </w:rPr>
        <w:t>Қазақстан</w:t>
      </w:r>
      <w:proofErr w:type="spellEnd"/>
    </w:p>
    <w:p w:rsidR="004B7A2B" w:rsidRDefault="004B7A2B">
      <w:pPr>
        <w:spacing w:after="0" w:line="240" w:lineRule="auto"/>
        <w:jc w:val="center"/>
        <w:rPr>
          <w:rFonts w:ascii="Times New Roman" w:cs="Times New Roman"/>
        </w:rPr>
      </w:pPr>
    </w:p>
    <w:p w:rsidR="001369AF" w:rsidRPr="001369AF" w:rsidRDefault="001369AF" w:rsidP="00CE3A7B">
      <w:pPr>
        <w:spacing w:after="0"/>
        <w:jc w:val="center"/>
        <w:rPr>
          <w:rFonts w:ascii="Times New Roman" w:cs="Times New Roman"/>
          <w:b/>
        </w:rPr>
      </w:pPr>
      <w:proofErr w:type="spellStart"/>
      <w:r w:rsidRPr="001369AF">
        <w:rPr>
          <w:rFonts w:ascii="Times New Roman" w:cs="Times New Roman"/>
          <w:b/>
        </w:rPr>
        <w:t>Азаматтық</w:t>
      </w:r>
      <w:proofErr w:type="spellEnd"/>
      <w:r w:rsidRPr="001369AF">
        <w:rPr>
          <w:rFonts w:ascii="Times New Roman" w:cs="Times New Roman"/>
          <w:b/>
        </w:rPr>
        <w:t xml:space="preserve"> </w:t>
      </w:r>
      <w:proofErr w:type="spellStart"/>
      <w:r w:rsidRPr="001369AF">
        <w:rPr>
          <w:rFonts w:ascii="Times New Roman" w:cs="Times New Roman"/>
          <w:b/>
        </w:rPr>
        <w:t>құқықтағы</w:t>
      </w:r>
      <w:proofErr w:type="spellEnd"/>
      <w:r w:rsidRPr="001369AF">
        <w:rPr>
          <w:rFonts w:ascii="Times New Roman" w:cs="Times New Roman"/>
          <w:b/>
        </w:rPr>
        <w:t xml:space="preserve"> </w:t>
      </w:r>
      <w:proofErr w:type="spellStart"/>
      <w:r w:rsidRPr="001369AF">
        <w:rPr>
          <w:rFonts w:ascii="Times New Roman" w:cs="Times New Roman"/>
          <w:b/>
        </w:rPr>
        <w:t>өзін-өзі</w:t>
      </w:r>
      <w:proofErr w:type="spellEnd"/>
      <w:r w:rsidRPr="001369AF">
        <w:rPr>
          <w:rFonts w:ascii="Times New Roman" w:cs="Times New Roman"/>
          <w:b/>
        </w:rPr>
        <w:t xml:space="preserve"> </w:t>
      </w:r>
      <w:proofErr w:type="spellStart"/>
      <w:r w:rsidRPr="001369AF">
        <w:rPr>
          <w:rFonts w:ascii="Times New Roman" w:cs="Times New Roman"/>
          <w:b/>
        </w:rPr>
        <w:t>жұмыспен</w:t>
      </w:r>
      <w:proofErr w:type="spellEnd"/>
      <w:r w:rsidRPr="001369AF">
        <w:rPr>
          <w:rFonts w:ascii="Times New Roman" w:cs="Times New Roman"/>
          <w:b/>
        </w:rPr>
        <w:t xml:space="preserve"> </w:t>
      </w:r>
      <w:proofErr w:type="spellStart"/>
      <w:r w:rsidRPr="001369AF">
        <w:rPr>
          <w:rFonts w:ascii="Times New Roman" w:cs="Times New Roman"/>
          <w:b/>
        </w:rPr>
        <w:t>қамтылған</w:t>
      </w:r>
      <w:proofErr w:type="spellEnd"/>
      <w:r w:rsidRPr="001369AF">
        <w:rPr>
          <w:rFonts w:ascii="Times New Roman" w:cs="Times New Roman"/>
          <w:b/>
        </w:rPr>
        <w:t xml:space="preserve"> </w:t>
      </w:r>
      <w:proofErr w:type="spellStart"/>
      <w:r w:rsidRPr="001369AF">
        <w:rPr>
          <w:rFonts w:ascii="Times New Roman" w:cs="Times New Roman"/>
          <w:b/>
        </w:rPr>
        <w:t>азаматтардың</w:t>
      </w:r>
      <w:proofErr w:type="spellEnd"/>
      <w:r w:rsidRPr="001369AF">
        <w:rPr>
          <w:rFonts w:ascii="Times New Roman" w:cs="Times New Roman"/>
          <w:b/>
        </w:rPr>
        <w:t xml:space="preserve"> </w:t>
      </w:r>
      <w:proofErr w:type="spellStart"/>
      <w:r w:rsidRPr="001369AF">
        <w:rPr>
          <w:rFonts w:ascii="Times New Roman" w:cs="Times New Roman"/>
          <w:b/>
        </w:rPr>
        <w:t>құқықтық</w:t>
      </w:r>
      <w:proofErr w:type="spellEnd"/>
      <w:r w:rsidRPr="001369AF">
        <w:rPr>
          <w:rFonts w:ascii="Times New Roman" w:cs="Times New Roman"/>
          <w:b/>
        </w:rPr>
        <w:t xml:space="preserve"> </w:t>
      </w:r>
      <w:proofErr w:type="spellStart"/>
      <w:r w:rsidRPr="001369AF">
        <w:rPr>
          <w:rFonts w:ascii="Times New Roman" w:cs="Times New Roman"/>
          <w:b/>
        </w:rPr>
        <w:t>мәртебесі</w:t>
      </w:r>
      <w:proofErr w:type="spellEnd"/>
      <w:r w:rsidRPr="001369AF">
        <w:rPr>
          <w:rFonts w:ascii="Times New Roman" w:cs="Times New Roman"/>
          <w:b/>
        </w:rPr>
        <w:t xml:space="preserve"> </w:t>
      </w:r>
      <w:proofErr w:type="spellStart"/>
      <w:r w:rsidRPr="001369AF">
        <w:rPr>
          <w:rFonts w:ascii="Times New Roman" w:cs="Times New Roman"/>
          <w:b/>
        </w:rPr>
        <w:t>ерекшеліктері</w:t>
      </w:r>
      <w:proofErr w:type="spellEnd"/>
    </w:p>
    <w:p w:rsidR="004B7A2B" w:rsidRDefault="004B7A2B" w:rsidP="00CE3A7B">
      <w:pPr>
        <w:pStyle w:val="a3"/>
        <w:spacing w:before="0" w:beforeAutospacing="0" w:after="0" w:afterAutospacing="0"/>
        <w:ind w:firstLine="709"/>
        <w:jc w:val="both"/>
        <w:rPr>
          <w:sz w:val="22"/>
        </w:rPr>
      </w:pPr>
      <w:bookmarkStart w:id="2" w:name="_GoBack"/>
      <w:bookmarkEnd w:id="2"/>
    </w:p>
    <w:p w:rsidR="001369AF" w:rsidRPr="001369AF" w:rsidRDefault="001369AF" w:rsidP="001369AF">
      <w:pPr>
        <w:pStyle w:val="a3"/>
        <w:spacing w:before="0" w:beforeAutospacing="0" w:after="0" w:afterAutospacing="0"/>
        <w:ind w:firstLine="709"/>
        <w:jc w:val="both"/>
        <w:rPr>
          <w:sz w:val="22"/>
        </w:rPr>
      </w:pPr>
      <w:proofErr w:type="spellStart"/>
      <w:r w:rsidRPr="001369AF">
        <w:rPr>
          <w:sz w:val="22"/>
        </w:rPr>
        <w:lastRenderedPageBreak/>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қамтылған</w:t>
      </w:r>
      <w:proofErr w:type="spellEnd"/>
      <w:r w:rsidRPr="001369AF">
        <w:rPr>
          <w:sz w:val="22"/>
        </w:rPr>
        <w:t xml:space="preserve"> </w:t>
      </w:r>
      <w:proofErr w:type="spellStart"/>
      <w:r w:rsidRPr="001369AF">
        <w:rPr>
          <w:sz w:val="22"/>
        </w:rPr>
        <w:t>азаматтардың</w:t>
      </w:r>
      <w:proofErr w:type="spellEnd"/>
      <w:r w:rsidRPr="001369AF">
        <w:rPr>
          <w:sz w:val="22"/>
        </w:rPr>
        <w:t xml:space="preserve"> </w:t>
      </w:r>
      <w:proofErr w:type="spellStart"/>
      <w:r w:rsidRPr="001369AF">
        <w:rPr>
          <w:sz w:val="22"/>
        </w:rPr>
        <w:t>заңнамалық</w:t>
      </w:r>
      <w:proofErr w:type="spellEnd"/>
      <w:r w:rsidRPr="001369AF">
        <w:rPr>
          <w:sz w:val="22"/>
        </w:rPr>
        <w:t xml:space="preserve"> </w:t>
      </w:r>
      <w:proofErr w:type="spellStart"/>
      <w:r w:rsidRPr="001369AF">
        <w:rPr>
          <w:sz w:val="22"/>
        </w:rPr>
        <w:t>мойындалуына</w:t>
      </w:r>
      <w:proofErr w:type="spellEnd"/>
      <w:r w:rsidRPr="001369AF">
        <w:rPr>
          <w:sz w:val="22"/>
        </w:rPr>
        <w:t xml:space="preserve"> </w:t>
      </w:r>
      <w:proofErr w:type="spellStart"/>
      <w:r w:rsidRPr="001369AF">
        <w:rPr>
          <w:sz w:val="22"/>
        </w:rPr>
        <w:t>қарамастан</w:t>
      </w:r>
      <w:proofErr w:type="spellEnd"/>
      <w:r w:rsidRPr="001369AF">
        <w:rPr>
          <w:sz w:val="22"/>
        </w:rPr>
        <w:t xml:space="preserve">, </w:t>
      </w:r>
      <w:proofErr w:type="spellStart"/>
      <w:r w:rsidRPr="001369AF">
        <w:rPr>
          <w:sz w:val="22"/>
        </w:rPr>
        <w:t>олардың</w:t>
      </w:r>
      <w:proofErr w:type="spellEnd"/>
      <w:r w:rsidRPr="001369AF">
        <w:rPr>
          <w:sz w:val="22"/>
        </w:rPr>
        <w:t xml:space="preserve"> </w:t>
      </w:r>
      <w:proofErr w:type="spellStart"/>
      <w:r w:rsidRPr="001369AF">
        <w:rPr>
          <w:sz w:val="22"/>
        </w:rPr>
        <w:t>азаматтық</w:t>
      </w:r>
      <w:proofErr w:type="spellEnd"/>
      <w:r w:rsidRPr="001369AF">
        <w:rPr>
          <w:sz w:val="22"/>
        </w:rPr>
        <w:t xml:space="preserve"> </w:t>
      </w:r>
      <w:proofErr w:type="spellStart"/>
      <w:r w:rsidRPr="001369AF">
        <w:rPr>
          <w:sz w:val="22"/>
        </w:rPr>
        <w:t>құқықтағы</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мәртебесі</w:t>
      </w:r>
      <w:proofErr w:type="spellEnd"/>
      <w:r w:rsidRPr="001369AF">
        <w:rPr>
          <w:sz w:val="22"/>
        </w:rPr>
        <w:t xml:space="preserve"> </w:t>
      </w:r>
      <w:proofErr w:type="spellStart"/>
      <w:r w:rsidRPr="001369AF">
        <w:rPr>
          <w:sz w:val="22"/>
        </w:rPr>
        <w:t>әлі</w:t>
      </w:r>
      <w:proofErr w:type="spellEnd"/>
      <w:r w:rsidRPr="001369AF">
        <w:rPr>
          <w:sz w:val="22"/>
        </w:rPr>
        <w:t xml:space="preserve"> де </w:t>
      </w:r>
      <w:proofErr w:type="spellStart"/>
      <w:r w:rsidRPr="001369AF">
        <w:rPr>
          <w:sz w:val="22"/>
        </w:rPr>
        <w:t>екіұшты</w:t>
      </w:r>
      <w:proofErr w:type="spellEnd"/>
      <w:r w:rsidRPr="001369AF">
        <w:rPr>
          <w:sz w:val="22"/>
        </w:rPr>
        <w:t xml:space="preserve"> </w:t>
      </w:r>
      <w:proofErr w:type="spellStart"/>
      <w:r w:rsidRPr="001369AF">
        <w:rPr>
          <w:sz w:val="22"/>
        </w:rPr>
        <w:t>болып</w:t>
      </w:r>
      <w:proofErr w:type="spellEnd"/>
      <w:r w:rsidRPr="001369AF">
        <w:rPr>
          <w:sz w:val="22"/>
        </w:rPr>
        <w:t xml:space="preserve"> </w:t>
      </w:r>
      <w:proofErr w:type="spellStart"/>
      <w:r w:rsidRPr="001369AF">
        <w:rPr>
          <w:sz w:val="22"/>
        </w:rPr>
        <w:t>қала</w:t>
      </w:r>
      <w:proofErr w:type="spellEnd"/>
      <w:r w:rsidRPr="001369AF">
        <w:rPr>
          <w:sz w:val="22"/>
        </w:rPr>
        <w:t xml:space="preserve"> </w:t>
      </w:r>
      <w:proofErr w:type="spellStart"/>
      <w:r w:rsidRPr="001369AF">
        <w:rPr>
          <w:sz w:val="22"/>
        </w:rPr>
        <w:t>береді</w:t>
      </w:r>
      <w:proofErr w:type="spellEnd"/>
      <w:r w:rsidRPr="001369AF">
        <w:rPr>
          <w:sz w:val="22"/>
        </w:rPr>
        <w:t xml:space="preserve">. </w:t>
      </w:r>
      <w:proofErr w:type="spellStart"/>
      <w:r w:rsidRPr="001369AF">
        <w:rPr>
          <w:sz w:val="22"/>
        </w:rPr>
        <w:t>Олардың</w:t>
      </w:r>
      <w:proofErr w:type="spellEnd"/>
      <w:r w:rsidRPr="001369AF">
        <w:rPr>
          <w:sz w:val="22"/>
        </w:rPr>
        <w:t xml:space="preserve"> </w:t>
      </w:r>
      <w:proofErr w:type="spellStart"/>
      <w:r w:rsidRPr="001369AF">
        <w:rPr>
          <w:sz w:val="22"/>
        </w:rPr>
        <w:t>қызмет</w:t>
      </w:r>
      <w:proofErr w:type="spellEnd"/>
      <w:r w:rsidRPr="001369AF">
        <w:rPr>
          <w:sz w:val="22"/>
        </w:rPr>
        <w:t xml:space="preserve"> </w:t>
      </w:r>
      <w:proofErr w:type="spellStart"/>
      <w:r w:rsidRPr="001369AF">
        <w:rPr>
          <w:sz w:val="22"/>
        </w:rPr>
        <w:t>ерекшеліктерін</w:t>
      </w:r>
      <w:proofErr w:type="spellEnd"/>
      <w:r w:rsidRPr="001369AF">
        <w:rPr>
          <w:sz w:val="22"/>
        </w:rPr>
        <w:t xml:space="preserve"> </w:t>
      </w:r>
      <w:proofErr w:type="spellStart"/>
      <w:r w:rsidRPr="001369AF">
        <w:rPr>
          <w:sz w:val="22"/>
        </w:rPr>
        <w:t>нақты</w:t>
      </w:r>
      <w:proofErr w:type="spellEnd"/>
      <w:r w:rsidRPr="001369AF">
        <w:rPr>
          <w:sz w:val="22"/>
        </w:rPr>
        <w:t xml:space="preserve"> </w:t>
      </w:r>
      <w:proofErr w:type="spellStart"/>
      <w:r w:rsidRPr="001369AF">
        <w:rPr>
          <w:sz w:val="22"/>
        </w:rPr>
        <w:t>реттейтін</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нормалардың</w:t>
      </w:r>
      <w:proofErr w:type="spellEnd"/>
      <w:r w:rsidRPr="001369AF">
        <w:rPr>
          <w:sz w:val="22"/>
        </w:rPr>
        <w:t xml:space="preserve"> </w:t>
      </w:r>
      <w:proofErr w:type="spellStart"/>
      <w:r w:rsidRPr="001369AF">
        <w:rPr>
          <w:sz w:val="22"/>
        </w:rPr>
        <w:t>жоқтығы</w:t>
      </w:r>
      <w:proofErr w:type="spellEnd"/>
      <w:r w:rsidRPr="001369AF">
        <w:rPr>
          <w:sz w:val="22"/>
        </w:rPr>
        <w:t xml:space="preserve"> </w:t>
      </w:r>
      <w:proofErr w:type="spellStart"/>
      <w:r w:rsidRPr="001369AF">
        <w:rPr>
          <w:sz w:val="22"/>
        </w:rPr>
        <w:t>және</w:t>
      </w:r>
      <w:proofErr w:type="spellEnd"/>
      <w:r w:rsidRPr="001369AF">
        <w:rPr>
          <w:sz w:val="22"/>
        </w:rPr>
        <w:t xml:space="preserve"> </w:t>
      </w:r>
      <w:proofErr w:type="spellStart"/>
      <w:r w:rsidRPr="001369AF">
        <w:rPr>
          <w:sz w:val="22"/>
        </w:rPr>
        <w:t>жеткіліксіз</w:t>
      </w:r>
      <w:proofErr w:type="spellEnd"/>
      <w:r w:rsidRPr="001369AF">
        <w:rPr>
          <w:sz w:val="22"/>
        </w:rPr>
        <w:t xml:space="preserve"> </w:t>
      </w:r>
      <w:proofErr w:type="spellStart"/>
      <w:r w:rsidRPr="001369AF">
        <w:rPr>
          <w:sz w:val="22"/>
        </w:rPr>
        <w:t>реттелуі</w:t>
      </w:r>
      <w:proofErr w:type="spellEnd"/>
      <w:r w:rsidRPr="001369AF">
        <w:rPr>
          <w:sz w:val="22"/>
        </w:rPr>
        <w:t xml:space="preserve"> </w:t>
      </w:r>
      <w:proofErr w:type="spellStart"/>
      <w:r w:rsidRPr="001369AF">
        <w:rPr>
          <w:sz w:val="22"/>
        </w:rPr>
        <w:t>құқықтар</w:t>
      </w:r>
      <w:proofErr w:type="spellEnd"/>
      <w:r w:rsidRPr="001369AF">
        <w:rPr>
          <w:sz w:val="22"/>
        </w:rPr>
        <w:t xml:space="preserve"> мен </w:t>
      </w:r>
      <w:proofErr w:type="spellStart"/>
      <w:r w:rsidRPr="001369AF">
        <w:rPr>
          <w:sz w:val="22"/>
        </w:rPr>
        <w:t>міндеттерді</w:t>
      </w:r>
      <w:proofErr w:type="spellEnd"/>
      <w:r w:rsidRPr="001369AF">
        <w:rPr>
          <w:sz w:val="22"/>
        </w:rPr>
        <w:t xml:space="preserve"> </w:t>
      </w:r>
      <w:proofErr w:type="spellStart"/>
      <w:r w:rsidRPr="001369AF">
        <w:rPr>
          <w:sz w:val="22"/>
        </w:rPr>
        <w:t>белгілеуде</w:t>
      </w:r>
      <w:proofErr w:type="spellEnd"/>
      <w:r w:rsidRPr="001369AF">
        <w:rPr>
          <w:sz w:val="22"/>
        </w:rPr>
        <w:t xml:space="preserve">, </w:t>
      </w:r>
      <w:proofErr w:type="spellStart"/>
      <w:r w:rsidRPr="001369AF">
        <w:rPr>
          <w:sz w:val="22"/>
        </w:rPr>
        <w:t>мүдделерді</w:t>
      </w:r>
      <w:proofErr w:type="spellEnd"/>
      <w:r w:rsidRPr="001369AF">
        <w:rPr>
          <w:sz w:val="22"/>
        </w:rPr>
        <w:t xml:space="preserve"> </w:t>
      </w:r>
      <w:proofErr w:type="spellStart"/>
      <w:r w:rsidRPr="001369AF">
        <w:rPr>
          <w:sz w:val="22"/>
        </w:rPr>
        <w:t>қорғауда</w:t>
      </w:r>
      <w:proofErr w:type="spellEnd"/>
      <w:r w:rsidRPr="001369AF">
        <w:rPr>
          <w:sz w:val="22"/>
        </w:rPr>
        <w:t xml:space="preserve">, </w:t>
      </w:r>
      <w:proofErr w:type="spellStart"/>
      <w:r w:rsidRPr="001369AF">
        <w:rPr>
          <w:sz w:val="22"/>
        </w:rPr>
        <w:t>сондай-ақ</w:t>
      </w:r>
      <w:proofErr w:type="spellEnd"/>
      <w:r w:rsidRPr="001369AF">
        <w:rPr>
          <w:sz w:val="22"/>
        </w:rPr>
        <w:t xml:space="preserve"> </w:t>
      </w:r>
      <w:proofErr w:type="spellStart"/>
      <w:r w:rsidRPr="001369AF">
        <w:rPr>
          <w:sz w:val="22"/>
        </w:rPr>
        <w:t>салық</w:t>
      </w:r>
      <w:proofErr w:type="spellEnd"/>
      <w:r w:rsidRPr="001369AF">
        <w:rPr>
          <w:sz w:val="22"/>
        </w:rPr>
        <w:t xml:space="preserve"> салу </w:t>
      </w:r>
      <w:proofErr w:type="spellStart"/>
      <w:r w:rsidRPr="001369AF">
        <w:rPr>
          <w:sz w:val="22"/>
        </w:rPr>
        <w:t>және</w:t>
      </w:r>
      <w:proofErr w:type="spellEnd"/>
      <w:r w:rsidRPr="001369AF">
        <w:rPr>
          <w:sz w:val="22"/>
        </w:rPr>
        <w:t xml:space="preserve"> </w:t>
      </w:r>
      <w:proofErr w:type="spellStart"/>
      <w:r w:rsidRPr="001369AF">
        <w:rPr>
          <w:sz w:val="22"/>
        </w:rPr>
        <w:t>азаматтық-құқықтық</w:t>
      </w:r>
      <w:proofErr w:type="spellEnd"/>
      <w:r w:rsidRPr="001369AF">
        <w:rPr>
          <w:sz w:val="22"/>
        </w:rPr>
        <w:t xml:space="preserve"> </w:t>
      </w:r>
      <w:proofErr w:type="spellStart"/>
      <w:r w:rsidRPr="001369AF">
        <w:rPr>
          <w:sz w:val="22"/>
        </w:rPr>
        <w:t>жауапкершілік</w:t>
      </w:r>
      <w:proofErr w:type="spellEnd"/>
      <w:r w:rsidRPr="001369AF">
        <w:rPr>
          <w:sz w:val="22"/>
        </w:rPr>
        <w:t xml:space="preserve"> </w:t>
      </w:r>
      <w:proofErr w:type="spellStart"/>
      <w:r w:rsidRPr="001369AF">
        <w:rPr>
          <w:sz w:val="22"/>
        </w:rPr>
        <w:t>мәселелерінде</w:t>
      </w:r>
      <w:proofErr w:type="spellEnd"/>
      <w:r w:rsidRPr="001369AF">
        <w:rPr>
          <w:sz w:val="22"/>
        </w:rPr>
        <w:t xml:space="preserve"> </w:t>
      </w:r>
      <w:proofErr w:type="spellStart"/>
      <w:r w:rsidRPr="001369AF">
        <w:rPr>
          <w:sz w:val="22"/>
        </w:rPr>
        <w:t>қиындықтар</w:t>
      </w:r>
      <w:proofErr w:type="spellEnd"/>
      <w:r w:rsidRPr="001369AF">
        <w:rPr>
          <w:sz w:val="22"/>
        </w:rPr>
        <w:t xml:space="preserve"> </w:t>
      </w:r>
      <w:proofErr w:type="spellStart"/>
      <w:r w:rsidRPr="001369AF">
        <w:rPr>
          <w:sz w:val="22"/>
        </w:rPr>
        <w:t>туғызады</w:t>
      </w:r>
      <w:proofErr w:type="spellEnd"/>
      <w:r w:rsidRPr="001369AF">
        <w:rPr>
          <w:sz w:val="22"/>
        </w:rPr>
        <w:t>.</w:t>
      </w:r>
    </w:p>
    <w:p w:rsidR="001369AF" w:rsidRPr="001369AF" w:rsidRDefault="001369AF" w:rsidP="001369AF">
      <w:pPr>
        <w:pStyle w:val="a3"/>
        <w:spacing w:before="0" w:beforeAutospacing="0" w:after="0" w:afterAutospacing="0"/>
        <w:ind w:firstLine="709"/>
        <w:jc w:val="both"/>
        <w:rPr>
          <w:sz w:val="22"/>
        </w:rPr>
      </w:pPr>
      <w:proofErr w:type="spellStart"/>
      <w:r w:rsidRPr="001369AF">
        <w:rPr>
          <w:sz w:val="22"/>
        </w:rPr>
        <w:t>Азаматтық</w:t>
      </w:r>
      <w:proofErr w:type="spellEnd"/>
      <w:r w:rsidRPr="001369AF">
        <w:rPr>
          <w:sz w:val="22"/>
        </w:rPr>
        <w:t xml:space="preserve"> </w:t>
      </w:r>
      <w:proofErr w:type="spellStart"/>
      <w:r w:rsidRPr="001369AF">
        <w:rPr>
          <w:sz w:val="22"/>
        </w:rPr>
        <w:t>құқықтағы</w:t>
      </w:r>
      <w:proofErr w:type="spellEnd"/>
      <w:r w:rsidRPr="001369AF">
        <w:rPr>
          <w:sz w:val="22"/>
        </w:rPr>
        <w:t xml:space="preserve"> </w:t>
      </w:r>
      <w:proofErr w:type="spellStart"/>
      <w:r w:rsidRPr="001369AF">
        <w:rPr>
          <w:sz w:val="22"/>
        </w:rPr>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қамтылған</w:t>
      </w:r>
      <w:proofErr w:type="spellEnd"/>
      <w:r w:rsidRPr="001369AF">
        <w:rPr>
          <w:sz w:val="22"/>
        </w:rPr>
        <w:t xml:space="preserve"> </w:t>
      </w:r>
      <w:proofErr w:type="spellStart"/>
      <w:r w:rsidRPr="001369AF">
        <w:rPr>
          <w:sz w:val="22"/>
        </w:rPr>
        <w:t>азаматтардың</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мәртебесінің</w:t>
      </w:r>
      <w:proofErr w:type="spellEnd"/>
      <w:r w:rsidRPr="001369AF">
        <w:rPr>
          <w:sz w:val="22"/>
        </w:rPr>
        <w:t xml:space="preserve"> </w:t>
      </w:r>
      <w:proofErr w:type="spellStart"/>
      <w:r w:rsidRPr="001369AF">
        <w:rPr>
          <w:sz w:val="22"/>
        </w:rPr>
        <w:t>ерекшеліктерін</w:t>
      </w:r>
      <w:proofErr w:type="spellEnd"/>
      <w:r w:rsidRPr="001369AF">
        <w:rPr>
          <w:sz w:val="22"/>
        </w:rPr>
        <w:t xml:space="preserve"> </w:t>
      </w:r>
      <w:proofErr w:type="spellStart"/>
      <w:r w:rsidRPr="001369AF">
        <w:rPr>
          <w:sz w:val="22"/>
        </w:rPr>
        <w:t>анықтау</w:t>
      </w:r>
      <w:proofErr w:type="spellEnd"/>
      <w:r w:rsidRPr="001369AF">
        <w:rPr>
          <w:sz w:val="22"/>
        </w:rPr>
        <w:t xml:space="preserve">, </w:t>
      </w:r>
      <w:proofErr w:type="spellStart"/>
      <w:r w:rsidRPr="001369AF">
        <w:rPr>
          <w:sz w:val="22"/>
        </w:rPr>
        <w:t>проблемалық</w:t>
      </w:r>
      <w:proofErr w:type="spellEnd"/>
      <w:r w:rsidRPr="001369AF">
        <w:rPr>
          <w:sz w:val="22"/>
        </w:rPr>
        <w:t xml:space="preserve"> </w:t>
      </w:r>
      <w:proofErr w:type="spellStart"/>
      <w:r w:rsidRPr="001369AF">
        <w:rPr>
          <w:sz w:val="22"/>
        </w:rPr>
        <w:t>аспектілерді</w:t>
      </w:r>
      <w:proofErr w:type="spellEnd"/>
      <w:r w:rsidRPr="001369AF">
        <w:rPr>
          <w:sz w:val="22"/>
        </w:rPr>
        <w:t xml:space="preserve"> </w:t>
      </w:r>
      <w:proofErr w:type="spellStart"/>
      <w:r w:rsidRPr="001369AF">
        <w:rPr>
          <w:sz w:val="22"/>
        </w:rPr>
        <w:t>белгілеу</w:t>
      </w:r>
      <w:proofErr w:type="spellEnd"/>
      <w:r w:rsidRPr="001369AF">
        <w:rPr>
          <w:sz w:val="22"/>
        </w:rPr>
        <w:t xml:space="preserve"> </w:t>
      </w:r>
      <w:proofErr w:type="spellStart"/>
      <w:r w:rsidRPr="001369AF">
        <w:rPr>
          <w:sz w:val="22"/>
        </w:rPr>
        <w:t>және</w:t>
      </w:r>
      <w:proofErr w:type="spellEnd"/>
      <w:r w:rsidRPr="001369AF">
        <w:rPr>
          <w:sz w:val="22"/>
        </w:rPr>
        <w:t xml:space="preserve"> </w:t>
      </w:r>
      <w:proofErr w:type="spellStart"/>
      <w:r w:rsidRPr="001369AF">
        <w:rPr>
          <w:sz w:val="22"/>
        </w:rPr>
        <w:t>заңнамалық</w:t>
      </w:r>
      <w:proofErr w:type="spellEnd"/>
      <w:r w:rsidRPr="001369AF">
        <w:rPr>
          <w:sz w:val="22"/>
        </w:rPr>
        <w:t xml:space="preserve"> </w:t>
      </w:r>
      <w:proofErr w:type="spellStart"/>
      <w:r w:rsidRPr="001369AF">
        <w:rPr>
          <w:sz w:val="22"/>
        </w:rPr>
        <w:t>реттеуді</w:t>
      </w:r>
      <w:proofErr w:type="spellEnd"/>
      <w:r w:rsidRPr="001369AF">
        <w:rPr>
          <w:sz w:val="22"/>
        </w:rPr>
        <w:t xml:space="preserve"> </w:t>
      </w:r>
      <w:proofErr w:type="spellStart"/>
      <w:r w:rsidRPr="001369AF">
        <w:rPr>
          <w:sz w:val="22"/>
        </w:rPr>
        <w:t>жетілдіруге</w:t>
      </w:r>
      <w:proofErr w:type="spellEnd"/>
      <w:r w:rsidRPr="001369AF">
        <w:rPr>
          <w:sz w:val="22"/>
        </w:rPr>
        <w:t xml:space="preserve"> </w:t>
      </w:r>
      <w:proofErr w:type="spellStart"/>
      <w:r w:rsidRPr="001369AF">
        <w:rPr>
          <w:sz w:val="22"/>
        </w:rPr>
        <w:t>ұсыныстар</w:t>
      </w:r>
      <w:proofErr w:type="spellEnd"/>
      <w:r w:rsidRPr="001369AF">
        <w:rPr>
          <w:sz w:val="22"/>
        </w:rPr>
        <w:t xml:space="preserve"> </w:t>
      </w:r>
      <w:proofErr w:type="spellStart"/>
      <w:r w:rsidRPr="001369AF">
        <w:rPr>
          <w:sz w:val="22"/>
        </w:rPr>
        <w:t>әзірлеу</w:t>
      </w:r>
      <w:proofErr w:type="spellEnd"/>
      <w:r w:rsidRPr="001369AF">
        <w:rPr>
          <w:sz w:val="22"/>
        </w:rPr>
        <w:t>.</w:t>
      </w:r>
    </w:p>
    <w:p w:rsidR="001369AF" w:rsidRPr="001369AF" w:rsidRDefault="001369AF" w:rsidP="001369AF">
      <w:pPr>
        <w:pStyle w:val="a3"/>
        <w:spacing w:before="0" w:beforeAutospacing="0" w:after="0" w:afterAutospacing="0"/>
        <w:ind w:firstLine="709"/>
        <w:jc w:val="both"/>
        <w:rPr>
          <w:sz w:val="22"/>
        </w:rPr>
      </w:pPr>
      <w:proofErr w:type="spellStart"/>
      <w:r w:rsidRPr="001369AF">
        <w:rPr>
          <w:sz w:val="22"/>
        </w:rPr>
        <w:t>Зерттеуде</w:t>
      </w:r>
      <w:proofErr w:type="spellEnd"/>
      <w:r w:rsidRPr="001369AF">
        <w:rPr>
          <w:sz w:val="22"/>
        </w:rPr>
        <w:t xml:space="preserve"> </w:t>
      </w:r>
      <w:proofErr w:type="spellStart"/>
      <w:r w:rsidRPr="001369AF">
        <w:rPr>
          <w:sz w:val="22"/>
        </w:rPr>
        <w:t>заңнаманы</w:t>
      </w:r>
      <w:proofErr w:type="spellEnd"/>
      <w:r w:rsidRPr="001369AF">
        <w:rPr>
          <w:sz w:val="22"/>
        </w:rPr>
        <w:t xml:space="preserve">, </w:t>
      </w:r>
      <w:proofErr w:type="spellStart"/>
      <w:r w:rsidRPr="001369AF">
        <w:rPr>
          <w:sz w:val="22"/>
        </w:rPr>
        <w:t>оның</w:t>
      </w:r>
      <w:proofErr w:type="spellEnd"/>
      <w:r w:rsidRPr="001369AF">
        <w:rPr>
          <w:sz w:val="22"/>
        </w:rPr>
        <w:t xml:space="preserve"> </w:t>
      </w:r>
      <w:proofErr w:type="spellStart"/>
      <w:r w:rsidRPr="001369AF">
        <w:rPr>
          <w:sz w:val="22"/>
        </w:rPr>
        <w:t>дамуы</w:t>
      </w:r>
      <w:proofErr w:type="spellEnd"/>
      <w:r w:rsidRPr="001369AF">
        <w:rPr>
          <w:sz w:val="22"/>
        </w:rPr>
        <w:t xml:space="preserve"> мен сот </w:t>
      </w:r>
      <w:proofErr w:type="spellStart"/>
      <w:r w:rsidRPr="001369AF">
        <w:rPr>
          <w:sz w:val="22"/>
        </w:rPr>
        <w:t>тәжірибесінде</w:t>
      </w:r>
      <w:proofErr w:type="spellEnd"/>
      <w:r w:rsidRPr="001369AF">
        <w:rPr>
          <w:sz w:val="22"/>
        </w:rPr>
        <w:t xml:space="preserve"> </w:t>
      </w:r>
      <w:proofErr w:type="spellStart"/>
      <w:r w:rsidRPr="001369AF">
        <w:rPr>
          <w:sz w:val="22"/>
        </w:rPr>
        <w:t>қолданылуын</w:t>
      </w:r>
      <w:proofErr w:type="spellEnd"/>
      <w:r w:rsidRPr="001369AF">
        <w:rPr>
          <w:sz w:val="22"/>
        </w:rPr>
        <w:t xml:space="preserve"> </w:t>
      </w:r>
      <w:proofErr w:type="spellStart"/>
      <w:r w:rsidRPr="001369AF">
        <w:rPr>
          <w:sz w:val="22"/>
        </w:rPr>
        <w:t>талдау</w:t>
      </w:r>
      <w:proofErr w:type="spellEnd"/>
      <w:r w:rsidRPr="001369AF">
        <w:rPr>
          <w:sz w:val="22"/>
        </w:rPr>
        <w:t xml:space="preserve"> </w:t>
      </w:r>
      <w:proofErr w:type="spellStart"/>
      <w:r w:rsidRPr="001369AF">
        <w:rPr>
          <w:sz w:val="22"/>
        </w:rPr>
        <w:t>үшін</w:t>
      </w:r>
      <w:proofErr w:type="spellEnd"/>
      <w:r w:rsidRPr="001369AF">
        <w:rPr>
          <w:sz w:val="22"/>
        </w:rPr>
        <w:t xml:space="preserve"> </w:t>
      </w:r>
      <w:proofErr w:type="spellStart"/>
      <w:r w:rsidRPr="001369AF">
        <w:rPr>
          <w:sz w:val="22"/>
        </w:rPr>
        <w:t>салыстырмалы</w:t>
      </w:r>
      <w:proofErr w:type="spellEnd"/>
      <w:r w:rsidRPr="001369AF">
        <w:rPr>
          <w:sz w:val="22"/>
        </w:rPr>
        <w:t xml:space="preserve">, </w:t>
      </w:r>
      <w:proofErr w:type="spellStart"/>
      <w:r w:rsidRPr="001369AF">
        <w:rPr>
          <w:sz w:val="22"/>
        </w:rPr>
        <w:t>тарихи-құқықтық</w:t>
      </w:r>
      <w:proofErr w:type="spellEnd"/>
      <w:r w:rsidRPr="001369AF">
        <w:rPr>
          <w:sz w:val="22"/>
        </w:rPr>
        <w:t xml:space="preserve">, </w:t>
      </w:r>
      <w:proofErr w:type="spellStart"/>
      <w:r w:rsidRPr="001369AF">
        <w:rPr>
          <w:sz w:val="22"/>
        </w:rPr>
        <w:t>жүйелік</w:t>
      </w:r>
      <w:proofErr w:type="spellEnd"/>
      <w:r w:rsidRPr="001369AF">
        <w:rPr>
          <w:sz w:val="22"/>
        </w:rPr>
        <w:t xml:space="preserve"> </w:t>
      </w:r>
      <w:proofErr w:type="spellStart"/>
      <w:r w:rsidRPr="001369AF">
        <w:rPr>
          <w:sz w:val="22"/>
        </w:rPr>
        <w:t>және</w:t>
      </w:r>
      <w:proofErr w:type="spellEnd"/>
      <w:r w:rsidRPr="001369AF">
        <w:rPr>
          <w:sz w:val="22"/>
        </w:rPr>
        <w:t xml:space="preserve"> </w:t>
      </w:r>
      <w:proofErr w:type="spellStart"/>
      <w:r w:rsidRPr="001369AF">
        <w:rPr>
          <w:sz w:val="22"/>
        </w:rPr>
        <w:t>нормативтік-құқықтық</w:t>
      </w:r>
      <w:proofErr w:type="spellEnd"/>
      <w:r w:rsidRPr="001369AF">
        <w:rPr>
          <w:sz w:val="22"/>
        </w:rPr>
        <w:t xml:space="preserve"> </w:t>
      </w:r>
      <w:proofErr w:type="spellStart"/>
      <w:r w:rsidRPr="001369AF">
        <w:rPr>
          <w:sz w:val="22"/>
        </w:rPr>
        <w:t>тәсілдер</w:t>
      </w:r>
      <w:proofErr w:type="spellEnd"/>
      <w:r w:rsidRPr="001369AF">
        <w:rPr>
          <w:sz w:val="22"/>
        </w:rPr>
        <w:t xml:space="preserve"> </w:t>
      </w:r>
      <w:proofErr w:type="spellStart"/>
      <w:r w:rsidRPr="001369AF">
        <w:rPr>
          <w:sz w:val="22"/>
        </w:rPr>
        <w:t>қолданылды</w:t>
      </w:r>
      <w:proofErr w:type="spellEnd"/>
      <w:r w:rsidRPr="001369AF">
        <w:rPr>
          <w:sz w:val="22"/>
        </w:rPr>
        <w:t xml:space="preserve">, </w:t>
      </w:r>
      <w:proofErr w:type="spellStart"/>
      <w:r w:rsidRPr="001369AF">
        <w:rPr>
          <w:sz w:val="22"/>
        </w:rPr>
        <w:t>сондай-ақ</w:t>
      </w:r>
      <w:proofErr w:type="spellEnd"/>
      <w:r w:rsidRPr="001369AF">
        <w:rPr>
          <w:sz w:val="22"/>
        </w:rPr>
        <w:t xml:space="preserve"> </w:t>
      </w:r>
      <w:proofErr w:type="spellStart"/>
      <w:r w:rsidRPr="001369AF">
        <w:rPr>
          <w:sz w:val="22"/>
        </w:rPr>
        <w:t>азаматтық</w:t>
      </w:r>
      <w:proofErr w:type="spellEnd"/>
      <w:r w:rsidRPr="001369AF">
        <w:rPr>
          <w:sz w:val="22"/>
        </w:rPr>
        <w:t xml:space="preserve"> </w:t>
      </w:r>
      <w:proofErr w:type="spellStart"/>
      <w:r w:rsidRPr="001369AF">
        <w:rPr>
          <w:sz w:val="22"/>
        </w:rPr>
        <w:t>құқықтағы</w:t>
      </w:r>
      <w:proofErr w:type="spellEnd"/>
      <w:r w:rsidRPr="001369AF">
        <w:rPr>
          <w:sz w:val="22"/>
        </w:rPr>
        <w:t xml:space="preserve"> </w:t>
      </w:r>
      <w:proofErr w:type="spellStart"/>
      <w:r w:rsidRPr="001369AF">
        <w:rPr>
          <w:sz w:val="22"/>
        </w:rPr>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қамтылған</w:t>
      </w:r>
      <w:proofErr w:type="spellEnd"/>
      <w:r w:rsidRPr="001369AF">
        <w:rPr>
          <w:sz w:val="22"/>
        </w:rPr>
        <w:t xml:space="preserve"> </w:t>
      </w:r>
      <w:proofErr w:type="spellStart"/>
      <w:r w:rsidRPr="001369AF">
        <w:rPr>
          <w:sz w:val="22"/>
        </w:rPr>
        <w:t>азаматтардың</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мәртебесінің</w:t>
      </w:r>
      <w:proofErr w:type="spellEnd"/>
      <w:r w:rsidRPr="001369AF">
        <w:rPr>
          <w:sz w:val="22"/>
        </w:rPr>
        <w:t xml:space="preserve"> </w:t>
      </w:r>
      <w:proofErr w:type="spellStart"/>
      <w:r w:rsidRPr="001369AF">
        <w:rPr>
          <w:sz w:val="22"/>
        </w:rPr>
        <w:t>ерекшеліктері</w:t>
      </w:r>
      <w:proofErr w:type="spellEnd"/>
      <w:r w:rsidRPr="001369AF">
        <w:rPr>
          <w:sz w:val="22"/>
        </w:rPr>
        <w:t xml:space="preserve"> </w:t>
      </w:r>
      <w:proofErr w:type="spellStart"/>
      <w:r w:rsidRPr="001369AF">
        <w:rPr>
          <w:sz w:val="22"/>
        </w:rPr>
        <w:t>анықталды</w:t>
      </w:r>
      <w:proofErr w:type="spellEnd"/>
      <w:r w:rsidRPr="001369AF">
        <w:rPr>
          <w:sz w:val="22"/>
        </w:rPr>
        <w:t>.</w:t>
      </w:r>
    </w:p>
    <w:p w:rsidR="001369AF" w:rsidRPr="001369AF" w:rsidRDefault="001369AF" w:rsidP="001369AF">
      <w:pPr>
        <w:pStyle w:val="a3"/>
        <w:spacing w:before="0" w:beforeAutospacing="0" w:after="0" w:afterAutospacing="0"/>
        <w:ind w:firstLine="709"/>
        <w:jc w:val="both"/>
        <w:rPr>
          <w:sz w:val="22"/>
        </w:rPr>
      </w:pPr>
      <w:proofErr w:type="spellStart"/>
      <w:r w:rsidRPr="001369AF">
        <w:rPr>
          <w:sz w:val="22"/>
        </w:rPr>
        <w:t>Азаматтық</w:t>
      </w:r>
      <w:proofErr w:type="spellEnd"/>
      <w:r w:rsidRPr="001369AF">
        <w:rPr>
          <w:sz w:val="22"/>
        </w:rPr>
        <w:t xml:space="preserve"> </w:t>
      </w:r>
      <w:proofErr w:type="spellStart"/>
      <w:r w:rsidRPr="001369AF">
        <w:rPr>
          <w:sz w:val="22"/>
        </w:rPr>
        <w:t>құқықтағы</w:t>
      </w:r>
      <w:proofErr w:type="spellEnd"/>
      <w:r w:rsidRPr="001369AF">
        <w:rPr>
          <w:sz w:val="22"/>
        </w:rPr>
        <w:t xml:space="preserve"> </w:t>
      </w:r>
      <w:proofErr w:type="spellStart"/>
      <w:r w:rsidRPr="001369AF">
        <w:rPr>
          <w:sz w:val="22"/>
        </w:rPr>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қамтылған</w:t>
      </w:r>
      <w:proofErr w:type="spellEnd"/>
      <w:r w:rsidRPr="001369AF">
        <w:rPr>
          <w:sz w:val="22"/>
        </w:rPr>
        <w:t xml:space="preserve"> </w:t>
      </w:r>
      <w:proofErr w:type="spellStart"/>
      <w:r w:rsidRPr="001369AF">
        <w:rPr>
          <w:sz w:val="22"/>
        </w:rPr>
        <w:t>азаматтардың</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мәртебесін</w:t>
      </w:r>
      <w:proofErr w:type="spellEnd"/>
      <w:r w:rsidRPr="001369AF">
        <w:rPr>
          <w:sz w:val="22"/>
        </w:rPr>
        <w:t xml:space="preserve"> </w:t>
      </w:r>
      <w:proofErr w:type="spellStart"/>
      <w:r w:rsidRPr="001369AF">
        <w:rPr>
          <w:sz w:val="22"/>
        </w:rPr>
        <w:t>талдау</w:t>
      </w:r>
      <w:proofErr w:type="spellEnd"/>
      <w:r w:rsidRPr="001369AF">
        <w:rPr>
          <w:sz w:val="22"/>
        </w:rPr>
        <w:t xml:space="preserve"> </w:t>
      </w:r>
      <w:proofErr w:type="spellStart"/>
      <w:r w:rsidRPr="001369AF">
        <w:rPr>
          <w:sz w:val="22"/>
        </w:rPr>
        <w:t>нәтижесінде</w:t>
      </w:r>
      <w:proofErr w:type="spellEnd"/>
      <w:r w:rsidRPr="001369AF">
        <w:rPr>
          <w:sz w:val="22"/>
        </w:rPr>
        <w:t xml:space="preserve"> </w:t>
      </w:r>
      <w:proofErr w:type="spellStart"/>
      <w:r w:rsidRPr="001369AF">
        <w:rPr>
          <w:sz w:val="22"/>
        </w:rPr>
        <w:t>негізгі</w:t>
      </w:r>
      <w:proofErr w:type="spellEnd"/>
      <w:r w:rsidRPr="001369AF">
        <w:rPr>
          <w:sz w:val="22"/>
        </w:rPr>
        <w:t xml:space="preserve"> </w:t>
      </w:r>
      <w:proofErr w:type="spellStart"/>
      <w:r w:rsidRPr="001369AF">
        <w:rPr>
          <w:sz w:val="22"/>
        </w:rPr>
        <w:t>проблемалар</w:t>
      </w:r>
      <w:proofErr w:type="spellEnd"/>
      <w:r w:rsidRPr="001369AF">
        <w:rPr>
          <w:sz w:val="22"/>
        </w:rPr>
        <w:t xml:space="preserve"> </w:t>
      </w:r>
      <w:proofErr w:type="spellStart"/>
      <w:r w:rsidRPr="001369AF">
        <w:rPr>
          <w:sz w:val="22"/>
        </w:rPr>
        <w:t>анықталды</w:t>
      </w:r>
      <w:proofErr w:type="spellEnd"/>
      <w:r w:rsidRPr="001369AF">
        <w:rPr>
          <w:sz w:val="22"/>
        </w:rPr>
        <w:t xml:space="preserve">: </w:t>
      </w:r>
      <w:proofErr w:type="spellStart"/>
      <w:r w:rsidRPr="001369AF">
        <w:rPr>
          <w:sz w:val="22"/>
        </w:rPr>
        <w:t>азаматтық-құқықтық</w:t>
      </w:r>
      <w:proofErr w:type="spellEnd"/>
      <w:r w:rsidRPr="001369AF">
        <w:rPr>
          <w:sz w:val="22"/>
        </w:rPr>
        <w:t xml:space="preserve"> </w:t>
      </w:r>
      <w:proofErr w:type="spellStart"/>
      <w:r w:rsidRPr="001369AF">
        <w:rPr>
          <w:sz w:val="22"/>
        </w:rPr>
        <w:t>қатынастарды</w:t>
      </w:r>
      <w:proofErr w:type="spellEnd"/>
      <w:r w:rsidRPr="001369AF">
        <w:rPr>
          <w:sz w:val="22"/>
        </w:rPr>
        <w:t xml:space="preserve"> </w:t>
      </w:r>
      <w:proofErr w:type="spellStart"/>
      <w:r w:rsidRPr="001369AF">
        <w:rPr>
          <w:sz w:val="22"/>
        </w:rPr>
        <w:t>реттеудің</w:t>
      </w:r>
      <w:proofErr w:type="spellEnd"/>
      <w:r w:rsidRPr="001369AF">
        <w:rPr>
          <w:sz w:val="22"/>
        </w:rPr>
        <w:t xml:space="preserve"> </w:t>
      </w:r>
      <w:proofErr w:type="spellStart"/>
      <w:r w:rsidRPr="001369AF">
        <w:rPr>
          <w:sz w:val="22"/>
        </w:rPr>
        <w:t>жеткіліксіздігі</w:t>
      </w:r>
      <w:proofErr w:type="spellEnd"/>
      <w:r w:rsidRPr="001369AF">
        <w:rPr>
          <w:sz w:val="22"/>
        </w:rPr>
        <w:t xml:space="preserve">, </w:t>
      </w:r>
      <w:proofErr w:type="spellStart"/>
      <w:r w:rsidRPr="001369AF">
        <w:rPr>
          <w:sz w:val="22"/>
        </w:rPr>
        <w:t>келісімшарттарды</w:t>
      </w:r>
      <w:proofErr w:type="spellEnd"/>
      <w:r w:rsidRPr="001369AF">
        <w:rPr>
          <w:sz w:val="22"/>
        </w:rPr>
        <w:t xml:space="preserve"> </w:t>
      </w:r>
      <w:proofErr w:type="spellStart"/>
      <w:r w:rsidRPr="001369AF">
        <w:rPr>
          <w:sz w:val="22"/>
        </w:rPr>
        <w:t>рәсімдеуде</w:t>
      </w:r>
      <w:proofErr w:type="spellEnd"/>
      <w:r w:rsidRPr="001369AF">
        <w:rPr>
          <w:sz w:val="22"/>
        </w:rPr>
        <w:t xml:space="preserve"> </w:t>
      </w:r>
      <w:proofErr w:type="spellStart"/>
      <w:r w:rsidRPr="001369AF">
        <w:rPr>
          <w:sz w:val="22"/>
        </w:rPr>
        <w:t>және</w:t>
      </w:r>
      <w:proofErr w:type="spellEnd"/>
      <w:r w:rsidRPr="001369AF">
        <w:rPr>
          <w:sz w:val="22"/>
        </w:rPr>
        <w:t xml:space="preserve"> </w:t>
      </w:r>
      <w:proofErr w:type="spellStart"/>
      <w:r w:rsidRPr="001369AF">
        <w:rPr>
          <w:sz w:val="22"/>
        </w:rPr>
        <w:t>құқықтарын</w:t>
      </w:r>
      <w:proofErr w:type="spellEnd"/>
      <w:r w:rsidRPr="001369AF">
        <w:rPr>
          <w:sz w:val="22"/>
        </w:rPr>
        <w:t xml:space="preserve"> </w:t>
      </w:r>
      <w:proofErr w:type="spellStart"/>
      <w:r w:rsidRPr="001369AF">
        <w:rPr>
          <w:sz w:val="22"/>
        </w:rPr>
        <w:t>қорғауда</w:t>
      </w:r>
      <w:proofErr w:type="spellEnd"/>
      <w:r w:rsidRPr="001369AF">
        <w:rPr>
          <w:sz w:val="22"/>
        </w:rPr>
        <w:t xml:space="preserve"> </w:t>
      </w:r>
      <w:proofErr w:type="spellStart"/>
      <w:r w:rsidRPr="001369AF">
        <w:rPr>
          <w:sz w:val="22"/>
        </w:rPr>
        <w:t>белгісіздік</w:t>
      </w:r>
      <w:proofErr w:type="spellEnd"/>
      <w:r w:rsidRPr="001369AF">
        <w:rPr>
          <w:sz w:val="22"/>
        </w:rPr>
        <w:t xml:space="preserve">, </w:t>
      </w:r>
      <w:proofErr w:type="spellStart"/>
      <w:r w:rsidRPr="001369AF">
        <w:rPr>
          <w:sz w:val="22"/>
        </w:rPr>
        <w:t>сондай-ақ</w:t>
      </w:r>
      <w:proofErr w:type="spellEnd"/>
      <w:r w:rsidRPr="001369AF">
        <w:rPr>
          <w:sz w:val="22"/>
        </w:rPr>
        <w:t xml:space="preserve"> </w:t>
      </w:r>
      <w:proofErr w:type="spellStart"/>
      <w:r w:rsidRPr="001369AF">
        <w:rPr>
          <w:sz w:val="22"/>
        </w:rPr>
        <w:t>біркелкі</w:t>
      </w:r>
      <w:proofErr w:type="spellEnd"/>
      <w:r w:rsidRPr="001369AF">
        <w:rPr>
          <w:sz w:val="22"/>
        </w:rPr>
        <w:t xml:space="preserve"> </w:t>
      </w:r>
      <w:proofErr w:type="spellStart"/>
      <w:r w:rsidRPr="001369AF">
        <w:rPr>
          <w:sz w:val="22"/>
        </w:rPr>
        <w:t>құқық</w:t>
      </w:r>
      <w:proofErr w:type="spellEnd"/>
      <w:r w:rsidRPr="001369AF">
        <w:rPr>
          <w:sz w:val="22"/>
        </w:rPr>
        <w:t xml:space="preserve"> </w:t>
      </w:r>
      <w:proofErr w:type="spellStart"/>
      <w:r w:rsidRPr="001369AF">
        <w:rPr>
          <w:sz w:val="22"/>
        </w:rPr>
        <w:t>қолдану</w:t>
      </w:r>
      <w:proofErr w:type="spellEnd"/>
      <w:r w:rsidRPr="001369AF">
        <w:rPr>
          <w:sz w:val="22"/>
        </w:rPr>
        <w:t xml:space="preserve"> </w:t>
      </w:r>
      <w:proofErr w:type="spellStart"/>
      <w:r w:rsidRPr="001369AF">
        <w:rPr>
          <w:sz w:val="22"/>
        </w:rPr>
        <w:t>практикасының</w:t>
      </w:r>
      <w:proofErr w:type="spellEnd"/>
      <w:r w:rsidRPr="001369AF">
        <w:rPr>
          <w:sz w:val="22"/>
        </w:rPr>
        <w:t xml:space="preserve"> </w:t>
      </w:r>
      <w:proofErr w:type="spellStart"/>
      <w:r w:rsidRPr="001369AF">
        <w:rPr>
          <w:sz w:val="22"/>
        </w:rPr>
        <w:t>жоқтығы</w:t>
      </w:r>
      <w:proofErr w:type="spellEnd"/>
      <w:r w:rsidRPr="001369AF">
        <w:rPr>
          <w:sz w:val="22"/>
        </w:rPr>
        <w:t xml:space="preserve">. </w:t>
      </w:r>
      <w:proofErr w:type="spellStart"/>
      <w:r w:rsidRPr="001369AF">
        <w:rPr>
          <w:sz w:val="22"/>
        </w:rPr>
        <w:t>Сонымен</w:t>
      </w:r>
      <w:proofErr w:type="spellEnd"/>
      <w:r w:rsidRPr="001369AF">
        <w:rPr>
          <w:sz w:val="22"/>
        </w:rPr>
        <w:t xml:space="preserve"> </w:t>
      </w:r>
      <w:proofErr w:type="spellStart"/>
      <w:r w:rsidRPr="001369AF">
        <w:rPr>
          <w:sz w:val="22"/>
        </w:rPr>
        <w:t>қатар</w:t>
      </w:r>
      <w:proofErr w:type="spellEnd"/>
      <w:r w:rsidRPr="001369AF">
        <w:rPr>
          <w:sz w:val="22"/>
        </w:rPr>
        <w:t xml:space="preserve">, </w:t>
      </w:r>
      <w:proofErr w:type="spellStart"/>
      <w:r w:rsidRPr="001369AF">
        <w:rPr>
          <w:sz w:val="22"/>
        </w:rPr>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қамтылған</w:t>
      </w:r>
      <w:proofErr w:type="spellEnd"/>
      <w:r w:rsidRPr="001369AF">
        <w:rPr>
          <w:sz w:val="22"/>
        </w:rPr>
        <w:t xml:space="preserve"> </w:t>
      </w:r>
      <w:proofErr w:type="spellStart"/>
      <w:r w:rsidRPr="001369AF">
        <w:rPr>
          <w:sz w:val="22"/>
        </w:rPr>
        <w:t>азаматтар</w:t>
      </w:r>
      <w:proofErr w:type="spellEnd"/>
      <w:r w:rsidRPr="001369AF">
        <w:rPr>
          <w:sz w:val="22"/>
        </w:rPr>
        <w:t xml:space="preserve"> мен </w:t>
      </w:r>
      <w:proofErr w:type="spellStart"/>
      <w:r w:rsidRPr="001369AF">
        <w:rPr>
          <w:sz w:val="22"/>
        </w:rPr>
        <w:t>олардың</w:t>
      </w:r>
      <w:proofErr w:type="spellEnd"/>
      <w:r w:rsidRPr="001369AF">
        <w:rPr>
          <w:sz w:val="22"/>
        </w:rPr>
        <w:t xml:space="preserve"> </w:t>
      </w:r>
      <w:proofErr w:type="spellStart"/>
      <w:r w:rsidRPr="001369AF">
        <w:rPr>
          <w:sz w:val="22"/>
        </w:rPr>
        <w:t>келісімшарттық</w:t>
      </w:r>
      <w:proofErr w:type="spellEnd"/>
      <w:r w:rsidRPr="001369AF">
        <w:rPr>
          <w:sz w:val="22"/>
        </w:rPr>
        <w:t xml:space="preserve"> </w:t>
      </w:r>
      <w:proofErr w:type="spellStart"/>
      <w:r w:rsidRPr="001369AF">
        <w:rPr>
          <w:sz w:val="22"/>
        </w:rPr>
        <w:t>серіктестерінің</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сауатсыздығы</w:t>
      </w:r>
      <w:proofErr w:type="spellEnd"/>
      <w:r w:rsidRPr="001369AF">
        <w:rPr>
          <w:sz w:val="22"/>
        </w:rPr>
        <w:t xml:space="preserve"> </w:t>
      </w:r>
      <w:proofErr w:type="spellStart"/>
      <w:r w:rsidRPr="001369AF">
        <w:rPr>
          <w:sz w:val="22"/>
        </w:rPr>
        <w:t>жиі</w:t>
      </w:r>
      <w:proofErr w:type="spellEnd"/>
      <w:r w:rsidRPr="001369AF">
        <w:rPr>
          <w:sz w:val="22"/>
        </w:rPr>
        <w:t xml:space="preserve"> </w:t>
      </w:r>
      <w:proofErr w:type="spellStart"/>
      <w:r w:rsidRPr="001369AF">
        <w:rPr>
          <w:sz w:val="22"/>
        </w:rPr>
        <w:t>даулар</w:t>
      </w:r>
      <w:proofErr w:type="spellEnd"/>
      <w:r w:rsidRPr="001369AF">
        <w:rPr>
          <w:sz w:val="22"/>
        </w:rPr>
        <w:t xml:space="preserve"> мен </w:t>
      </w:r>
      <w:proofErr w:type="spellStart"/>
      <w:r w:rsidRPr="001369AF">
        <w:rPr>
          <w:sz w:val="22"/>
        </w:rPr>
        <w:t>құқықтық</w:t>
      </w:r>
      <w:proofErr w:type="spellEnd"/>
      <w:r w:rsidRPr="001369AF">
        <w:rPr>
          <w:sz w:val="22"/>
        </w:rPr>
        <w:t xml:space="preserve"> </w:t>
      </w:r>
      <w:proofErr w:type="spellStart"/>
      <w:r w:rsidRPr="001369AF">
        <w:rPr>
          <w:sz w:val="22"/>
        </w:rPr>
        <w:t>белгісіздікке</w:t>
      </w:r>
      <w:proofErr w:type="spellEnd"/>
      <w:r w:rsidRPr="001369AF">
        <w:rPr>
          <w:sz w:val="22"/>
        </w:rPr>
        <w:t xml:space="preserve"> </w:t>
      </w:r>
      <w:proofErr w:type="spellStart"/>
      <w:r w:rsidRPr="001369AF">
        <w:rPr>
          <w:sz w:val="22"/>
        </w:rPr>
        <w:t>әкеледі</w:t>
      </w:r>
      <w:proofErr w:type="spellEnd"/>
      <w:r w:rsidRPr="001369AF">
        <w:rPr>
          <w:sz w:val="22"/>
        </w:rPr>
        <w:t>.</w:t>
      </w:r>
    </w:p>
    <w:p w:rsidR="001369AF" w:rsidRPr="001369AF" w:rsidRDefault="001369AF" w:rsidP="001369AF">
      <w:pPr>
        <w:pStyle w:val="a3"/>
        <w:spacing w:before="0" w:beforeAutospacing="0" w:after="0" w:afterAutospacing="0"/>
        <w:ind w:firstLine="709"/>
        <w:jc w:val="both"/>
        <w:rPr>
          <w:sz w:val="22"/>
        </w:rPr>
      </w:pPr>
      <w:proofErr w:type="spellStart"/>
      <w:r w:rsidRPr="001369AF">
        <w:rPr>
          <w:sz w:val="22"/>
        </w:rPr>
        <w:t>Бұл</w:t>
      </w:r>
      <w:proofErr w:type="spellEnd"/>
      <w:r w:rsidRPr="001369AF">
        <w:rPr>
          <w:sz w:val="22"/>
        </w:rPr>
        <w:t xml:space="preserve"> </w:t>
      </w:r>
      <w:proofErr w:type="spellStart"/>
      <w:r w:rsidRPr="001369AF">
        <w:rPr>
          <w:sz w:val="22"/>
        </w:rPr>
        <w:t>мәселелерді</w:t>
      </w:r>
      <w:proofErr w:type="spellEnd"/>
      <w:r w:rsidRPr="001369AF">
        <w:rPr>
          <w:sz w:val="22"/>
        </w:rPr>
        <w:t xml:space="preserve"> </w:t>
      </w:r>
      <w:proofErr w:type="spellStart"/>
      <w:r w:rsidRPr="001369AF">
        <w:rPr>
          <w:sz w:val="22"/>
        </w:rPr>
        <w:t>шешу</w:t>
      </w:r>
      <w:proofErr w:type="spellEnd"/>
      <w:r w:rsidRPr="001369AF">
        <w:rPr>
          <w:sz w:val="22"/>
        </w:rPr>
        <w:t xml:space="preserve"> </w:t>
      </w:r>
      <w:proofErr w:type="spellStart"/>
      <w:r w:rsidRPr="001369AF">
        <w:rPr>
          <w:sz w:val="22"/>
        </w:rPr>
        <w:t>кешенді</w:t>
      </w:r>
      <w:proofErr w:type="spellEnd"/>
      <w:r w:rsidRPr="001369AF">
        <w:rPr>
          <w:sz w:val="22"/>
        </w:rPr>
        <w:t xml:space="preserve"> </w:t>
      </w:r>
      <w:proofErr w:type="spellStart"/>
      <w:r w:rsidRPr="001369AF">
        <w:rPr>
          <w:sz w:val="22"/>
        </w:rPr>
        <w:t>тәсілді</w:t>
      </w:r>
      <w:proofErr w:type="spellEnd"/>
      <w:r w:rsidRPr="001369AF">
        <w:rPr>
          <w:sz w:val="22"/>
        </w:rPr>
        <w:t xml:space="preserve"> </w:t>
      </w:r>
      <w:proofErr w:type="spellStart"/>
      <w:r w:rsidRPr="001369AF">
        <w:rPr>
          <w:sz w:val="22"/>
        </w:rPr>
        <w:t>қажет</w:t>
      </w:r>
      <w:proofErr w:type="spellEnd"/>
      <w:r w:rsidRPr="001369AF">
        <w:rPr>
          <w:sz w:val="22"/>
        </w:rPr>
        <w:t xml:space="preserve"> </w:t>
      </w:r>
      <w:proofErr w:type="spellStart"/>
      <w:r w:rsidRPr="001369AF">
        <w:rPr>
          <w:sz w:val="22"/>
        </w:rPr>
        <w:t>етеді</w:t>
      </w:r>
      <w:proofErr w:type="spellEnd"/>
      <w:r w:rsidRPr="001369AF">
        <w:rPr>
          <w:sz w:val="22"/>
        </w:rPr>
        <w:t xml:space="preserve">, </w:t>
      </w:r>
      <w:proofErr w:type="spellStart"/>
      <w:r w:rsidRPr="001369AF">
        <w:rPr>
          <w:sz w:val="22"/>
        </w:rPr>
        <w:t>оған</w:t>
      </w:r>
      <w:proofErr w:type="spellEnd"/>
      <w:r w:rsidRPr="001369AF">
        <w:rPr>
          <w:sz w:val="22"/>
        </w:rPr>
        <w:t xml:space="preserve"> </w:t>
      </w:r>
      <w:proofErr w:type="spellStart"/>
      <w:r w:rsidRPr="001369AF">
        <w:rPr>
          <w:sz w:val="22"/>
        </w:rPr>
        <w:t>нормативтік</w:t>
      </w:r>
      <w:proofErr w:type="spellEnd"/>
      <w:r w:rsidRPr="001369AF">
        <w:rPr>
          <w:sz w:val="22"/>
        </w:rPr>
        <w:t xml:space="preserve"> </w:t>
      </w:r>
      <w:proofErr w:type="spellStart"/>
      <w:r w:rsidRPr="001369AF">
        <w:rPr>
          <w:sz w:val="22"/>
        </w:rPr>
        <w:t>базаға</w:t>
      </w:r>
      <w:proofErr w:type="spellEnd"/>
      <w:r w:rsidRPr="001369AF">
        <w:rPr>
          <w:sz w:val="22"/>
        </w:rPr>
        <w:t xml:space="preserve"> </w:t>
      </w:r>
      <w:proofErr w:type="spellStart"/>
      <w:r w:rsidRPr="001369AF">
        <w:rPr>
          <w:sz w:val="22"/>
        </w:rPr>
        <w:t>жетілдіру</w:t>
      </w:r>
      <w:proofErr w:type="spellEnd"/>
      <w:r w:rsidRPr="001369AF">
        <w:rPr>
          <w:sz w:val="22"/>
        </w:rPr>
        <w:t xml:space="preserve"> </w:t>
      </w:r>
      <w:proofErr w:type="spellStart"/>
      <w:r w:rsidRPr="001369AF">
        <w:rPr>
          <w:sz w:val="22"/>
        </w:rPr>
        <w:t>енгізу</w:t>
      </w:r>
      <w:proofErr w:type="spellEnd"/>
      <w:r w:rsidRPr="001369AF">
        <w:rPr>
          <w:sz w:val="22"/>
        </w:rPr>
        <w:t xml:space="preserve">, </w:t>
      </w:r>
      <w:proofErr w:type="spellStart"/>
      <w:r w:rsidRPr="001369AF">
        <w:rPr>
          <w:sz w:val="22"/>
        </w:rPr>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қамтылғандармен</w:t>
      </w:r>
      <w:proofErr w:type="spellEnd"/>
      <w:r w:rsidRPr="001369AF">
        <w:rPr>
          <w:sz w:val="22"/>
        </w:rPr>
        <w:t xml:space="preserve"> </w:t>
      </w:r>
      <w:proofErr w:type="spellStart"/>
      <w:r w:rsidRPr="001369AF">
        <w:rPr>
          <w:sz w:val="22"/>
        </w:rPr>
        <w:t>өзара</w:t>
      </w:r>
      <w:proofErr w:type="spellEnd"/>
      <w:r w:rsidRPr="001369AF">
        <w:rPr>
          <w:sz w:val="22"/>
        </w:rPr>
        <w:t xml:space="preserve"> </w:t>
      </w:r>
      <w:proofErr w:type="spellStart"/>
      <w:r w:rsidRPr="001369AF">
        <w:rPr>
          <w:sz w:val="22"/>
        </w:rPr>
        <w:t>әрекеттесу</w:t>
      </w:r>
      <w:proofErr w:type="spellEnd"/>
      <w:r w:rsidRPr="001369AF">
        <w:rPr>
          <w:sz w:val="22"/>
        </w:rPr>
        <w:t xml:space="preserve"> </w:t>
      </w:r>
      <w:proofErr w:type="spellStart"/>
      <w:r w:rsidRPr="001369AF">
        <w:rPr>
          <w:sz w:val="22"/>
        </w:rPr>
        <w:t>үшін</w:t>
      </w:r>
      <w:proofErr w:type="spellEnd"/>
      <w:r w:rsidRPr="001369AF">
        <w:rPr>
          <w:sz w:val="22"/>
        </w:rPr>
        <w:t xml:space="preserve"> </w:t>
      </w:r>
      <w:proofErr w:type="spellStart"/>
      <w:r w:rsidRPr="001369AF">
        <w:rPr>
          <w:sz w:val="22"/>
        </w:rPr>
        <w:t>үлгілік</w:t>
      </w:r>
      <w:proofErr w:type="spellEnd"/>
      <w:r w:rsidRPr="001369AF">
        <w:rPr>
          <w:sz w:val="22"/>
        </w:rPr>
        <w:t xml:space="preserve"> </w:t>
      </w:r>
      <w:proofErr w:type="spellStart"/>
      <w:r w:rsidRPr="001369AF">
        <w:rPr>
          <w:sz w:val="22"/>
        </w:rPr>
        <w:t>келісімшарттар</w:t>
      </w:r>
      <w:proofErr w:type="spellEnd"/>
      <w:r w:rsidRPr="001369AF">
        <w:rPr>
          <w:sz w:val="22"/>
        </w:rPr>
        <w:t xml:space="preserve"> мен </w:t>
      </w:r>
      <w:proofErr w:type="spellStart"/>
      <w:r w:rsidRPr="001369AF">
        <w:rPr>
          <w:sz w:val="22"/>
        </w:rPr>
        <w:t>ұсыныстар</w:t>
      </w:r>
      <w:proofErr w:type="spellEnd"/>
      <w:r w:rsidRPr="001369AF">
        <w:rPr>
          <w:sz w:val="22"/>
        </w:rPr>
        <w:t xml:space="preserve"> </w:t>
      </w:r>
      <w:proofErr w:type="spellStart"/>
      <w:r w:rsidRPr="001369AF">
        <w:rPr>
          <w:sz w:val="22"/>
        </w:rPr>
        <w:t>әзірлеу</w:t>
      </w:r>
      <w:proofErr w:type="spellEnd"/>
      <w:r w:rsidRPr="001369AF">
        <w:rPr>
          <w:sz w:val="22"/>
        </w:rPr>
        <w:t xml:space="preserve">, </w:t>
      </w:r>
      <w:proofErr w:type="spellStart"/>
      <w:r w:rsidRPr="001369AF">
        <w:rPr>
          <w:sz w:val="22"/>
        </w:rPr>
        <w:t>сондай-ақ</w:t>
      </w:r>
      <w:proofErr w:type="spellEnd"/>
      <w:r w:rsidRPr="001369AF">
        <w:rPr>
          <w:sz w:val="22"/>
        </w:rPr>
        <w:t xml:space="preserve"> </w:t>
      </w:r>
      <w:proofErr w:type="spellStart"/>
      <w:r w:rsidRPr="001369AF">
        <w:rPr>
          <w:sz w:val="22"/>
        </w:rPr>
        <w:t>азаматтық-құқықтық</w:t>
      </w:r>
      <w:proofErr w:type="spellEnd"/>
      <w:r w:rsidRPr="001369AF">
        <w:rPr>
          <w:sz w:val="22"/>
        </w:rPr>
        <w:t xml:space="preserve"> </w:t>
      </w:r>
      <w:proofErr w:type="spellStart"/>
      <w:r w:rsidRPr="001369AF">
        <w:rPr>
          <w:sz w:val="22"/>
        </w:rPr>
        <w:t>қатынастардың</w:t>
      </w:r>
      <w:proofErr w:type="spellEnd"/>
      <w:r w:rsidRPr="001369AF">
        <w:rPr>
          <w:sz w:val="22"/>
        </w:rPr>
        <w:t xml:space="preserve"> </w:t>
      </w:r>
      <w:proofErr w:type="spellStart"/>
      <w:r w:rsidRPr="001369AF">
        <w:rPr>
          <w:sz w:val="22"/>
        </w:rPr>
        <w:t>қатысушыларының</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білім</w:t>
      </w:r>
      <w:proofErr w:type="spellEnd"/>
      <w:r w:rsidRPr="001369AF">
        <w:rPr>
          <w:sz w:val="22"/>
        </w:rPr>
        <w:t xml:space="preserve"> </w:t>
      </w:r>
      <w:proofErr w:type="spellStart"/>
      <w:r w:rsidRPr="001369AF">
        <w:rPr>
          <w:sz w:val="22"/>
        </w:rPr>
        <w:t>деңгейін</w:t>
      </w:r>
      <w:proofErr w:type="spellEnd"/>
      <w:r w:rsidRPr="001369AF">
        <w:rPr>
          <w:sz w:val="22"/>
        </w:rPr>
        <w:t xml:space="preserve"> </w:t>
      </w:r>
      <w:proofErr w:type="spellStart"/>
      <w:r w:rsidRPr="001369AF">
        <w:rPr>
          <w:sz w:val="22"/>
        </w:rPr>
        <w:t>көтеру</w:t>
      </w:r>
      <w:proofErr w:type="spellEnd"/>
      <w:r w:rsidRPr="001369AF">
        <w:rPr>
          <w:sz w:val="22"/>
        </w:rPr>
        <w:t xml:space="preserve"> </w:t>
      </w:r>
      <w:proofErr w:type="spellStart"/>
      <w:r w:rsidRPr="001369AF">
        <w:rPr>
          <w:sz w:val="22"/>
        </w:rPr>
        <w:t>кіреді</w:t>
      </w:r>
      <w:proofErr w:type="spellEnd"/>
      <w:r w:rsidRPr="001369AF">
        <w:rPr>
          <w:sz w:val="22"/>
        </w:rPr>
        <w:t>.</w:t>
      </w:r>
    </w:p>
    <w:p w:rsidR="001369AF" w:rsidRPr="001369AF" w:rsidRDefault="001369AF" w:rsidP="001369AF">
      <w:pPr>
        <w:pStyle w:val="a3"/>
        <w:spacing w:before="0" w:beforeAutospacing="0" w:after="0" w:afterAutospacing="0"/>
        <w:ind w:firstLine="709"/>
        <w:jc w:val="both"/>
        <w:rPr>
          <w:sz w:val="22"/>
        </w:rPr>
      </w:pPr>
      <w:proofErr w:type="spellStart"/>
      <w:r w:rsidRPr="001369AF">
        <w:rPr>
          <w:sz w:val="22"/>
        </w:rPr>
        <w:t>Бұл</w:t>
      </w:r>
      <w:proofErr w:type="spellEnd"/>
      <w:r w:rsidRPr="001369AF">
        <w:rPr>
          <w:sz w:val="22"/>
        </w:rPr>
        <w:t xml:space="preserve"> </w:t>
      </w:r>
      <w:proofErr w:type="spellStart"/>
      <w:r w:rsidRPr="001369AF">
        <w:rPr>
          <w:sz w:val="22"/>
        </w:rPr>
        <w:t>нәтижелердің</w:t>
      </w:r>
      <w:proofErr w:type="spellEnd"/>
      <w:r w:rsidRPr="001369AF">
        <w:rPr>
          <w:sz w:val="22"/>
        </w:rPr>
        <w:t xml:space="preserve"> </w:t>
      </w:r>
      <w:proofErr w:type="spellStart"/>
      <w:r w:rsidRPr="001369AF">
        <w:rPr>
          <w:sz w:val="22"/>
        </w:rPr>
        <w:t>маңызы</w:t>
      </w:r>
      <w:proofErr w:type="spellEnd"/>
      <w:r w:rsidRPr="001369AF">
        <w:rPr>
          <w:sz w:val="22"/>
        </w:rPr>
        <w:t xml:space="preserve"> — </w:t>
      </w:r>
      <w:proofErr w:type="spellStart"/>
      <w:r w:rsidRPr="001369AF">
        <w:rPr>
          <w:sz w:val="22"/>
        </w:rPr>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қамтылған</w:t>
      </w:r>
      <w:proofErr w:type="spellEnd"/>
      <w:r w:rsidRPr="001369AF">
        <w:rPr>
          <w:sz w:val="22"/>
        </w:rPr>
        <w:t xml:space="preserve"> </w:t>
      </w:r>
      <w:proofErr w:type="spellStart"/>
      <w:r w:rsidRPr="001369AF">
        <w:rPr>
          <w:sz w:val="22"/>
        </w:rPr>
        <w:t>азаматтардың</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қорғалуын</w:t>
      </w:r>
      <w:proofErr w:type="spellEnd"/>
      <w:r w:rsidRPr="001369AF">
        <w:rPr>
          <w:sz w:val="22"/>
        </w:rPr>
        <w:t xml:space="preserve"> </w:t>
      </w:r>
      <w:proofErr w:type="spellStart"/>
      <w:r w:rsidRPr="001369AF">
        <w:rPr>
          <w:sz w:val="22"/>
        </w:rPr>
        <w:t>арттыруға</w:t>
      </w:r>
      <w:proofErr w:type="spellEnd"/>
      <w:r w:rsidRPr="001369AF">
        <w:rPr>
          <w:sz w:val="22"/>
        </w:rPr>
        <w:t xml:space="preserve">, </w:t>
      </w:r>
      <w:proofErr w:type="spellStart"/>
      <w:r w:rsidRPr="001369AF">
        <w:rPr>
          <w:sz w:val="22"/>
        </w:rPr>
        <w:t>азаматтық-құқықтық</w:t>
      </w:r>
      <w:proofErr w:type="spellEnd"/>
      <w:r w:rsidRPr="001369AF">
        <w:rPr>
          <w:sz w:val="22"/>
        </w:rPr>
        <w:t xml:space="preserve"> </w:t>
      </w:r>
      <w:proofErr w:type="spellStart"/>
      <w:r w:rsidRPr="001369AF">
        <w:rPr>
          <w:sz w:val="22"/>
        </w:rPr>
        <w:t>мәмілелердің</w:t>
      </w:r>
      <w:proofErr w:type="spellEnd"/>
      <w:r w:rsidRPr="001369AF">
        <w:rPr>
          <w:sz w:val="22"/>
        </w:rPr>
        <w:t xml:space="preserve"> </w:t>
      </w:r>
      <w:proofErr w:type="spellStart"/>
      <w:r w:rsidRPr="001369AF">
        <w:rPr>
          <w:sz w:val="22"/>
        </w:rPr>
        <w:t>сапасын</w:t>
      </w:r>
      <w:proofErr w:type="spellEnd"/>
      <w:r w:rsidRPr="001369AF">
        <w:rPr>
          <w:sz w:val="22"/>
        </w:rPr>
        <w:t xml:space="preserve"> </w:t>
      </w:r>
      <w:proofErr w:type="spellStart"/>
      <w:r w:rsidRPr="001369AF">
        <w:rPr>
          <w:sz w:val="22"/>
        </w:rPr>
        <w:t>жақсартуға</w:t>
      </w:r>
      <w:proofErr w:type="spellEnd"/>
      <w:r w:rsidRPr="001369AF">
        <w:rPr>
          <w:sz w:val="22"/>
        </w:rPr>
        <w:t xml:space="preserve"> </w:t>
      </w:r>
      <w:proofErr w:type="spellStart"/>
      <w:r w:rsidRPr="001369AF">
        <w:rPr>
          <w:sz w:val="22"/>
        </w:rPr>
        <w:t>және</w:t>
      </w:r>
      <w:proofErr w:type="spellEnd"/>
      <w:r w:rsidRPr="001369AF">
        <w:rPr>
          <w:sz w:val="22"/>
        </w:rPr>
        <w:t xml:space="preserve"> </w:t>
      </w:r>
      <w:proofErr w:type="spellStart"/>
      <w:r w:rsidRPr="001369AF">
        <w:rPr>
          <w:sz w:val="22"/>
        </w:rPr>
        <w:t>даулар</w:t>
      </w:r>
      <w:proofErr w:type="spellEnd"/>
      <w:r w:rsidRPr="001369AF">
        <w:rPr>
          <w:sz w:val="22"/>
        </w:rPr>
        <w:t xml:space="preserve"> мен сот </w:t>
      </w:r>
      <w:proofErr w:type="spellStart"/>
      <w:r w:rsidRPr="001369AF">
        <w:rPr>
          <w:sz w:val="22"/>
        </w:rPr>
        <w:t>ісінің</w:t>
      </w:r>
      <w:proofErr w:type="spellEnd"/>
      <w:r w:rsidRPr="001369AF">
        <w:rPr>
          <w:sz w:val="22"/>
        </w:rPr>
        <w:t xml:space="preserve"> </w:t>
      </w:r>
      <w:proofErr w:type="spellStart"/>
      <w:r w:rsidRPr="001369AF">
        <w:rPr>
          <w:sz w:val="22"/>
        </w:rPr>
        <w:t>санын</w:t>
      </w:r>
      <w:proofErr w:type="spellEnd"/>
      <w:r w:rsidRPr="001369AF">
        <w:rPr>
          <w:sz w:val="22"/>
        </w:rPr>
        <w:t xml:space="preserve"> </w:t>
      </w:r>
      <w:proofErr w:type="spellStart"/>
      <w:r w:rsidRPr="001369AF">
        <w:rPr>
          <w:sz w:val="22"/>
        </w:rPr>
        <w:t>азайтуға</w:t>
      </w:r>
      <w:proofErr w:type="spellEnd"/>
      <w:r w:rsidRPr="001369AF">
        <w:rPr>
          <w:sz w:val="22"/>
        </w:rPr>
        <w:t xml:space="preserve"> </w:t>
      </w:r>
      <w:proofErr w:type="spellStart"/>
      <w:r w:rsidRPr="001369AF">
        <w:rPr>
          <w:sz w:val="22"/>
        </w:rPr>
        <w:t>мүмкіндік</w:t>
      </w:r>
      <w:proofErr w:type="spellEnd"/>
      <w:r w:rsidRPr="001369AF">
        <w:rPr>
          <w:sz w:val="22"/>
        </w:rPr>
        <w:t xml:space="preserve"> </w:t>
      </w:r>
      <w:proofErr w:type="spellStart"/>
      <w:r w:rsidRPr="001369AF">
        <w:rPr>
          <w:sz w:val="22"/>
        </w:rPr>
        <w:t>береді</w:t>
      </w:r>
      <w:proofErr w:type="spellEnd"/>
      <w:r w:rsidRPr="001369AF">
        <w:rPr>
          <w:sz w:val="22"/>
        </w:rPr>
        <w:t xml:space="preserve">. </w:t>
      </w:r>
      <w:proofErr w:type="spellStart"/>
      <w:r w:rsidRPr="001369AF">
        <w:rPr>
          <w:sz w:val="22"/>
        </w:rPr>
        <w:t>Бұл</w:t>
      </w:r>
      <w:proofErr w:type="spellEnd"/>
      <w:r w:rsidRPr="001369AF">
        <w:rPr>
          <w:sz w:val="22"/>
        </w:rPr>
        <w:t xml:space="preserve"> </w:t>
      </w:r>
      <w:proofErr w:type="spellStart"/>
      <w:r w:rsidRPr="001369AF">
        <w:rPr>
          <w:sz w:val="22"/>
        </w:rPr>
        <w:t>өз</w:t>
      </w:r>
      <w:proofErr w:type="spellEnd"/>
      <w:r w:rsidRPr="001369AF">
        <w:rPr>
          <w:sz w:val="22"/>
        </w:rPr>
        <w:t xml:space="preserve"> </w:t>
      </w:r>
      <w:proofErr w:type="spellStart"/>
      <w:r w:rsidRPr="001369AF">
        <w:rPr>
          <w:sz w:val="22"/>
        </w:rPr>
        <w:t>кезегінде</w:t>
      </w:r>
      <w:proofErr w:type="spellEnd"/>
      <w:r w:rsidRPr="001369AF">
        <w:rPr>
          <w:sz w:val="22"/>
        </w:rPr>
        <w:t xml:space="preserve"> </w:t>
      </w:r>
      <w:proofErr w:type="spellStart"/>
      <w:r w:rsidRPr="001369AF">
        <w:rPr>
          <w:sz w:val="22"/>
        </w:rPr>
        <w:t>жеке</w:t>
      </w:r>
      <w:proofErr w:type="spellEnd"/>
      <w:r w:rsidRPr="001369AF">
        <w:rPr>
          <w:sz w:val="22"/>
        </w:rPr>
        <w:t xml:space="preserve"> </w:t>
      </w:r>
      <w:proofErr w:type="spellStart"/>
      <w:r w:rsidRPr="001369AF">
        <w:rPr>
          <w:sz w:val="22"/>
        </w:rPr>
        <w:t>кәсіпкерлік</w:t>
      </w:r>
      <w:proofErr w:type="spellEnd"/>
      <w:r w:rsidRPr="001369AF">
        <w:rPr>
          <w:sz w:val="22"/>
        </w:rPr>
        <w:t xml:space="preserve"> </w:t>
      </w:r>
      <w:proofErr w:type="spellStart"/>
      <w:r w:rsidRPr="001369AF">
        <w:rPr>
          <w:sz w:val="22"/>
        </w:rPr>
        <w:t>белсенділіктің</w:t>
      </w:r>
      <w:proofErr w:type="spellEnd"/>
      <w:r w:rsidRPr="001369AF">
        <w:rPr>
          <w:sz w:val="22"/>
        </w:rPr>
        <w:t xml:space="preserve"> </w:t>
      </w:r>
      <w:proofErr w:type="spellStart"/>
      <w:r w:rsidRPr="001369AF">
        <w:rPr>
          <w:sz w:val="22"/>
        </w:rPr>
        <w:t>дамуына</w:t>
      </w:r>
      <w:proofErr w:type="spellEnd"/>
      <w:r w:rsidRPr="001369AF">
        <w:rPr>
          <w:sz w:val="22"/>
        </w:rPr>
        <w:t xml:space="preserve">, </w:t>
      </w:r>
      <w:proofErr w:type="spellStart"/>
      <w:r w:rsidRPr="001369AF">
        <w:rPr>
          <w:sz w:val="22"/>
        </w:rPr>
        <w:t>нарық</w:t>
      </w:r>
      <w:proofErr w:type="spellEnd"/>
      <w:r w:rsidRPr="001369AF">
        <w:rPr>
          <w:sz w:val="22"/>
        </w:rPr>
        <w:t xml:space="preserve"> </w:t>
      </w:r>
      <w:proofErr w:type="spellStart"/>
      <w:r w:rsidRPr="001369AF">
        <w:rPr>
          <w:sz w:val="22"/>
        </w:rPr>
        <w:t>қатысушылары</w:t>
      </w:r>
      <w:proofErr w:type="spellEnd"/>
      <w:r w:rsidRPr="001369AF">
        <w:rPr>
          <w:sz w:val="22"/>
        </w:rPr>
        <w:t xml:space="preserve"> </w:t>
      </w:r>
      <w:proofErr w:type="spellStart"/>
      <w:r w:rsidRPr="001369AF">
        <w:rPr>
          <w:sz w:val="22"/>
        </w:rPr>
        <w:t>арасындағы</w:t>
      </w:r>
      <w:proofErr w:type="spellEnd"/>
      <w:r w:rsidRPr="001369AF">
        <w:rPr>
          <w:sz w:val="22"/>
        </w:rPr>
        <w:t xml:space="preserve"> </w:t>
      </w:r>
      <w:proofErr w:type="spellStart"/>
      <w:r w:rsidRPr="001369AF">
        <w:rPr>
          <w:sz w:val="22"/>
        </w:rPr>
        <w:t>сенімді</w:t>
      </w:r>
      <w:proofErr w:type="spellEnd"/>
      <w:r w:rsidRPr="001369AF">
        <w:rPr>
          <w:sz w:val="22"/>
        </w:rPr>
        <w:t xml:space="preserve"> </w:t>
      </w:r>
      <w:proofErr w:type="spellStart"/>
      <w:r w:rsidRPr="001369AF">
        <w:rPr>
          <w:sz w:val="22"/>
        </w:rPr>
        <w:t>нығайтуға</w:t>
      </w:r>
      <w:proofErr w:type="spellEnd"/>
      <w:r w:rsidRPr="001369AF">
        <w:rPr>
          <w:sz w:val="22"/>
        </w:rPr>
        <w:t xml:space="preserve"> </w:t>
      </w:r>
      <w:proofErr w:type="spellStart"/>
      <w:r w:rsidRPr="001369AF">
        <w:rPr>
          <w:sz w:val="22"/>
        </w:rPr>
        <w:t>және</w:t>
      </w:r>
      <w:proofErr w:type="spellEnd"/>
      <w:r w:rsidRPr="001369AF">
        <w:rPr>
          <w:sz w:val="22"/>
        </w:rPr>
        <w:t xml:space="preserve"> </w:t>
      </w:r>
      <w:proofErr w:type="spellStart"/>
      <w:r w:rsidRPr="001369AF">
        <w:rPr>
          <w:sz w:val="22"/>
        </w:rPr>
        <w:t>өзін-өзі</w:t>
      </w:r>
      <w:proofErr w:type="spellEnd"/>
      <w:r w:rsidRPr="001369AF">
        <w:rPr>
          <w:sz w:val="22"/>
        </w:rPr>
        <w:t xml:space="preserve"> </w:t>
      </w:r>
      <w:proofErr w:type="spellStart"/>
      <w:r w:rsidRPr="001369AF">
        <w:rPr>
          <w:sz w:val="22"/>
        </w:rPr>
        <w:t>жұмыспен</w:t>
      </w:r>
      <w:proofErr w:type="spellEnd"/>
      <w:r w:rsidRPr="001369AF">
        <w:rPr>
          <w:sz w:val="22"/>
        </w:rPr>
        <w:t xml:space="preserve"> </w:t>
      </w:r>
      <w:proofErr w:type="spellStart"/>
      <w:r w:rsidRPr="001369AF">
        <w:rPr>
          <w:sz w:val="22"/>
        </w:rPr>
        <w:t>қамту</w:t>
      </w:r>
      <w:proofErr w:type="spellEnd"/>
      <w:r w:rsidRPr="001369AF">
        <w:rPr>
          <w:sz w:val="22"/>
        </w:rPr>
        <w:t xml:space="preserve"> </w:t>
      </w:r>
      <w:proofErr w:type="spellStart"/>
      <w:r w:rsidRPr="001369AF">
        <w:rPr>
          <w:sz w:val="22"/>
        </w:rPr>
        <w:t>саласындағы</w:t>
      </w:r>
      <w:proofErr w:type="spellEnd"/>
      <w:r w:rsidRPr="001369AF">
        <w:rPr>
          <w:sz w:val="22"/>
        </w:rPr>
        <w:t xml:space="preserve"> </w:t>
      </w:r>
      <w:proofErr w:type="spellStart"/>
      <w:r w:rsidRPr="001369AF">
        <w:rPr>
          <w:sz w:val="22"/>
        </w:rPr>
        <w:t>құқықтық</w:t>
      </w:r>
      <w:proofErr w:type="spellEnd"/>
      <w:r w:rsidRPr="001369AF">
        <w:rPr>
          <w:sz w:val="22"/>
        </w:rPr>
        <w:t xml:space="preserve"> </w:t>
      </w:r>
      <w:proofErr w:type="spellStart"/>
      <w:r w:rsidRPr="001369AF">
        <w:rPr>
          <w:sz w:val="22"/>
        </w:rPr>
        <w:t>реттеудің</w:t>
      </w:r>
      <w:proofErr w:type="spellEnd"/>
      <w:r w:rsidRPr="001369AF">
        <w:rPr>
          <w:sz w:val="22"/>
        </w:rPr>
        <w:t xml:space="preserve"> </w:t>
      </w:r>
      <w:proofErr w:type="spellStart"/>
      <w:r w:rsidRPr="001369AF">
        <w:rPr>
          <w:sz w:val="22"/>
        </w:rPr>
        <w:t>тиімділігін</w:t>
      </w:r>
      <w:proofErr w:type="spellEnd"/>
      <w:r w:rsidRPr="001369AF">
        <w:rPr>
          <w:sz w:val="22"/>
        </w:rPr>
        <w:t xml:space="preserve"> </w:t>
      </w:r>
      <w:proofErr w:type="spellStart"/>
      <w:r w:rsidRPr="001369AF">
        <w:rPr>
          <w:sz w:val="22"/>
        </w:rPr>
        <w:t>арттыруға</w:t>
      </w:r>
      <w:proofErr w:type="spellEnd"/>
      <w:r w:rsidRPr="001369AF">
        <w:rPr>
          <w:sz w:val="22"/>
        </w:rPr>
        <w:t xml:space="preserve"> </w:t>
      </w:r>
      <w:proofErr w:type="spellStart"/>
      <w:r w:rsidRPr="001369AF">
        <w:rPr>
          <w:sz w:val="22"/>
        </w:rPr>
        <w:t>ықпал</w:t>
      </w:r>
      <w:proofErr w:type="spellEnd"/>
      <w:r w:rsidRPr="001369AF">
        <w:rPr>
          <w:sz w:val="22"/>
        </w:rPr>
        <w:t xml:space="preserve"> </w:t>
      </w:r>
      <w:proofErr w:type="spellStart"/>
      <w:r w:rsidRPr="001369AF">
        <w:rPr>
          <w:sz w:val="22"/>
        </w:rPr>
        <w:t>етеді</w:t>
      </w:r>
      <w:proofErr w:type="spellEnd"/>
      <w:r w:rsidRPr="001369AF">
        <w:rPr>
          <w:sz w:val="22"/>
        </w:rPr>
        <w:t>.</w:t>
      </w:r>
    </w:p>
    <w:p w:rsidR="004B7A2B" w:rsidRDefault="00155645" w:rsidP="001369AF">
      <w:pPr>
        <w:pStyle w:val="a3"/>
        <w:spacing w:before="0" w:beforeAutospacing="0" w:after="0" w:afterAutospacing="0"/>
        <w:ind w:firstLine="709"/>
        <w:jc w:val="both"/>
        <w:rPr>
          <w:sz w:val="22"/>
        </w:rPr>
      </w:pPr>
      <w:proofErr w:type="spellStart"/>
      <w:r>
        <w:rPr>
          <w:i/>
          <w:sz w:val="22"/>
        </w:rPr>
        <w:t>Негізгі</w:t>
      </w:r>
      <w:proofErr w:type="spellEnd"/>
      <w:r>
        <w:rPr>
          <w:i/>
          <w:sz w:val="22"/>
        </w:rPr>
        <w:t xml:space="preserve"> </w:t>
      </w:r>
      <w:proofErr w:type="spellStart"/>
      <w:r>
        <w:rPr>
          <w:i/>
          <w:sz w:val="22"/>
        </w:rPr>
        <w:t>сөздер</w:t>
      </w:r>
      <w:proofErr w:type="spellEnd"/>
      <w:r>
        <w:rPr>
          <w:sz w:val="22"/>
        </w:rPr>
        <w:t xml:space="preserve">: </w:t>
      </w:r>
      <w:proofErr w:type="spellStart"/>
      <w:r w:rsidR="001369AF" w:rsidRPr="001369AF">
        <w:rPr>
          <w:sz w:val="22"/>
        </w:rPr>
        <w:t>Өзін-өзі</w:t>
      </w:r>
      <w:proofErr w:type="spellEnd"/>
      <w:r w:rsidR="001369AF" w:rsidRPr="001369AF">
        <w:rPr>
          <w:sz w:val="22"/>
        </w:rPr>
        <w:t xml:space="preserve"> </w:t>
      </w:r>
      <w:proofErr w:type="spellStart"/>
      <w:r w:rsidR="001369AF" w:rsidRPr="001369AF">
        <w:rPr>
          <w:sz w:val="22"/>
        </w:rPr>
        <w:t>жұмыспен</w:t>
      </w:r>
      <w:proofErr w:type="spellEnd"/>
      <w:r w:rsidR="001369AF" w:rsidRPr="001369AF">
        <w:rPr>
          <w:sz w:val="22"/>
        </w:rPr>
        <w:t xml:space="preserve"> </w:t>
      </w:r>
      <w:proofErr w:type="spellStart"/>
      <w:r w:rsidR="001369AF" w:rsidRPr="001369AF">
        <w:rPr>
          <w:sz w:val="22"/>
        </w:rPr>
        <w:t>қамтылған</w:t>
      </w:r>
      <w:proofErr w:type="spellEnd"/>
      <w:r w:rsidR="001369AF" w:rsidRPr="001369AF">
        <w:rPr>
          <w:sz w:val="22"/>
        </w:rPr>
        <w:t xml:space="preserve"> </w:t>
      </w:r>
      <w:proofErr w:type="spellStart"/>
      <w:r w:rsidR="001369AF" w:rsidRPr="001369AF">
        <w:rPr>
          <w:sz w:val="22"/>
        </w:rPr>
        <w:t>азаматтар</w:t>
      </w:r>
      <w:proofErr w:type="spellEnd"/>
      <w:r w:rsidR="001369AF" w:rsidRPr="001369AF">
        <w:rPr>
          <w:sz w:val="22"/>
        </w:rPr>
        <w:t xml:space="preserve">, </w:t>
      </w:r>
      <w:proofErr w:type="spellStart"/>
      <w:r w:rsidR="001369AF" w:rsidRPr="001369AF">
        <w:rPr>
          <w:sz w:val="22"/>
        </w:rPr>
        <w:t>құқықтық</w:t>
      </w:r>
      <w:proofErr w:type="spellEnd"/>
      <w:r w:rsidR="001369AF" w:rsidRPr="001369AF">
        <w:rPr>
          <w:sz w:val="22"/>
        </w:rPr>
        <w:t xml:space="preserve"> </w:t>
      </w:r>
      <w:proofErr w:type="spellStart"/>
      <w:r w:rsidR="001369AF" w:rsidRPr="001369AF">
        <w:rPr>
          <w:sz w:val="22"/>
        </w:rPr>
        <w:t>мәртебе</w:t>
      </w:r>
      <w:proofErr w:type="spellEnd"/>
      <w:r w:rsidR="001369AF" w:rsidRPr="001369AF">
        <w:rPr>
          <w:sz w:val="22"/>
        </w:rPr>
        <w:t xml:space="preserve">, </w:t>
      </w:r>
      <w:proofErr w:type="spellStart"/>
      <w:r w:rsidR="001369AF" w:rsidRPr="001369AF">
        <w:rPr>
          <w:sz w:val="22"/>
        </w:rPr>
        <w:t>азаматтық</w:t>
      </w:r>
      <w:proofErr w:type="spellEnd"/>
      <w:r w:rsidR="001369AF" w:rsidRPr="001369AF">
        <w:rPr>
          <w:sz w:val="22"/>
        </w:rPr>
        <w:t xml:space="preserve"> </w:t>
      </w:r>
      <w:proofErr w:type="spellStart"/>
      <w:r w:rsidR="001369AF" w:rsidRPr="001369AF">
        <w:rPr>
          <w:sz w:val="22"/>
        </w:rPr>
        <w:t>құқық</w:t>
      </w:r>
      <w:proofErr w:type="spellEnd"/>
      <w:r w:rsidR="001369AF" w:rsidRPr="001369AF">
        <w:rPr>
          <w:sz w:val="22"/>
        </w:rPr>
        <w:t xml:space="preserve">, </w:t>
      </w:r>
      <w:proofErr w:type="spellStart"/>
      <w:r w:rsidR="001369AF" w:rsidRPr="001369AF">
        <w:rPr>
          <w:sz w:val="22"/>
        </w:rPr>
        <w:t>құқықтық</w:t>
      </w:r>
      <w:proofErr w:type="spellEnd"/>
      <w:r w:rsidR="001369AF" w:rsidRPr="001369AF">
        <w:rPr>
          <w:sz w:val="22"/>
        </w:rPr>
        <w:t xml:space="preserve"> </w:t>
      </w:r>
      <w:proofErr w:type="spellStart"/>
      <w:r w:rsidR="001369AF" w:rsidRPr="001369AF">
        <w:rPr>
          <w:sz w:val="22"/>
        </w:rPr>
        <w:t>реттеудің</w:t>
      </w:r>
      <w:proofErr w:type="spellEnd"/>
      <w:r w:rsidR="001369AF" w:rsidRPr="001369AF">
        <w:rPr>
          <w:sz w:val="22"/>
        </w:rPr>
        <w:t xml:space="preserve"> </w:t>
      </w:r>
      <w:proofErr w:type="spellStart"/>
      <w:r w:rsidR="001369AF" w:rsidRPr="001369AF">
        <w:rPr>
          <w:sz w:val="22"/>
        </w:rPr>
        <w:t>ерекшеліктері</w:t>
      </w:r>
      <w:proofErr w:type="spellEnd"/>
      <w:r w:rsidR="001369AF" w:rsidRPr="001369AF">
        <w:rPr>
          <w:sz w:val="22"/>
        </w:rPr>
        <w:t xml:space="preserve">, </w:t>
      </w:r>
      <w:proofErr w:type="spellStart"/>
      <w:r w:rsidR="001369AF" w:rsidRPr="001369AF">
        <w:rPr>
          <w:sz w:val="22"/>
        </w:rPr>
        <w:t>азаматтық-құқықтық</w:t>
      </w:r>
      <w:proofErr w:type="spellEnd"/>
      <w:r w:rsidR="001369AF" w:rsidRPr="001369AF">
        <w:rPr>
          <w:sz w:val="22"/>
        </w:rPr>
        <w:t xml:space="preserve"> </w:t>
      </w:r>
      <w:proofErr w:type="spellStart"/>
      <w:r w:rsidR="001369AF" w:rsidRPr="001369AF">
        <w:rPr>
          <w:sz w:val="22"/>
        </w:rPr>
        <w:t>қатынастар</w:t>
      </w:r>
      <w:proofErr w:type="spellEnd"/>
      <w:r w:rsidR="001369AF" w:rsidRPr="001369AF">
        <w:rPr>
          <w:sz w:val="22"/>
        </w:rPr>
        <w:t>.</w:t>
      </w:r>
    </w:p>
    <w:p w:rsidR="004B7A2B" w:rsidRDefault="004B7A2B">
      <w:pPr>
        <w:pStyle w:val="a3"/>
        <w:spacing w:before="0" w:beforeAutospacing="0" w:after="0" w:afterAutospacing="0"/>
        <w:ind w:firstLine="709"/>
        <w:jc w:val="both"/>
        <w:rPr>
          <w:sz w:val="22"/>
        </w:rPr>
      </w:pPr>
    </w:p>
    <w:p w:rsidR="00155645" w:rsidRPr="00155645" w:rsidRDefault="00155645">
      <w:pPr>
        <w:pStyle w:val="a3"/>
        <w:spacing w:before="0" w:beforeAutospacing="0" w:after="0" w:afterAutospacing="0"/>
        <w:jc w:val="center"/>
        <w:rPr>
          <w:rFonts w:eastAsia="Droid Sans"/>
          <w:b/>
          <w:sz w:val="22"/>
          <w:szCs w:val="22"/>
          <w:vertAlign w:val="superscript"/>
          <w:lang w:val="en-US" w:eastAsia="en-US"/>
        </w:rPr>
      </w:pPr>
      <w:r w:rsidRPr="00155645">
        <w:rPr>
          <w:rFonts w:eastAsia="Droid Sans"/>
          <w:b/>
          <w:sz w:val="22"/>
          <w:szCs w:val="22"/>
          <w:lang w:val="en-US" w:eastAsia="en-US"/>
        </w:rPr>
        <w:t xml:space="preserve">P.O. </w:t>
      </w:r>
      <w:proofErr w:type="spellStart"/>
      <w:r w:rsidRPr="00155645">
        <w:rPr>
          <w:rFonts w:eastAsia="Droid Sans"/>
          <w:b/>
          <w:sz w:val="22"/>
          <w:szCs w:val="22"/>
          <w:lang w:val="en-US" w:eastAsia="en-US"/>
        </w:rPr>
        <w:t>Filatova</w:t>
      </w:r>
      <w:proofErr w:type="spellEnd"/>
    </w:p>
    <w:p w:rsidR="004B7A2B" w:rsidRDefault="00155645">
      <w:pPr>
        <w:pStyle w:val="a3"/>
        <w:spacing w:before="0" w:beforeAutospacing="0" w:after="0" w:afterAutospacing="0"/>
        <w:jc w:val="center"/>
        <w:rPr>
          <w:sz w:val="22"/>
          <w:lang w:val="en-US"/>
        </w:rPr>
      </w:pPr>
      <w:r>
        <w:rPr>
          <w:sz w:val="22"/>
          <w:lang w:val="en-US"/>
        </w:rPr>
        <w:t>Innovative University of Eurasia, Kazakhstan</w:t>
      </w:r>
    </w:p>
    <w:p w:rsidR="001369AF" w:rsidRDefault="001369AF">
      <w:pPr>
        <w:pStyle w:val="a3"/>
        <w:spacing w:before="0" w:beforeAutospacing="0" w:after="0" w:afterAutospacing="0"/>
        <w:jc w:val="center"/>
        <w:rPr>
          <w:sz w:val="22"/>
          <w:lang w:val="en-US"/>
        </w:rPr>
      </w:pPr>
    </w:p>
    <w:p w:rsidR="001369AF" w:rsidRPr="001369AF" w:rsidRDefault="001369AF" w:rsidP="001369AF">
      <w:pPr>
        <w:pStyle w:val="a3"/>
        <w:spacing w:before="0" w:beforeAutospacing="0" w:after="0" w:afterAutospacing="0"/>
        <w:jc w:val="center"/>
        <w:rPr>
          <w:b/>
          <w:sz w:val="22"/>
          <w:lang w:val="en-US"/>
        </w:rPr>
      </w:pPr>
      <w:r w:rsidRPr="001369AF">
        <w:rPr>
          <w:b/>
          <w:bCs/>
          <w:sz w:val="22"/>
          <w:lang w:val="en-US"/>
        </w:rPr>
        <w:t>Self-Employed Citizens in Civil Law: Features of the Legal Status</w:t>
      </w:r>
    </w:p>
    <w:p w:rsidR="004B7A2B" w:rsidRDefault="004B7A2B">
      <w:pPr>
        <w:pStyle w:val="a3"/>
        <w:spacing w:before="0" w:beforeAutospacing="0" w:after="0" w:afterAutospacing="0"/>
        <w:jc w:val="center"/>
        <w:rPr>
          <w:b/>
          <w:sz w:val="22"/>
          <w:lang w:val="en-US"/>
        </w:rPr>
      </w:pPr>
    </w:p>
    <w:p w:rsidR="001369AF" w:rsidRPr="001369AF" w:rsidRDefault="001369AF" w:rsidP="001369AF">
      <w:pPr>
        <w:pStyle w:val="a3"/>
        <w:spacing w:before="0" w:beforeAutospacing="0" w:after="0" w:afterAutospacing="0"/>
        <w:ind w:firstLine="709"/>
        <w:jc w:val="both"/>
        <w:rPr>
          <w:sz w:val="22"/>
          <w:szCs w:val="22"/>
          <w:lang w:val="en-US"/>
        </w:rPr>
      </w:pPr>
      <w:r w:rsidRPr="001369AF">
        <w:rPr>
          <w:sz w:val="22"/>
          <w:szCs w:val="22"/>
          <w:lang w:val="en-US"/>
        </w:rPr>
        <w:t>Despite the legislative recognition of self-employed citizens, their legal status in civil law remains ambiguous. The absence of clear legal norms and insufficient regulation of the specifics of their activities create difficulties in establishing rights and obligations, protecting interests, as well as in issues related to taxation and civil liability.</w:t>
      </w:r>
    </w:p>
    <w:p w:rsidR="001369AF" w:rsidRPr="001369AF" w:rsidRDefault="001369AF" w:rsidP="001369AF">
      <w:pPr>
        <w:pStyle w:val="a3"/>
        <w:spacing w:before="0" w:beforeAutospacing="0" w:after="0" w:afterAutospacing="0"/>
        <w:ind w:firstLine="709"/>
        <w:jc w:val="both"/>
        <w:rPr>
          <w:sz w:val="22"/>
          <w:szCs w:val="22"/>
          <w:lang w:val="en-US"/>
        </w:rPr>
      </w:pPr>
      <w:r w:rsidRPr="001369AF">
        <w:rPr>
          <w:sz w:val="22"/>
          <w:szCs w:val="22"/>
          <w:lang w:val="en-US"/>
        </w:rPr>
        <w:t>To identify the features of the legal status of self-employed citizens in civil law, determine problematic aspects, and propose recommendations for improving legislative regulation.</w:t>
      </w:r>
    </w:p>
    <w:p w:rsidR="001369AF" w:rsidRPr="001369AF" w:rsidRDefault="001369AF" w:rsidP="001369AF">
      <w:pPr>
        <w:pStyle w:val="a3"/>
        <w:spacing w:before="0" w:beforeAutospacing="0" w:after="0" w:afterAutospacing="0"/>
        <w:ind w:firstLine="709"/>
        <w:jc w:val="both"/>
        <w:rPr>
          <w:sz w:val="22"/>
          <w:szCs w:val="22"/>
          <w:lang w:val="en-US"/>
        </w:rPr>
      </w:pPr>
      <w:r w:rsidRPr="001369AF">
        <w:rPr>
          <w:sz w:val="22"/>
          <w:szCs w:val="22"/>
          <w:lang w:val="en-US"/>
        </w:rPr>
        <w:t>The study employs comparative, historical-legal, systemic, and normative-legal approaches to analyze legislation, its development, and application in judicial practice, as well as to identify the features of the legal status of self-employed citizens in civil law.</w:t>
      </w:r>
    </w:p>
    <w:p w:rsidR="001369AF" w:rsidRPr="001369AF" w:rsidRDefault="001369AF" w:rsidP="001369AF">
      <w:pPr>
        <w:pStyle w:val="a3"/>
        <w:spacing w:before="0" w:beforeAutospacing="0" w:after="0" w:afterAutospacing="0"/>
        <w:ind w:firstLine="709"/>
        <w:jc w:val="both"/>
        <w:rPr>
          <w:sz w:val="22"/>
          <w:szCs w:val="22"/>
          <w:lang w:val="en-US"/>
        </w:rPr>
      </w:pPr>
      <w:r w:rsidRPr="001369AF">
        <w:rPr>
          <w:sz w:val="22"/>
          <w:szCs w:val="22"/>
          <w:lang w:val="en-US"/>
        </w:rPr>
        <w:t>The analysis of the legal status of self-employed citizens in civil law revealed key problems: insufficient regulation of civil-law relations involving the self-employed, uncertainty in contract execution and protection of their rights, and the absence of unified law enforcement practice. Furthermore, there is insufficient legal awareness among self-employed citizens and their counterparties, leading to frequent disputes and legal uncertainty.</w:t>
      </w:r>
    </w:p>
    <w:p w:rsidR="001369AF" w:rsidRPr="001369AF" w:rsidRDefault="001369AF" w:rsidP="001369AF">
      <w:pPr>
        <w:pStyle w:val="a3"/>
        <w:spacing w:before="0" w:beforeAutospacing="0" w:after="0" w:afterAutospacing="0"/>
        <w:ind w:firstLine="709"/>
        <w:jc w:val="both"/>
        <w:rPr>
          <w:sz w:val="22"/>
          <w:szCs w:val="22"/>
          <w:lang w:val="en-US"/>
        </w:rPr>
      </w:pPr>
      <w:r w:rsidRPr="001369AF">
        <w:rPr>
          <w:sz w:val="22"/>
          <w:szCs w:val="22"/>
          <w:lang w:val="en-US"/>
        </w:rPr>
        <w:t>Resolving these issues requires a comprehensive approach, including improving the normative framework, developing standard contracts and recommendations for interaction with the self-employed, as well as raising the level of legal education among participants in civil-law relations.</w:t>
      </w:r>
    </w:p>
    <w:p w:rsidR="001369AF" w:rsidRPr="001369AF" w:rsidRDefault="001369AF" w:rsidP="001369AF">
      <w:pPr>
        <w:pStyle w:val="a3"/>
        <w:spacing w:before="0" w:beforeAutospacing="0" w:after="0" w:afterAutospacing="0"/>
        <w:ind w:firstLine="709"/>
        <w:jc w:val="both"/>
        <w:rPr>
          <w:sz w:val="22"/>
          <w:szCs w:val="22"/>
          <w:lang w:val="en-US"/>
        </w:rPr>
      </w:pPr>
      <w:r w:rsidRPr="001369AF">
        <w:rPr>
          <w:sz w:val="22"/>
          <w:szCs w:val="22"/>
          <w:lang w:val="en-US"/>
        </w:rPr>
        <w:t>The significance of these results lies in their potential to enhance the legal protection of self-employed citizens, improve the quality of civil-law transactions, and reduce the number of conflicts and court disputes. This, in turn, promotes the development of individual entrepreneurial activity, strengthens trust among market participants, and increases the effectiveness of legal regulation in the field of self-employment.</w:t>
      </w:r>
    </w:p>
    <w:p w:rsidR="001369AF" w:rsidRPr="001369AF" w:rsidRDefault="001369AF" w:rsidP="001369AF">
      <w:pPr>
        <w:pStyle w:val="a3"/>
        <w:spacing w:before="0" w:beforeAutospacing="0" w:after="0" w:afterAutospacing="0"/>
        <w:ind w:firstLine="709"/>
        <w:jc w:val="both"/>
        <w:rPr>
          <w:sz w:val="22"/>
          <w:szCs w:val="22"/>
          <w:lang w:val="en-US"/>
        </w:rPr>
      </w:pPr>
    </w:p>
    <w:p w:rsidR="004B7A2B" w:rsidRDefault="001369AF" w:rsidP="001369AF">
      <w:pPr>
        <w:pStyle w:val="a3"/>
        <w:spacing w:before="0" w:beforeAutospacing="0" w:after="0" w:afterAutospacing="0"/>
        <w:ind w:firstLine="709"/>
        <w:jc w:val="both"/>
        <w:rPr>
          <w:sz w:val="22"/>
          <w:szCs w:val="22"/>
          <w:lang w:val="en-US"/>
        </w:rPr>
      </w:pPr>
      <w:r w:rsidRPr="001369AF">
        <w:rPr>
          <w:sz w:val="22"/>
          <w:szCs w:val="22"/>
          <w:lang w:val="en-US"/>
        </w:rPr>
        <w:t>Keywords: Self-employed citizens, legal status, civil law, features of legal regulation, civil-law relations.</w:t>
      </w:r>
    </w:p>
    <w:p w:rsidR="001369AF" w:rsidRDefault="001369AF" w:rsidP="001369AF">
      <w:pPr>
        <w:pStyle w:val="a3"/>
        <w:spacing w:before="0" w:beforeAutospacing="0" w:after="0" w:afterAutospacing="0"/>
        <w:ind w:firstLine="709"/>
        <w:jc w:val="both"/>
        <w:rPr>
          <w:sz w:val="22"/>
          <w:szCs w:val="22"/>
          <w:lang w:val="en-US"/>
        </w:rPr>
      </w:pPr>
    </w:p>
    <w:p w:rsidR="004B7A2B" w:rsidRDefault="00155645">
      <w:pPr>
        <w:pStyle w:val="a3"/>
        <w:spacing w:before="0" w:beforeAutospacing="0" w:after="0" w:afterAutospacing="0"/>
        <w:ind w:firstLine="709"/>
        <w:jc w:val="both"/>
        <w:rPr>
          <w:b/>
          <w:sz w:val="22"/>
          <w:szCs w:val="22"/>
        </w:rPr>
      </w:pPr>
      <w:r>
        <w:rPr>
          <w:b/>
          <w:sz w:val="22"/>
          <w:szCs w:val="22"/>
        </w:rPr>
        <w:t>Дата поступления рукописи в редакцию:</w:t>
      </w:r>
    </w:p>
    <w:p w:rsidR="009E130D" w:rsidRDefault="009E130D">
      <w:pPr>
        <w:pStyle w:val="a3"/>
        <w:spacing w:before="0" w:beforeAutospacing="0" w:after="0" w:afterAutospacing="0"/>
        <w:ind w:firstLine="709"/>
        <w:jc w:val="both"/>
        <w:rPr>
          <w:b/>
          <w:sz w:val="22"/>
          <w:szCs w:val="22"/>
        </w:rPr>
      </w:pPr>
    </w:p>
    <w:p w:rsidR="00E23339" w:rsidRPr="00E23339" w:rsidRDefault="00E23339" w:rsidP="00E23339">
      <w:pPr>
        <w:spacing w:after="0" w:line="256" w:lineRule="auto"/>
        <w:ind w:firstLine="709"/>
        <w:jc w:val="both"/>
        <w:rPr>
          <w:rFonts w:ascii="Times New Roman" w:eastAsia="Calibri" w:cs="Times New Roman"/>
          <w:b/>
        </w:rPr>
      </w:pPr>
      <w:r w:rsidRPr="00E23339">
        <w:rPr>
          <w:rFonts w:ascii="Times New Roman" w:eastAsia="Calibri" w:cs="Times New Roman"/>
          <w:b/>
        </w:rPr>
        <w:t>Сведения об авторах статей</w:t>
      </w:r>
    </w:p>
    <w:p w:rsidR="009E130D" w:rsidRDefault="00E23339" w:rsidP="001E4B02">
      <w:pPr>
        <w:spacing w:after="0" w:line="256" w:lineRule="auto"/>
        <w:ind w:firstLine="709"/>
        <w:jc w:val="both"/>
        <w:rPr>
          <w:b/>
        </w:rPr>
      </w:pPr>
      <w:bookmarkStart w:id="3" w:name="_Hlk191924787"/>
      <w:r w:rsidRPr="00CE3A7B">
        <w:rPr>
          <w:rFonts w:ascii="Times New Roman" w:eastAsia="Calibri" w:cs="Times New Roman"/>
          <w:b/>
        </w:rPr>
        <w:t>Филатова П.О.</w:t>
      </w:r>
      <w:r w:rsidRPr="00CE3A7B">
        <w:rPr>
          <w:rFonts w:ascii="Times New Roman" w:eastAsia="Calibri" w:cs="Times New Roman"/>
          <w:bCs/>
        </w:rPr>
        <w:t xml:space="preserve"> – </w:t>
      </w:r>
      <w:proofErr w:type="spellStart"/>
      <w:r w:rsidRPr="00CE3A7B">
        <w:rPr>
          <w:rFonts w:ascii="Times New Roman" w:eastAsia="Calibri" w:cs="Times New Roman"/>
          <w:bCs/>
        </w:rPr>
        <w:t>заң</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ғылымдарының</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магистрі</w:t>
      </w:r>
      <w:proofErr w:type="spellEnd"/>
      <w:r w:rsidRPr="00CE3A7B">
        <w:rPr>
          <w:rFonts w:ascii="Times New Roman" w:eastAsia="Calibri" w:cs="Times New Roman"/>
          <w:bCs/>
        </w:rPr>
        <w:t xml:space="preserve">, «Экономика </w:t>
      </w:r>
      <w:proofErr w:type="spellStart"/>
      <w:r w:rsidRPr="00CE3A7B">
        <w:rPr>
          <w:rFonts w:ascii="Times New Roman" w:eastAsia="Calibri" w:cs="Times New Roman"/>
          <w:bCs/>
        </w:rPr>
        <w:t>және</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құқық</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кафедрасының</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аға</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оқытушысы</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Инновациялық</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Еуразиялық</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университеті</w:t>
      </w:r>
      <w:proofErr w:type="spellEnd"/>
      <w:r w:rsidRPr="00CE3A7B">
        <w:rPr>
          <w:rFonts w:ascii="Times New Roman" w:eastAsia="Calibri" w:cs="Times New Roman"/>
          <w:bCs/>
        </w:rPr>
        <w:t xml:space="preserve">, Павлодар қ., </w:t>
      </w:r>
      <w:proofErr w:type="spellStart"/>
      <w:r w:rsidRPr="00CE3A7B">
        <w:rPr>
          <w:rFonts w:ascii="Times New Roman" w:eastAsia="Calibri" w:cs="Times New Roman"/>
          <w:bCs/>
        </w:rPr>
        <w:t>Қазақстан</w:t>
      </w:r>
      <w:proofErr w:type="spellEnd"/>
      <w:r w:rsidRPr="00CE3A7B">
        <w:rPr>
          <w:rFonts w:ascii="Times New Roman" w:eastAsia="Calibri" w:cs="Times New Roman"/>
          <w:bCs/>
        </w:rPr>
        <w:t xml:space="preserve"> </w:t>
      </w:r>
      <w:proofErr w:type="spellStart"/>
      <w:r w:rsidRPr="00CE3A7B">
        <w:rPr>
          <w:rFonts w:ascii="Times New Roman" w:eastAsia="Calibri" w:cs="Times New Roman"/>
          <w:bCs/>
        </w:rPr>
        <w:t>Республикасы</w:t>
      </w:r>
      <w:proofErr w:type="spellEnd"/>
      <w:r w:rsidRPr="00CE3A7B">
        <w:rPr>
          <w:rFonts w:ascii="Times New Roman" w:eastAsia="Calibri" w:cs="Times New Roman"/>
          <w:bCs/>
        </w:rPr>
        <w:t xml:space="preserve">. </w:t>
      </w:r>
      <w:r w:rsidRPr="00E23339">
        <w:rPr>
          <w:rFonts w:ascii="Times New Roman" w:eastAsia="Calibri" w:cs="Times New Roman"/>
          <w:b/>
        </w:rPr>
        <w:t>Филатова П.О.</w:t>
      </w:r>
      <w:r w:rsidRPr="00E23339">
        <w:rPr>
          <w:rFonts w:ascii="Times New Roman" w:eastAsia="Calibri" w:cs="Times New Roman"/>
          <w:bCs/>
        </w:rPr>
        <w:t xml:space="preserve"> – магистр юридических наук, старший преподаватель кафедры «Экономика и право», Инновационный Евразийский университет, г. Павлодар, Республика Казахстан. </w:t>
      </w:r>
      <w:proofErr w:type="spellStart"/>
      <w:r w:rsidRPr="00E23339">
        <w:rPr>
          <w:rFonts w:ascii="Times New Roman" w:eastAsia="Calibri" w:cs="Times New Roman"/>
          <w:b/>
          <w:lang w:val="en-US"/>
        </w:rPr>
        <w:t>Filatova</w:t>
      </w:r>
      <w:proofErr w:type="spellEnd"/>
      <w:r w:rsidRPr="00E23339">
        <w:rPr>
          <w:rFonts w:ascii="Times New Roman" w:eastAsia="Calibri" w:cs="Times New Roman"/>
          <w:b/>
          <w:lang w:val="en-US"/>
        </w:rPr>
        <w:t>, P.</w:t>
      </w:r>
      <w:r w:rsidRPr="00E23339">
        <w:rPr>
          <w:rFonts w:ascii="Times New Roman" w:eastAsia="Calibri" w:cs="Times New Roman"/>
          <w:bCs/>
          <w:lang w:val="en-US"/>
        </w:rPr>
        <w:t xml:space="preserve"> – Master of Law, Senior Lecturer, Department of Economics and Law, Innovative University of Eurasia, Pavlodar, Republic of Kazakhstan. E-mail: polet0999@mail.ru</w:t>
      </w:r>
      <w:bookmarkEnd w:id="3"/>
    </w:p>
    <w:p w:rsidR="004B7A2B" w:rsidRDefault="004B7A2B">
      <w:pPr>
        <w:pStyle w:val="a3"/>
        <w:spacing w:before="0" w:beforeAutospacing="0" w:after="0" w:afterAutospacing="0"/>
        <w:ind w:firstLine="709"/>
        <w:jc w:val="both"/>
        <w:rPr>
          <w:sz w:val="22"/>
          <w:szCs w:val="22"/>
        </w:rPr>
      </w:pPr>
    </w:p>
    <w:p w:rsidR="004B7A2B" w:rsidRDefault="004B7A2B">
      <w:pPr>
        <w:spacing w:after="0" w:line="240" w:lineRule="auto"/>
        <w:rPr>
          <w:rFonts w:ascii="Times New Roman" w:cs="Times New Roman"/>
          <w:b/>
        </w:rPr>
      </w:pPr>
    </w:p>
    <w:sectPr w:rsidR="004B7A2B">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 w:name="Arial">
    <w:panose1 w:val="020B0604020202020204"/>
    <w:charset w:val="CC"/>
    <w:family w:val="swiss"/>
    <w:pitch w:val="variable"/>
    <w:sig w:usb0="E0002EFF" w:usb1="C000785B" w:usb2="00000009" w:usb3="00000000" w:csb0="000001FF" w:csb1="00000000"/>
  </w:font>
  <w:font w:name="Luxi Sans">
    <w:altName w:val="Calibri"/>
    <w:charset w:val="00"/>
    <w:family w:val="auto"/>
    <w:pitch w:val="variable"/>
  </w:font>
  <w:font w:name="HONOR black body">
    <w:altName w:val="Droid Sans"/>
    <w:charset w:val="00"/>
    <w:family w:val="auto"/>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08"/>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Setting w:name="useWord2013TrackBottomHyphenation" w:uri="http://schemas.microsoft.com/office/word" w:val="1"/>
  </w:compat>
  <w:rsids>
    <w:rsidRoot w:val="004B7A2B"/>
    <w:rsid w:val="001369AF"/>
    <w:rsid w:val="00155645"/>
    <w:rsid w:val="001D5747"/>
    <w:rsid w:val="001E4B02"/>
    <w:rsid w:val="002A3779"/>
    <w:rsid w:val="0041061C"/>
    <w:rsid w:val="0043516F"/>
    <w:rsid w:val="00461216"/>
    <w:rsid w:val="004B7A2B"/>
    <w:rsid w:val="005A5CB1"/>
    <w:rsid w:val="00681BC6"/>
    <w:rsid w:val="007D1CFA"/>
    <w:rsid w:val="008661CD"/>
    <w:rsid w:val="00873CBA"/>
    <w:rsid w:val="00877751"/>
    <w:rsid w:val="008B7610"/>
    <w:rsid w:val="008E13D1"/>
    <w:rsid w:val="008F2B11"/>
    <w:rsid w:val="009123FB"/>
    <w:rsid w:val="009E130D"/>
    <w:rsid w:val="00A82C84"/>
    <w:rsid w:val="00BF0CD4"/>
    <w:rsid w:val="00C7734C"/>
    <w:rsid w:val="00CE3A7B"/>
    <w:rsid w:val="00D02B50"/>
    <w:rsid w:val="00D56718"/>
    <w:rsid w:val="00DC20D2"/>
    <w:rsid w:val="00E23339"/>
    <w:rsid w:val="00FB5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68BF"/>
  <w15:docId w15:val="{E6394E67-90C9-4FB8-9DB2-DB4DAF9B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645"/>
    <w:pPr>
      <w:spacing w:after="160" w:line="259" w:lineRule="auto"/>
    </w:pPr>
    <w:rPr>
      <w:rFonts w:ascii="Droid Sans" w:eastAsia="Droid Sans" w:cs="Arial"/>
      <w:sz w:val="22"/>
      <w:szCs w:val="22"/>
      <w:lang w:val="ru-RU" w:eastAsia="en-US"/>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HONOR black body"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eastAsia="Times New Roman" w:cs="Times New Roman"/>
      <w:sz w:val="24"/>
      <w:szCs w:val="24"/>
      <w:lang w:eastAsia="ru-RU"/>
    </w:rPr>
  </w:style>
  <w:style w:type="character" w:styleId="a4">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664">
      <w:bodyDiv w:val="1"/>
      <w:marLeft w:val="0"/>
      <w:marRight w:val="0"/>
      <w:marTop w:val="0"/>
      <w:marBottom w:val="0"/>
      <w:divBdr>
        <w:top w:val="none" w:sz="0" w:space="0" w:color="auto"/>
        <w:left w:val="none" w:sz="0" w:space="0" w:color="auto"/>
        <w:bottom w:val="none" w:sz="0" w:space="0" w:color="auto"/>
        <w:right w:val="none" w:sz="0" w:space="0" w:color="auto"/>
      </w:divBdr>
    </w:div>
    <w:div w:id="656110312">
      <w:bodyDiv w:val="1"/>
      <w:marLeft w:val="0"/>
      <w:marRight w:val="0"/>
      <w:marTop w:val="0"/>
      <w:marBottom w:val="0"/>
      <w:divBdr>
        <w:top w:val="none" w:sz="0" w:space="0" w:color="auto"/>
        <w:left w:val="none" w:sz="0" w:space="0" w:color="auto"/>
        <w:bottom w:val="none" w:sz="0" w:space="0" w:color="auto"/>
        <w:right w:val="none" w:sz="0" w:space="0" w:color="auto"/>
      </w:divBdr>
    </w:div>
    <w:div w:id="672993238">
      <w:bodyDiv w:val="1"/>
      <w:marLeft w:val="0"/>
      <w:marRight w:val="0"/>
      <w:marTop w:val="0"/>
      <w:marBottom w:val="0"/>
      <w:divBdr>
        <w:top w:val="none" w:sz="0" w:space="0" w:color="auto"/>
        <w:left w:val="none" w:sz="0" w:space="0" w:color="auto"/>
        <w:bottom w:val="none" w:sz="0" w:space="0" w:color="auto"/>
        <w:right w:val="none" w:sz="0" w:space="0" w:color="auto"/>
      </w:divBdr>
    </w:div>
    <w:div w:id="683214811">
      <w:bodyDiv w:val="1"/>
      <w:marLeft w:val="0"/>
      <w:marRight w:val="0"/>
      <w:marTop w:val="0"/>
      <w:marBottom w:val="0"/>
      <w:divBdr>
        <w:top w:val="none" w:sz="0" w:space="0" w:color="auto"/>
        <w:left w:val="none" w:sz="0" w:space="0" w:color="auto"/>
        <w:bottom w:val="none" w:sz="0" w:space="0" w:color="auto"/>
        <w:right w:val="none" w:sz="0" w:space="0" w:color="auto"/>
      </w:divBdr>
    </w:div>
    <w:div w:id="732385165">
      <w:bodyDiv w:val="1"/>
      <w:marLeft w:val="0"/>
      <w:marRight w:val="0"/>
      <w:marTop w:val="0"/>
      <w:marBottom w:val="0"/>
      <w:divBdr>
        <w:top w:val="none" w:sz="0" w:space="0" w:color="auto"/>
        <w:left w:val="none" w:sz="0" w:space="0" w:color="auto"/>
        <w:bottom w:val="none" w:sz="0" w:space="0" w:color="auto"/>
        <w:right w:val="none" w:sz="0" w:space="0" w:color="auto"/>
      </w:divBdr>
      <w:divsChild>
        <w:div w:id="1900598">
          <w:marLeft w:val="0"/>
          <w:marRight w:val="0"/>
          <w:marTop w:val="0"/>
          <w:marBottom w:val="0"/>
          <w:divBdr>
            <w:top w:val="none" w:sz="0" w:space="0" w:color="auto"/>
            <w:left w:val="none" w:sz="0" w:space="0" w:color="auto"/>
            <w:bottom w:val="none" w:sz="0" w:space="0" w:color="auto"/>
            <w:right w:val="none" w:sz="0" w:space="0" w:color="auto"/>
          </w:divBdr>
          <w:divsChild>
            <w:div w:id="368263453">
              <w:marLeft w:val="0"/>
              <w:marRight w:val="0"/>
              <w:marTop w:val="0"/>
              <w:marBottom w:val="0"/>
              <w:divBdr>
                <w:top w:val="none" w:sz="0" w:space="0" w:color="auto"/>
                <w:left w:val="none" w:sz="0" w:space="0" w:color="auto"/>
                <w:bottom w:val="none" w:sz="0" w:space="0" w:color="auto"/>
                <w:right w:val="none" w:sz="0" w:space="0" w:color="auto"/>
              </w:divBdr>
              <w:divsChild>
                <w:div w:id="1917594778">
                  <w:marLeft w:val="0"/>
                  <w:marRight w:val="0"/>
                  <w:marTop w:val="0"/>
                  <w:marBottom w:val="0"/>
                  <w:divBdr>
                    <w:top w:val="none" w:sz="0" w:space="0" w:color="auto"/>
                    <w:left w:val="none" w:sz="0" w:space="0" w:color="auto"/>
                    <w:bottom w:val="none" w:sz="0" w:space="0" w:color="auto"/>
                    <w:right w:val="none" w:sz="0" w:space="0" w:color="auto"/>
                  </w:divBdr>
                  <w:divsChild>
                    <w:div w:id="450246052">
                      <w:marLeft w:val="0"/>
                      <w:marRight w:val="0"/>
                      <w:marTop w:val="0"/>
                      <w:marBottom w:val="0"/>
                      <w:divBdr>
                        <w:top w:val="none" w:sz="0" w:space="0" w:color="auto"/>
                        <w:left w:val="none" w:sz="0" w:space="0" w:color="auto"/>
                        <w:bottom w:val="none" w:sz="0" w:space="0" w:color="auto"/>
                        <w:right w:val="none" w:sz="0" w:space="0" w:color="auto"/>
                      </w:divBdr>
                      <w:divsChild>
                        <w:div w:id="1929070507">
                          <w:marLeft w:val="0"/>
                          <w:marRight w:val="0"/>
                          <w:marTop w:val="0"/>
                          <w:marBottom w:val="0"/>
                          <w:divBdr>
                            <w:top w:val="none" w:sz="0" w:space="0" w:color="auto"/>
                            <w:left w:val="none" w:sz="0" w:space="0" w:color="auto"/>
                            <w:bottom w:val="none" w:sz="0" w:space="0" w:color="auto"/>
                            <w:right w:val="none" w:sz="0" w:space="0" w:color="auto"/>
                          </w:divBdr>
                          <w:divsChild>
                            <w:div w:id="1994412818">
                              <w:marLeft w:val="0"/>
                              <w:marRight w:val="0"/>
                              <w:marTop w:val="0"/>
                              <w:marBottom w:val="0"/>
                              <w:divBdr>
                                <w:top w:val="none" w:sz="0" w:space="0" w:color="auto"/>
                                <w:left w:val="none" w:sz="0" w:space="0" w:color="auto"/>
                                <w:bottom w:val="none" w:sz="0" w:space="0" w:color="auto"/>
                                <w:right w:val="none" w:sz="0" w:space="0" w:color="auto"/>
                              </w:divBdr>
                              <w:divsChild>
                                <w:div w:id="645672075">
                                  <w:marLeft w:val="0"/>
                                  <w:marRight w:val="0"/>
                                  <w:marTop w:val="0"/>
                                  <w:marBottom w:val="0"/>
                                  <w:divBdr>
                                    <w:top w:val="none" w:sz="0" w:space="0" w:color="auto"/>
                                    <w:left w:val="none" w:sz="0" w:space="0" w:color="auto"/>
                                    <w:bottom w:val="none" w:sz="0" w:space="0" w:color="auto"/>
                                    <w:right w:val="none" w:sz="0" w:space="0" w:color="auto"/>
                                  </w:divBdr>
                                  <w:divsChild>
                                    <w:div w:id="10488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309637">
      <w:bodyDiv w:val="1"/>
      <w:marLeft w:val="0"/>
      <w:marRight w:val="0"/>
      <w:marTop w:val="0"/>
      <w:marBottom w:val="0"/>
      <w:divBdr>
        <w:top w:val="none" w:sz="0" w:space="0" w:color="auto"/>
        <w:left w:val="none" w:sz="0" w:space="0" w:color="auto"/>
        <w:bottom w:val="none" w:sz="0" w:space="0" w:color="auto"/>
        <w:right w:val="none" w:sz="0" w:space="0" w:color="auto"/>
      </w:divBdr>
    </w:div>
    <w:div w:id="1095903021">
      <w:bodyDiv w:val="1"/>
      <w:marLeft w:val="0"/>
      <w:marRight w:val="0"/>
      <w:marTop w:val="0"/>
      <w:marBottom w:val="0"/>
      <w:divBdr>
        <w:top w:val="none" w:sz="0" w:space="0" w:color="auto"/>
        <w:left w:val="none" w:sz="0" w:space="0" w:color="auto"/>
        <w:bottom w:val="none" w:sz="0" w:space="0" w:color="auto"/>
        <w:right w:val="none" w:sz="0" w:space="0" w:color="auto"/>
      </w:divBdr>
    </w:div>
    <w:div w:id="1204908274">
      <w:bodyDiv w:val="1"/>
      <w:marLeft w:val="0"/>
      <w:marRight w:val="0"/>
      <w:marTop w:val="0"/>
      <w:marBottom w:val="0"/>
      <w:divBdr>
        <w:top w:val="none" w:sz="0" w:space="0" w:color="auto"/>
        <w:left w:val="none" w:sz="0" w:space="0" w:color="auto"/>
        <w:bottom w:val="none" w:sz="0" w:space="0" w:color="auto"/>
        <w:right w:val="none" w:sz="0" w:space="0" w:color="auto"/>
      </w:divBdr>
    </w:div>
    <w:div w:id="1341086506">
      <w:bodyDiv w:val="1"/>
      <w:marLeft w:val="0"/>
      <w:marRight w:val="0"/>
      <w:marTop w:val="0"/>
      <w:marBottom w:val="0"/>
      <w:divBdr>
        <w:top w:val="none" w:sz="0" w:space="0" w:color="auto"/>
        <w:left w:val="none" w:sz="0" w:space="0" w:color="auto"/>
        <w:bottom w:val="none" w:sz="0" w:space="0" w:color="auto"/>
        <w:right w:val="none" w:sz="0" w:space="0" w:color="auto"/>
      </w:divBdr>
    </w:div>
    <w:div w:id="1379015866">
      <w:bodyDiv w:val="1"/>
      <w:marLeft w:val="0"/>
      <w:marRight w:val="0"/>
      <w:marTop w:val="0"/>
      <w:marBottom w:val="0"/>
      <w:divBdr>
        <w:top w:val="none" w:sz="0" w:space="0" w:color="auto"/>
        <w:left w:val="none" w:sz="0" w:space="0" w:color="auto"/>
        <w:bottom w:val="none" w:sz="0" w:space="0" w:color="auto"/>
        <w:right w:val="none" w:sz="0" w:space="0" w:color="auto"/>
      </w:divBdr>
    </w:div>
    <w:div w:id="1690720871">
      <w:bodyDiv w:val="1"/>
      <w:marLeft w:val="0"/>
      <w:marRight w:val="0"/>
      <w:marTop w:val="0"/>
      <w:marBottom w:val="0"/>
      <w:divBdr>
        <w:top w:val="none" w:sz="0" w:space="0" w:color="auto"/>
        <w:left w:val="none" w:sz="0" w:space="0" w:color="auto"/>
        <w:bottom w:val="none" w:sz="0" w:space="0" w:color="auto"/>
        <w:right w:val="none" w:sz="0" w:space="0" w:color="auto"/>
      </w:divBdr>
    </w:div>
    <w:div w:id="1731610583">
      <w:bodyDiv w:val="1"/>
      <w:marLeft w:val="0"/>
      <w:marRight w:val="0"/>
      <w:marTop w:val="0"/>
      <w:marBottom w:val="0"/>
      <w:divBdr>
        <w:top w:val="none" w:sz="0" w:space="0" w:color="auto"/>
        <w:left w:val="none" w:sz="0" w:space="0" w:color="auto"/>
        <w:bottom w:val="none" w:sz="0" w:space="0" w:color="auto"/>
        <w:right w:val="none" w:sz="0" w:space="0" w:color="auto"/>
      </w:divBdr>
    </w:div>
    <w:div w:id="1756588407">
      <w:bodyDiv w:val="1"/>
      <w:marLeft w:val="0"/>
      <w:marRight w:val="0"/>
      <w:marTop w:val="0"/>
      <w:marBottom w:val="0"/>
      <w:divBdr>
        <w:top w:val="none" w:sz="0" w:space="0" w:color="auto"/>
        <w:left w:val="none" w:sz="0" w:space="0" w:color="auto"/>
        <w:bottom w:val="none" w:sz="0" w:space="0" w:color="auto"/>
        <w:right w:val="none" w:sz="0" w:space="0" w:color="auto"/>
      </w:divBdr>
    </w:div>
    <w:div w:id="1973897171">
      <w:bodyDiv w:val="1"/>
      <w:marLeft w:val="0"/>
      <w:marRight w:val="0"/>
      <w:marTop w:val="0"/>
      <w:marBottom w:val="0"/>
      <w:divBdr>
        <w:top w:val="none" w:sz="0" w:space="0" w:color="auto"/>
        <w:left w:val="none" w:sz="0" w:space="0" w:color="auto"/>
        <w:bottom w:val="none" w:sz="0" w:space="0" w:color="auto"/>
        <w:right w:val="none" w:sz="0" w:space="0" w:color="auto"/>
      </w:divBdr>
    </w:div>
    <w:div w:id="211978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01E1-6F02-4972-9E1F-B74034EB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50</cp:revision>
  <dcterms:created xsi:type="dcterms:W3CDTF">2025-02-27T07:57:00Z</dcterms:created>
  <dcterms:modified xsi:type="dcterms:W3CDTF">2025-06-10T08:48:00Z</dcterms:modified>
</cp:coreProperties>
</file>