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EA69" w14:textId="77777777" w:rsidR="005451C0" w:rsidRDefault="008A7888" w:rsidP="009A76DF">
      <w:pPr>
        <w:spacing w:after="0" w:line="240" w:lineRule="auto"/>
        <w:rPr>
          <w:rFonts w:ascii="Times New Roman" w:hAnsi="Times New Roman" w:cs="Times New Roman"/>
          <w:b/>
        </w:rPr>
      </w:pPr>
      <w:r>
        <w:rPr>
          <w:rFonts w:ascii="Times New Roman" w:hAnsi="Times New Roman" w:cs="Times New Roman"/>
          <w:b/>
        </w:rPr>
        <w:t xml:space="preserve">УДК </w:t>
      </w:r>
      <w:r w:rsidR="005451C0" w:rsidRPr="005451C0">
        <w:rPr>
          <w:rFonts w:ascii="Times New Roman" w:hAnsi="Times New Roman" w:cs="Times New Roman"/>
          <w:b/>
        </w:rPr>
        <w:t>342.33</w:t>
      </w:r>
    </w:p>
    <w:p w14:paraId="6C5817E2" w14:textId="67AC85D6" w:rsidR="009A76DF" w:rsidRDefault="008A7888" w:rsidP="005451C0">
      <w:pPr>
        <w:spacing w:after="0" w:line="240" w:lineRule="auto"/>
        <w:rPr>
          <w:rFonts w:ascii="Times New Roman" w:hAnsi="Times New Roman" w:cs="Times New Roman"/>
          <w:b/>
        </w:rPr>
      </w:pPr>
      <w:r w:rsidRPr="008A7888">
        <w:rPr>
          <w:rFonts w:ascii="Times New Roman" w:hAnsi="Times New Roman" w:cs="Times New Roman"/>
          <w:b/>
        </w:rPr>
        <w:t>МРНТИ</w:t>
      </w:r>
      <w:r>
        <w:rPr>
          <w:rFonts w:ascii="Times New Roman" w:hAnsi="Times New Roman" w:cs="Times New Roman"/>
          <w:b/>
        </w:rPr>
        <w:t xml:space="preserve"> </w:t>
      </w:r>
      <w:r w:rsidR="005451C0" w:rsidRPr="005451C0">
        <w:rPr>
          <w:rFonts w:ascii="Times New Roman" w:hAnsi="Times New Roman" w:cs="Times New Roman"/>
          <w:b/>
        </w:rPr>
        <w:t>10.15.43</w:t>
      </w:r>
    </w:p>
    <w:p w14:paraId="60974F76" w14:textId="77777777" w:rsidR="005451C0" w:rsidRDefault="005451C0" w:rsidP="005451C0">
      <w:pPr>
        <w:spacing w:after="0" w:line="240" w:lineRule="auto"/>
        <w:rPr>
          <w:rFonts w:ascii="Times New Roman" w:hAnsi="Times New Roman" w:cs="Times New Roman"/>
          <w:b/>
        </w:rPr>
      </w:pPr>
    </w:p>
    <w:p w14:paraId="4E3F0F8A" w14:textId="662FCA22" w:rsidR="00C202CB" w:rsidRPr="003615A7" w:rsidRDefault="00C202CB" w:rsidP="00C202CB">
      <w:pPr>
        <w:autoSpaceDE w:val="0"/>
        <w:autoSpaceDN w:val="0"/>
        <w:adjustRightInd w:val="0"/>
        <w:spacing w:after="0" w:line="240" w:lineRule="auto"/>
        <w:jc w:val="center"/>
        <w:rPr>
          <w:rFonts w:ascii="Times New Roman" w:eastAsia="Times New Roman" w:hAnsi="Times New Roman" w:cs="Times New Roman"/>
          <w:b/>
          <w:vertAlign w:val="superscript"/>
          <w:lang w:eastAsia="ru-RU"/>
        </w:rPr>
      </w:pPr>
      <w:r w:rsidRPr="00476B1F">
        <w:rPr>
          <w:rFonts w:ascii="Times New Roman" w:hAnsi="Times New Roman" w:cs="Times New Roman"/>
          <w:b/>
        </w:rPr>
        <w:t>П.О. Филатова</w:t>
      </w: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Т</w:t>
      </w:r>
      <w:r>
        <w:rPr>
          <w:rFonts w:ascii="Times New Roman" w:eastAsia="Times New Roman" w:hAnsi="Times New Roman" w:cs="Times New Roman"/>
          <w:b/>
          <w:lang w:eastAsia="ru-RU"/>
        </w:rPr>
        <w:t>.</w:t>
      </w:r>
      <w:r>
        <w:rPr>
          <w:rFonts w:ascii="Times New Roman" w:eastAsia="Times New Roman" w:hAnsi="Times New Roman" w:cs="Times New Roman"/>
          <w:b/>
          <w:lang w:eastAsia="ru-RU"/>
        </w:rPr>
        <w:t>С.</w:t>
      </w: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Дурманов</w:t>
      </w:r>
      <w:r>
        <w:rPr>
          <w:rFonts w:ascii="Times New Roman" w:eastAsia="Times New Roman" w:hAnsi="Times New Roman" w:cs="Times New Roman"/>
          <w:b/>
          <w:vertAlign w:val="superscript"/>
          <w:lang w:eastAsia="ru-RU"/>
        </w:rPr>
        <w:t>1</w:t>
      </w:r>
    </w:p>
    <w:p w14:paraId="6443F281" w14:textId="77777777" w:rsidR="00C202CB" w:rsidRPr="003615A7" w:rsidRDefault="00C202CB" w:rsidP="00C202CB">
      <w:pPr>
        <w:spacing w:after="0" w:line="240" w:lineRule="auto"/>
        <w:jc w:val="center"/>
        <w:rPr>
          <w:rFonts w:ascii="Times New Roman" w:eastAsia="Times New Roman" w:hAnsi="Times New Roman" w:cs="Times New Roman"/>
          <w:b/>
          <w:lang w:eastAsia="ru-RU"/>
        </w:rPr>
      </w:pP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Инновационный Евразийский университет, Казахстан</w:t>
      </w:r>
    </w:p>
    <w:p w14:paraId="1DBB22BF" w14:textId="77777777" w:rsidR="00C202CB" w:rsidRPr="002559B2" w:rsidRDefault="00C202CB" w:rsidP="00C202CB">
      <w:pPr>
        <w:spacing w:after="0" w:line="240" w:lineRule="auto"/>
        <w:jc w:val="center"/>
        <w:rPr>
          <w:rFonts w:ascii="Times New Roman" w:hAnsi="Times New Roman" w:cs="Times New Roman"/>
          <w:b/>
        </w:rPr>
      </w:pPr>
      <w:r w:rsidRPr="002559B2">
        <w:rPr>
          <w:rFonts w:ascii="Times New Roman" w:hAnsi="Times New Roman" w:cs="Times New Roman"/>
          <w:b/>
        </w:rPr>
        <w:t xml:space="preserve"> (</w:t>
      </w:r>
      <w:r w:rsidRPr="00476B1F">
        <w:rPr>
          <w:rFonts w:ascii="Times New Roman" w:hAnsi="Times New Roman" w:cs="Times New Roman"/>
          <w:b/>
        </w:rPr>
        <w:t>е</w:t>
      </w:r>
      <w:r w:rsidRPr="002559B2">
        <w:rPr>
          <w:rFonts w:ascii="Times New Roman" w:hAnsi="Times New Roman" w:cs="Times New Roman"/>
          <w:b/>
        </w:rPr>
        <w:t>-</w:t>
      </w:r>
      <w:r w:rsidRPr="00476B1F">
        <w:rPr>
          <w:rFonts w:ascii="Times New Roman" w:hAnsi="Times New Roman" w:cs="Times New Roman"/>
          <w:b/>
          <w:lang w:val="en-US"/>
        </w:rPr>
        <w:t>mail</w:t>
      </w:r>
      <w:r w:rsidRPr="002559B2">
        <w:rPr>
          <w:rFonts w:ascii="Times New Roman" w:hAnsi="Times New Roman" w:cs="Times New Roman"/>
          <w:b/>
        </w:rPr>
        <w:t xml:space="preserve">: </w:t>
      </w:r>
      <w:proofErr w:type="spellStart"/>
      <w:r w:rsidRPr="00476B1F">
        <w:rPr>
          <w:rFonts w:ascii="Times New Roman" w:hAnsi="Times New Roman" w:cs="Times New Roman"/>
          <w:b/>
          <w:lang w:val="en-US"/>
        </w:rPr>
        <w:t>polet</w:t>
      </w:r>
      <w:proofErr w:type="spellEnd"/>
      <w:r w:rsidRPr="002559B2">
        <w:rPr>
          <w:rFonts w:ascii="Times New Roman" w:hAnsi="Times New Roman" w:cs="Times New Roman"/>
          <w:b/>
        </w:rPr>
        <w:t>0999@</w:t>
      </w:r>
      <w:r w:rsidRPr="00476B1F">
        <w:rPr>
          <w:rFonts w:ascii="Times New Roman" w:hAnsi="Times New Roman" w:cs="Times New Roman"/>
          <w:b/>
          <w:lang w:val="en-US"/>
        </w:rPr>
        <w:t>mail</w:t>
      </w:r>
      <w:r w:rsidRPr="002559B2">
        <w:rPr>
          <w:rFonts w:ascii="Times New Roman" w:hAnsi="Times New Roman" w:cs="Times New Roman"/>
          <w:b/>
        </w:rPr>
        <w:t>.</w:t>
      </w:r>
      <w:proofErr w:type="spellStart"/>
      <w:r w:rsidRPr="00476B1F">
        <w:rPr>
          <w:rFonts w:ascii="Times New Roman" w:hAnsi="Times New Roman" w:cs="Times New Roman"/>
          <w:b/>
          <w:lang w:val="en-US"/>
        </w:rPr>
        <w:t>ru</w:t>
      </w:r>
      <w:proofErr w:type="spellEnd"/>
      <w:r>
        <w:rPr>
          <w:rFonts w:ascii="Times New Roman" w:hAnsi="Times New Roman" w:cs="Times New Roman"/>
          <w:b/>
          <w:vertAlign w:val="superscript"/>
        </w:rPr>
        <w:t>*</w:t>
      </w:r>
      <w:r w:rsidRPr="002559B2">
        <w:rPr>
          <w:rFonts w:ascii="Times New Roman" w:hAnsi="Times New Roman" w:cs="Times New Roman"/>
          <w:b/>
        </w:rPr>
        <w:t>)</w:t>
      </w:r>
    </w:p>
    <w:p w14:paraId="5ACCC9F8" w14:textId="43A3AB26" w:rsidR="00E779DC" w:rsidRPr="00C202CB" w:rsidRDefault="00E779DC" w:rsidP="00963805">
      <w:pPr>
        <w:spacing w:after="0" w:line="240" w:lineRule="auto"/>
        <w:jc w:val="center"/>
        <w:rPr>
          <w:rFonts w:ascii="Times New Roman" w:hAnsi="Times New Roman" w:cs="Times New Roman"/>
        </w:rPr>
      </w:pPr>
    </w:p>
    <w:p w14:paraId="00BDCED1" w14:textId="22BD55C3" w:rsidR="00E779DC" w:rsidRDefault="007C4FD9" w:rsidP="007C4FD9">
      <w:pPr>
        <w:spacing w:after="0" w:line="240" w:lineRule="auto"/>
        <w:jc w:val="center"/>
        <w:rPr>
          <w:rFonts w:ascii="Times New Roman" w:hAnsi="Times New Roman" w:cs="Times New Roman"/>
          <w:b/>
        </w:rPr>
      </w:pPr>
      <w:r w:rsidRPr="007C4FD9">
        <w:rPr>
          <w:rFonts w:ascii="Times New Roman" w:hAnsi="Times New Roman" w:cs="Times New Roman"/>
          <w:b/>
        </w:rPr>
        <w:t>Н</w:t>
      </w:r>
      <w:r>
        <w:rPr>
          <w:rFonts w:ascii="Times New Roman" w:hAnsi="Times New Roman" w:cs="Times New Roman"/>
          <w:b/>
        </w:rPr>
        <w:t>аучные подходы к пониманию принципа разделения властей</w:t>
      </w:r>
    </w:p>
    <w:p w14:paraId="5D12509B" w14:textId="77777777" w:rsidR="007C4FD9" w:rsidRPr="00476B1F" w:rsidRDefault="007C4FD9" w:rsidP="007B0E2D">
      <w:pPr>
        <w:spacing w:after="0" w:line="240" w:lineRule="auto"/>
        <w:rPr>
          <w:rFonts w:ascii="Times New Roman" w:hAnsi="Times New Roman" w:cs="Times New Roman"/>
          <w:b/>
        </w:rPr>
      </w:pPr>
    </w:p>
    <w:p w14:paraId="6D1137C6" w14:textId="2036E98F" w:rsidR="00E779DC" w:rsidRPr="00476B1F" w:rsidRDefault="00E779DC" w:rsidP="007B0E2D">
      <w:pPr>
        <w:spacing w:after="0" w:line="240" w:lineRule="auto"/>
        <w:ind w:firstLine="720"/>
        <w:rPr>
          <w:rFonts w:ascii="Times New Roman" w:hAnsi="Times New Roman" w:cs="Times New Roman"/>
          <w:b/>
        </w:rPr>
      </w:pPr>
      <w:r w:rsidRPr="00476B1F">
        <w:rPr>
          <w:rFonts w:ascii="Times New Roman" w:hAnsi="Times New Roman" w:cs="Times New Roman"/>
          <w:b/>
        </w:rPr>
        <w:t>Аннотация</w:t>
      </w:r>
    </w:p>
    <w:p w14:paraId="4A6778B0" w14:textId="77777777" w:rsidR="00F8561D" w:rsidRDefault="00371676" w:rsidP="00F8561D">
      <w:pPr>
        <w:spacing w:after="0" w:line="240" w:lineRule="auto"/>
        <w:ind w:firstLine="720"/>
        <w:jc w:val="both"/>
        <w:rPr>
          <w:rFonts w:ascii="Times New Roman" w:hAnsi="Times New Roman" w:cs="Times New Roman"/>
        </w:rPr>
      </w:pPr>
      <w:r w:rsidRPr="00476B1F">
        <w:rPr>
          <w:rFonts w:ascii="Times New Roman" w:hAnsi="Times New Roman" w:cs="Times New Roman"/>
          <w:i/>
        </w:rPr>
        <w:t xml:space="preserve">Основная проблема: </w:t>
      </w:r>
      <w:r w:rsidR="00F8561D" w:rsidRPr="00F8561D">
        <w:rPr>
          <w:rFonts w:ascii="Times New Roman" w:hAnsi="Times New Roman" w:cs="Times New Roman"/>
        </w:rPr>
        <w:t>Актуальность исследования. Принцип разделения властей является важнейшей чертой правового государства, которая подтверждает доминирование законодательной власти и подчинение исполнительной и судебной властей. Ключевым аспектом правового государства является системный подход к законодательству. При этом ведущая роль права заключается в его способности решать основные и наиболее значимые проблемы общества.</w:t>
      </w:r>
    </w:p>
    <w:p w14:paraId="5A11AE72" w14:textId="2053D036" w:rsidR="00371676" w:rsidRPr="00F9678A" w:rsidRDefault="00371676" w:rsidP="00F8561D">
      <w:pPr>
        <w:spacing w:after="0" w:line="240" w:lineRule="auto"/>
        <w:ind w:firstLine="720"/>
        <w:jc w:val="both"/>
        <w:rPr>
          <w:rFonts w:ascii="Times New Roman" w:hAnsi="Times New Roman" w:cs="Times New Roman"/>
        </w:rPr>
      </w:pPr>
      <w:r w:rsidRPr="00476B1F">
        <w:rPr>
          <w:rFonts w:ascii="Times New Roman" w:hAnsi="Times New Roman" w:cs="Times New Roman"/>
          <w:i/>
        </w:rPr>
        <w:t>Цель:</w:t>
      </w:r>
      <w:r w:rsidR="00F9678A">
        <w:rPr>
          <w:rFonts w:ascii="Times New Roman" w:hAnsi="Times New Roman" w:cs="Times New Roman"/>
          <w:i/>
        </w:rPr>
        <w:t xml:space="preserve"> </w:t>
      </w:r>
      <w:r w:rsidR="00BF5065" w:rsidRPr="00BF5065">
        <w:rPr>
          <w:rFonts w:ascii="Times New Roman" w:hAnsi="Times New Roman" w:cs="Times New Roman"/>
        </w:rPr>
        <w:t xml:space="preserve">Изучение концепции разделения властей в </w:t>
      </w:r>
      <w:r w:rsidR="00BF5065">
        <w:rPr>
          <w:rFonts w:ascii="Times New Roman" w:hAnsi="Times New Roman" w:cs="Times New Roman"/>
        </w:rPr>
        <w:t>правовом</w:t>
      </w:r>
      <w:r w:rsidR="00BF5065" w:rsidRPr="00BF5065">
        <w:rPr>
          <w:rFonts w:ascii="Times New Roman" w:hAnsi="Times New Roman" w:cs="Times New Roman"/>
        </w:rPr>
        <w:t xml:space="preserve"> государстве.</w:t>
      </w:r>
    </w:p>
    <w:p w14:paraId="4BC8A047" w14:textId="77777777" w:rsidR="00F8561D" w:rsidRDefault="00371676" w:rsidP="00BF5065">
      <w:pPr>
        <w:spacing w:after="0" w:line="240" w:lineRule="auto"/>
        <w:ind w:firstLine="720"/>
        <w:jc w:val="both"/>
        <w:rPr>
          <w:rFonts w:ascii="Times New Roman" w:hAnsi="Times New Roman" w:cs="Times New Roman"/>
        </w:rPr>
      </w:pPr>
      <w:r w:rsidRPr="00476B1F">
        <w:rPr>
          <w:rFonts w:ascii="Times New Roman" w:hAnsi="Times New Roman" w:cs="Times New Roman"/>
          <w:i/>
        </w:rPr>
        <w:t xml:space="preserve">Методы: </w:t>
      </w:r>
      <w:r w:rsidR="00F8561D" w:rsidRPr="00F8561D">
        <w:rPr>
          <w:rFonts w:ascii="Times New Roman" w:hAnsi="Times New Roman" w:cs="Times New Roman"/>
        </w:rPr>
        <w:t>В качестве методологической основы исследования используются научно-научные подходы, к которым относятся общенаучные методы анализа и синтеза, исторический подход, методы сложного системного и структурного анализа, а также различные методы, соответствующие нормам, понятиям и терминам.</w:t>
      </w:r>
    </w:p>
    <w:p w14:paraId="533FFBC9" w14:textId="58AB3160" w:rsidR="00F8561D" w:rsidRDefault="00371676" w:rsidP="00F8561D">
      <w:pPr>
        <w:spacing w:after="0" w:line="240" w:lineRule="auto"/>
        <w:ind w:firstLine="720"/>
        <w:jc w:val="both"/>
        <w:rPr>
          <w:rFonts w:ascii="Times New Roman" w:hAnsi="Times New Roman" w:cs="Times New Roman"/>
        </w:rPr>
      </w:pPr>
      <w:r w:rsidRPr="00476B1F">
        <w:rPr>
          <w:rFonts w:ascii="Times New Roman" w:hAnsi="Times New Roman" w:cs="Times New Roman"/>
          <w:i/>
        </w:rPr>
        <w:t>Результаты и их значимость</w:t>
      </w:r>
      <w:proofErr w:type="gramStart"/>
      <w:r w:rsidRPr="00476B1F">
        <w:rPr>
          <w:rFonts w:ascii="Times New Roman" w:hAnsi="Times New Roman" w:cs="Times New Roman"/>
          <w:i/>
        </w:rPr>
        <w:t>:</w:t>
      </w:r>
      <w:r w:rsidRPr="00476B1F">
        <w:rPr>
          <w:rFonts w:ascii="Times New Roman" w:hAnsi="Times New Roman" w:cs="Times New Roman"/>
        </w:rPr>
        <w:t xml:space="preserve"> </w:t>
      </w:r>
      <w:r w:rsidR="00F8561D" w:rsidRPr="00F8561D">
        <w:rPr>
          <w:rFonts w:ascii="Times New Roman" w:hAnsi="Times New Roman" w:cs="Times New Roman"/>
        </w:rPr>
        <w:t>Таким образом</w:t>
      </w:r>
      <w:proofErr w:type="gramEnd"/>
      <w:r w:rsidR="00F8561D" w:rsidRPr="00F8561D">
        <w:rPr>
          <w:rFonts w:ascii="Times New Roman" w:hAnsi="Times New Roman" w:cs="Times New Roman"/>
        </w:rPr>
        <w:t>, результаты проведенного исследования позволяют сделать ряд выводов. Прежде всего, концепция разделения властей долгое время служила основой построения демократических правовых систем. Эта идея развивалась на разных этапах и была тесно связана с трудами многих известных мыслителей и юристов. Труды юристов и философов заложили основы, которые и по сей день формируют наше современное восприятие структуры власти и ее функций. Каждый этап развития этой концепции отражал социальные изменения и стремление к более справедливому и эффективному управлению.</w:t>
      </w:r>
    </w:p>
    <w:p w14:paraId="3A92042C" w14:textId="77777777" w:rsidR="00F8561D" w:rsidRDefault="00F8561D" w:rsidP="00F8561D">
      <w:pPr>
        <w:spacing w:after="0" w:line="240" w:lineRule="auto"/>
        <w:ind w:firstLine="720"/>
        <w:jc w:val="both"/>
        <w:rPr>
          <w:rFonts w:ascii="Times New Roman" w:hAnsi="Times New Roman" w:cs="Times New Roman"/>
        </w:rPr>
      </w:pPr>
    </w:p>
    <w:p w14:paraId="4079C417" w14:textId="0EB6CCBA" w:rsidR="00224C64" w:rsidRDefault="00E779DC" w:rsidP="00F8561D">
      <w:pPr>
        <w:spacing w:after="0" w:line="240" w:lineRule="auto"/>
        <w:ind w:firstLine="720"/>
        <w:jc w:val="both"/>
        <w:rPr>
          <w:rFonts w:ascii="Times New Roman" w:hAnsi="Times New Roman" w:cs="Times New Roman"/>
        </w:rPr>
      </w:pPr>
      <w:r w:rsidRPr="00476B1F">
        <w:rPr>
          <w:rFonts w:ascii="Times New Roman" w:hAnsi="Times New Roman" w:cs="Times New Roman"/>
          <w:i/>
        </w:rPr>
        <w:t>Ключевые слова:</w:t>
      </w:r>
      <w:r w:rsidRPr="00476B1F">
        <w:rPr>
          <w:rFonts w:ascii="Times New Roman" w:hAnsi="Times New Roman" w:cs="Times New Roman"/>
        </w:rPr>
        <w:t xml:space="preserve"> </w:t>
      </w:r>
      <w:r w:rsidR="00224C64" w:rsidRPr="00224C64">
        <w:rPr>
          <w:rFonts w:ascii="Times New Roman" w:hAnsi="Times New Roman" w:cs="Times New Roman"/>
        </w:rPr>
        <w:t>принцип разделения властей</w:t>
      </w:r>
      <w:r w:rsidR="00224C64">
        <w:rPr>
          <w:rFonts w:ascii="Times New Roman" w:hAnsi="Times New Roman" w:cs="Times New Roman"/>
        </w:rPr>
        <w:t>,</w:t>
      </w:r>
      <w:r w:rsidR="00224C64" w:rsidRPr="00224C64">
        <w:rPr>
          <w:rFonts w:ascii="Times New Roman" w:hAnsi="Times New Roman" w:cs="Times New Roman"/>
        </w:rPr>
        <w:t xml:space="preserve"> конституционный принцип</w:t>
      </w:r>
      <w:r w:rsidR="00224C64">
        <w:rPr>
          <w:rFonts w:ascii="Times New Roman" w:hAnsi="Times New Roman" w:cs="Times New Roman"/>
        </w:rPr>
        <w:t>,</w:t>
      </w:r>
      <w:r w:rsidR="00224C64" w:rsidRPr="00224C64">
        <w:rPr>
          <w:rFonts w:ascii="Times New Roman" w:hAnsi="Times New Roman" w:cs="Times New Roman"/>
        </w:rPr>
        <w:t xml:space="preserve"> контроль и баланс</w:t>
      </w:r>
      <w:r w:rsidR="00224C64">
        <w:rPr>
          <w:rFonts w:ascii="Times New Roman" w:hAnsi="Times New Roman" w:cs="Times New Roman"/>
        </w:rPr>
        <w:t>,</w:t>
      </w:r>
      <w:r w:rsidR="00224C64" w:rsidRPr="00224C64">
        <w:rPr>
          <w:rFonts w:ascii="Times New Roman" w:hAnsi="Times New Roman" w:cs="Times New Roman"/>
        </w:rPr>
        <w:t xml:space="preserve"> исполнительная власть</w:t>
      </w:r>
      <w:r w:rsidR="00224C64">
        <w:rPr>
          <w:rFonts w:ascii="Times New Roman" w:hAnsi="Times New Roman" w:cs="Times New Roman"/>
        </w:rPr>
        <w:t>,</w:t>
      </w:r>
      <w:r w:rsidR="00224C64" w:rsidRPr="00224C64">
        <w:rPr>
          <w:rFonts w:ascii="Times New Roman" w:hAnsi="Times New Roman" w:cs="Times New Roman"/>
        </w:rPr>
        <w:t xml:space="preserve"> законодательная власть</w:t>
      </w:r>
      <w:r w:rsidR="00224C64">
        <w:rPr>
          <w:rFonts w:ascii="Times New Roman" w:hAnsi="Times New Roman" w:cs="Times New Roman"/>
        </w:rPr>
        <w:t>,</w:t>
      </w:r>
      <w:r w:rsidR="00224C64" w:rsidRPr="00224C64">
        <w:rPr>
          <w:rFonts w:ascii="Times New Roman" w:hAnsi="Times New Roman" w:cs="Times New Roman"/>
        </w:rPr>
        <w:t xml:space="preserve"> судебная власть</w:t>
      </w:r>
      <w:r w:rsidR="00224C64">
        <w:rPr>
          <w:rFonts w:ascii="Times New Roman" w:hAnsi="Times New Roman" w:cs="Times New Roman"/>
        </w:rPr>
        <w:t>,</w:t>
      </w:r>
      <w:r w:rsidR="00224C64" w:rsidRPr="00224C64">
        <w:rPr>
          <w:rFonts w:ascii="Times New Roman" w:hAnsi="Times New Roman" w:cs="Times New Roman"/>
        </w:rPr>
        <w:t xml:space="preserve"> баланс властей</w:t>
      </w:r>
      <w:r w:rsidR="00224C64">
        <w:rPr>
          <w:rFonts w:ascii="Times New Roman" w:hAnsi="Times New Roman" w:cs="Times New Roman"/>
        </w:rPr>
        <w:t>.</w:t>
      </w:r>
    </w:p>
    <w:p w14:paraId="15D8ACA7" w14:textId="77777777" w:rsidR="00F8561D" w:rsidRDefault="00F8561D" w:rsidP="00F8561D">
      <w:pPr>
        <w:spacing w:after="0" w:line="240" w:lineRule="auto"/>
        <w:ind w:firstLine="720"/>
        <w:jc w:val="both"/>
        <w:rPr>
          <w:rFonts w:ascii="Times New Roman" w:hAnsi="Times New Roman" w:cs="Times New Roman"/>
        </w:rPr>
      </w:pPr>
    </w:p>
    <w:p w14:paraId="57528BFB" w14:textId="2D80C7B2" w:rsidR="00963805" w:rsidRPr="00476B1F" w:rsidRDefault="00963805" w:rsidP="005B516D">
      <w:pPr>
        <w:spacing w:after="0" w:line="240" w:lineRule="auto"/>
        <w:ind w:firstLine="720"/>
        <w:jc w:val="both"/>
        <w:rPr>
          <w:rFonts w:ascii="Times New Roman" w:hAnsi="Times New Roman" w:cs="Times New Roman"/>
          <w:b/>
        </w:rPr>
      </w:pPr>
      <w:r w:rsidRPr="00476B1F">
        <w:rPr>
          <w:rFonts w:ascii="Times New Roman" w:hAnsi="Times New Roman" w:cs="Times New Roman"/>
          <w:b/>
        </w:rPr>
        <w:t>Введение</w:t>
      </w:r>
    </w:p>
    <w:p w14:paraId="3CFC7512" w14:textId="76249D7D" w:rsidR="00EE2373" w:rsidRDefault="00EE2373" w:rsidP="00BF5065">
      <w:pPr>
        <w:spacing w:after="0" w:line="240" w:lineRule="auto"/>
        <w:ind w:firstLine="720"/>
        <w:jc w:val="both"/>
        <w:rPr>
          <w:rFonts w:ascii="Times New Roman" w:hAnsi="Times New Roman" w:cs="Times New Roman"/>
        </w:rPr>
      </w:pPr>
      <w:r>
        <w:rPr>
          <w:rFonts w:ascii="Times New Roman" w:hAnsi="Times New Roman" w:cs="Times New Roman"/>
        </w:rPr>
        <w:t>Принцип разделения властей имеет и занимает особое значение в экономических теорий. Принцип основывается на идеях распределения власти государства между разными разделами с целью предотвратить неправомерное использовании власти и обеспечить стойкую работу государства. В данной статье мы рассмотрели множественно различных подходов к пониманию всех принципов, таких как: сравнительные, философские, исторические, правовые и политические аспекты.</w:t>
      </w:r>
    </w:p>
    <w:p w14:paraId="5403DEED" w14:textId="082CDAF1" w:rsidR="00EE2373" w:rsidRPr="00BF5065" w:rsidRDefault="00EE2373" w:rsidP="00BF5065">
      <w:pPr>
        <w:spacing w:after="0" w:line="240" w:lineRule="auto"/>
        <w:ind w:firstLine="720"/>
        <w:jc w:val="both"/>
        <w:rPr>
          <w:rFonts w:ascii="Times New Roman" w:hAnsi="Times New Roman" w:cs="Times New Roman"/>
        </w:rPr>
      </w:pPr>
      <w:r>
        <w:rPr>
          <w:rFonts w:ascii="Times New Roman" w:hAnsi="Times New Roman" w:cs="Times New Roman"/>
        </w:rPr>
        <w:t>Исследования в современности конституционного управления отделения правительства предоставляют многообразных интерпретаций. Научное сообщество, оно как правило, уделяют наибольшее внимание проявлению органов государства, к их функциям и соблюдения между ними</w:t>
      </w:r>
    </w:p>
    <w:p w14:paraId="54C7279D" w14:textId="6A2B431D" w:rsidR="00B33D4B" w:rsidRPr="00476B1F" w:rsidRDefault="00B33D4B" w:rsidP="00742934">
      <w:pPr>
        <w:spacing w:after="0" w:line="240" w:lineRule="auto"/>
        <w:ind w:firstLine="720"/>
        <w:jc w:val="both"/>
        <w:rPr>
          <w:rFonts w:ascii="Times New Roman" w:hAnsi="Times New Roman" w:cs="Times New Roman"/>
          <w:b/>
        </w:rPr>
      </w:pPr>
      <w:r w:rsidRPr="00476B1F">
        <w:rPr>
          <w:rFonts w:ascii="Times New Roman" w:hAnsi="Times New Roman" w:cs="Times New Roman"/>
          <w:b/>
        </w:rPr>
        <w:t>Материалы и методы</w:t>
      </w:r>
    </w:p>
    <w:p w14:paraId="5FD6D78C" w14:textId="47C8A836" w:rsidR="00EE2373" w:rsidRDefault="00EE2373" w:rsidP="00BF5065">
      <w:pPr>
        <w:spacing w:after="0" w:line="240" w:lineRule="auto"/>
        <w:ind w:firstLine="720"/>
        <w:jc w:val="both"/>
        <w:rPr>
          <w:rFonts w:ascii="Times New Roman" w:hAnsi="Times New Roman" w:cs="Times New Roman"/>
        </w:rPr>
      </w:pPr>
      <w:r>
        <w:rPr>
          <w:rFonts w:ascii="Times New Roman" w:hAnsi="Times New Roman" w:cs="Times New Roman"/>
        </w:rPr>
        <w:t>Принципы Конституции разделения власти имеет много интерпретаций, которые сформировались под влиянием политических наблюдений и множественности трудов великих мыслителей</w:t>
      </w:r>
      <w:r w:rsidR="001F5264">
        <w:rPr>
          <w:rFonts w:ascii="Times New Roman" w:hAnsi="Times New Roman" w:cs="Times New Roman"/>
        </w:rPr>
        <w:t>, как Дж. Локк и Ш. Монтескье. При дебатах вокруг этой концепции открываются новые перспективы, которые обогащают внимание этого ключевого принципа в правовой науке.</w:t>
      </w:r>
    </w:p>
    <w:p w14:paraId="0169DDC2" w14:textId="77777777" w:rsidR="001F5264" w:rsidRDefault="001F5264" w:rsidP="00BF5065">
      <w:pPr>
        <w:spacing w:after="0" w:line="240" w:lineRule="auto"/>
        <w:ind w:firstLine="720"/>
        <w:jc w:val="both"/>
        <w:rPr>
          <w:rFonts w:ascii="Times New Roman" w:hAnsi="Times New Roman" w:cs="Times New Roman"/>
        </w:rPr>
      </w:pPr>
      <w:r w:rsidRPr="001F5264">
        <w:rPr>
          <w:rFonts w:ascii="Times New Roman" w:hAnsi="Times New Roman" w:cs="Times New Roman"/>
        </w:rPr>
        <w:t>Различные подходы к толкованию принципов разделения властей, основанные на научных исследованиях трудов Дж. Локка и Ш. Монтескье, позволяют ученым-правоведам не только сосредоточиться на целях и направлениях, обозначенных этими выдающимися мыслителями, но и глубже изучить их теоретические намерения. Это, в свою очередь, способствует выявлению различных правовых интерпретаций этих принципов и формированию новых теоретических подходов в практической деятельности. Эти направления способствуют развитию как самой доктрины, так и практической юриспруденции.</w:t>
      </w:r>
    </w:p>
    <w:p w14:paraId="043F1B93" w14:textId="287A9319" w:rsidR="00934A37" w:rsidRPr="00476B1F" w:rsidRDefault="00934A37" w:rsidP="00BF5065">
      <w:pPr>
        <w:spacing w:after="0" w:line="240" w:lineRule="auto"/>
        <w:ind w:firstLine="720"/>
        <w:jc w:val="both"/>
        <w:rPr>
          <w:rFonts w:ascii="Times New Roman" w:hAnsi="Times New Roman" w:cs="Times New Roman"/>
          <w:b/>
        </w:rPr>
      </w:pPr>
      <w:r w:rsidRPr="00476B1F">
        <w:rPr>
          <w:rFonts w:ascii="Times New Roman" w:hAnsi="Times New Roman" w:cs="Times New Roman"/>
          <w:b/>
        </w:rPr>
        <w:t>Результаты</w:t>
      </w:r>
    </w:p>
    <w:p w14:paraId="4A0893DB" w14:textId="77777777" w:rsidR="001F5264" w:rsidRDefault="001F5264" w:rsidP="00B33D4B">
      <w:pPr>
        <w:spacing w:after="0" w:line="240" w:lineRule="auto"/>
        <w:ind w:firstLine="720"/>
        <w:jc w:val="both"/>
        <w:rPr>
          <w:rFonts w:ascii="Times New Roman" w:hAnsi="Times New Roman" w:cs="Times New Roman"/>
        </w:rPr>
      </w:pPr>
      <w:r w:rsidRPr="001F5264">
        <w:rPr>
          <w:rFonts w:ascii="Times New Roman" w:hAnsi="Times New Roman" w:cs="Times New Roman"/>
        </w:rPr>
        <w:t xml:space="preserve">В научной доктрине взглядов на разделение властей можно выделить три ключевых страны, которым уделено наибольшее внимание и обсуждение. Первый из них — функциональный подход, который фокусируется на распределении различных задач и функций между ветвями власти. Второй подход — институциональный, комплексный в изучении структурных аспектов и взаимодействия </w:t>
      </w:r>
      <w:r w:rsidRPr="001F5264">
        <w:rPr>
          <w:rFonts w:ascii="Times New Roman" w:hAnsi="Times New Roman" w:cs="Times New Roman"/>
        </w:rPr>
        <w:lastRenderedPageBreak/>
        <w:t>институтов власти. Третий подход — персональный, который рассматривает вопросы ответственности и подотчетности лиц, занимающих важные должности в системе власти.</w:t>
      </w:r>
    </w:p>
    <w:p w14:paraId="5A5FEA7D" w14:textId="1C4CD15D" w:rsidR="00934A37" w:rsidRPr="00476B1F" w:rsidRDefault="00934A37" w:rsidP="00B33D4B">
      <w:pPr>
        <w:spacing w:after="0" w:line="240" w:lineRule="auto"/>
        <w:ind w:firstLine="720"/>
        <w:jc w:val="both"/>
        <w:rPr>
          <w:rFonts w:ascii="Times New Roman" w:hAnsi="Times New Roman" w:cs="Times New Roman"/>
          <w:b/>
        </w:rPr>
      </w:pPr>
      <w:r w:rsidRPr="00476B1F">
        <w:rPr>
          <w:rFonts w:ascii="Times New Roman" w:hAnsi="Times New Roman" w:cs="Times New Roman"/>
          <w:b/>
        </w:rPr>
        <w:t xml:space="preserve">Обсуждение </w:t>
      </w:r>
    </w:p>
    <w:p w14:paraId="46CE182F"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Функциональный подход к разделению властей заключается в том, что проявления власти действуют независимо друг от друга, вытесняя их функции. Ключевым элементом этих отношений является возможность предоставлять власть друг другу, что помогает предотвращать злоупотребления. Каждая ветвь власти должна иметь сдержки и противовесы, что помогает сохранять ее независимость.</w:t>
      </w:r>
    </w:p>
    <w:p w14:paraId="6B82AE25"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Согласно этому подходу, ни одна ветвь власти не может подменять решения другой, что обеспечивает их целостность. Это подчеркивает важность не только формального, но и функционального разделения, которое необходимо для эффективного управления.</w:t>
      </w:r>
    </w:p>
    <w:p w14:paraId="0F5FB0F0"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Институциональный подход, в свою очередь, фокусируется на четком разграничении полномочий между национальными государствами, разделенными как по праву применения силы, так и по праву принятия решений. Он утверждает, что исполнительная власть не должна иметь права первого принятия правил, что важно для предотвращения перекрестного использования власти и обеспечения сбалансированного управления.</w:t>
      </w:r>
    </w:p>
    <w:p w14:paraId="6513A573"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Третий подход, персональный подход, касается запрета представителям исполнительной власти занимать должности в законодательных органах. Хотя это требование кажется очевидным, например, правила часто нарушаются, особенно в парламентской обстановке, где члены правительства могут одновременно быть депутатами. Основная цель данного мероприятия — не допустить нестабильности в руках отдельных лиц и повысить уровень доверия населения к государственному институту.</w:t>
      </w:r>
    </w:p>
    <w:p w14:paraId="3DBF2ACF"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Существуют также альтернативные подходы, которые находят три основные ветви власти: законодательную, исполнительную и судебную. В некоторых случаях вступление в силу четвертой ветви власти, которая играет роль стабилизирующего фактора, часто ассоциируемого с главой государства, может обеспечить баланс между остальными ветвями власти с арбитражными полномочиями.</w:t>
      </w:r>
    </w:p>
    <w:p w14:paraId="69DA0E9B"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Принцип разделения властей предполагает наличие независимого института главы государства, что позволяет эффективно координировать взаимодействие ветвей власти. Эта независимость необходима для выполнения координационной функции и поддержания баланса в системе.</w:t>
      </w:r>
    </w:p>
    <w:p w14:paraId="6D6F2E1E" w14:textId="77777777" w:rsidR="001F5264" w:rsidRP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Наиболее распространенное сочетание всех трех подходов — функционального, институционального и персонального. Это обеспечивает невозможность передачи или делегирования функций каждой ветви власти другой, а также предусматривает возможность совмещения должностей в правительстве и парламенте в одном лице.</w:t>
      </w:r>
    </w:p>
    <w:p w14:paraId="066838F7" w14:textId="77777777" w:rsidR="001F5264" w:rsidRDefault="001F5264" w:rsidP="001F5264">
      <w:pPr>
        <w:spacing w:after="0" w:line="240" w:lineRule="auto"/>
        <w:ind w:firstLine="720"/>
        <w:jc w:val="both"/>
        <w:rPr>
          <w:rFonts w:ascii="Times New Roman" w:hAnsi="Times New Roman" w:cs="Times New Roman"/>
        </w:rPr>
      </w:pPr>
      <w:r w:rsidRPr="001F5264">
        <w:rPr>
          <w:rFonts w:ascii="Times New Roman" w:hAnsi="Times New Roman" w:cs="Times New Roman"/>
        </w:rPr>
        <w:t>Несмотря на активное изучение и внедрение принципов разделения властей, его формальное наличие не всегда является гарантией существования демократического режима. Его эффективное осуществление требует строгого соблюдения гражданских и светских законов.</w:t>
      </w:r>
    </w:p>
    <w:p w14:paraId="0ABDEE84" w14:textId="59289EFD" w:rsidR="00F65D88" w:rsidRPr="00476B1F" w:rsidRDefault="00F65D88" w:rsidP="001F5264">
      <w:pPr>
        <w:spacing w:after="0" w:line="240" w:lineRule="auto"/>
        <w:ind w:firstLine="720"/>
        <w:jc w:val="both"/>
        <w:rPr>
          <w:rFonts w:ascii="Times New Roman" w:hAnsi="Times New Roman" w:cs="Times New Roman"/>
          <w:b/>
        </w:rPr>
      </w:pPr>
      <w:r w:rsidRPr="00476B1F">
        <w:rPr>
          <w:rFonts w:ascii="Times New Roman" w:hAnsi="Times New Roman" w:cs="Times New Roman"/>
          <w:b/>
        </w:rPr>
        <w:t>Заключение</w:t>
      </w:r>
    </w:p>
    <w:p w14:paraId="1A791C4F" w14:textId="1F962B4F" w:rsidR="00D7379F" w:rsidRDefault="001F5264" w:rsidP="00BF5065">
      <w:pPr>
        <w:spacing w:after="0" w:line="240" w:lineRule="auto"/>
        <w:ind w:firstLine="720"/>
        <w:jc w:val="both"/>
        <w:rPr>
          <w:rFonts w:ascii="Times New Roman" w:hAnsi="Times New Roman" w:cs="Times New Roman"/>
        </w:rPr>
      </w:pPr>
      <w:r w:rsidRPr="001F5264">
        <w:rPr>
          <w:rFonts w:ascii="Times New Roman" w:hAnsi="Times New Roman" w:cs="Times New Roman"/>
        </w:rPr>
        <w:t>Регулярный научный анализ взаимодействия и сотрудничества органов государственной власти играет ключевую роль, поскольку эти отношения, регулируемые нормативными правовыми актами, являются основополагающими для эффективной реализации задач и достижения государственных целей. Важно избегать идеализации таких взаимодействий, учитывая неизбежные конфликты, возникающие между органами государственной власти. Разрешение конфликтов становится неотъемлемым элементом развития государственного управления. Нахождение баланса между ветвями власти и их полномочиями является основой принципа разделения властей. Постоянный мониторинг этих отношений позволяет оперативно реагировать на вызовы, неизбежно возникающие в процессе общественного развития.</w:t>
      </w:r>
    </w:p>
    <w:p w14:paraId="631E08D7" w14:textId="77777777" w:rsidR="00BF5065" w:rsidRPr="00476B1F" w:rsidRDefault="00BF5065" w:rsidP="00BF5065">
      <w:pPr>
        <w:spacing w:after="0" w:line="240" w:lineRule="auto"/>
        <w:ind w:firstLine="720"/>
        <w:jc w:val="both"/>
        <w:rPr>
          <w:rFonts w:ascii="Times New Roman" w:hAnsi="Times New Roman" w:cs="Times New Roman"/>
        </w:rPr>
      </w:pPr>
    </w:p>
    <w:p w14:paraId="2A23EA19" w14:textId="77777777" w:rsidR="00B01B4D" w:rsidRPr="00476B1F" w:rsidRDefault="00B01B4D" w:rsidP="00B01B4D">
      <w:pPr>
        <w:jc w:val="center"/>
        <w:rPr>
          <w:rFonts w:ascii="Times New Roman" w:hAnsi="Times New Roman" w:cs="Times New Roman"/>
          <w:b/>
        </w:rPr>
      </w:pPr>
      <w:r w:rsidRPr="00476B1F">
        <w:rPr>
          <w:rFonts w:ascii="Times New Roman" w:hAnsi="Times New Roman" w:cs="Times New Roman"/>
          <w:b/>
        </w:rPr>
        <w:t>СПИСОК ИСПОЛЬЗОВАННЫХ ИСТОЧНИКОВ</w:t>
      </w:r>
    </w:p>
    <w:p w14:paraId="42037181" w14:textId="2033B97C" w:rsidR="009C5204" w:rsidRPr="009C5204" w:rsidRDefault="009C5204" w:rsidP="009C5204">
      <w:pPr>
        <w:spacing w:after="0" w:line="240" w:lineRule="auto"/>
        <w:jc w:val="both"/>
        <w:rPr>
          <w:rFonts w:ascii="Times New Roman" w:hAnsi="Times New Roman" w:cs="Times New Roman"/>
        </w:rPr>
      </w:pPr>
      <w:r>
        <w:rPr>
          <w:rFonts w:ascii="Times New Roman" w:hAnsi="Times New Roman" w:cs="Times New Roman"/>
        </w:rPr>
        <w:t xml:space="preserve">1 </w:t>
      </w:r>
      <w:r w:rsidRPr="009C5204">
        <w:rPr>
          <w:rFonts w:ascii="Times New Roman" w:hAnsi="Times New Roman" w:cs="Times New Roman"/>
        </w:rPr>
        <w:t xml:space="preserve">Воронина О.Е. Научные подходы к пониманию природы принципа разделения и взаимодействия властей // Политика и </w:t>
      </w:r>
      <w:proofErr w:type="gramStart"/>
      <w:r w:rsidRPr="009C5204">
        <w:rPr>
          <w:rFonts w:ascii="Times New Roman" w:hAnsi="Times New Roman" w:cs="Times New Roman"/>
        </w:rPr>
        <w:t>право :</w:t>
      </w:r>
      <w:proofErr w:type="gramEnd"/>
      <w:r w:rsidRPr="009C5204">
        <w:rPr>
          <w:rFonts w:ascii="Times New Roman" w:hAnsi="Times New Roman" w:cs="Times New Roman"/>
        </w:rPr>
        <w:t xml:space="preserve"> Ученые записки. – </w:t>
      </w:r>
      <w:proofErr w:type="gramStart"/>
      <w:r w:rsidRPr="009C5204">
        <w:rPr>
          <w:rFonts w:ascii="Times New Roman" w:hAnsi="Times New Roman" w:cs="Times New Roman"/>
        </w:rPr>
        <w:t>Благовещенск :</w:t>
      </w:r>
      <w:proofErr w:type="gramEnd"/>
      <w:r w:rsidRPr="009C5204">
        <w:rPr>
          <w:rFonts w:ascii="Times New Roman" w:hAnsi="Times New Roman" w:cs="Times New Roman"/>
        </w:rPr>
        <w:t xml:space="preserve"> Амурский государственный университет, 2023. – С. 150-155.</w:t>
      </w:r>
    </w:p>
    <w:p w14:paraId="19262D8B" w14:textId="1E1F38A6" w:rsidR="009C5204" w:rsidRPr="009C5204" w:rsidRDefault="009C5204" w:rsidP="009C5204">
      <w:pPr>
        <w:spacing w:after="0" w:line="240" w:lineRule="auto"/>
        <w:jc w:val="both"/>
        <w:rPr>
          <w:rFonts w:ascii="Times New Roman" w:hAnsi="Times New Roman" w:cs="Times New Roman"/>
        </w:rPr>
      </w:pPr>
      <w:r>
        <w:rPr>
          <w:rFonts w:ascii="Times New Roman" w:hAnsi="Times New Roman" w:cs="Times New Roman"/>
        </w:rPr>
        <w:t xml:space="preserve">2 </w:t>
      </w:r>
      <w:proofErr w:type="spellStart"/>
      <w:r w:rsidRPr="009C5204">
        <w:rPr>
          <w:rFonts w:ascii="Times New Roman" w:hAnsi="Times New Roman" w:cs="Times New Roman"/>
        </w:rPr>
        <w:t>Дробот</w:t>
      </w:r>
      <w:proofErr w:type="spellEnd"/>
      <w:r w:rsidRPr="009C5204">
        <w:rPr>
          <w:rFonts w:ascii="Times New Roman" w:hAnsi="Times New Roman" w:cs="Times New Roman"/>
        </w:rPr>
        <w:t xml:space="preserve"> С.Е. Основные подходы к пониманию сущности принципа разделения властей и его реализация в конституционном механизме России // Юридическая наука и практика. – 2019. – Т. 15, № 2. – С. 35–41.</w:t>
      </w:r>
    </w:p>
    <w:p w14:paraId="68ADF281" w14:textId="78CED0C6" w:rsidR="009C5204" w:rsidRPr="009C5204" w:rsidRDefault="009C5204" w:rsidP="009C5204">
      <w:pPr>
        <w:spacing w:after="0" w:line="240" w:lineRule="auto"/>
        <w:jc w:val="both"/>
        <w:rPr>
          <w:rFonts w:ascii="Times New Roman" w:hAnsi="Times New Roman" w:cs="Times New Roman"/>
        </w:rPr>
      </w:pPr>
      <w:r>
        <w:rPr>
          <w:rFonts w:ascii="Times New Roman" w:hAnsi="Times New Roman" w:cs="Times New Roman"/>
        </w:rPr>
        <w:lastRenderedPageBreak/>
        <w:t xml:space="preserve">3 </w:t>
      </w:r>
      <w:r w:rsidRPr="009C5204">
        <w:rPr>
          <w:rFonts w:ascii="Times New Roman" w:hAnsi="Times New Roman" w:cs="Times New Roman"/>
        </w:rPr>
        <w:t xml:space="preserve">Локк Д. Два трактата о </w:t>
      </w:r>
      <w:proofErr w:type="gramStart"/>
      <w:r w:rsidRPr="009C5204">
        <w:rPr>
          <w:rFonts w:ascii="Times New Roman" w:hAnsi="Times New Roman" w:cs="Times New Roman"/>
        </w:rPr>
        <w:t>правлении :</w:t>
      </w:r>
      <w:proofErr w:type="gramEnd"/>
      <w:r w:rsidRPr="009C5204">
        <w:rPr>
          <w:rFonts w:ascii="Times New Roman" w:hAnsi="Times New Roman" w:cs="Times New Roman"/>
        </w:rPr>
        <w:t xml:space="preserve"> монография / Д. Локк ; пер. с англ. Е.С. Лагутина, Ю.В. Семенова. – 4-е изд. – </w:t>
      </w:r>
      <w:proofErr w:type="gramStart"/>
      <w:r w:rsidRPr="009C5204">
        <w:rPr>
          <w:rFonts w:ascii="Times New Roman" w:hAnsi="Times New Roman" w:cs="Times New Roman"/>
        </w:rPr>
        <w:t>Москва ;</w:t>
      </w:r>
      <w:proofErr w:type="gramEnd"/>
      <w:r w:rsidRPr="009C5204">
        <w:rPr>
          <w:rFonts w:ascii="Times New Roman" w:hAnsi="Times New Roman" w:cs="Times New Roman"/>
        </w:rPr>
        <w:t xml:space="preserve"> Челябинск : Социум, 2020. – 496 с.</w:t>
      </w:r>
    </w:p>
    <w:p w14:paraId="743D23DD" w14:textId="08C6B935" w:rsidR="009C5204" w:rsidRPr="009C5204" w:rsidRDefault="009C5204" w:rsidP="009C5204">
      <w:pPr>
        <w:spacing w:after="0" w:line="240" w:lineRule="auto"/>
        <w:jc w:val="both"/>
        <w:rPr>
          <w:rFonts w:ascii="Times New Roman" w:hAnsi="Times New Roman" w:cs="Times New Roman"/>
        </w:rPr>
      </w:pPr>
      <w:r>
        <w:rPr>
          <w:rFonts w:ascii="Times New Roman" w:hAnsi="Times New Roman" w:cs="Times New Roman"/>
        </w:rPr>
        <w:t xml:space="preserve">4 </w:t>
      </w:r>
      <w:r w:rsidRPr="009C5204">
        <w:rPr>
          <w:rFonts w:ascii="Times New Roman" w:hAnsi="Times New Roman" w:cs="Times New Roman"/>
        </w:rPr>
        <w:t xml:space="preserve">Михеев А.С., </w:t>
      </w:r>
      <w:proofErr w:type="spellStart"/>
      <w:r w:rsidRPr="009C5204">
        <w:rPr>
          <w:rFonts w:ascii="Times New Roman" w:hAnsi="Times New Roman" w:cs="Times New Roman"/>
        </w:rPr>
        <w:t>Бевзюк</w:t>
      </w:r>
      <w:proofErr w:type="spellEnd"/>
      <w:r w:rsidRPr="009C5204">
        <w:rPr>
          <w:rFonts w:ascii="Times New Roman" w:hAnsi="Times New Roman" w:cs="Times New Roman"/>
        </w:rPr>
        <w:t xml:space="preserve"> П.И. Эволюция подходов к теории и практике разделения властей // Развитие современной науки и технологий в условиях трансформационных процессов. – 2023. – С. 805-809.</w:t>
      </w:r>
    </w:p>
    <w:p w14:paraId="023F7FE8" w14:textId="2229DD4A" w:rsidR="00EE693D" w:rsidRDefault="009C5204" w:rsidP="009C5204">
      <w:pPr>
        <w:spacing w:after="0" w:line="240" w:lineRule="auto"/>
        <w:jc w:val="both"/>
        <w:rPr>
          <w:rFonts w:ascii="Times New Roman" w:hAnsi="Times New Roman" w:cs="Times New Roman"/>
        </w:rPr>
      </w:pPr>
      <w:r>
        <w:rPr>
          <w:rFonts w:ascii="Times New Roman" w:hAnsi="Times New Roman" w:cs="Times New Roman"/>
        </w:rPr>
        <w:t xml:space="preserve">5 </w:t>
      </w:r>
      <w:proofErr w:type="gramStart"/>
      <w:r w:rsidRPr="009C5204">
        <w:rPr>
          <w:rFonts w:ascii="Times New Roman" w:hAnsi="Times New Roman" w:cs="Times New Roman"/>
        </w:rPr>
        <w:t>Монтескье  Ш.</w:t>
      </w:r>
      <w:proofErr w:type="gramEnd"/>
      <w:r w:rsidRPr="009C5204">
        <w:rPr>
          <w:rFonts w:ascii="Times New Roman" w:hAnsi="Times New Roman" w:cs="Times New Roman"/>
        </w:rPr>
        <w:t xml:space="preserve"> О духе </w:t>
      </w:r>
      <w:proofErr w:type="gramStart"/>
      <w:r w:rsidRPr="009C5204">
        <w:rPr>
          <w:rFonts w:ascii="Times New Roman" w:hAnsi="Times New Roman" w:cs="Times New Roman"/>
        </w:rPr>
        <w:t>законов :</w:t>
      </w:r>
      <w:proofErr w:type="gramEnd"/>
      <w:r w:rsidRPr="009C5204">
        <w:rPr>
          <w:rFonts w:ascii="Times New Roman" w:hAnsi="Times New Roman" w:cs="Times New Roman"/>
        </w:rPr>
        <w:t xml:space="preserve"> / Ш. Монтескье ; перевод с французского А. </w:t>
      </w:r>
      <w:proofErr w:type="spellStart"/>
      <w:r w:rsidRPr="009C5204">
        <w:rPr>
          <w:rFonts w:ascii="Times New Roman" w:hAnsi="Times New Roman" w:cs="Times New Roman"/>
        </w:rPr>
        <w:t>Горнфельда</w:t>
      </w:r>
      <w:proofErr w:type="spellEnd"/>
      <w:r w:rsidRPr="009C5204">
        <w:rPr>
          <w:rFonts w:ascii="Times New Roman" w:hAnsi="Times New Roman" w:cs="Times New Roman"/>
        </w:rPr>
        <w:t xml:space="preserve">. – </w:t>
      </w:r>
      <w:proofErr w:type="gramStart"/>
      <w:r w:rsidRPr="009C5204">
        <w:rPr>
          <w:rFonts w:ascii="Times New Roman" w:hAnsi="Times New Roman" w:cs="Times New Roman"/>
        </w:rPr>
        <w:t>Москва :</w:t>
      </w:r>
      <w:proofErr w:type="gramEnd"/>
      <w:r w:rsidRPr="009C5204">
        <w:rPr>
          <w:rFonts w:ascii="Times New Roman" w:hAnsi="Times New Roman" w:cs="Times New Roman"/>
        </w:rPr>
        <w:t xml:space="preserve"> АСТ, 2022. – 862 с.</w:t>
      </w:r>
    </w:p>
    <w:p w14:paraId="6418A8B1" w14:textId="77777777" w:rsidR="009C5204" w:rsidRDefault="009C5204" w:rsidP="009C5204">
      <w:pPr>
        <w:spacing w:after="0" w:line="240" w:lineRule="auto"/>
        <w:jc w:val="both"/>
        <w:rPr>
          <w:rFonts w:ascii="Times New Roman" w:hAnsi="Times New Roman" w:cs="Times New Roman"/>
        </w:rPr>
      </w:pPr>
    </w:p>
    <w:p w14:paraId="1D7A3E17" w14:textId="4130251E" w:rsidR="00476B1F" w:rsidRPr="007C4FD9" w:rsidRDefault="00476B1F" w:rsidP="00476B1F">
      <w:pPr>
        <w:autoSpaceDE w:val="0"/>
        <w:autoSpaceDN w:val="0"/>
        <w:adjustRightInd w:val="0"/>
        <w:spacing w:after="0" w:line="240" w:lineRule="auto"/>
        <w:jc w:val="center"/>
        <w:rPr>
          <w:rFonts w:ascii="Times New Roman" w:eastAsia="Times New Roman" w:hAnsi="Times New Roman" w:cs="Times New Roman"/>
          <w:b/>
          <w:bCs/>
          <w:lang w:val="en-US" w:eastAsia="ru-RU"/>
        </w:rPr>
      </w:pPr>
      <w:r w:rsidRPr="00476B1F">
        <w:rPr>
          <w:rFonts w:ascii="Times New Roman" w:eastAsia="Times New Roman" w:hAnsi="Times New Roman" w:cs="Times New Roman"/>
          <w:b/>
          <w:bCs/>
          <w:lang w:val="en-US" w:eastAsia="ru-RU"/>
        </w:rPr>
        <w:t>REFERENCES</w:t>
      </w:r>
    </w:p>
    <w:p w14:paraId="3669F765" w14:textId="6FF7A38D" w:rsidR="00476B1F" w:rsidRPr="007C4FD9" w:rsidRDefault="00476B1F" w:rsidP="00963805">
      <w:pPr>
        <w:spacing w:line="240" w:lineRule="auto"/>
        <w:jc w:val="both"/>
        <w:rPr>
          <w:rFonts w:ascii="Times New Roman" w:hAnsi="Times New Roman" w:cs="Times New Roman"/>
          <w:lang w:val="en-US"/>
        </w:rPr>
      </w:pPr>
    </w:p>
    <w:p w14:paraId="2A85FF5D" w14:textId="77777777" w:rsidR="009C3BC2" w:rsidRPr="009C3BC2" w:rsidRDefault="009C3BC2" w:rsidP="009C3BC2">
      <w:pPr>
        <w:spacing w:after="0" w:line="240" w:lineRule="auto"/>
        <w:jc w:val="both"/>
        <w:rPr>
          <w:rFonts w:ascii="Times New Roman" w:hAnsi="Times New Roman" w:cs="Times New Roman"/>
          <w:lang w:val="en-US"/>
        </w:rPr>
      </w:pPr>
      <w:r w:rsidRPr="009C3BC2">
        <w:rPr>
          <w:rFonts w:ascii="Times New Roman" w:hAnsi="Times New Roman" w:cs="Times New Roman"/>
          <w:lang w:val="en-US"/>
        </w:rPr>
        <w:t xml:space="preserve">1 Voronina O.E. Scientific </w:t>
      </w:r>
      <w:proofErr w:type="gramStart"/>
      <w:r w:rsidRPr="009C3BC2">
        <w:rPr>
          <w:rFonts w:ascii="Times New Roman" w:hAnsi="Times New Roman" w:cs="Times New Roman"/>
          <w:lang w:val="en-US"/>
        </w:rPr>
        <w:t>approaches</w:t>
      </w:r>
      <w:proofErr w:type="gramEnd"/>
      <w:r w:rsidRPr="009C3BC2">
        <w:rPr>
          <w:rFonts w:ascii="Times New Roman" w:hAnsi="Times New Roman" w:cs="Times New Roman"/>
          <w:lang w:val="en-US"/>
        </w:rPr>
        <w:t xml:space="preserve"> to understanding the nature of the principle of separation and interaction of powers // Politics and Law: Scientific Notes. - Blagoveshchensk: Amur State University, 2023. - P. 150-155.</w:t>
      </w:r>
    </w:p>
    <w:p w14:paraId="71A25D90" w14:textId="77777777" w:rsidR="009C3BC2" w:rsidRPr="009C3BC2" w:rsidRDefault="009C3BC2" w:rsidP="009C3BC2">
      <w:pPr>
        <w:spacing w:after="0" w:line="240" w:lineRule="auto"/>
        <w:jc w:val="both"/>
        <w:rPr>
          <w:rFonts w:ascii="Times New Roman" w:hAnsi="Times New Roman" w:cs="Times New Roman"/>
          <w:lang w:val="en-US"/>
        </w:rPr>
      </w:pPr>
      <w:r w:rsidRPr="009C3BC2">
        <w:rPr>
          <w:rFonts w:ascii="Times New Roman" w:hAnsi="Times New Roman" w:cs="Times New Roman"/>
          <w:lang w:val="en-US"/>
        </w:rPr>
        <w:t xml:space="preserve">2 </w:t>
      </w:r>
      <w:proofErr w:type="spellStart"/>
      <w:r w:rsidRPr="009C3BC2">
        <w:rPr>
          <w:rFonts w:ascii="Times New Roman" w:hAnsi="Times New Roman" w:cs="Times New Roman"/>
          <w:lang w:val="en-US"/>
        </w:rPr>
        <w:t>Drobot</w:t>
      </w:r>
      <w:proofErr w:type="spellEnd"/>
      <w:r w:rsidRPr="009C3BC2">
        <w:rPr>
          <w:rFonts w:ascii="Times New Roman" w:hAnsi="Times New Roman" w:cs="Times New Roman"/>
          <w:lang w:val="en-US"/>
        </w:rPr>
        <w:t xml:space="preserve"> S.E. Basic approaches to understanding the essence of the principle of separation of powers and its implementation in the constitutional mechanism of Russia // Legal Science and Practice. - 2019. - Vol. 15, No. 2. - P. 35-41.</w:t>
      </w:r>
    </w:p>
    <w:p w14:paraId="7CEC41CA" w14:textId="77777777" w:rsidR="009C3BC2" w:rsidRPr="009C3BC2" w:rsidRDefault="009C3BC2" w:rsidP="009C3BC2">
      <w:pPr>
        <w:spacing w:after="0" w:line="240" w:lineRule="auto"/>
        <w:jc w:val="both"/>
        <w:rPr>
          <w:rFonts w:ascii="Times New Roman" w:hAnsi="Times New Roman" w:cs="Times New Roman"/>
          <w:lang w:val="en-US"/>
        </w:rPr>
      </w:pPr>
      <w:r w:rsidRPr="009C3BC2">
        <w:rPr>
          <w:rFonts w:ascii="Times New Roman" w:hAnsi="Times New Roman" w:cs="Times New Roman"/>
          <w:lang w:val="en-US"/>
        </w:rPr>
        <w:t xml:space="preserve">3 Locke D. Two Treatises of Government: monograph / D. Locke; trans. from English by E.S. </w:t>
      </w:r>
      <w:proofErr w:type="spellStart"/>
      <w:r w:rsidRPr="009C3BC2">
        <w:rPr>
          <w:rFonts w:ascii="Times New Roman" w:hAnsi="Times New Roman" w:cs="Times New Roman"/>
          <w:lang w:val="en-US"/>
        </w:rPr>
        <w:t>Lagutina</w:t>
      </w:r>
      <w:proofErr w:type="spellEnd"/>
      <w:r w:rsidRPr="009C3BC2">
        <w:rPr>
          <w:rFonts w:ascii="Times New Roman" w:hAnsi="Times New Roman" w:cs="Times New Roman"/>
          <w:lang w:val="en-US"/>
        </w:rPr>
        <w:t xml:space="preserve">, </w:t>
      </w:r>
      <w:proofErr w:type="spellStart"/>
      <w:r w:rsidRPr="009C3BC2">
        <w:rPr>
          <w:rFonts w:ascii="Times New Roman" w:hAnsi="Times New Roman" w:cs="Times New Roman"/>
          <w:lang w:val="en-US"/>
        </w:rPr>
        <w:t>Yu.V</w:t>
      </w:r>
      <w:proofErr w:type="spellEnd"/>
      <w:r w:rsidRPr="009C3BC2">
        <w:rPr>
          <w:rFonts w:ascii="Times New Roman" w:hAnsi="Times New Roman" w:cs="Times New Roman"/>
          <w:lang w:val="en-US"/>
        </w:rPr>
        <w:t xml:space="preserve">. </w:t>
      </w:r>
      <w:proofErr w:type="spellStart"/>
      <w:r w:rsidRPr="009C3BC2">
        <w:rPr>
          <w:rFonts w:ascii="Times New Roman" w:hAnsi="Times New Roman" w:cs="Times New Roman"/>
          <w:lang w:val="en-US"/>
        </w:rPr>
        <w:t>Semenova</w:t>
      </w:r>
      <w:proofErr w:type="spellEnd"/>
      <w:r w:rsidRPr="009C3BC2">
        <w:rPr>
          <w:rFonts w:ascii="Times New Roman" w:hAnsi="Times New Roman" w:cs="Times New Roman"/>
          <w:lang w:val="en-US"/>
        </w:rPr>
        <w:t xml:space="preserve">. - 4th ed. - Moscow; Chelyabinsk: </w:t>
      </w:r>
      <w:proofErr w:type="spellStart"/>
      <w:r w:rsidRPr="009C3BC2">
        <w:rPr>
          <w:rFonts w:ascii="Times New Roman" w:hAnsi="Times New Roman" w:cs="Times New Roman"/>
          <w:lang w:val="en-US"/>
        </w:rPr>
        <w:t>Socium</w:t>
      </w:r>
      <w:proofErr w:type="spellEnd"/>
      <w:r w:rsidRPr="009C3BC2">
        <w:rPr>
          <w:rFonts w:ascii="Times New Roman" w:hAnsi="Times New Roman" w:cs="Times New Roman"/>
          <w:lang w:val="en-US"/>
        </w:rPr>
        <w:t>, 2020. - 496 p.</w:t>
      </w:r>
    </w:p>
    <w:p w14:paraId="0EA4D28E" w14:textId="77777777" w:rsidR="009C3BC2" w:rsidRPr="009C3BC2" w:rsidRDefault="009C3BC2" w:rsidP="009C3BC2">
      <w:pPr>
        <w:spacing w:after="0" w:line="240" w:lineRule="auto"/>
        <w:jc w:val="both"/>
        <w:rPr>
          <w:rFonts w:ascii="Times New Roman" w:hAnsi="Times New Roman" w:cs="Times New Roman"/>
          <w:lang w:val="en-US"/>
        </w:rPr>
      </w:pPr>
      <w:r w:rsidRPr="009C3BC2">
        <w:rPr>
          <w:rFonts w:ascii="Times New Roman" w:hAnsi="Times New Roman" w:cs="Times New Roman"/>
          <w:lang w:val="en-US"/>
        </w:rPr>
        <w:t xml:space="preserve">4 </w:t>
      </w:r>
      <w:proofErr w:type="spellStart"/>
      <w:r w:rsidRPr="009C3BC2">
        <w:rPr>
          <w:rFonts w:ascii="Times New Roman" w:hAnsi="Times New Roman" w:cs="Times New Roman"/>
          <w:lang w:val="en-US"/>
        </w:rPr>
        <w:t>Mikheev</w:t>
      </w:r>
      <w:proofErr w:type="spellEnd"/>
      <w:r w:rsidRPr="009C3BC2">
        <w:rPr>
          <w:rFonts w:ascii="Times New Roman" w:hAnsi="Times New Roman" w:cs="Times New Roman"/>
          <w:lang w:val="en-US"/>
        </w:rPr>
        <w:t xml:space="preserve"> A.S., </w:t>
      </w:r>
      <w:proofErr w:type="spellStart"/>
      <w:r w:rsidRPr="009C3BC2">
        <w:rPr>
          <w:rFonts w:ascii="Times New Roman" w:hAnsi="Times New Roman" w:cs="Times New Roman"/>
          <w:lang w:val="en-US"/>
        </w:rPr>
        <w:t>Bevzyuk</w:t>
      </w:r>
      <w:proofErr w:type="spellEnd"/>
      <w:r w:rsidRPr="009C3BC2">
        <w:rPr>
          <w:rFonts w:ascii="Times New Roman" w:hAnsi="Times New Roman" w:cs="Times New Roman"/>
          <w:lang w:val="en-US"/>
        </w:rPr>
        <w:t xml:space="preserve"> P.I. Evolution of approaches to the theory and practice of separation of powers // Development of modern science and technology in the context of transformation processes. - 2023. - P. 805-809.</w:t>
      </w:r>
    </w:p>
    <w:p w14:paraId="0AC1E434" w14:textId="5DA38DEA" w:rsidR="00476B1F" w:rsidRDefault="009C3BC2" w:rsidP="009C3BC2">
      <w:pPr>
        <w:spacing w:after="0" w:line="240" w:lineRule="auto"/>
        <w:jc w:val="both"/>
        <w:rPr>
          <w:rFonts w:ascii="Times New Roman" w:hAnsi="Times New Roman" w:cs="Times New Roman"/>
          <w:lang w:val="en-US"/>
        </w:rPr>
      </w:pPr>
      <w:r w:rsidRPr="009C3BC2">
        <w:rPr>
          <w:rFonts w:ascii="Times New Roman" w:hAnsi="Times New Roman" w:cs="Times New Roman"/>
          <w:lang w:val="en-US"/>
        </w:rPr>
        <w:t xml:space="preserve">5 Montesquieu Ch. On the spirit of laws: / Ch. Montesquieu; translation from French by A. </w:t>
      </w:r>
      <w:proofErr w:type="spellStart"/>
      <w:r w:rsidRPr="009C3BC2">
        <w:rPr>
          <w:rFonts w:ascii="Times New Roman" w:hAnsi="Times New Roman" w:cs="Times New Roman"/>
          <w:lang w:val="en-US"/>
        </w:rPr>
        <w:t>Gornfeld</w:t>
      </w:r>
      <w:proofErr w:type="spellEnd"/>
      <w:r w:rsidRPr="009C3BC2">
        <w:rPr>
          <w:rFonts w:ascii="Times New Roman" w:hAnsi="Times New Roman" w:cs="Times New Roman"/>
          <w:lang w:val="en-US"/>
        </w:rPr>
        <w:t>. - Moscow: AST, 2022. - 862 p.</w:t>
      </w:r>
    </w:p>
    <w:p w14:paraId="66883707" w14:textId="77777777" w:rsidR="009C3BC2" w:rsidRDefault="009C3BC2" w:rsidP="009C3BC2">
      <w:pPr>
        <w:spacing w:after="0" w:line="240" w:lineRule="auto"/>
        <w:jc w:val="both"/>
        <w:rPr>
          <w:rFonts w:ascii="Times New Roman" w:hAnsi="Times New Roman" w:cs="Times New Roman"/>
          <w:lang w:val="en-US"/>
        </w:rPr>
      </w:pPr>
    </w:p>
    <w:p w14:paraId="5956F1FB" w14:textId="77777777" w:rsidR="00C202CB" w:rsidRPr="003615A7" w:rsidRDefault="00C202CB" w:rsidP="00C202CB">
      <w:pPr>
        <w:autoSpaceDE w:val="0"/>
        <w:autoSpaceDN w:val="0"/>
        <w:adjustRightInd w:val="0"/>
        <w:spacing w:after="0" w:line="240" w:lineRule="auto"/>
        <w:jc w:val="center"/>
        <w:rPr>
          <w:rFonts w:ascii="Times New Roman" w:eastAsia="Times New Roman" w:hAnsi="Times New Roman" w:cs="Times New Roman"/>
          <w:b/>
          <w:vertAlign w:val="superscript"/>
          <w:lang w:eastAsia="ru-RU"/>
        </w:rPr>
      </w:pPr>
      <w:r w:rsidRPr="00476B1F">
        <w:rPr>
          <w:rFonts w:ascii="Times New Roman" w:hAnsi="Times New Roman" w:cs="Times New Roman"/>
          <w:b/>
        </w:rPr>
        <w:t>П.О. Филатова</w:t>
      </w: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Т.С. Дурманов</w:t>
      </w:r>
      <w:r>
        <w:rPr>
          <w:rFonts w:ascii="Times New Roman" w:eastAsia="Times New Roman" w:hAnsi="Times New Roman" w:cs="Times New Roman"/>
          <w:b/>
          <w:vertAlign w:val="superscript"/>
          <w:lang w:eastAsia="ru-RU"/>
        </w:rPr>
        <w:t>1</w:t>
      </w:r>
    </w:p>
    <w:p w14:paraId="710DAFC6" w14:textId="778E1A0C" w:rsidR="00E02151" w:rsidRPr="00E02151" w:rsidRDefault="00C202CB" w:rsidP="00E02151">
      <w:pPr>
        <w:spacing w:after="0" w:line="240" w:lineRule="auto"/>
        <w:jc w:val="center"/>
        <w:rPr>
          <w:rFonts w:ascii="Times New Roman" w:hAnsi="Times New Roman" w:cs="Times New Roman"/>
        </w:rPr>
      </w:pPr>
      <w:r>
        <w:rPr>
          <w:rFonts w:ascii="Times New Roman" w:hAnsi="Times New Roman" w:cs="Times New Roman"/>
          <w:b/>
          <w:vertAlign w:val="superscript"/>
        </w:rPr>
        <w:t>1</w:t>
      </w:r>
      <w:r w:rsidR="00E02151" w:rsidRPr="00E02151">
        <w:rPr>
          <w:rFonts w:ascii="Times New Roman" w:hAnsi="Times New Roman" w:cs="Times New Roman"/>
          <w:b/>
        </w:rPr>
        <w:t xml:space="preserve">Инновациялық </w:t>
      </w:r>
      <w:proofErr w:type="spellStart"/>
      <w:r w:rsidR="00E02151" w:rsidRPr="00E02151">
        <w:rPr>
          <w:rFonts w:ascii="Times New Roman" w:hAnsi="Times New Roman" w:cs="Times New Roman"/>
          <w:b/>
        </w:rPr>
        <w:t>Еуразия</w:t>
      </w:r>
      <w:proofErr w:type="spellEnd"/>
      <w:r w:rsidR="00E02151" w:rsidRPr="00E02151">
        <w:rPr>
          <w:rFonts w:ascii="Times New Roman" w:hAnsi="Times New Roman" w:cs="Times New Roman"/>
          <w:b/>
        </w:rPr>
        <w:t xml:space="preserve"> </w:t>
      </w:r>
      <w:proofErr w:type="spellStart"/>
      <w:r w:rsidR="00E02151" w:rsidRPr="00E02151">
        <w:rPr>
          <w:rFonts w:ascii="Times New Roman" w:hAnsi="Times New Roman" w:cs="Times New Roman"/>
          <w:b/>
        </w:rPr>
        <w:t>университеті</w:t>
      </w:r>
      <w:proofErr w:type="spellEnd"/>
      <w:r w:rsidR="00E02151" w:rsidRPr="00E02151">
        <w:rPr>
          <w:rFonts w:ascii="Times New Roman" w:hAnsi="Times New Roman" w:cs="Times New Roman"/>
          <w:b/>
        </w:rPr>
        <w:t xml:space="preserve">, </w:t>
      </w:r>
      <w:proofErr w:type="spellStart"/>
      <w:r w:rsidR="00E02151" w:rsidRPr="00E02151">
        <w:rPr>
          <w:rFonts w:ascii="Times New Roman" w:hAnsi="Times New Roman" w:cs="Times New Roman"/>
          <w:b/>
        </w:rPr>
        <w:t>Қазақстан</w:t>
      </w:r>
      <w:proofErr w:type="spellEnd"/>
      <w:r w:rsidR="00E02151" w:rsidRPr="00E02151">
        <w:rPr>
          <w:rFonts w:ascii="Times New Roman" w:hAnsi="Times New Roman" w:cs="Times New Roman"/>
          <w:b/>
        </w:rPr>
        <w:cr/>
      </w:r>
    </w:p>
    <w:p w14:paraId="3AF83089" w14:textId="6663E5BE" w:rsidR="00E02151" w:rsidRDefault="00027C5C" w:rsidP="00027C5C">
      <w:pPr>
        <w:spacing w:after="0" w:line="240" w:lineRule="auto"/>
        <w:jc w:val="center"/>
        <w:rPr>
          <w:rFonts w:ascii="Times New Roman" w:hAnsi="Times New Roman" w:cs="Times New Roman"/>
          <w:b/>
        </w:rPr>
      </w:pPr>
      <w:proofErr w:type="spellStart"/>
      <w:r w:rsidRPr="00027C5C">
        <w:rPr>
          <w:rFonts w:ascii="Times New Roman" w:hAnsi="Times New Roman" w:cs="Times New Roman"/>
          <w:b/>
        </w:rPr>
        <w:t>Билікті</w:t>
      </w:r>
      <w:proofErr w:type="spellEnd"/>
      <w:r w:rsidRPr="00027C5C">
        <w:rPr>
          <w:rFonts w:ascii="Times New Roman" w:hAnsi="Times New Roman" w:cs="Times New Roman"/>
          <w:b/>
        </w:rPr>
        <w:t xml:space="preserve"> </w:t>
      </w:r>
      <w:proofErr w:type="spellStart"/>
      <w:r w:rsidRPr="00027C5C">
        <w:rPr>
          <w:rFonts w:ascii="Times New Roman" w:hAnsi="Times New Roman" w:cs="Times New Roman"/>
          <w:b/>
        </w:rPr>
        <w:t>бөлу</w:t>
      </w:r>
      <w:proofErr w:type="spellEnd"/>
      <w:r w:rsidRPr="00027C5C">
        <w:rPr>
          <w:rFonts w:ascii="Times New Roman" w:hAnsi="Times New Roman" w:cs="Times New Roman"/>
          <w:b/>
        </w:rPr>
        <w:t xml:space="preserve"> </w:t>
      </w:r>
      <w:proofErr w:type="spellStart"/>
      <w:r w:rsidRPr="00027C5C">
        <w:rPr>
          <w:rFonts w:ascii="Times New Roman" w:hAnsi="Times New Roman" w:cs="Times New Roman"/>
          <w:b/>
        </w:rPr>
        <w:t>принципін</w:t>
      </w:r>
      <w:proofErr w:type="spellEnd"/>
      <w:r w:rsidRPr="00027C5C">
        <w:rPr>
          <w:rFonts w:ascii="Times New Roman" w:hAnsi="Times New Roman" w:cs="Times New Roman"/>
          <w:b/>
        </w:rPr>
        <w:t xml:space="preserve"> </w:t>
      </w:r>
      <w:proofErr w:type="spellStart"/>
      <w:r w:rsidRPr="00027C5C">
        <w:rPr>
          <w:rFonts w:ascii="Times New Roman" w:hAnsi="Times New Roman" w:cs="Times New Roman"/>
          <w:b/>
        </w:rPr>
        <w:t>түсінудегі</w:t>
      </w:r>
      <w:proofErr w:type="spellEnd"/>
      <w:r w:rsidRPr="00027C5C">
        <w:rPr>
          <w:rFonts w:ascii="Times New Roman" w:hAnsi="Times New Roman" w:cs="Times New Roman"/>
          <w:b/>
        </w:rPr>
        <w:t xml:space="preserve"> </w:t>
      </w:r>
      <w:proofErr w:type="spellStart"/>
      <w:r w:rsidRPr="00027C5C">
        <w:rPr>
          <w:rFonts w:ascii="Times New Roman" w:hAnsi="Times New Roman" w:cs="Times New Roman"/>
          <w:b/>
        </w:rPr>
        <w:t>ғылыми</w:t>
      </w:r>
      <w:proofErr w:type="spellEnd"/>
      <w:r w:rsidRPr="00027C5C">
        <w:rPr>
          <w:rFonts w:ascii="Times New Roman" w:hAnsi="Times New Roman" w:cs="Times New Roman"/>
          <w:b/>
        </w:rPr>
        <w:t xml:space="preserve"> </w:t>
      </w:r>
      <w:proofErr w:type="spellStart"/>
      <w:r w:rsidRPr="00027C5C">
        <w:rPr>
          <w:rFonts w:ascii="Times New Roman" w:hAnsi="Times New Roman" w:cs="Times New Roman"/>
          <w:b/>
        </w:rPr>
        <w:t>көзқарастар</w:t>
      </w:r>
      <w:proofErr w:type="spellEnd"/>
    </w:p>
    <w:p w14:paraId="21718BA8" w14:textId="77777777" w:rsidR="00027C5C" w:rsidRPr="00E02151" w:rsidRDefault="00027C5C" w:rsidP="00027C5C">
      <w:pPr>
        <w:spacing w:after="0" w:line="240" w:lineRule="auto"/>
        <w:jc w:val="center"/>
        <w:rPr>
          <w:rFonts w:ascii="Times New Roman" w:hAnsi="Times New Roman" w:cs="Times New Roman"/>
        </w:rPr>
      </w:pPr>
    </w:p>
    <w:p w14:paraId="1D599970" w14:textId="77777777" w:rsidR="00F8561D" w:rsidRPr="00F8561D" w:rsidRDefault="00F8561D" w:rsidP="009C1D3F">
      <w:pPr>
        <w:spacing w:after="0" w:line="240" w:lineRule="auto"/>
        <w:ind w:firstLine="720"/>
        <w:jc w:val="both"/>
        <w:rPr>
          <w:rFonts w:ascii="Times New Roman" w:hAnsi="Times New Roman" w:cs="Times New Roman"/>
        </w:rPr>
      </w:pPr>
      <w:proofErr w:type="spellStart"/>
      <w:r w:rsidRPr="009C1D3F">
        <w:rPr>
          <w:rFonts w:ascii="Times New Roman" w:hAnsi="Times New Roman" w:cs="Times New Roman"/>
          <w:i/>
        </w:rPr>
        <w:t>Негізгі</w:t>
      </w:r>
      <w:proofErr w:type="spellEnd"/>
      <w:r w:rsidRPr="009C1D3F">
        <w:rPr>
          <w:rFonts w:ascii="Times New Roman" w:hAnsi="Times New Roman" w:cs="Times New Roman"/>
          <w:i/>
        </w:rPr>
        <w:t xml:space="preserve"> </w:t>
      </w:r>
      <w:proofErr w:type="spellStart"/>
      <w:r w:rsidRPr="009C1D3F">
        <w:rPr>
          <w:rFonts w:ascii="Times New Roman" w:hAnsi="Times New Roman" w:cs="Times New Roman"/>
          <w:i/>
        </w:rPr>
        <w:t>мәселе</w:t>
      </w:r>
      <w:proofErr w:type="spellEnd"/>
      <w:r w:rsidRPr="009C1D3F">
        <w:rPr>
          <w:rFonts w:ascii="Times New Roman" w:hAnsi="Times New Roman" w:cs="Times New Roman"/>
          <w:i/>
        </w:rPr>
        <w:t>:</w:t>
      </w:r>
      <w:r w:rsidRPr="00F8561D">
        <w:rPr>
          <w:rFonts w:ascii="Times New Roman" w:hAnsi="Times New Roman" w:cs="Times New Roman"/>
        </w:rPr>
        <w:t xml:space="preserve"> </w:t>
      </w:r>
      <w:proofErr w:type="spellStart"/>
      <w:r w:rsidRPr="00F8561D">
        <w:rPr>
          <w:rFonts w:ascii="Times New Roman" w:hAnsi="Times New Roman" w:cs="Times New Roman"/>
        </w:rPr>
        <w:t>Зерттеудің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өзектілігі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Биліктің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бөліну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принципі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заң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шығару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тармағының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үстемдігін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атқарушы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сот </w:t>
      </w:r>
      <w:proofErr w:type="spellStart"/>
      <w:r w:rsidRPr="00F8561D">
        <w:rPr>
          <w:rFonts w:ascii="Times New Roman" w:hAnsi="Times New Roman" w:cs="Times New Roman"/>
        </w:rPr>
        <w:t>билігінің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бағыныштылығын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растайтын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құқықтық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мемлекеттің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ең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маңызды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белгісі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болып</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табылады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Құқықтық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мемлекеттің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негізгі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аспектісі</w:t>
      </w:r>
      <w:proofErr w:type="spellEnd"/>
      <w:r w:rsidRPr="00F8561D">
        <w:rPr>
          <w:rFonts w:ascii="Times New Roman" w:hAnsi="Times New Roman" w:cs="Times New Roman"/>
        </w:rPr>
        <w:t xml:space="preserve"> – </w:t>
      </w:r>
      <w:proofErr w:type="spellStart"/>
      <w:r w:rsidRPr="00F8561D">
        <w:rPr>
          <w:rFonts w:ascii="Times New Roman" w:hAnsi="Times New Roman" w:cs="Times New Roman"/>
        </w:rPr>
        <w:t>заңнамаға</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жүйелі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көзқарас</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Сонымен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бірге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құқықтың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жетекші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рөлі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оның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қоғамның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негізгі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маңызды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мәселелерін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шешу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қабілетінде</w:t>
      </w:r>
      <w:proofErr w:type="spellEnd"/>
      <w:r w:rsidRPr="00F8561D">
        <w:rPr>
          <w:rFonts w:ascii="Times New Roman" w:hAnsi="Times New Roman" w:cs="Times New Roman"/>
        </w:rPr>
        <w:t>.</w:t>
      </w:r>
    </w:p>
    <w:p w14:paraId="11601464" w14:textId="77777777" w:rsidR="00F8561D" w:rsidRPr="00F8561D" w:rsidRDefault="00F8561D" w:rsidP="009C1D3F">
      <w:pPr>
        <w:spacing w:after="0" w:line="240" w:lineRule="auto"/>
        <w:ind w:firstLine="720"/>
        <w:jc w:val="both"/>
        <w:rPr>
          <w:rFonts w:ascii="Times New Roman" w:hAnsi="Times New Roman" w:cs="Times New Roman"/>
        </w:rPr>
      </w:pPr>
      <w:proofErr w:type="spellStart"/>
      <w:r w:rsidRPr="009C1D3F">
        <w:rPr>
          <w:rFonts w:ascii="Times New Roman" w:hAnsi="Times New Roman" w:cs="Times New Roman"/>
          <w:i/>
        </w:rPr>
        <w:t>Мақсаты</w:t>
      </w:r>
      <w:proofErr w:type="spellEnd"/>
      <w:r w:rsidRPr="009C1D3F">
        <w:rPr>
          <w:rFonts w:ascii="Times New Roman" w:hAnsi="Times New Roman" w:cs="Times New Roman"/>
          <w:i/>
        </w:rPr>
        <w:t>:</w:t>
      </w:r>
      <w:r w:rsidRPr="00F8561D">
        <w:rPr>
          <w:rFonts w:ascii="Times New Roman" w:hAnsi="Times New Roman" w:cs="Times New Roman"/>
        </w:rPr>
        <w:t xml:space="preserve"> </w:t>
      </w:r>
      <w:proofErr w:type="spellStart"/>
      <w:r w:rsidRPr="00F8561D">
        <w:rPr>
          <w:rFonts w:ascii="Times New Roman" w:hAnsi="Times New Roman" w:cs="Times New Roman"/>
        </w:rPr>
        <w:t>Құқықтық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мемлекеттегі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биліктің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бөлінуі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түсінігін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зерттеу</w:t>
      </w:r>
      <w:proofErr w:type="spellEnd"/>
      <w:r w:rsidRPr="00F8561D">
        <w:rPr>
          <w:rFonts w:ascii="Times New Roman" w:hAnsi="Times New Roman" w:cs="Times New Roman"/>
        </w:rPr>
        <w:t>.</w:t>
      </w:r>
    </w:p>
    <w:p w14:paraId="2DFAFB60" w14:textId="77777777" w:rsidR="00F8561D" w:rsidRPr="00F8561D" w:rsidRDefault="00F8561D" w:rsidP="009C1D3F">
      <w:pPr>
        <w:spacing w:after="0" w:line="240" w:lineRule="auto"/>
        <w:ind w:firstLine="720"/>
        <w:jc w:val="both"/>
        <w:rPr>
          <w:rFonts w:ascii="Times New Roman" w:hAnsi="Times New Roman" w:cs="Times New Roman"/>
        </w:rPr>
      </w:pPr>
      <w:proofErr w:type="spellStart"/>
      <w:r w:rsidRPr="009C1D3F">
        <w:rPr>
          <w:rFonts w:ascii="Times New Roman" w:hAnsi="Times New Roman" w:cs="Times New Roman"/>
          <w:i/>
        </w:rPr>
        <w:t>Әдіс-тәсілдері</w:t>
      </w:r>
      <w:proofErr w:type="spellEnd"/>
      <w:r w:rsidRPr="009C1D3F">
        <w:rPr>
          <w:rFonts w:ascii="Times New Roman" w:hAnsi="Times New Roman" w:cs="Times New Roman"/>
          <w:i/>
        </w:rPr>
        <w:t xml:space="preserve">: </w:t>
      </w:r>
      <w:proofErr w:type="spellStart"/>
      <w:r w:rsidRPr="00F8561D">
        <w:rPr>
          <w:rFonts w:ascii="Times New Roman" w:hAnsi="Times New Roman" w:cs="Times New Roman"/>
        </w:rPr>
        <w:t>Зерттеудің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әдіснамалық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негізі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ретінде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талдау</w:t>
      </w:r>
      <w:proofErr w:type="spellEnd"/>
      <w:r w:rsidRPr="00F8561D">
        <w:rPr>
          <w:rFonts w:ascii="Times New Roman" w:hAnsi="Times New Roman" w:cs="Times New Roman"/>
        </w:rPr>
        <w:t xml:space="preserve"> мен </w:t>
      </w:r>
      <w:proofErr w:type="spellStart"/>
      <w:r w:rsidRPr="00F8561D">
        <w:rPr>
          <w:rFonts w:ascii="Times New Roman" w:hAnsi="Times New Roman" w:cs="Times New Roman"/>
        </w:rPr>
        <w:t>синтездің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жалпы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ғылыми</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әдістерін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тарихи</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көзқарасты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кешенді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жүйелік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құрылымдық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талдау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әдістерін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сонымен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қатар</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нормаларға</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ұғымдарға</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терминдерге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сәйкес</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келетін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әртүрлі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әдістерді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қамтитын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ғылыми</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тәсілдер</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қолданылады</w:t>
      </w:r>
      <w:proofErr w:type="spellEnd"/>
      <w:r w:rsidRPr="00F8561D">
        <w:rPr>
          <w:rFonts w:ascii="Times New Roman" w:hAnsi="Times New Roman" w:cs="Times New Roman"/>
        </w:rPr>
        <w:t>.</w:t>
      </w:r>
    </w:p>
    <w:p w14:paraId="108A4A73" w14:textId="77777777" w:rsidR="00F8561D" w:rsidRPr="00F8561D" w:rsidRDefault="00F8561D" w:rsidP="009C1D3F">
      <w:pPr>
        <w:spacing w:after="0" w:line="240" w:lineRule="auto"/>
        <w:ind w:firstLine="720"/>
        <w:jc w:val="both"/>
        <w:rPr>
          <w:rFonts w:ascii="Times New Roman" w:hAnsi="Times New Roman" w:cs="Times New Roman"/>
        </w:rPr>
      </w:pPr>
      <w:proofErr w:type="spellStart"/>
      <w:r w:rsidRPr="009C1D3F">
        <w:rPr>
          <w:rFonts w:ascii="Times New Roman" w:hAnsi="Times New Roman" w:cs="Times New Roman"/>
          <w:i/>
        </w:rPr>
        <w:t>Нәтижелер</w:t>
      </w:r>
      <w:proofErr w:type="spellEnd"/>
      <w:r w:rsidRPr="009C1D3F">
        <w:rPr>
          <w:rFonts w:ascii="Times New Roman" w:hAnsi="Times New Roman" w:cs="Times New Roman"/>
          <w:i/>
        </w:rPr>
        <w:t xml:space="preserve"> </w:t>
      </w:r>
      <w:proofErr w:type="spellStart"/>
      <w:r w:rsidRPr="009C1D3F">
        <w:rPr>
          <w:rFonts w:ascii="Times New Roman" w:hAnsi="Times New Roman" w:cs="Times New Roman"/>
          <w:i/>
        </w:rPr>
        <w:t>ж</w:t>
      </w:r>
      <w:bookmarkStart w:id="0" w:name="_GoBack"/>
      <w:bookmarkEnd w:id="0"/>
      <w:r w:rsidRPr="009C1D3F">
        <w:rPr>
          <w:rFonts w:ascii="Times New Roman" w:hAnsi="Times New Roman" w:cs="Times New Roman"/>
          <w:i/>
        </w:rPr>
        <w:t>әне</w:t>
      </w:r>
      <w:proofErr w:type="spellEnd"/>
      <w:r w:rsidRPr="009C1D3F">
        <w:rPr>
          <w:rFonts w:ascii="Times New Roman" w:hAnsi="Times New Roman" w:cs="Times New Roman"/>
          <w:i/>
        </w:rPr>
        <w:t xml:space="preserve"> </w:t>
      </w:r>
      <w:proofErr w:type="spellStart"/>
      <w:r w:rsidRPr="009C1D3F">
        <w:rPr>
          <w:rFonts w:ascii="Times New Roman" w:hAnsi="Times New Roman" w:cs="Times New Roman"/>
          <w:i/>
        </w:rPr>
        <w:t>олардың</w:t>
      </w:r>
      <w:proofErr w:type="spellEnd"/>
      <w:r w:rsidRPr="009C1D3F">
        <w:rPr>
          <w:rFonts w:ascii="Times New Roman" w:hAnsi="Times New Roman" w:cs="Times New Roman"/>
          <w:i/>
        </w:rPr>
        <w:t xml:space="preserve"> </w:t>
      </w:r>
      <w:proofErr w:type="spellStart"/>
      <w:r w:rsidRPr="009C1D3F">
        <w:rPr>
          <w:rFonts w:ascii="Times New Roman" w:hAnsi="Times New Roman" w:cs="Times New Roman"/>
          <w:i/>
        </w:rPr>
        <w:t>маңыздылығы</w:t>
      </w:r>
      <w:proofErr w:type="spellEnd"/>
      <w:r w:rsidRPr="009C1D3F">
        <w:rPr>
          <w:rFonts w:ascii="Times New Roman" w:hAnsi="Times New Roman" w:cs="Times New Roman"/>
          <w:i/>
        </w:rPr>
        <w:t>:</w:t>
      </w:r>
      <w:r w:rsidRPr="00F8561D">
        <w:rPr>
          <w:rFonts w:ascii="Times New Roman" w:hAnsi="Times New Roman" w:cs="Times New Roman"/>
        </w:rPr>
        <w:t xml:space="preserve"> </w:t>
      </w:r>
      <w:proofErr w:type="spellStart"/>
      <w:r w:rsidRPr="00F8561D">
        <w:rPr>
          <w:rFonts w:ascii="Times New Roman" w:hAnsi="Times New Roman" w:cs="Times New Roman"/>
        </w:rPr>
        <w:t>Осылайша</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зерттеу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нәтижелері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бірқатар</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қорытындылар</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жасауға</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мүмкіндік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береді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Біріншіден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билікті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бөлу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тұжырымдамасы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ұзақ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уақыт</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бойы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демократиялық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құқықтық</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жүйелерді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құрудың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негізі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болды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Бұл</w:t>
      </w:r>
      <w:proofErr w:type="spellEnd"/>
      <w:r w:rsidRPr="00F8561D">
        <w:rPr>
          <w:rFonts w:ascii="Times New Roman" w:hAnsi="Times New Roman" w:cs="Times New Roman"/>
        </w:rPr>
        <w:t xml:space="preserve"> идея </w:t>
      </w:r>
      <w:proofErr w:type="spellStart"/>
      <w:r w:rsidRPr="00F8561D">
        <w:rPr>
          <w:rFonts w:ascii="Times New Roman" w:hAnsi="Times New Roman" w:cs="Times New Roman"/>
        </w:rPr>
        <w:t>әртүрлі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кезеңде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дамып</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көптеген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атақты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ойшылдар</w:t>
      </w:r>
      <w:proofErr w:type="spellEnd"/>
      <w:r w:rsidRPr="00F8561D">
        <w:rPr>
          <w:rFonts w:ascii="Times New Roman" w:hAnsi="Times New Roman" w:cs="Times New Roman"/>
        </w:rPr>
        <w:t xml:space="preserve"> мен </w:t>
      </w:r>
      <w:proofErr w:type="spellStart"/>
      <w:r w:rsidRPr="00F8561D">
        <w:rPr>
          <w:rFonts w:ascii="Times New Roman" w:hAnsi="Times New Roman" w:cs="Times New Roman"/>
        </w:rPr>
        <w:t>заңгерлердің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еңбектерімен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тығыз</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байланысты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болды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Заңгерлер</w:t>
      </w:r>
      <w:proofErr w:type="spellEnd"/>
      <w:r w:rsidRPr="00F8561D">
        <w:rPr>
          <w:rFonts w:ascii="Times New Roman" w:hAnsi="Times New Roman" w:cs="Times New Roman"/>
        </w:rPr>
        <w:t xml:space="preserve"> мен </w:t>
      </w:r>
      <w:proofErr w:type="spellStart"/>
      <w:r w:rsidRPr="00F8561D">
        <w:rPr>
          <w:rFonts w:ascii="Times New Roman" w:hAnsi="Times New Roman" w:cs="Times New Roman"/>
        </w:rPr>
        <w:t>философтардың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еңбектері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бүгінгі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күнге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дейін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құрылымы</w:t>
      </w:r>
      <w:proofErr w:type="spellEnd"/>
      <w:r w:rsidRPr="00F8561D">
        <w:rPr>
          <w:rFonts w:ascii="Times New Roman" w:hAnsi="Times New Roman" w:cs="Times New Roman"/>
        </w:rPr>
        <w:t xml:space="preserve"> мен </w:t>
      </w:r>
      <w:proofErr w:type="spellStart"/>
      <w:r w:rsidRPr="00F8561D">
        <w:rPr>
          <w:rFonts w:ascii="Times New Roman" w:hAnsi="Times New Roman" w:cs="Times New Roman"/>
        </w:rPr>
        <w:t>оның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функциялары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туралы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қазіргі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заманғы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қабылдауымызды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қалыптастыратын</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негіз</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қалады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Тұжырымдаманың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дамуының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әрбір</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кезеңі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әлеуметтік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өзгерістер</w:t>
      </w:r>
      <w:proofErr w:type="spellEnd"/>
      <w:r w:rsidRPr="00F8561D">
        <w:rPr>
          <w:rFonts w:ascii="Times New Roman" w:hAnsi="Times New Roman" w:cs="Times New Roman"/>
        </w:rPr>
        <w:t xml:space="preserve"> мен </w:t>
      </w:r>
      <w:proofErr w:type="spellStart"/>
      <w:r w:rsidRPr="00F8561D">
        <w:rPr>
          <w:rFonts w:ascii="Times New Roman" w:hAnsi="Times New Roman" w:cs="Times New Roman"/>
        </w:rPr>
        <w:t>әділетті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тиімдірек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басқаруға</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ұмтылысты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көрсетті</w:t>
      </w:r>
      <w:proofErr w:type="spellEnd"/>
      <w:r w:rsidRPr="00F8561D">
        <w:rPr>
          <w:rFonts w:ascii="Times New Roman" w:hAnsi="Times New Roman" w:cs="Times New Roman"/>
        </w:rPr>
        <w:t>.</w:t>
      </w:r>
    </w:p>
    <w:p w14:paraId="42842DDE" w14:textId="70823425" w:rsidR="00906D85" w:rsidRDefault="00F8561D" w:rsidP="009C1D3F">
      <w:pPr>
        <w:spacing w:after="0" w:line="240" w:lineRule="auto"/>
        <w:ind w:firstLine="720"/>
        <w:jc w:val="both"/>
        <w:rPr>
          <w:rFonts w:ascii="Times New Roman" w:hAnsi="Times New Roman" w:cs="Times New Roman"/>
        </w:rPr>
      </w:pPr>
      <w:proofErr w:type="spellStart"/>
      <w:r w:rsidRPr="009C1D3F">
        <w:rPr>
          <w:rFonts w:ascii="Times New Roman" w:hAnsi="Times New Roman" w:cs="Times New Roman"/>
          <w:i/>
        </w:rPr>
        <w:t>Түйін</w:t>
      </w:r>
      <w:proofErr w:type="spellEnd"/>
      <w:r w:rsidRPr="009C1D3F">
        <w:rPr>
          <w:rFonts w:ascii="Times New Roman" w:hAnsi="Times New Roman" w:cs="Times New Roman"/>
          <w:i/>
        </w:rPr>
        <w:t xml:space="preserve"> </w:t>
      </w:r>
      <w:proofErr w:type="spellStart"/>
      <w:r w:rsidRPr="009C1D3F">
        <w:rPr>
          <w:rFonts w:ascii="Times New Roman" w:hAnsi="Times New Roman" w:cs="Times New Roman"/>
          <w:i/>
        </w:rPr>
        <w:t>сөздер</w:t>
      </w:r>
      <w:proofErr w:type="spellEnd"/>
      <w:r w:rsidRPr="009C1D3F">
        <w:rPr>
          <w:rFonts w:ascii="Times New Roman" w:hAnsi="Times New Roman" w:cs="Times New Roman"/>
          <w:i/>
        </w:rPr>
        <w:t>:</w:t>
      </w:r>
      <w:r w:rsidRPr="00F8561D">
        <w:rPr>
          <w:rFonts w:ascii="Times New Roman" w:hAnsi="Times New Roman" w:cs="Times New Roman"/>
        </w:rPr>
        <w:t xml:space="preserve"> </w:t>
      </w:r>
      <w:proofErr w:type="spellStart"/>
      <w:r w:rsidRPr="00F8561D">
        <w:rPr>
          <w:rFonts w:ascii="Times New Roman" w:hAnsi="Times New Roman" w:cs="Times New Roman"/>
        </w:rPr>
        <w:t>биліктің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бөліну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принципі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конституциялық</w:t>
      </w:r>
      <w:proofErr w:type="spellEnd"/>
      <w:r w:rsidRPr="00F8561D">
        <w:rPr>
          <w:rFonts w:ascii="Times New Roman" w:hAnsi="Times New Roman" w:cs="Times New Roman"/>
        </w:rPr>
        <w:t xml:space="preserve"> принцип, </w:t>
      </w:r>
      <w:proofErr w:type="spellStart"/>
      <w:r w:rsidRPr="00F8561D">
        <w:rPr>
          <w:rFonts w:ascii="Times New Roman" w:hAnsi="Times New Roman" w:cs="Times New Roman"/>
        </w:rPr>
        <w:t>бақылау</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және</w:t>
      </w:r>
      <w:proofErr w:type="spellEnd"/>
      <w:r w:rsidRPr="00F8561D">
        <w:rPr>
          <w:rFonts w:ascii="Times New Roman" w:hAnsi="Times New Roman" w:cs="Times New Roman"/>
        </w:rPr>
        <w:t xml:space="preserve"> тепе-</w:t>
      </w:r>
      <w:proofErr w:type="spellStart"/>
      <w:r w:rsidRPr="00F8561D">
        <w:rPr>
          <w:rFonts w:ascii="Times New Roman" w:hAnsi="Times New Roman" w:cs="Times New Roman"/>
        </w:rPr>
        <w:t>теңдік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атқарушы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заң</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шығарушы</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w:t>
      </w:r>
      <w:proofErr w:type="spellEnd"/>
      <w:r w:rsidRPr="00F8561D">
        <w:rPr>
          <w:rFonts w:ascii="Times New Roman" w:hAnsi="Times New Roman" w:cs="Times New Roman"/>
        </w:rPr>
        <w:t xml:space="preserve">, сот </w:t>
      </w:r>
      <w:proofErr w:type="spellStart"/>
      <w:r w:rsidRPr="00F8561D">
        <w:rPr>
          <w:rFonts w:ascii="Times New Roman" w:hAnsi="Times New Roman" w:cs="Times New Roman"/>
        </w:rPr>
        <w:t>билігі</w:t>
      </w:r>
      <w:proofErr w:type="spellEnd"/>
      <w:r w:rsidRPr="00F8561D">
        <w:rPr>
          <w:rFonts w:ascii="Times New Roman" w:hAnsi="Times New Roman" w:cs="Times New Roman"/>
        </w:rPr>
        <w:t xml:space="preserve">, </w:t>
      </w:r>
      <w:proofErr w:type="spellStart"/>
      <w:r w:rsidRPr="00F8561D">
        <w:rPr>
          <w:rFonts w:ascii="Times New Roman" w:hAnsi="Times New Roman" w:cs="Times New Roman"/>
        </w:rPr>
        <w:t>билік</w:t>
      </w:r>
      <w:proofErr w:type="spellEnd"/>
      <w:r w:rsidRPr="00F8561D">
        <w:rPr>
          <w:rFonts w:ascii="Times New Roman" w:hAnsi="Times New Roman" w:cs="Times New Roman"/>
        </w:rPr>
        <w:t xml:space="preserve"> балансы.</w:t>
      </w:r>
    </w:p>
    <w:p w14:paraId="4E175844" w14:textId="77777777" w:rsidR="00F8561D" w:rsidRPr="00E02151" w:rsidRDefault="00F8561D" w:rsidP="00F8561D">
      <w:pPr>
        <w:spacing w:after="0" w:line="240" w:lineRule="auto"/>
        <w:jc w:val="both"/>
        <w:rPr>
          <w:rFonts w:ascii="Times New Roman" w:hAnsi="Times New Roman" w:cs="Times New Roman"/>
        </w:rPr>
      </w:pPr>
    </w:p>
    <w:p w14:paraId="10B5036B" w14:textId="5491E7C7" w:rsidR="00476B1F" w:rsidRPr="00C202CB" w:rsidRDefault="00476B1F" w:rsidP="00476B1F">
      <w:pPr>
        <w:spacing w:after="0" w:line="240" w:lineRule="auto"/>
        <w:jc w:val="center"/>
        <w:rPr>
          <w:rFonts w:ascii="Times New Roman" w:hAnsi="Times New Roman" w:cs="Times New Roman"/>
          <w:b/>
          <w:vertAlign w:val="superscript"/>
        </w:rPr>
      </w:pPr>
      <w:r w:rsidRPr="00476B1F">
        <w:rPr>
          <w:rFonts w:ascii="Times New Roman" w:hAnsi="Times New Roman" w:cs="Times New Roman"/>
          <w:b/>
          <w:lang w:val="en-US"/>
        </w:rPr>
        <w:t xml:space="preserve">P.O. </w:t>
      </w:r>
      <w:proofErr w:type="spellStart"/>
      <w:r w:rsidRPr="00476B1F">
        <w:rPr>
          <w:rFonts w:ascii="Times New Roman" w:hAnsi="Times New Roman" w:cs="Times New Roman"/>
          <w:b/>
          <w:lang w:val="en-US"/>
        </w:rPr>
        <w:t>Filatova</w:t>
      </w:r>
      <w:proofErr w:type="spellEnd"/>
      <w:r w:rsidR="00C202CB" w:rsidRPr="00C202CB">
        <w:rPr>
          <w:rFonts w:ascii="Times New Roman" w:hAnsi="Times New Roman" w:cs="Times New Roman"/>
          <w:b/>
          <w:vertAlign w:val="superscript"/>
          <w:lang w:val="en-US"/>
        </w:rPr>
        <w:t>*1</w:t>
      </w:r>
      <w:r w:rsidR="00C202CB">
        <w:rPr>
          <w:rFonts w:ascii="Times New Roman" w:hAnsi="Times New Roman" w:cs="Times New Roman"/>
          <w:b/>
          <w:lang w:val="en-US"/>
        </w:rPr>
        <w:t>, T.S. Durmanov</w:t>
      </w:r>
      <w:r w:rsidR="00C202CB">
        <w:rPr>
          <w:rFonts w:ascii="Times New Roman" w:hAnsi="Times New Roman" w:cs="Times New Roman"/>
          <w:b/>
          <w:vertAlign w:val="superscript"/>
          <w:lang w:val="en-US"/>
        </w:rPr>
        <w:t>1</w:t>
      </w:r>
    </w:p>
    <w:p w14:paraId="0B50D54C" w14:textId="218A45D5" w:rsidR="00476B1F" w:rsidRPr="00476B1F" w:rsidRDefault="00C202CB" w:rsidP="00476B1F">
      <w:pPr>
        <w:spacing w:after="0" w:line="240" w:lineRule="auto"/>
        <w:jc w:val="center"/>
        <w:rPr>
          <w:rFonts w:ascii="Times New Roman" w:hAnsi="Times New Roman" w:cs="Times New Roman"/>
          <w:b/>
          <w:lang w:val="en-US"/>
        </w:rPr>
      </w:pPr>
      <w:r w:rsidRPr="00C202CB">
        <w:rPr>
          <w:rFonts w:ascii="Times New Roman" w:hAnsi="Times New Roman" w:cs="Times New Roman"/>
          <w:b/>
          <w:lang w:val="en-US"/>
        </w:rPr>
        <w:t>1</w:t>
      </w:r>
      <w:r w:rsidR="00476B1F" w:rsidRPr="00476B1F">
        <w:rPr>
          <w:rFonts w:ascii="Times New Roman" w:hAnsi="Times New Roman" w:cs="Times New Roman"/>
          <w:b/>
          <w:lang w:val="en-US"/>
        </w:rPr>
        <w:t>Innovative University of Eurasia, Kazakhstan</w:t>
      </w:r>
    </w:p>
    <w:p w14:paraId="03E0F3EA" w14:textId="77777777" w:rsidR="00476B1F" w:rsidRPr="00476B1F" w:rsidRDefault="00476B1F" w:rsidP="00476B1F">
      <w:pPr>
        <w:spacing w:after="0" w:line="240" w:lineRule="auto"/>
        <w:jc w:val="center"/>
        <w:rPr>
          <w:rFonts w:ascii="Times New Roman" w:hAnsi="Times New Roman" w:cs="Times New Roman"/>
          <w:b/>
          <w:lang w:val="en-US"/>
        </w:rPr>
      </w:pPr>
    </w:p>
    <w:p w14:paraId="7E4F88F3" w14:textId="27E3B970" w:rsidR="00476B1F" w:rsidRDefault="00027C5C" w:rsidP="00027C5C">
      <w:pPr>
        <w:spacing w:after="0" w:line="240" w:lineRule="auto"/>
        <w:jc w:val="center"/>
        <w:rPr>
          <w:rFonts w:ascii="Times New Roman" w:hAnsi="Times New Roman" w:cs="Times New Roman"/>
          <w:b/>
          <w:lang w:val="en-US"/>
        </w:rPr>
      </w:pPr>
      <w:r w:rsidRPr="00027C5C">
        <w:rPr>
          <w:rFonts w:ascii="Times New Roman" w:hAnsi="Times New Roman" w:cs="Times New Roman"/>
          <w:b/>
          <w:lang w:val="en-US"/>
        </w:rPr>
        <w:t>Scientific approaches to understanding the principle of separation of powers</w:t>
      </w:r>
    </w:p>
    <w:p w14:paraId="664DC5EB" w14:textId="77777777" w:rsidR="00027C5C" w:rsidRPr="00476B1F" w:rsidRDefault="00027C5C" w:rsidP="00476B1F">
      <w:pPr>
        <w:spacing w:after="0" w:line="240" w:lineRule="auto"/>
        <w:jc w:val="both"/>
        <w:rPr>
          <w:rFonts w:ascii="Times New Roman" w:hAnsi="Times New Roman" w:cs="Times New Roman"/>
          <w:lang w:val="en-US"/>
        </w:rPr>
      </w:pPr>
    </w:p>
    <w:p w14:paraId="573FA600" w14:textId="77777777" w:rsidR="00F8561D" w:rsidRPr="00F8561D" w:rsidRDefault="00F8561D" w:rsidP="00F8561D">
      <w:pPr>
        <w:spacing w:after="0" w:line="240" w:lineRule="auto"/>
        <w:ind w:firstLine="720"/>
        <w:jc w:val="both"/>
        <w:rPr>
          <w:rFonts w:ascii="Times New Roman" w:hAnsi="Times New Roman" w:cs="Times New Roman"/>
          <w:lang w:val="en-US"/>
        </w:rPr>
      </w:pPr>
      <w:r w:rsidRPr="009C1D3F">
        <w:rPr>
          <w:rFonts w:ascii="Times New Roman" w:hAnsi="Times New Roman" w:cs="Times New Roman"/>
          <w:i/>
          <w:lang w:val="en-US"/>
        </w:rPr>
        <w:t>Main problem:</w:t>
      </w:r>
      <w:r w:rsidRPr="00F8561D">
        <w:rPr>
          <w:rFonts w:ascii="Times New Roman" w:hAnsi="Times New Roman" w:cs="Times New Roman"/>
          <w:lang w:val="en-US"/>
        </w:rPr>
        <w:t xml:space="preserve"> Relevance of the study. The principle of separation of powers is the most important feature of the rule of law, which confirms the dominance of the legislative branch and the subordination of the executive and judicial branches. The key aspect of the rule of law is a systematic approach to legislation. At </w:t>
      </w:r>
      <w:r w:rsidRPr="00F8561D">
        <w:rPr>
          <w:rFonts w:ascii="Times New Roman" w:hAnsi="Times New Roman" w:cs="Times New Roman"/>
          <w:lang w:val="en-US"/>
        </w:rPr>
        <w:lastRenderedPageBreak/>
        <w:t>the same time, the leading role of law lies in its ability to solve the main and most significant problems of society.</w:t>
      </w:r>
    </w:p>
    <w:p w14:paraId="3FD0418A" w14:textId="77777777" w:rsidR="00F8561D" w:rsidRPr="00F8561D" w:rsidRDefault="00F8561D" w:rsidP="00F8561D">
      <w:pPr>
        <w:spacing w:after="0" w:line="240" w:lineRule="auto"/>
        <w:ind w:firstLine="720"/>
        <w:jc w:val="both"/>
        <w:rPr>
          <w:rFonts w:ascii="Times New Roman" w:hAnsi="Times New Roman" w:cs="Times New Roman"/>
          <w:lang w:val="en-US"/>
        </w:rPr>
      </w:pPr>
      <w:r w:rsidRPr="009C1D3F">
        <w:rPr>
          <w:rFonts w:ascii="Times New Roman" w:hAnsi="Times New Roman" w:cs="Times New Roman"/>
          <w:i/>
          <w:lang w:val="en-US"/>
        </w:rPr>
        <w:t>Objective:</w:t>
      </w:r>
      <w:r w:rsidRPr="00F8561D">
        <w:rPr>
          <w:rFonts w:ascii="Times New Roman" w:hAnsi="Times New Roman" w:cs="Times New Roman"/>
          <w:lang w:val="en-US"/>
        </w:rPr>
        <w:t xml:space="preserve"> To study the concept of separation of powers in a rule of law state.</w:t>
      </w:r>
    </w:p>
    <w:p w14:paraId="336F286B" w14:textId="77777777" w:rsidR="00F8561D" w:rsidRPr="00F8561D" w:rsidRDefault="00F8561D" w:rsidP="00F8561D">
      <w:pPr>
        <w:spacing w:after="0" w:line="240" w:lineRule="auto"/>
        <w:ind w:firstLine="720"/>
        <w:jc w:val="both"/>
        <w:rPr>
          <w:rFonts w:ascii="Times New Roman" w:hAnsi="Times New Roman" w:cs="Times New Roman"/>
          <w:lang w:val="en-US"/>
        </w:rPr>
      </w:pPr>
      <w:r w:rsidRPr="00F8561D">
        <w:rPr>
          <w:rFonts w:ascii="Times New Roman" w:hAnsi="Times New Roman" w:cs="Times New Roman"/>
          <w:lang w:val="en-US"/>
        </w:rPr>
        <w:t>Methods: The methodological basis of the study is scientific and research approaches, which include general scientific methods of analysis and synthesis, a historical approach, methods of complex systemic and structural analysis, as well as various methods corresponding to norms, concepts and terms.</w:t>
      </w:r>
    </w:p>
    <w:p w14:paraId="4A6E702E" w14:textId="77777777" w:rsidR="00F8561D" w:rsidRPr="00F8561D" w:rsidRDefault="00F8561D" w:rsidP="00F8561D">
      <w:pPr>
        <w:spacing w:after="0" w:line="240" w:lineRule="auto"/>
        <w:ind w:firstLine="720"/>
        <w:jc w:val="both"/>
        <w:rPr>
          <w:rFonts w:ascii="Times New Roman" w:hAnsi="Times New Roman" w:cs="Times New Roman"/>
          <w:lang w:val="en-US"/>
        </w:rPr>
      </w:pPr>
      <w:r w:rsidRPr="009C1D3F">
        <w:rPr>
          <w:rFonts w:ascii="Times New Roman" w:hAnsi="Times New Roman" w:cs="Times New Roman"/>
          <w:i/>
          <w:lang w:val="en-US"/>
        </w:rPr>
        <w:t>Results and their significance:</w:t>
      </w:r>
      <w:r w:rsidRPr="00F8561D">
        <w:rPr>
          <w:rFonts w:ascii="Times New Roman" w:hAnsi="Times New Roman" w:cs="Times New Roman"/>
          <w:lang w:val="en-US"/>
        </w:rPr>
        <w:t xml:space="preserve"> Thus, the results of the study allow us to draw a number of conclusions. First of all, the concept of separation of powers has long served as the basis for building democratic legal systems. This idea developed at different stages and was closely associated with the works of many famous thinkers and lawyers. The works of lawyers and philosophers laid the foundations that to this day shape our modern perception of the structure of power and its functions. Each stage of the development of this concept reflected social changes and the desire for more just and effective governance.</w:t>
      </w:r>
    </w:p>
    <w:p w14:paraId="2F40F84A" w14:textId="692CE5CA" w:rsidR="00476B1F" w:rsidRPr="00476B1F" w:rsidRDefault="00F8561D" w:rsidP="00F8561D">
      <w:pPr>
        <w:spacing w:after="0" w:line="240" w:lineRule="auto"/>
        <w:ind w:firstLine="720"/>
        <w:jc w:val="both"/>
        <w:rPr>
          <w:rFonts w:ascii="Times New Roman" w:hAnsi="Times New Roman" w:cs="Times New Roman"/>
          <w:lang w:val="en-US"/>
        </w:rPr>
      </w:pPr>
      <w:r w:rsidRPr="009C1D3F">
        <w:rPr>
          <w:rFonts w:ascii="Times New Roman" w:hAnsi="Times New Roman" w:cs="Times New Roman"/>
          <w:i/>
          <w:lang w:val="en-US"/>
        </w:rPr>
        <w:t>Keywords:</w:t>
      </w:r>
      <w:r w:rsidRPr="00F8561D">
        <w:rPr>
          <w:rFonts w:ascii="Times New Roman" w:hAnsi="Times New Roman" w:cs="Times New Roman"/>
          <w:lang w:val="en-US"/>
        </w:rPr>
        <w:t xml:space="preserve"> principle of separation of powers, constitutional principle, check and balance, executive power, legislative power, judicial power, balance of powers.</w:t>
      </w:r>
    </w:p>
    <w:sectPr w:rsidR="00476B1F" w:rsidRPr="00476B1F" w:rsidSect="004449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1"/>
    <w:rsid w:val="00027C5C"/>
    <w:rsid w:val="00090492"/>
    <w:rsid w:val="00095F52"/>
    <w:rsid w:val="0012786F"/>
    <w:rsid w:val="001D2BC7"/>
    <w:rsid w:val="001E7DCC"/>
    <w:rsid w:val="001F5264"/>
    <w:rsid w:val="0022363F"/>
    <w:rsid w:val="00224C64"/>
    <w:rsid w:val="00247B5F"/>
    <w:rsid w:val="00267E7E"/>
    <w:rsid w:val="00371676"/>
    <w:rsid w:val="003851B6"/>
    <w:rsid w:val="004449C2"/>
    <w:rsid w:val="00476B1F"/>
    <w:rsid w:val="004B3615"/>
    <w:rsid w:val="005451C0"/>
    <w:rsid w:val="005B516D"/>
    <w:rsid w:val="005C46C6"/>
    <w:rsid w:val="00604520"/>
    <w:rsid w:val="006E5B82"/>
    <w:rsid w:val="00742934"/>
    <w:rsid w:val="0077657D"/>
    <w:rsid w:val="00787B9C"/>
    <w:rsid w:val="007B0E2D"/>
    <w:rsid w:val="007C1A61"/>
    <w:rsid w:val="007C4FD9"/>
    <w:rsid w:val="00860348"/>
    <w:rsid w:val="00881EE6"/>
    <w:rsid w:val="008A7888"/>
    <w:rsid w:val="008D6AB4"/>
    <w:rsid w:val="00906D85"/>
    <w:rsid w:val="00934A37"/>
    <w:rsid w:val="00937AFB"/>
    <w:rsid w:val="00963805"/>
    <w:rsid w:val="009A0E61"/>
    <w:rsid w:val="009A76DF"/>
    <w:rsid w:val="009C1D3F"/>
    <w:rsid w:val="009C3BC2"/>
    <w:rsid w:val="009C5204"/>
    <w:rsid w:val="00AD58CC"/>
    <w:rsid w:val="00B01B4D"/>
    <w:rsid w:val="00B33D4B"/>
    <w:rsid w:val="00B57C11"/>
    <w:rsid w:val="00BB6D63"/>
    <w:rsid w:val="00BF5065"/>
    <w:rsid w:val="00C114A0"/>
    <w:rsid w:val="00C1493F"/>
    <w:rsid w:val="00C202CB"/>
    <w:rsid w:val="00D60D60"/>
    <w:rsid w:val="00D7379F"/>
    <w:rsid w:val="00D834C3"/>
    <w:rsid w:val="00E02151"/>
    <w:rsid w:val="00E779DC"/>
    <w:rsid w:val="00E96214"/>
    <w:rsid w:val="00EE2373"/>
    <w:rsid w:val="00EE693D"/>
    <w:rsid w:val="00F54910"/>
    <w:rsid w:val="00F562C5"/>
    <w:rsid w:val="00F65AD7"/>
    <w:rsid w:val="00F65D88"/>
    <w:rsid w:val="00F8561D"/>
    <w:rsid w:val="00F85CE1"/>
    <w:rsid w:val="00F9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FE77"/>
  <w15:chartTrackingRefBased/>
  <w15:docId w15:val="{84649BFC-E917-4200-9E31-45099FEE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E6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93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9150">
      <w:bodyDiv w:val="1"/>
      <w:marLeft w:val="0"/>
      <w:marRight w:val="0"/>
      <w:marTop w:val="0"/>
      <w:marBottom w:val="0"/>
      <w:divBdr>
        <w:top w:val="none" w:sz="0" w:space="0" w:color="auto"/>
        <w:left w:val="none" w:sz="0" w:space="0" w:color="auto"/>
        <w:bottom w:val="none" w:sz="0" w:space="0" w:color="auto"/>
        <w:right w:val="none" w:sz="0" w:space="0" w:color="auto"/>
      </w:divBdr>
    </w:div>
    <w:div w:id="1385369451">
      <w:bodyDiv w:val="1"/>
      <w:marLeft w:val="0"/>
      <w:marRight w:val="0"/>
      <w:marTop w:val="0"/>
      <w:marBottom w:val="0"/>
      <w:divBdr>
        <w:top w:val="none" w:sz="0" w:space="0" w:color="auto"/>
        <w:left w:val="none" w:sz="0" w:space="0" w:color="auto"/>
        <w:bottom w:val="none" w:sz="0" w:space="0" w:color="auto"/>
        <w:right w:val="none" w:sz="0" w:space="0" w:color="auto"/>
      </w:divBdr>
    </w:div>
    <w:div w:id="16354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883E-F023-4E49-A5E3-7F57F014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dc:creator>
  <cp:keywords/>
  <dc:description/>
  <cp:lastModifiedBy>k0t0ZavR</cp:lastModifiedBy>
  <cp:revision>86</cp:revision>
  <dcterms:created xsi:type="dcterms:W3CDTF">2024-09-24T17:34:00Z</dcterms:created>
  <dcterms:modified xsi:type="dcterms:W3CDTF">2024-09-25T11:01:00Z</dcterms:modified>
</cp:coreProperties>
</file>