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28" w:rsidRPr="00FB5BED" w:rsidRDefault="00585128" w:rsidP="00585128">
      <w:pPr>
        <w:rPr>
          <w:rFonts w:ascii="Times New Roman" w:hAnsi="Times New Roman"/>
          <w:b/>
          <w:color w:val="000000"/>
          <w:sz w:val="20"/>
          <w:szCs w:val="20"/>
          <w:lang w:val="kk-KZ"/>
        </w:rPr>
      </w:pPr>
      <w:r w:rsidRPr="00B44B92">
        <w:rPr>
          <w:rFonts w:ascii="Times New Roman" w:hAnsi="Times New Roman"/>
          <w:b/>
          <w:color w:val="000000"/>
          <w:sz w:val="20"/>
          <w:szCs w:val="20"/>
          <w:lang w:val="kk-KZ"/>
        </w:rPr>
        <w:t>ӘОЖ</w:t>
      </w:r>
      <w:r w:rsidR="006C3542">
        <w:rPr>
          <w:rFonts w:ascii="Times New Roman" w:hAnsi="Times New Roman"/>
          <w:b/>
          <w:color w:val="000000"/>
          <w:sz w:val="20"/>
          <w:szCs w:val="20"/>
          <w:lang w:val="kk-KZ"/>
        </w:rPr>
        <w:t xml:space="preserve"> </w:t>
      </w:r>
      <w:r w:rsidRPr="00FB5BED">
        <w:rPr>
          <w:rFonts w:ascii="Times New Roman" w:hAnsi="Times New Roman"/>
          <w:b/>
          <w:color w:val="000000"/>
          <w:sz w:val="20"/>
          <w:szCs w:val="20"/>
          <w:lang w:val="kk-KZ"/>
        </w:rPr>
        <w:t>343</w:t>
      </w:r>
      <w:r w:rsidR="00B42647" w:rsidRPr="00FB5BED">
        <w:rPr>
          <w:rFonts w:ascii="Times New Roman" w:hAnsi="Times New Roman"/>
          <w:b/>
          <w:color w:val="000000"/>
          <w:sz w:val="20"/>
          <w:szCs w:val="20"/>
          <w:lang w:val="kk-KZ"/>
        </w:rPr>
        <w:t>.</w:t>
      </w:r>
      <w:r w:rsidRPr="00FB5BED">
        <w:rPr>
          <w:rFonts w:ascii="Times New Roman" w:hAnsi="Times New Roman"/>
          <w:b/>
          <w:color w:val="000000"/>
          <w:sz w:val="20"/>
          <w:szCs w:val="20"/>
          <w:lang w:val="kk-KZ"/>
        </w:rPr>
        <w:t>8</w:t>
      </w:r>
      <w:r w:rsidR="00B42647" w:rsidRPr="00FB5BED">
        <w:rPr>
          <w:rFonts w:ascii="Times New Roman" w:hAnsi="Times New Roman"/>
          <w:b/>
          <w:color w:val="000000"/>
          <w:sz w:val="20"/>
          <w:szCs w:val="20"/>
          <w:lang w:val="kk-KZ"/>
        </w:rPr>
        <w:t>1</w:t>
      </w:r>
    </w:p>
    <w:p w:rsidR="00FB5BED" w:rsidRPr="00FB5BED" w:rsidRDefault="00FB5BED" w:rsidP="00FB5BED">
      <w:pPr>
        <w:rPr>
          <w:rFonts w:ascii="Times New Roman" w:hAnsi="Times New Roman"/>
          <w:b/>
          <w:color w:val="000000"/>
          <w:sz w:val="20"/>
          <w:szCs w:val="20"/>
          <w:lang w:val="kk-KZ"/>
        </w:rPr>
      </w:pPr>
      <w:r w:rsidRPr="00FB5BED">
        <w:rPr>
          <w:rFonts w:ascii="Times New Roman" w:hAnsi="Times New Roman"/>
          <w:b/>
          <w:color w:val="000000"/>
          <w:sz w:val="20"/>
          <w:szCs w:val="20"/>
          <w:lang w:val="kk-KZ"/>
        </w:rPr>
        <w:t>МАҒТА 10.83.21</w:t>
      </w:r>
    </w:p>
    <w:p w:rsidR="00FB5BED" w:rsidRPr="00FB5BED" w:rsidRDefault="00FB5BED" w:rsidP="00585128">
      <w:pPr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585128" w:rsidRPr="00735766" w:rsidRDefault="00585128" w:rsidP="005F3B9F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  <w:lang w:val="kk-KZ"/>
        </w:rPr>
        <w:t>Н.Т.</w:t>
      </w:r>
      <w:r w:rsidR="006C3542">
        <w:rPr>
          <w:rFonts w:ascii="Times New Roman" w:hAnsi="Times New Roman"/>
          <w:b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  <w:lang w:val="kk-KZ"/>
        </w:rPr>
        <w:t>Санасыров</w:t>
      </w:r>
      <w:r w:rsidR="005F3B9F" w:rsidRPr="005F3B9F">
        <w:rPr>
          <w:rFonts w:ascii="Times New Roman" w:hAnsi="Times New Roman"/>
          <w:b/>
          <w:color w:val="000000"/>
          <w:sz w:val="20"/>
          <w:szCs w:val="20"/>
          <w:vertAlign w:val="superscript"/>
          <w:lang w:val="kk-KZ"/>
        </w:rPr>
        <w:t>1</w:t>
      </w:r>
      <w:r w:rsidR="00C90881">
        <w:rPr>
          <w:rFonts w:ascii="Times New Roman" w:hAnsi="Times New Roman"/>
          <w:b/>
          <w:color w:val="000000"/>
          <w:sz w:val="20"/>
          <w:szCs w:val="20"/>
          <w:lang w:val="kk-KZ"/>
        </w:rPr>
        <w:t>,</w:t>
      </w:r>
      <w:r w:rsidR="006C3542">
        <w:rPr>
          <w:rFonts w:ascii="Times New Roman" w:hAnsi="Times New Roman"/>
          <w:b/>
          <w:color w:val="000000"/>
          <w:sz w:val="20"/>
          <w:szCs w:val="20"/>
          <w:lang w:val="kk-KZ"/>
        </w:rPr>
        <w:t xml:space="preserve"> </w:t>
      </w:r>
      <w:r w:rsidR="00C90881">
        <w:rPr>
          <w:rFonts w:ascii="Times New Roman" w:hAnsi="Times New Roman"/>
          <w:b/>
          <w:color w:val="000000"/>
          <w:sz w:val="20"/>
          <w:szCs w:val="20"/>
          <w:lang w:val="kk-KZ"/>
        </w:rPr>
        <w:t>М.Ә</w:t>
      </w:r>
      <w:r>
        <w:rPr>
          <w:rFonts w:ascii="Times New Roman" w:hAnsi="Times New Roman"/>
          <w:b/>
          <w:color w:val="000000"/>
          <w:sz w:val="20"/>
          <w:szCs w:val="20"/>
          <w:lang w:val="kk-KZ"/>
        </w:rPr>
        <w:t>.</w:t>
      </w:r>
      <w:r w:rsidR="006C3542">
        <w:rPr>
          <w:rFonts w:ascii="Times New Roman" w:hAnsi="Times New Roman"/>
          <w:b/>
          <w:color w:val="000000"/>
          <w:sz w:val="20"/>
          <w:szCs w:val="20"/>
          <w:lang w:val="kk-KZ"/>
        </w:rPr>
        <w:t xml:space="preserve"> </w:t>
      </w:r>
      <w:r w:rsidR="00C90881">
        <w:rPr>
          <w:rFonts w:ascii="Times New Roman" w:hAnsi="Times New Roman"/>
          <w:b/>
          <w:color w:val="000000"/>
          <w:sz w:val="20"/>
          <w:szCs w:val="20"/>
          <w:lang w:val="kk-KZ"/>
        </w:rPr>
        <w:t>Сүл</w:t>
      </w:r>
      <w:r>
        <w:rPr>
          <w:rFonts w:ascii="Times New Roman" w:hAnsi="Times New Roman"/>
          <w:b/>
          <w:color w:val="000000"/>
          <w:sz w:val="20"/>
          <w:szCs w:val="20"/>
          <w:lang w:val="kk-KZ"/>
        </w:rPr>
        <w:t>е</w:t>
      </w:r>
      <w:r w:rsidR="00C90881">
        <w:rPr>
          <w:rFonts w:ascii="Times New Roman" w:hAnsi="Times New Roman"/>
          <w:b/>
          <w:color w:val="000000"/>
          <w:sz w:val="20"/>
          <w:szCs w:val="20"/>
          <w:lang w:val="kk-KZ"/>
        </w:rPr>
        <w:t>йме</w:t>
      </w:r>
      <w:r>
        <w:rPr>
          <w:rFonts w:ascii="Times New Roman" w:hAnsi="Times New Roman"/>
          <w:b/>
          <w:color w:val="000000"/>
          <w:sz w:val="20"/>
          <w:szCs w:val="20"/>
          <w:lang w:val="kk-KZ"/>
        </w:rPr>
        <w:t>нов</w:t>
      </w:r>
      <w:r w:rsidR="005F3B9F">
        <w:rPr>
          <w:rFonts w:ascii="Times New Roman" w:hAnsi="Times New Roman"/>
          <w:b/>
          <w:color w:val="000000"/>
          <w:sz w:val="20"/>
          <w:szCs w:val="20"/>
          <w:vertAlign w:val="superscript"/>
          <w:lang w:val="kk-KZ"/>
        </w:rPr>
        <w:t>2</w:t>
      </w:r>
    </w:p>
    <w:p w:rsidR="00585128" w:rsidRPr="00735766" w:rsidRDefault="005F3B9F" w:rsidP="005F3B9F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5F3B9F">
        <w:rPr>
          <w:rFonts w:ascii="Times New Roman" w:hAnsi="Times New Roman"/>
          <w:b/>
          <w:color w:val="000000"/>
          <w:sz w:val="20"/>
          <w:szCs w:val="20"/>
          <w:lang w:val="kk-KZ"/>
        </w:rPr>
        <w:t>1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C40ED0">
        <w:rPr>
          <w:rFonts w:ascii="Times New Roman" w:hAnsi="Times New Roman"/>
          <w:color w:val="000000"/>
          <w:sz w:val="20"/>
          <w:szCs w:val="20"/>
          <w:lang w:val="kk-KZ"/>
        </w:rPr>
        <w:t>Инновациялық</w:t>
      </w:r>
      <w:r w:rsidR="006C354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40ED0">
        <w:rPr>
          <w:rFonts w:ascii="Times New Roman" w:hAnsi="Times New Roman"/>
          <w:color w:val="000000"/>
          <w:sz w:val="20"/>
          <w:szCs w:val="20"/>
          <w:lang w:val="kk-KZ"/>
        </w:rPr>
        <w:t>Еуразия</w:t>
      </w:r>
      <w:r w:rsidR="006C3542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585128" w:rsidRPr="00735766">
        <w:rPr>
          <w:rFonts w:ascii="Times New Roman" w:hAnsi="Times New Roman"/>
          <w:color w:val="000000"/>
          <w:sz w:val="20"/>
          <w:szCs w:val="20"/>
        </w:rPr>
        <w:t>университеті</w:t>
      </w:r>
      <w:r>
        <w:rPr>
          <w:rFonts w:ascii="Times New Roman" w:hAnsi="Times New Roman"/>
          <w:color w:val="000000"/>
          <w:sz w:val="20"/>
          <w:szCs w:val="20"/>
        </w:rPr>
        <w:t>,</w:t>
      </w:r>
      <w:r w:rsidR="006C354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85128" w:rsidRPr="007972A6">
        <w:rPr>
          <w:rFonts w:ascii="Times New Roman" w:hAnsi="Times New Roman"/>
          <w:color w:val="000000"/>
          <w:sz w:val="20"/>
          <w:szCs w:val="20"/>
        </w:rPr>
        <w:t>Қазақстан</w:t>
      </w:r>
      <w:r w:rsidR="006C354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85128" w:rsidRPr="007972A6">
        <w:rPr>
          <w:rFonts w:ascii="Times New Roman" w:hAnsi="Times New Roman"/>
          <w:color w:val="000000"/>
          <w:sz w:val="20"/>
          <w:szCs w:val="20"/>
        </w:rPr>
        <w:t>Республикасы</w:t>
      </w:r>
    </w:p>
    <w:p w:rsidR="00585128" w:rsidRDefault="00585128" w:rsidP="005F3B9F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904043">
        <w:rPr>
          <w:rFonts w:ascii="Times New Roman" w:hAnsi="Times New Roman"/>
          <w:color w:val="000000"/>
          <w:sz w:val="20"/>
          <w:szCs w:val="20"/>
          <w:lang w:val="fr-FR"/>
        </w:rPr>
        <w:t>E-mail:</w:t>
      </w:r>
      <w:r w:rsidR="006C3542">
        <w:rPr>
          <w:rFonts w:ascii="Times New Roman" w:hAnsi="Times New Roman"/>
          <w:color w:val="000000"/>
          <w:sz w:val="20"/>
          <w:szCs w:val="20"/>
          <w:lang w:val="fr-FR"/>
        </w:rPr>
        <w:t xml:space="preserve"> </w:t>
      </w:r>
      <w:r w:rsidR="005F3B9F" w:rsidRPr="005F3B9F">
        <w:rPr>
          <w:rFonts w:ascii="Times New Roman" w:hAnsi="Times New Roman"/>
          <w:color w:val="000000"/>
          <w:sz w:val="20"/>
          <w:szCs w:val="20"/>
          <w:lang w:val="fr-FR"/>
        </w:rPr>
        <w:t>san</w:t>
      </w:r>
      <w:r w:rsidR="005F3B9F" w:rsidRPr="005F3B9F">
        <w:rPr>
          <w:rFonts w:ascii="Times New Roman" w:hAnsi="Times New Roman"/>
          <w:color w:val="000000"/>
          <w:sz w:val="20"/>
          <w:szCs w:val="20"/>
          <w:lang w:val="kk-KZ"/>
        </w:rPr>
        <w:t>аsyr</w:t>
      </w:r>
      <w:r w:rsidR="005F3B9F" w:rsidRPr="005F3B9F">
        <w:rPr>
          <w:rFonts w:ascii="Times New Roman" w:hAnsi="Times New Roman"/>
          <w:color w:val="000000"/>
          <w:sz w:val="20"/>
          <w:szCs w:val="20"/>
          <w:lang w:val="fr-FR"/>
        </w:rPr>
        <w:t>ov60@mail.ru</w:t>
      </w:r>
    </w:p>
    <w:p w:rsidR="005F3B9F" w:rsidRPr="005F3B9F" w:rsidRDefault="005F3B9F" w:rsidP="005F3B9F">
      <w:pPr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  <w:lang w:val="kk-KZ"/>
        </w:rPr>
        <w:t>2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5F3B9F">
        <w:rPr>
          <w:rFonts w:ascii="Times New Roman" w:hAnsi="Times New Roman"/>
          <w:color w:val="000000"/>
          <w:sz w:val="20"/>
          <w:szCs w:val="20"/>
          <w:lang w:val="kk-KZ"/>
        </w:rPr>
        <w:t>Инновациялық</w:t>
      </w:r>
      <w:r w:rsidRPr="005F3B9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F3B9F">
        <w:rPr>
          <w:rFonts w:ascii="Times New Roman" w:hAnsi="Times New Roman"/>
          <w:color w:val="000000"/>
          <w:sz w:val="20"/>
          <w:szCs w:val="20"/>
          <w:lang w:val="kk-KZ"/>
        </w:rPr>
        <w:t xml:space="preserve">Еуразия </w:t>
      </w:r>
      <w:r w:rsidRPr="005F3B9F">
        <w:rPr>
          <w:rFonts w:ascii="Times New Roman" w:hAnsi="Times New Roman"/>
          <w:color w:val="000000"/>
          <w:sz w:val="20"/>
          <w:szCs w:val="20"/>
        </w:rPr>
        <w:t>университеті, Қазақстан Республикасы</w:t>
      </w:r>
    </w:p>
    <w:p w:rsidR="005F3B9F" w:rsidRPr="005F3B9F" w:rsidRDefault="005F3B9F" w:rsidP="005F3B9F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5F3B9F">
        <w:rPr>
          <w:rFonts w:ascii="Times New Roman" w:hAnsi="Times New Roman"/>
          <w:color w:val="000000"/>
          <w:sz w:val="20"/>
          <w:szCs w:val="20"/>
          <w:lang w:val="fr-FR"/>
        </w:rPr>
        <w:t xml:space="preserve">E-mail: </w:t>
      </w:r>
      <w:r w:rsidRPr="005F3B9F">
        <w:rPr>
          <w:rFonts w:ascii="Times New Roman" w:hAnsi="Times New Roman"/>
          <w:sz w:val="20"/>
          <w:szCs w:val="20"/>
        </w:rPr>
        <w:t>suleymenov_59@mail.ru</w:t>
      </w:r>
    </w:p>
    <w:p w:rsidR="005F3B9F" w:rsidRPr="005F3B9F" w:rsidRDefault="005F3B9F" w:rsidP="005F3B9F">
      <w:pPr>
        <w:rPr>
          <w:rFonts w:ascii="Times New Roman" w:hAnsi="Times New Roman"/>
          <w:color w:val="000000"/>
          <w:sz w:val="20"/>
          <w:szCs w:val="20"/>
        </w:rPr>
      </w:pPr>
    </w:p>
    <w:p w:rsidR="00B511E1" w:rsidRPr="005F3B9F" w:rsidRDefault="00FD34B5" w:rsidP="005F3B9F">
      <w:pPr>
        <w:pStyle w:val="3"/>
        <w:widowControl w:val="0"/>
        <w:spacing w:after="0"/>
        <w:ind w:left="0"/>
        <w:jc w:val="center"/>
        <w:rPr>
          <w:b/>
          <w:kern w:val="20"/>
          <w:lang w:val="kk-KZ"/>
        </w:rPr>
      </w:pPr>
      <w:r w:rsidRPr="005F3B9F">
        <w:rPr>
          <w:b/>
          <w:kern w:val="20"/>
          <w:lang w:val="kk-KZ"/>
        </w:rPr>
        <w:t>Қазақстандағы</w:t>
      </w:r>
      <w:r w:rsidR="006C3542" w:rsidRPr="005F3B9F">
        <w:rPr>
          <w:b/>
          <w:kern w:val="20"/>
          <w:lang w:val="kk-KZ"/>
        </w:rPr>
        <w:t xml:space="preserve"> </w:t>
      </w:r>
      <w:r w:rsidRPr="005F3B9F">
        <w:rPr>
          <w:b/>
          <w:kern w:val="20"/>
          <w:lang w:val="kk-KZ"/>
        </w:rPr>
        <w:t>пенитенциарлық</w:t>
      </w:r>
      <w:r w:rsidR="006C3542" w:rsidRPr="005F3B9F">
        <w:rPr>
          <w:b/>
          <w:kern w:val="20"/>
          <w:lang w:val="kk-KZ"/>
        </w:rPr>
        <w:t xml:space="preserve"> </w:t>
      </w:r>
      <w:r w:rsidRPr="005F3B9F">
        <w:rPr>
          <w:b/>
          <w:kern w:val="20"/>
          <w:lang w:val="kk-KZ"/>
        </w:rPr>
        <w:t>жүйесінің</w:t>
      </w:r>
      <w:r w:rsidR="006C3542" w:rsidRPr="005F3B9F">
        <w:rPr>
          <w:b/>
          <w:kern w:val="20"/>
          <w:lang w:val="kk-KZ"/>
        </w:rPr>
        <w:t xml:space="preserve"> </w:t>
      </w:r>
      <w:r w:rsidRPr="005F3B9F">
        <w:rPr>
          <w:b/>
          <w:kern w:val="20"/>
          <w:lang w:val="kk-KZ"/>
        </w:rPr>
        <w:t>жағдайы:</w:t>
      </w:r>
      <w:r w:rsidR="006C3542" w:rsidRPr="005F3B9F">
        <w:rPr>
          <w:b/>
          <w:kern w:val="20"/>
          <w:lang w:val="kk-KZ"/>
        </w:rPr>
        <w:t xml:space="preserve"> </w:t>
      </w:r>
      <w:r w:rsidRPr="005F3B9F">
        <w:rPr>
          <w:b/>
          <w:kern w:val="20"/>
          <w:lang w:val="kk-KZ"/>
        </w:rPr>
        <w:t>тарихы</w:t>
      </w:r>
      <w:r w:rsidR="006C3542" w:rsidRPr="005F3B9F">
        <w:rPr>
          <w:b/>
          <w:kern w:val="20"/>
          <w:lang w:val="kk-KZ"/>
        </w:rPr>
        <w:t xml:space="preserve"> </w:t>
      </w:r>
      <w:r w:rsidRPr="005F3B9F">
        <w:rPr>
          <w:b/>
          <w:kern w:val="20"/>
          <w:lang w:val="kk-KZ"/>
        </w:rPr>
        <w:t>және</w:t>
      </w:r>
      <w:r w:rsidR="006C3542" w:rsidRPr="005F3B9F">
        <w:rPr>
          <w:b/>
          <w:kern w:val="20"/>
          <w:lang w:val="kk-KZ"/>
        </w:rPr>
        <w:t xml:space="preserve"> </w:t>
      </w:r>
      <w:r w:rsidRPr="005F3B9F">
        <w:rPr>
          <w:b/>
          <w:kern w:val="20"/>
          <w:lang w:val="kk-KZ"/>
        </w:rPr>
        <w:t>қазіргі</w:t>
      </w:r>
      <w:r w:rsidR="006C3542" w:rsidRPr="005F3B9F">
        <w:rPr>
          <w:b/>
          <w:kern w:val="20"/>
          <w:lang w:val="kk-KZ"/>
        </w:rPr>
        <w:t xml:space="preserve"> </w:t>
      </w:r>
      <w:r w:rsidRPr="005F3B9F">
        <w:rPr>
          <w:b/>
          <w:kern w:val="20"/>
          <w:lang w:val="kk-KZ"/>
        </w:rPr>
        <w:t>заман</w:t>
      </w:r>
    </w:p>
    <w:p w:rsidR="006C3542" w:rsidRDefault="006C3542" w:rsidP="00F955E9">
      <w:pPr>
        <w:shd w:val="clear" w:color="auto" w:fill="FFFFFF"/>
        <w:rPr>
          <w:rStyle w:val="tlid-translation"/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5F3B9F" w:rsidRPr="005F3B9F" w:rsidRDefault="00C306B4" w:rsidP="005F3B9F">
      <w:pPr>
        <w:shd w:val="clear" w:color="auto" w:fill="FFFFFF"/>
        <w:ind w:firstLine="709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  <w:r w:rsidRPr="005F3B9F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Аңдатпа</w:t>
      </w:r>
    </w:p>
    <w:p w:rsidR="00F955E9" w:rsidRPr="005F3B9F" w:rsidRDefault="00F955E9" w:rsidP="005F3B9F">
      <w:pPr>
        <w:shd w:val="clear" w:color="auto" w:fill="FFFFFF"/>
        <w:ind w:firstLine="709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Бұл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ғылыми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мақалада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Қазақстан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аумағындағы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түрме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тәрізді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қылмыстық-атқару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жүйесінің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түрінің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пайда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болу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және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даму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тарихы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қарастырылады,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жазалау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жүйесіне,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оның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мазмұнына,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мақсаттарына,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негізгі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даму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бағыттарына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талдау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жасалған,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онсыз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қылмыстық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жазаларды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орындау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жүйесінің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қалыптасу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процесін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қадағалау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мүмкін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емес.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Мақалада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жазалаудың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мәжбүрлеу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тәсілі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ретінде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әлеуметтік-таптық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қайшылықтарды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шешуде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кеңінен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қолданылатындығы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атап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көрсетілген.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Дәстүрлі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қазақ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қоғамы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патриархаттық-феодалдық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болғандықтан,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ол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кландық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жүйе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институттарының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(тапқа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дейінгі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қатынастар)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және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феодалдық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формацияның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(таптық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қоғам)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қатар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өмір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сүруіне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имманентті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болды,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бұл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құбылыстар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антагонистік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сипат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ала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алмады.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Сондықтан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патшалық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Ресейге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дейінгі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кезеңде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Қазақстан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аумағында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түрме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болған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емес.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Мақалада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Қазақстандағы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түрме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мекемелері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жүйесінің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пайда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болуы,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қалыптасуы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және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дамуы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тарихи-құқықтық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тұрғыдан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баяндалған.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Авторлар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осы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мәселені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мазмұнды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зерттеу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негізінде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қылмыстық-атқару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жүйесі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мекемелері,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кез-келген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басқа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әлеуметтік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институттар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сияқты,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қоғамдық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дамудың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қажеттіліктерімен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тығыз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байланыста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дамыды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деген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қорытындыға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келеді.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Мақалада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түрме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қызметінің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ұйымдастырушылық-құқықтық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негіздерін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жүзеге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асыруда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жалпы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өркениеттік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тәсілдің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әмбебаптығы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қағидасының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қолданылуы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айқын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көрсетілген.</w:t>
      </w:r>
      <w:r w:rsidR="006C3542" w:rsidRPr="005F3B9F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Қазақстандағы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қылмыстық-атқару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жүйесінің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бүкіл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даму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тарихында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алдыңғы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қатарлы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елдердің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тәжірибесі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ескерілді.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Авторлар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кеңестік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түрмелерде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қылмыскерді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қоғамнан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қатаң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оқшаулау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тәжірибесі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түзету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әсері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жеткіліксіз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деп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санайды.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Шынында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да,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«poenitentiarius»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(пенитенциарлық)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терминінің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латын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тіліндегі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мағынасы</w:t>
      </w:r>
      <w:r w:rsidR="00FB5B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–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«түзетуші»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дегенді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білдіреді.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Осыған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байланысты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олар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Қазақстан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Республикасының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Қылмыстық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іс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жүргізу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кодексінің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түрмелерге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қатысты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ережелеріне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түзетулер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енгізуді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ұсынады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және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әлемнің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дамыған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демократиялық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елдерінің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озық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тәжірибесін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ескере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отырып,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өз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қызметіне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түрмеге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қамаудың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прогрессивті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жүйесінің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кейбір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үзінділерін</w:t>
      </w:r>
      <w:r w:rsidR="006C3542"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>қосады.</w:t>
      </w:r>
    </w:p>
    <w:p w:rsidR="005F3B9F" w:rsidRPr="005F3B9F" w:rsidRDefault="005F3B9F" w:rsidP="005F3B9F">
      <w:pPr>
        <w:shd w:val="clear" w:color="auto" w:fill="FFFFFF"/>
        <w:ind w:firstLine="709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0A12DA">
        <w:rPr>
          <w:rFonts w:ascii="Times New Roman" w:hAnsi="Times New Roman"/>
          <w:i/>
          <w:sz w:val="20"/>
          <w:szCs w:val="20"/>
          <w:lang w:val="kk-KZ"/>
        </w:rPr>
        <w:t>Түйін</w:t>
      </w:r>
      <w:r w:rsidRPr="000A12DA">
        <w:rPr>
          <w:rFonts w:ascii="Times New Roman" w:eastAsia="Times New Roman" w:hAnsi="Times New Roman"/>
          <w:i/>
          <w:sz w:val="20"/>
          <w:szCs w:val="20"/>
          <w:lang w:val="kk-KZ" w:eastAsia="ru-RU"/>
        </w:rPr>
        <w:t xml:space="preserve"> сөздер:</w:t>
      </w:r>
      <w:r w:rsidRPr="005F3B9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қылмыстық жаза, түзеу еңбек заңнамасы, шартты түрде мерзімінен бұрын босату, КСРО, Қазақстан Республикасы</w:t>
      </w:r>
    </w:p>
    <w:p w:rsidR="005F3B9F" w:rsidRPr="005F3B9F" w:rsidRDefault="005F3B9F" w:rsidP="005F3B9F">
      <w:pPr>
        <w:pStyle w:val="3"/>
        <w:widowControl w:val="0"/>
        <w:spacing w:after="0"/>
        <w:ind w:left="0"/>
        <w:jc w:val="both"/>
        <w:rPr>
          <w:lang w:val="kk-KZ"/>
        </w:rPr>
      </w:pPr>
    </w:p>
    <w:p w:rsidR="005F3B9F" w:rsidRDefault="005F3B9F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7972A6">
        <w:rPr>
          <w:b/>
          <w:lang w:val="kk-KZ"/>
        </w:rPr>
        <w:t>Кіріспе</w:t>
      </w:r>
    </w:p>
    <w:p w:rsidR="00496AE7" w:rsidRPr="00FD34B5" w:rsidRDefault="00496AE7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FD34B5">
        <w:rPr>
          <w:kern w:val="20"/>
          <w:lang w:val="kk-KZ"/>
        </w:rPr>
        <w:t>Жазалар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жүйесі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және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олардың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орындалуы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кез-келген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мемлекеттің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заң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шығарушылық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және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құқық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қолдану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тәжірибесінде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біртұтас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тұтастық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болып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табылады.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Жаза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жүйесін,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оның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мазмұнын,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мақсаттарын,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дамуының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негізгі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бағыттарын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талдамай,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қылмыстық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жазаларды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орындау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жүйесінің,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оның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сипаттамалық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және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спецификалық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белгілерінің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қалыптасу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процесін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қадағалау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мүмкін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емес.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Ғасырлар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бойы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түрме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туралы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ғылым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қылмыстық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құқықтың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ажырамас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бөлігі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ретінде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қарастырылып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келе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жатқанын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атап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өту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керек.</w:t>
      </w:r>
    </w:p>
    <w:p w:rsidR="00B511E1" w:rsidRPr="00FD34B5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FD34B5">
        <w:rPr>
          <w:kern w:val="20"/>
          <w:lang w:val="kk-KZ"/>
        </w:rPr>
        <w:t>Ежелден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көшпелі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халықтар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арасында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жазалау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баспалдақтарында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өлім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жазасы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мен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түрмеге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қамау,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ереже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бойынша,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айыппұлмен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ауыстырылды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(кісі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өлтірген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жағдайда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кінәлі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адам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кун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төледі,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басқа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қылмыстар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жасаған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жағдайда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–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айып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төлеген).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Сонымен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қатар,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көшпелілерде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сот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жүйесі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болды,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мысалы,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қазақтарда</w:t>
      </w:r>
      <w:r w:rsidR="00FB5BED">
        <w:rPr>
          <w:kern w:val="20"/>
          <w:lang w:val="kk-KZ"/>
        </w:rPr>
        <w:t xml:space="preserve"> – </w:t>
      </w:r>
      <w:r w:rsidRPr="00FD34B5">
        <w:rPr>
          <w:kern w:val="20"/>
          <w:lang w:val="kk-KZ"/>
        </w:rPr>
        <w:t>билер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соты,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олар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келісімге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келу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және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келісім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негізінде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туындаған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мәселелер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мен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қақтығыстарды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шешіп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отырды.</w:t>
      </w:r>
      <w:r w:rsidR="006C3542">
        <w:rPr>
          <w:lang w:val="kk-KZ"/>
        </w:rPr>
        <w:t xml:space="preserve"> </w:t>
      </w:r>
      <w:r w:rsidR="00496AE7" w:rsidRPr="00FD34B5">
        <w:rPr>
          <w:lang w:val="kk-KZ"/>
        </w:rPr>
        <w:t>Жазалау</w:t>
      </w:r>
      <w:r w:rsidR="006C3542">
        <w:rPr>
          <w:lang w:val="kk-KZ"/>
        </w:rPr>
        <w:t xml:space="preserve"> </w:t>
      </w:r>
      <w:r w:rsidR="00496AE7" w:rsidRPr="00FD34B5">
        <w:rPr>
          <w:lang w:val="kk-KZ"/>
        </w:rPr>
        <w:t>мәжбүрлеудің</w:t>
      </w:r>
      <w:r w:rsidR="006C3542">
        <w:rPr>
          <w:lang w:val="kk-KZ"/>
        </w:rPr>
        <w:t xml:space="preserve"> </w:t>
      </w:r>
      <w:r w:rsidR="00496AE7" w:rsidRPr="00FD34B5">
        <w:rPr>
          <w:lang w:val="kk-KZ"/>
        </w:rPr>
        <w:t>бір</w:t>
      </w:r>
      <w:r w:rsidR="006C3542">
        <w:rPr>
          <w:lang w:val="kk-KZ"/>
        </w:rPr>
        <w:t xml:space="preserve"> </w:t>
      </w:r>
      <w:r w:rsidR="00496AE7" w:rsidRPr="00FD34B5">
        <w:rPr>
          <w:lang w:val="kk-KZ"/>
        </w:rPr>
        <w:t>түрі</w:t>
      </w:r>
      <w:r w:rsidR="006C3542">
        <w:rPr>
          <w:lang w:val="kk-KZ"/>
        </w:rPr>
        <w:t xml:space="preserve"> </w:t>
      </w:r>
      <w:r w:rsidR="00496AE7" w:rsidRPr="00FD34B5">
        <w:rPr>
          <w:lang w:val="kk-KZ"/>
        </w:rPr>
        <w:t>ретінде</w:t>
      </w:r>
      <w:r w:rsidR="006C3542">
        <w:rPr>
          <w:lang w:val="kk-KZ"/>
        </w:rPr>
        <w:t xml:space="preserve"> </w:t>
      </w:r>
      <w:r w:rsidR="00496AE7" w:rsidRPr="00FD34B5">
        <w:rPr>
          <w:lang w:val="kk-KZ"/>
        </w:rPr>
        <w:t>сословиеліқ</w:t>
      </w:r>
      <w:r w:rsidR="006C3542">
        <w:rPr>
          <w:lang w:val="kk-KZ"/>
        </w:rPr>
        <w:t xml:space="preserve"> </w:t>
      </w:r>
      <w:r w:rsidR="00496AE7" w:rsidRPr="00FD34B5">
        <w:rPr>
          <w:lang w:val="kk-KZ"/>
        </w:rPr>
        <w:t>және</w:t>
      </w:r>
      <w:r w:rsidR="006C3542">
        <w:rPr>
          <w:lang w:val="kk-KZ"/>
        </w:rPr>
        <w:t xml:space="preserve"> </w:t>
      </w:r>
      <w:r w:rsidR="00496AE7" w:rsidRPr="00FD34B5">
        <w:rPr>
          <w:lang w:val="kk-KZ"/>
        </w:rPr>
        <w:t>таптық</w:t>
      </w:r>
      <w:r w:rsidR="006C3542">
        <w:rPr>
          <w:lang w:val="kk-KZ"/>
        </w:rPr>
        <w:t xml:space="preserve"> </w:t>
      </w:r>
      <w:r w:rsidR="00496AE7" w:rsidRPr="00FD34B5">
        <w:rPr>
          <w:lang w:val="kk-KZ"/>
        </w:rPr>
        <w:t>қайшылықтарды</w:t>
      </w:r>
      <w:r w:rsidR="006C3542">
        <w:rPr>
          <w:lang w:val="kk-KZ"/>
        </w:rPr>
        <w:t xml:space="preserve"> </w:t>
      </w:r>
      <w:r w:rsidR="00496AE7" w:rsidRPr="00FD34B5">
        <w:rPr>
          <w:lang w:val="kk-KZ"/>
        </w:rPr>
        <w:t>шешуде</w:t>
      </w:r>
      <w:r w:rsidR="006C3542">
        <w:rPr>
          <w:lang w:val="kk-KZ"/>
        </w:rPr>
        <w:t xml:space="preserve"> </w:t>
      </w:r>
      <w:r w:rsidR="00496AE7" w:rsidRPr="00FD34B5">
        <w:rPr>
          <w:lang w:val="kk-KZ"/>
        </w:rPr>
        <w:t>кең</w:t>
      </w:r>
      <w:r w:rsidR="006C3542">
        <w:rPr>
          <w:lang w:val="kk-KZ"/>
        </w:rPr>
        <w:t xml:space="preserve"> </w:t>
      </w:r>
      <w:r w:rsidR="00496AE7" w:rsidRPr="00FD34B5">
        <w:rPr>
          <w:lang w:val="kk-KZ"/>
        </w:rPr>
        <w:t>қолданылады.</w:t>
      </w:r>
    </w:p>
    <w:p w:rsidR="0043272D" w:rsidRDefault="00B511E1" w:rsidP="005F3B9F">
      <w:pPr>
        <w:pStyle w:val="3"/>
        <w:widowControl w:val="0"/>
        <w:spacing w:after="0"/>
        <w:ind w:left="0" w:firstLine="709"/>
        <w:jc w:val="both"/>
        <w:rPr>
          <w:lang w:val="kk-KZ"/>
        </w:rPr>
      </w:pPr>
      <w:r w:rsidRPr="00E72558">
        <w:rPr>
          <w:kern w:val="20"/>
          <w:lang w:val="kk-KZ"/>
        </w:rPr>
        <w:t>Сондықтан,</w:t>
      </w:r>
      <w:r w:rsidR="006C3542">
        <w:rPr>
          <w:kern w:val="20"/>
          <w:lang w:val="kk-KZ"/>
        </w:rPr>
        <w:t xml:space="preserve"> </w:t>
      </w:r>
      <w:r w:rsidR="0043272D">
        <w:rPr>
          <w:kern w:val="20"/>
          <w:lang w:val="kk-KZ"/>
        </w:rPr>
        <w:t>дәстүрлі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қазақ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қоғамында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ұқсас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мекемелер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салудың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қажеттілігі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жоқ.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Мұнда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қылмыскер,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әдетте,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бостандықта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болды,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оның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туыстары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тәрбиелік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ықпал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етті,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яғни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адам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өзінің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табиғи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мекенінде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түзетілді.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Бұл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практика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нәтиже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берген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сияқты.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Демек,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қазақ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қоғамында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адамды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түзету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мүмкіндігі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туралы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идеяны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кездегі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көптеген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ғылыми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ағартушылар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қолдап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отырған.</w:t>
      </w:r>
    </w:p>
    <w:p w:rsidR="005F3B9F" w:rsidRDefault="005F3B9F" w:rsidP="005F3B9F">
      <w:pPr>
        <w:pStyle w:val="3"/>
        <w:widowControl w:val="0"/>
        <w:spacing w:after="0"/>
        <w:ind w:left="0" w:firstLine="709"/>
        <w:jc w:val="both"/>
        <w:rPr>
          <w:b/>
          <w:lang w:val="kk-KZ"/>
        </w:rPr>
      </w:pPr>
      <w:r w:rsidRPr="007E2B8D">
        <w:rPr>
          <w:b/>
          <w:lang w:val="kk-KZ"/>
        </w:rPr>
        <w:t>Материалдар мен әдістер</w:t>
      </w:r>
    </w:p>
    <w:p w:rsidR="005F3B9F" w:rsidRPr="005F3B9F" w:rsidRDefault="005F3B9F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5F3B9F">
        <w:rPr>
          <w:kern w:val="20"/>
          <w:lang w:val="kk-KZ"/>
        </w:rPr>
        <w:t>Зерттеудің әдіснамалық негізін салыстырмалы құқықтануда пайдаланылатын дәстүрлі жалпы ғылыми және арнайы заң әдістері құрайды: жүйелі-құрылымдық, тарихи-құқықтық, әлеуметтік-құқықтық және салыстырмалы-құқықтық.</w:t>
      </w:r>
    </w:p>
    <w:p w:rsidR="005F3B9F" w:rsidRDefault="005F3B9F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>
        <w:rPr>
          <w:b/>
          <w:lang w:val="kk-KZ"/>
        </w:rPr>
        <w:t>Нәтижелер</w:t>
      </w:r>
    </w:p>
    <w:p w:rsidR="0043272D" w:rsidRDefault="00B511E1" w:rsidP="005F3B9F">
      <w:pPr>
        <w:pStyle w:val="3"/>
        <w:widowControl w:val="0"/>
        <w:spacing w:after="0"/>
        <w:ind w:left="0" w:firstLine="709"/>
        <w:jc w:val="both"/>
        <w:rPr>
          <w:lang w:val="kk-KZ"/>
        </w:rPr>
      </w:pPr>
      <w:r w:rsidRPr="00E72558">
        <w:rPr>
          <w:kern w:val="20"/>
          <w:lang w:val="kk-KZ"/>
        </w:rPr>
        <w:t>Қазақстан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территориясында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патшалық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Ресейдің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отарлық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саясаты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дәуірінде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салына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бастады.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салу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көп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күш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қаржыны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қажет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етті.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Сондықтан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баяу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және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біртіндеп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салынылып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отырды.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Мысалы,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1773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жылы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қолдануға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Семей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түрмесі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және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1858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жылы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Орал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берілді.</w:t>
      </w:r>
    </w:p>
    <w:p w:rsidR="00FA435E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E72558">
        <w:rPr>
          <w:kern w:val="20"/>
          <w:lang w:val="kk-KZ"/>
        </w:rPr>
        <w:t>Түрмелер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салынғанға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дейін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тұтқындар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әскер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күзет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үйлерінде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(гауптвахталарында)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болатын.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Олардағы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өмір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сүру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жағдайлары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өте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қатал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болды.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Мәселен,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тұтқындарға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арналған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Семейде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орналасқан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әскери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гауптвахтада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ерлерге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екі,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әйелдерге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бір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бөлме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бөлінген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еді.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Әскери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гауптвахтадағы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адамдар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бұрылатын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жер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болмағандықтан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және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адамдардың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көптігінен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қатар-қатар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жатып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ұйықтаған,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кейбіреулері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отырып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ұйықтаған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болатын.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Мұнда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тұтқындар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тек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ұйықтап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қана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қойған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жоқ,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тамақтанды,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жұмыс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істеді,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сонымен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қатар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тамақ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дайындады,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өйткені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гауптвахтада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арнайы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асхана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болмаған.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Мұнда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ғимараттың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ішінде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бір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кезде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әйгілі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lastRenderedPageBreak/>
        <w:t>«параша»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болған,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яғни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дәретхана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ішінде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болған.</w:t>
      </w:r>
    </w:p>
    <w:p w:rsidR="00FA435E" w:rsidRDefault="00B511E1" w:rsidP="005F3B9F">
      <w:pPr>
        <w:pStyle w:val="3"/>
        <w:widowControl w:val="0"/>
        <w:spacing w:after="0"/>
        <w:ind w:left="0" w:firstLine="709"/>
        <w:jc w:val="both"/>
        <w:rPr>
          <w:lang w:val="kk-KZ"/>
        </w:rPr>
      </w:pPr>
      <w:r w:rsidRPr="00E72558">
        <w:rPr>
          <w:kern w:val="20"/>
          <w:lang w:val="kk-KZ"/>
        </w:rPr>
        <w:t>Патша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өкіметі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салған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тұтқындарды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ұстау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шарттары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көрсетілген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армия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гауптвахталарының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үй-жайларынан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аз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ерекшеленетінін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айта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өту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керек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сияқты.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Мұнда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16-17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ғасырлардағы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салқындық,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аштық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ауру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көбінесе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билік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етті</w:t>
      </w:r>
      <w:r w:rsidRPr="00AB1611">
        <w:rPr>
          <w:kern w:val="20"/>
          <w:lang w:val="kk-KZ"/>
        </w:rPr>
        <w:t>,</w:t>
      </w:r>
      <w:r w:rsidR="006C3542">
        <w:rPr>
          <w:kern w:val="20"/>
          <w:lang w:val="kk-KZ"/>
        </w:rPr>
        <w:t xml:space="preserve"> </w:t>
      </w:r>
      <w:r>
        <w:rPr>
          <w:kern w:val="20"/>
          <w:lang w:val="kk-KZ"/>
        </w:rPr>
        <w:t>және</w:t>
      </w:r>
      <w:r w:rsidR="006C3542">
        <w:rPr>
          <w:kern w:val="20"/>
          <w:lang w:val="kk-KZ"/>
        </w:rPr>
        <w:t xml:space="preserve"> </w:t>
      </w:r>
      <w:r>
        <w:rPr>
          <w:kern w:val="20"/>
          <w:lang w:val="kk-KZ"/>
        </w:rPr>
        <w:t>де</w:t>
      </w:r>
      <w:r w:rsidR="006C3542">
        <w:rPr>
          <w:kern w:val="20"/>
          <w:lang w:val="kk-KZ"/>
        </w:rPr>
        <w:t xml:space="preserve"> </w:t>
      </w:r>
      <w:r>
        <w:rPr>
          <w:kern w:val="20"/>
          <w:lang w:val="kk-KZ"/>
        </w:rPr>
        <w:t>көптеген</w:t>
      </w:r>
      <w:r w:rsidR="006C3542">
        <w:rPr>
          <w:kern w:val="20"/>
          <w:lang w:val="kk-KZ"/>
        </w:rPr>
        <w:t xml:space="preserve"> </w:t>
      </w:r>
      <w:r>
        <w:rPr>
          <w:kern w:val="20"/>
          <w:lang w:val="kk-KZ"/>
        </w:rPr>
        <w:t>адам</w:t>
      </w:r>
      <w:r w:rsidR="006C3542">
        <w:rPr>
          <w:kern w:val="20"/>
          <w:lang w:val="kk-KZ"/>
        </w:rPr>
        <w:t xml:space="preserve"> </w:t>
      </w:r>
      <w:r>
        <w:rPr>
          <w:kern w:val="20"/>
          <w:lang w:val="kk-KZ"/>
        </w:rPr>
        <w:t>өлімдері</w:t>
      </w:r>
      <w:r w:rsidR="006C3542">
        <w:rPr>
          <w:kern w:val="20"/>
          <w:lang w:val="kk-KZ"/>
        </w:rPr>
        <w:t xml:space="preserve"> </w:t>
      </w:r>
      <w:r>
        <w:rPr>
          <w:kern w:val="20"/>
          <w:lang w:val="kk-KZ"/>
        </w:rPr>
        <w:t>де</w:t>
      </w:r>
      <w:r w:rsidR="006C3542">
        <w:rPr>
          <w:kern w:val="20"/>
          <w:lang w:val="kk-KZ"/>
        </w:rPr>
        <w:t xml:space="preserve"> </w:t>
      </w:r>
      <w:r>
        <w:rPr>
          <w:kern w:val="20"/>
          <w:lang w:val="kk-KZ"/>
        </w:rPr>
        <w:t>болды.</w:t>
      </w:r>
    </w:p>
    <w:p w:rsidR="00FA435E" w:rsidRDefault="00B511E1" w:rsidP="005F3B9F">
      <w:pPr>
        <w:pStyle w:val="3"/>
        <w:widowControl w:val="0"/>
        <w:spacing w:after="0"/>
        <w:ind w:left="0" w:firstLine="709"/>
        <w:jc w:val="both"/>
        <w:rPr>
          <w:lang w:val="kk-KZ"/>
        </w:rPr>
      </w:pPr>
      <w:r w:rsidRPr="00E72558">
        <w:rPr>
          <w:kern w:val="20"/>
          <w:lang w:val="kk-KZ"/>
        </w:rPr>
        <w:t>Ресей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империясының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түрмелеріндегі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жағдай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көп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уақытқа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дейін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өзгерген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жоқ.</w:t>
      </w:r>
    </w:p>
    <w:p w:rsidR="00683B3F" w:rsidRDefault="00B511E1" w:rsidP="005F3B9F">
      <w:pPr>
        <w:pStyle w:val="3"/>
        <w:widowControl w:val="0"/>
        <w:spacing w:after="0"/>
        <w:ind w:left="0" w:firstLine="709"/>
        <w:jc w:val="both"/>
        <w:rPr>
          <w:lang w:val="kk-KZ"/>
        </w:rPr>
      </w:pPr>
      <w:r w:rsidRPr="00E72558">
        <w:rPr>
          <w:kern w:val="20"/>
          <w:lang w:val="kk-KZ"/>
        </w:rPr>
        <w:t>Расында,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кейіннен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Екатерина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II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күрделі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реформасын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жүргізгісі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келді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және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тіпті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1781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жылы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жарғысының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жобасын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жазды,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әр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түрлі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санаттағы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үшін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құруды,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мәжбүрлі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жұмыстарды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енгізуді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және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түнде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әртүрлі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санаттағы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тұтқындарды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бөліп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ұстауды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қарастырды.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Бірақ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бұл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жоба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заңдастырылмады,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іс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жүзінде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күйінде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қала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берді.</w:t>
      </w:r>
    </w:p>
    <w:p w:rsidR="00B511E1" w:rsidRPr="005F3B9F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E72558">
        <w:rPr>
          <w:kern w:val="20"/>
          <w:lang w:val="kk-KZ"/>
        </w:rPr>
        <w:t>Түрмелердің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осындай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аянышты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жағдайының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себептерінің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бірі</w:t>
      </w:r>
      <w:r w:rsidR="00FB5BED">
        <w:rPr>
          <w:kern w:val="20"/>
          <w:lang w:val="kk-KZ"/>
        </w:rPr>
        <w:t xml:space="preserve"> – </w:t>
      </w:r>
      <w:r w:rsidRPr="00E72558">
        <w:rPr>
          <w:kern w:val="20"/>
          <w:lang w:val="kk-KZ"/>
        </w:rPr>
        <w:t>Ресей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империясында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бірнеше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ғасырлар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бойы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жазаның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мақсаты</w:t>
      </w:r>
      <w:r w:rsidR="00FB5BED">
        <w:rPr>
          <w:kern w:val="20"/>
          <w:lang w:val="kk-KZ"/>
        </w:rPr>
        <w:t xml:space="preserve"> – </w:t>
      </w:r>
      <w:r w:rsidRPr="00E72558">
        <w:rPr>
          <w:kern w:val="20"/>
          <w:lang w:val="kk-KZ"/>
        </w:rPr>
        <w:t>жазалау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қорқыту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болып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саналды.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Міне,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сондықтан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патшалық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Ресейде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XX-ғасырдың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кезінде,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мысалы,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Батыс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Еуропа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елдерінен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айырмашылығы,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пенитенциарлық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білімге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көп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сұраныс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жоқ,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демек,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пенитенциарлық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ғылым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қалыптаспады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және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қамау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орындарындағы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қызметтердің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заңнамалық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негіздері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айтарлықтай</w:t>
      </w:r>
      <w:r w:rsidR="006C3542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дами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қоймады.</w:t>
      </w:r>
    </w:p>
    <w:p w:rsidR="00683B3F" w:rsidRDefault="00B511E1" w:rsidP="005F3B9F">
      <w:pPr>
        <w:pStyle w:val="3"/>
        <w:widowControl w:val="0"/>
        <w:spacing w:after="0"/>
        <w:ind w:left="0" w:firstLine="709"/>
        <w:jc w:val="both"/>
        <w:rPr>
          <w:lang w:val="kk-KZ"/>
        </w:rPr>
      </w:pPr>
      <w:r w:rsidRPr="005F3B9F">
        <w:rPr>
          <w:kern w:val="20"/>
          <w:lang w:val="kk-KZ"/>
        </w:rPr>
        <w:t>Түрмелердің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нашар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жағдайының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тағы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бір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себебі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бас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бостандығынан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айыруға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сотталғандар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санының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үнемі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өсуі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болды.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Мысалы,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егер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Ресей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империясының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түрмелерінде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1898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жылы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83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мыңнан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астам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адам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болса,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олардың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саны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1917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жылдың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1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қаңтарына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152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мыңнан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асып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түскен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болатын.</w:t>
      </w:r>
    </w:p>
    <w:p w:rsidR="00B511E1" w:rsidRPr="005F3B9F" w:rsidRDefault="00683B3F" w:rsidP="005F3B9F">
      <w:pPr>
        <w:pStyle w:val="3"/>
        <w:widowControl w:val="0"/>
        <w:spacing w:after="0"/>
        <w:ind w:left="0" w:firstLine="709"/>
        <w:jc w:val="both"/>
        <w:rPr>
          <w:kern w:val="20"/>
          <w:shd w:val="clear" w:color="auto" w:fill="F8F9FA"/>
          <w:lang w:val="kk-KZ"/>
        </w:rPr>
      </w:pPr>
      <w:r w:rsidRPr="00FD34B5">
        <w:rPr>
          <w:kern w:val="20"/>
          <w:lang w:val="kk-KZ"/>
        </w:rPr>
        <w:t>Патшалық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Ресейдегі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жазалау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жүйесінің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эволюциясы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мемлекеттің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жазалау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саясатындағы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түрме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мекемелерінің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рөлінің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біртіндеп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артуымен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байланысты.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Түрмелер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саны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да</w:t>
      </w:r>
      <w:r w:rsidR="006C3542">
        <w:rPr>
          <w:kern w:val="20"/>
          <w:lang w:val="kk-KZ"/>
        </w:rPr>
        <w:t xml:space="preserve"> </w:t>
      </w:r>
      <w:r w:rsidRPr="00FD34B5">
        <w:rPr>
          <w:kern w:val="20"/>
          <w:lang w:val="kk-KZ"/>
        </w:rPr>
        <w:t>өсті.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Біз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зерттеген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архивтік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материалдар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Қазақстан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территориясында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20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ғасырдың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басында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20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түрме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жұмыс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істегенін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көрсетті.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Олар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сондай-ақ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тұтқындардың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едәуір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санын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ұстады.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Мысалға,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Торғай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облысының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300-350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орынға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арналған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түрмелерінде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1915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жылдың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соңында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9-10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есе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көп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тұтқындар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болды.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Басқа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Верный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облыстық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түрмесінде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(қазіргі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Алматы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облысы)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1905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жылы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8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мың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адам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болған,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ал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1907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жылы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тұтқындардың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саны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–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17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мыңнан</w:t>
      </w:r>
      <w:r w:rsidR="006C3542">
        <w:rPr>
          <w:kern w:val="20"/>
          <w:lang w:val="kk-KZ"/>
        </w:rPr>
        <w:t xml:space="preserve"> </w:t>
      </w:r>
      <w:r w:rsidR="00B511E1" w:rsidRPr="00E72558">
        <w:rPr>
          <w:kern w:val="20"/>
          <w:lang w:val="kk-KZ"/>
        </w:rPr>
        <w:t>асып</w:t>
      </w:r>
      <w:r w:rsidR="006C3542">
        <w:rPr>
          <w:kern w:val="20"/>
          <w:lang w:val="kk-KZ"/>
        </w:rPr>
        <w:t xml:space="preserve"> </w:t>
      </w:r>
      <w:r w:rsidR="00B511E1" w:rsidRPr="005F3B9F">
        <w:rPr>
          <w:kern w:val="20"/>
          <w:lang w:val="kk-KZ"/>
        </w:rPr>
        <w:t>түсті.</w:t>
      </w:r>
    </w:p>
    <w:p w:rsidR="00B511E1" w:rsidRPr="005F3B9F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shd w:val="clear" w:color="auto" w:fill="F8F9FA"/>
          <w:lang w:val="kk-KZ"/>
        </w:rPr>
      </w:pPr>
      <w:r w:rsidRPr="005F3B9F">
        <w:rPr>
          <w:kern w:val="20"/>
          <w:lang w:val="kk-KZ"/>
        </w:rPr>
        <w:t>Түрмелер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практикасы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тағы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да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бір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маңызды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кемшілікті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анықтады,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сотталғандар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өздерінің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теріс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нормадағы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дәстүрлері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мен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мінез-құлық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ережелерімен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қылмыстық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ортаны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қалыптастырды.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19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ғасырдың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аяғында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Ресейде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тұрақты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жүйесін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ұйымдастыра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отырып,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қылмыскерлердің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басқа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әлемінің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қалыптасуы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басталады,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олардың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жаңа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жағдайдағы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қызметі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өздерінің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қауіпсіздігін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қамтамасыз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ету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үшін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белгілі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бір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консолидацияны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қажет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етті.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Бұл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процесс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қылмыс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қайталаушылар,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яғни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рецидивистер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арасында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белсенді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өтті.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Онымен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бірге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қорқынышты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жыныстық</w:t>
      </w:r>
      <w:r w:rsidR="006C3542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азғындық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дамиды.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Оның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тұтқындағыларда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«тұтқын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майданы»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және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карта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ойыны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сөзсіз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өркендей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бастады.</w:t>
      </w:r>
    </w:p>
    <w:p w:rsidR="00A56C15" w:rsidRDefault="00B511E1" w:rsidP="005F3B9F">
      <w:pPr>
        <w:pStyle w:val="3"/>
        <w:widowControl w:val="0"/>
        <w:spacing w:after="0"/>
        <w:ind w:left="0" w:firstLine="709"/>
        <w:jc w:val="both"/>
        <w:rPr>
          <w:lang w:val="kk-KZ"/>
        </w:rPr>
      </w:pPr>
      <w:r w:rsidRPr="005F3B9F">
        <w:rPr>
          <w:kern w:val="20"/>
          <w:lang w:val="kk-KZ"/>
        </w:rPr>
        <w:t>19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ғасырдың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аяғында,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бір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жағынан,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түрмелерді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қылмыс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ошағына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айналдыру,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екінші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жағынан,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Батыс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Еуропа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елдерінің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қысымымен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патша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үкіметі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өз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ұстанымын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қайта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қарап,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қорқыту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алудың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орнына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бостандығынан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айыру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түріндегі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жазаның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мақсаттары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қылмыскерді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түзеу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деп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танылып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кетті.</w:t>
      </w:r>
    </w:p>
    <w:p w:rsidR="00B511E1" w:rsidRPr="005F3B9F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shd w:val="clear" w:color="auto" w:fill="F8F9FA"/>
          <w:lang w:val="kk-KZ"/>
        </w:rPr>
      </w:pPr>
      <w:r w:rsidRPr="00E72558">
        <w:rPr>
          <w:kern w:val="20"/>
          <w:lang w:val="kk-KZ"/>
        </w:rPr>
        <w:t>Сонымен,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Кеңес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мемлекетіндегі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тұтқындау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орындары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патша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түрмелерінен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өзгеше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болуын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және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олардың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басты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мақсаты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тұтқындарды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түзеу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екенін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ескеру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керек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және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түрмелерді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оқу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орындарымен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ауыстыру</w:t>
      </w:r>
      <w:r w:rsidR="006C3542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қажеттілігін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негіздеді.</w:t>
      </w:r>
    </w:p>
    <w:p w:rsidR="00B511E1" w:rsidRPr="005F3B9F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5F3B9F">
        <w:rPr>
          <w:kern w:val="20"/>
          <w:lang w:val="kk-KZ"/>
        </w:rPr>
        <w:t>Біз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Қазақстандағы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түрмелер</w:t>
      </w:r>
      <w:r w:rsidRPr="00E72558">
        <w:rPr>
          <w:kern w:val="20"/>
          <w:lang w:val="kk-KZ"/>
        </w:rPr>
        <w:t>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яғни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сотталғандарды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оқшаулау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қызметінің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құқықтық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негіздерін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қазіргі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жағдайдағы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қызметін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жетілдіру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мәселелері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туралы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біршама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талдау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жасап</w:t>
      </w:r>
      <w:r w:rsidR="006C3542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отырмыз.</w:t>
      </w:r>
    </w:p>
    <w:p w:rsidR="00B511E1" w:rsidRPr="005F3B9F" w:rsidRDefault="00B511E1" w:rsidP="005F3B9F">
      <w:pPr>
        <w:pStyle w:val="3"/>
        <w:widowControl w:val="0"/>
        <w:spacing w:after="0"/>
        <w:ind w:left="0" w:firstLine="709"/>
        <w:jc w:val="both"/>
        <w:rPr>
          <w:bCs/>
          <w:kern w:val="20"/>
          <w:lang w:val="kk-KZ"/>
        </w:rPr>
      </w:pPr>
      <w:r w:rsidRPr="005F3B9F">
        <w:rPr>
          <w:kern w:val="20"/>
          <w:lang w:val="kk-KZ"/>
        </w:rPr>
        <w:t>1953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жылы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5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наурызда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коммунистер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партиясының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бас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хатшысы</w:t>
      </w:r>
      <w:r w:rsidR="00FB5BED">
        <w:rPr>
          <w:kern w:val="20"/>
          <w:lang w:val="kk-KZ"/>
        </w:rPr>
        <w:t xml:space="preserve"> – </w:t>
      </w:r>
      <w:r w:rsidRPr="005F3B9F">
        <w:rPr>
          <w:kern w:val="20"/>
          <w:lang w:val="kk-KZ"/>
        </w:rPr>
        <w:t>мемлекет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басшысы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Сталин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қайтыс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болған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кезде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Кеңес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мемлекетінің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құрылымы,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оның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саяси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жүйесі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партияның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келесі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бас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хатшысы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автоматты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түрде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елдің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«қожайынына»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айналды.</w:t>
      </w:r>
    </w:p>
    <w:p w:rsidR="00B511E1" w:rsidRPr="00E72558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E72558">
        <w:rPr>
          <w:kern w:val="20"/>
          <w:lang w:val="kk-KZ"/>
        </w:rPr>
        <w:t>Сол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кезде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Н.С.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Хрущев,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сондай-ақ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коммунистік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партияның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одан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кейінгі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хатшылары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шексіз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билікке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ие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отырып,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сотталғандардың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еңбегін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пайдалануды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жойған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жоқ.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КСРО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ыдырағанға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дейін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бостандығынан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айыру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орындары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өзін-өзі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қамтамасыз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ету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принципі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негізінде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жұмыс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істеп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отыра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берді.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Сондықтан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бостандығынан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айыру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орындарының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мәні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маңызы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өзгермеді.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Оның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кейбір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жағдайлары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ғана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тегістеліп,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өзгертіліп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отырды.</w:t>
      </w:r>
      <w:r w:rsidR="006C3542">
        <w:rPr>
          <w:lang w:val="kk-KZ"/>
        </w:rPr>
        <w:t xml:space="preserve"> </w:t>
      </w:r>
    </w:p>
    <w:p w:rsidR="00B511E1" w:rsidRPr="005F3B9F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E72558">
        <w:rPr>
          <w:kern w:val="20"/>
          <w:lang w:val="kk-KZ"/>
        </w:rPr>
        <w:t>КСРО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аумағында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«КСРО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Ішкі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істер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министрлігінің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түзеу-еңбек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мекемелерінің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қызметін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жетілдіру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шаралары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туралы»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1961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жылғы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3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сәуірдегі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КОКП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Орталық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Комитеті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КСРО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Министрлер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Кеңесінің</w:t>
      </w:r>
      <w:r w:rsidR="006C3542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қаулысына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сәйкес,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1961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жылы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өздерінің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өндірісі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бар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түзеу-еңбек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колонияларының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кеңейтілген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желісін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құру</w:t>
      </w:r>
      <w:r w:rsidR="006C3542" w:rsidRPr="005F3B9F">
        <w:rPr>
          <w:kern w:val="20"/>
          <w:lang w:val="kk-KZ"/>
        </w:rPr>
        <w:t xml:space="preserve"> </w:t>
      </w:r>
      <w:r w:rsidRPr="005F3B9F">
        <w:rPr>
          <w:kern w:val="20"/>
          <w:lang w:val="kk-KZ"/>
        </w:rPr>
        <w:t>басталды.</w:t>
      </w:r>
    </w:p>
    <w:p w:rsidR="00C04135" w:rsidRDefault="00B511E1" w:rsidP="005F3B9F">
      <w:pPr>
        <w:pStyle w:val="3"/>
        <w:widowControl w:val="0"/>
        <w:spacing w:after="0"/>
        <w:ind w:left="0" w:firstLine="709"/>
        <w:jc w:val="both"/>
        <w:rPr>
          <w:lang w:val="kk-KZ"/>
        </w:rPr>
      </w:pPr>
      <w:r w:rsidRPr="005F3B9F">
        <w:rPr>
          <w:kern w:val="20"/>
          <w:lang w:val="kk-KZ"/>
        </w:rPr>
        <w:t>КОКП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Орталық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Комитеті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КСРО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Министрлер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Кеңесінің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1961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жылғы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3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сәуірдегі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қаулысымен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жаңа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«КСРО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Ішкі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істер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министрлігінің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түзеу-еңбек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мекемелері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туралы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ереже»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бекітілді.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Осы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Ереже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түрмелердегі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режимнің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екі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енгізді: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жалпы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және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қатаң.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Қатаң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режимінде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түзеу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колонияларынан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үш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жылға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дейін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ауыстырылған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режимді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үнемі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бұзушылар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болуы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керек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еді</w:t>
      </w:r>
      <w:r w:rsidR="006C3542">
        <w:rPr>
          <w:kern w:val="20"/>
          <w:lang w:val="kk-KZ"/>
        </w:rPr>
        <w:t xml:space="preserve"> </w:t>
      </w:r>
      <w:r w:rsidRPr="00DD4A8F">
        <w:rPr>
          <w:kern w:val="20"/>
          <w:lang w:val="kk-KZ"/>
        </w:rPr>
        <w:t>[</w:t>
      </w:r>
      <w:r w:rsidR="00DD4A8F" w:rsidRPr="00DD4A8F">
        <w:rPr>
          <w:kern w:val="20"/>
          <w:lang w:val="kk-KZ"/>
        </w:rPr>
        <w:t>1</w:t>
      </w:r>
      <w:r w:rsidRPr="00DD4A8F">
        <w:rPr>
          <w:kern w:val="20"/>
          <w:lang w:val="kk-KZ"/>
        </w:rPr>
        <w:t>,</w:t>
      </w:r>
      <w:r w:rsidR="006C3542">
        <w:rPr>
          <w:kern w:val="20"/>
          <w:lang w:val="kk-KZ"/>
        </w:rPr>
        <w:t xml:space="preserve"> </w:t>
      </w:r>
      <w:r w:rsidRPr="00DD4A8F">
        <w:rPr>
          <w:kern w:val="20"/>
          <w:lang w:val="kk-KZ"/>
        </w:rPr>
        <w:t>75</w:t>
      </w:r>
      <w:r w:rsidR="006C3542">
        <w:rPr>
          <w:kern w:val="20"/>
          <w:lang w:val="kk-KZ"/>
        </w:rPr>
        <w:t xml:space="preserve"> </w:t>
      </w:r>
      <w:r w:rsidR="00DD4A8F" w:rsidRPr="00DD4A8F">
        <w:rPr>
          <w:kern w:val="20"/>
          <w:lang w:val="kk-KZ"/>
        </w:rPr>
        <w:t>б.</w:t>
      </w:r>
      <w:r w:rsidRPr="00DD4A8F">
        <w:rPr>
          <w:kern w:val="20"/>
          <w:lang w:val="kk-KZ"/>
        </w:rPr>
        <w:t>].</w:t>
      </w:r>
    </w:p>
    <w:p w:rsidR="00B511E1" w:rsidRPr="00E72558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>
        <w:rPr>
          <w:kern w:val="20"/>
          <w:lang w:val="kk-KZ"/>
        </w:rPr>
        <w:t>19</w:t>
      </w:r>
      <w:r w:rsidRPr="00E72558">
        <w:rPr>
          <w:kern w:val="20"/>
          <w:lang w:val="kk-KZ"/>
        </w:rPr>
        <w:t>60-</w:t>
      </w:r>
      <w:r>
        <w:rPr>
          <w:kern w:val="20"/>
          <w:lang w:val="kk-KZ"/>
        </w:rPr>
        <w:t>19</w:t>
      </w:r>
      <w:r w:rsidRPr="00E72558">
        <w:rPr>
          <w:kern w:val="20"/>
          <w:lang w:val="kk-KZ"/>
        </w:rPr>
        <w:t>80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жылдары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түрмелердің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саны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азайып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бара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жатқанын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айта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отыруға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болады.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Біз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бұл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жағдайды,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біріншіден,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Қазақстанда</w:t>
      </w:r>
      <w:r w:rsidR="006C3542">
        <w:rPr>
          <w:kern w:val="20"/>
          <w:lang w:val="kk-KZ"/>
        </w:rPr>
        <w:t xml:space="preserve"> </w:t>
      </w:r>
      <w:r>
        <w:rPr>
          <w:kern w:val="20"/>
          <w:lang w:val="kk-KZ"/>
        </w:rPr>
        <w:t>19</w:t>
      </w:r>
      <w:r w:rsidRPr="00E72558">
        <w:rPr>
          <w:kern w:val="20"/>
          <w:lang w:val="kk-KZ"/>
        </w:rPr>
        <w:t>80-ші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жылдардың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ортасында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түзету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колонияларындағы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жағдаймен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түсіндіре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аламыз.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Себебі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70-тен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астам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режимі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орнатылған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ішкі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болды,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жазалау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камералары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және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камералық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типтегі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үй-жайлар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болды.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Сондықтан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түрмелердің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үлкен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желісіне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деген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қажеттілік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болмады.</w:t>
      </w:r>
    </w:p>
    <w:p w:rsidR="00C04135" w:rsidRDefault="00B511E1" w:rsidP="005F3B9F">
      <w:pPr>
        <w:pStyle w:val="3"/>
        <w:widowControl w:val="0"/>
        <w:spacing w:after="0"/>
        <w:ind w:left="0" w:firstLine="709"/>
        <w:jc w:val="both"/>
        <w:rPr>
          <w:lang w:val="kk-KZ"/>
        </w:rPr>
      </w:pPr>
      <w:r w:rsidRPr="00E72558">
        <w:rPr>
          <w:kern w:val="20"/>
          <w:lang w:val="kk-KZ"/>
        </w:rPr>
        <w:t>Екіншіден,</w:t>
      </w:r>
      <w:r w:rsidR="006C3542">
        <w:rPr>
          <w:kern w:val="20"/>
          <w:lang w:val="kk-KZ"/>
        </w:rPr>
        <w:t xml:space="preserve"> </w:t>
      </w:r>
      <w:r>
        <w:rPr>
          <w:kern w:val="20"/>
          <w:lang w:val="kk-KZ"/>
        </w:rPr>
        <w:t>19</w:t>
      </w:r>
      <w:r w:rsidRPr="00E72558">
        <w:rPr>
          <w:kern w:val="20"/>
          <w:lang w:val="kk-KZ"/>
        </w:rPr>
        <w:t>60-</w:t>
      </w:r>
      <w:r>
        <w:rPr>
          <w:kern w:val="20"/>
          <w:lang w:val="kk-KZ"/>
        </w:rPr>
        <w:t>19</w:t>
      </w:r>
      <w:r w:rsidRPr="00E72558">
        <w:rPr>
          <w:kern w:val="20"/>
          <w:lang w:val="kk-KZ"/>
        </w:rPr>
        <w:t>80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жж.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өте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қауіпті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саяси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қылмыскерлер,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басында,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қарқынды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бақылауымен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мамандандырылған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психиатриялық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ауруханаларда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ұсталды.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Мысалы,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Денсаулық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сақтау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министрлігі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қызметкерлерінің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мәліметтері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бойынша,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осы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жылдары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90000-нан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астам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«диссиденттер»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психиатриялық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ауруханаларда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«емделді»</w:t>
      </w:r>
      <w:r w:rsidR="000A12DA">
        <w:rPr>
          <w:kern w:val="20"/>
          <w:lang w:val="kk-KZ"/>
        </w:rPr>
        <w:t xml:space="preserve"> </w:t>
      </w:r>
      <w:r w:rsidRPr="00DD4A8F">
        <w:rPr>
          <w:kern w:val="20"/>
          <w:lang w:val="kk-KZ"/>
        </w:rPr>
        <w:t>[2,</w:t>
      </w:r>
      <w:r w:rsidR="006C3542">
        <w:rPr>
          <w:kern w:val="20"/>
          <w:lang w:val="kk-KZ"/>
        </w:rPr>
        <w:t xml:space="preserve"> </w:t>
      </w:r>
      <w:r w:rsidRPr="00DD4A8F">
        <w:rPr>
          <w:kern w:val="20"/>
          <w:lang w:val="kk-KZ"/>
        </w:rPr>
        <w:t>30</w:t>
      </w:r>
      <w:r w:rsidR="006C3542">
        <w:rPr>
          <w:kern w:val="20"/>
          <w:lang w:val="kk-KZ"/>
        </w:rPr>
        <w:t xml:space="preserve"> </w:t>
      </w:r>
      <w:r w:rsidR="00DD4A8F" w:rsidRPr="00DD4A8F">
        <w:rPr>
          <w:kern w:val="20"/>
          <w:lang w:val="kk-KZ"/>
        </w:rPr>
        <w:t>б.</w:t>
      </w:r>
      <w:r w:rsidRPr="00DD4A8F">
        <w:rPr>
          <w:kern w:val="20"/>
          <w:lang w:val="kk-KZ"/>
        </w:rPr>
        <w:t>].</w:t>
      </w:r>
    </w:p>
    <w:p w:rsidR="00C04135" w:rsidRDefault="00B511E1" w:rsidP="005F3B9F">
      <w:pPr>
        <w:pStyle w:val="3"/>
        <w:widowControl w:val="0"/>
        <w:spacing w:after="0"/>
        <w:ind w:left="0" w:firstLine="709"/>
        <w:jc w:val="both"/>
        <w:rPr>
          <w:lang w:val="kk-KZ"/>
        </w:rPr>
      </w:pPr>
      <w:r w:rsidRPr="00E72558">
        <w:rPr>
          <w:kern w:val="20"/>
          <w:lang w:val="kk-KZ"/>
        </w:rPr>
        <w:t>Үшіншіден,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қылмыстық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қуғын-сүргіннің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күшеюне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байланысты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тергеу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изоляторларының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желісі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lastRenderedPageBreak/>
        <w:t>қажет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болды.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КСРО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ыдыраған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кезде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Қазақстан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территориясында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17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тергеу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изоляторы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ғана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және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бір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жұмыс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істеп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тұрды,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олар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1989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жылы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Павлодар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қаласынан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Арқалық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қаласына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көшірілді.</w:t>
      </w:r>
    </w:p>
    <w:p w:rsidR="006C3542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>
        <w:rPr>
          <w:kern w:val="20"/>
          <w:lang w:val="kk-KZ"/>
        </w:rPr>
        <w:t>19</w:t>
      </w:r>
      <w:r w:rsidRPr="00E72558">
        <w:rPr>
          <w:kern w:val="20"/>
          <w:lang w:val="kk-KZ"/>
        </w:rPr>
        <w:t>60-шы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жылдардың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басынан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бастап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тергеу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изоляторлары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бостандығынан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айыру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орындары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жүйесіне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кірмегенін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атап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өтуге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болады.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Олардың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қызметі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КСРО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Жоғарғы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Кеңесінің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қаулысымен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бекітілген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және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1969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жылдың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1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қарашасында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күшіне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енген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«Қамауда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алдын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ала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ұстау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туралы»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ережемен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реттелді.</w:t>
      </w:r>
    </w:p>
    <w:p w:rsidR="00C04135" w:rsidRDefault="00B511E1" w:rsidP="005F3B9F">
      <w:pPr>
        <w:pStyle w:val="3"/>
        <w:widowControl w:val="0"/>
        <w:spacing w:after="0"/>
        <w:ind w:left="0" w:firstLine="709"/>
        <w:jc w:val="both"/>
        <w:rPr>
          <w:lang w:val="kk-KZ"/>
        </w:rPr>
      </w:pPr>
      <w:r w:rsidRPr="0003086B">
        <w:rPr>
          <w:kern w:val="20"/>
          <w:lang w:val="kk-KZ"/>
        </w:rPr>
        <w:t>19</w:t>
      </w:r>
      <w:r w:rsidRPr="00E72558">
        <w:rPr>
          <w:kern w:val="20"/>
          <w:lang w:val="kk-KZ"/>
        </w:rPr>
        <w:t>60-шы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жылдардың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аяғында,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жабық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типтегі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түзеу-еңбек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колониялары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ақыры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бостандығынан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айыру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орындарының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негізгі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типіне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айналған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кезде,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1969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жылдың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11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шілдесіндегі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КСРО-ның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еңбек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заңнамасының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негіздері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қабылданған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болатын.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құру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қарастырылған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болатын.</w:t>
      </w:r>
    </w:p>
    <w:p w:rsidR="00223C99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E72558">
        <w:rPr>
          <w:kern w:val="20"/>
          <w:lang w:val="kk-KZ"/>
        </w:rPr>
        <w:t>Осылардың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барлығынан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кейін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1971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жылы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17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желтоқсандағы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Қазақ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КСР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Жоғарғы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Кеңесінің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қаулысымен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Қазақ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КСР-нің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Түзету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Еңбек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Кодексі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бекітілген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болатын.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Бұл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кодекс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алғашқыда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125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бапты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қамтыды.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Бұл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кодекс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бостандығынан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айыру,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жер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аудару,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шығарып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жіберу,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бостандығынан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айыру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жазаларын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өтеу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түріндегі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жазаны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орындау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тәртібі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шарттарын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егжей-тегжейлі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регламенттеді.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ХТК-нің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12-бабына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сәйкес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бостандығынан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айыру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орындарының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жүйесіне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түзеу-еңбек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колониялары,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тәрбиелік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еңбек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колониялары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кіретін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болды.</w:t>
      </w:r>
    </w:p>
    <w:p w:rsidR="00B511E1" w:rsidRPr="00171974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E72558">
        <w:rPr>
          <w:kern w:val="20"/>
          <w:lang w:val="kk-KZ"/>
        </w:rPr>
        <w:t>Айта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кетсек,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1971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жылғы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Қазақ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КСР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ТИК-нің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28-бабына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сәйкес,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сотталғандардың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келесі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санаттары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ұсталуы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қажет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еді:</w:t>
      </w:r>
    </w:p>
    <w:p w:rsidR="00223C99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E72558">
        <w:rPr>
          <w:kern w:val="20"/>
          <w:lang w:val="kk-KZ"/>
        </w:rPr>
        <w:t>-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бостандығынан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айыруға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сотталған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өте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қауіпті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қылмыскерлер;</w:t>
      </w:r>
    </w:p>
    <w:p w:rsidR="00223C99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E72558">
        <w:rPr>
          <w:kern w:val="20"/>
          <w:lang w:val="kk-KZ"/>
        </w:rPr>
        <w:t>-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18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жасқа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толған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аса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қауіпті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мемлекеттік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қылмыстар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жасаған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адамдар;</w:t>
      </w:r>
    </w:p>
    <w:p w:rsidR="00B511E1" w:rsidRPr="00E72558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E72558">
        <w:rPr>
          <w:kern w:val="20"/>
          <w:lang w:val="kk-KZ"/>
        </w:rPr>
        <w:t>-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18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жасқа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толған,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басқа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ауыр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қылмыстар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жасаған,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және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олар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үшін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5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жылдан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астам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мерзімге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бостандығынан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айыруға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сотталған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адамдар;</w:t>
      </w:r>
    </w:p>
    <w:p w:rsidR="00B511E1" w:rsidRPr="00E72558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E72558">
        <w:rPr>
          <w:kern w:val="20"/>
          <w:lang w:val="kk-KZ"/>
        </w:rPr>
        <w:t>-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ХТК-нің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72-бабында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көзделген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негіздер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бойынша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түзеу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еңбек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колонияларынан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ауыстырылған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сотталғандар</w:t>
      </w:r>
      <w:r w:rsidR="00824107">
        <w:rPr>
          <w:kern w:val="20"/>
          <w:lang w:val="kk-KZ"/>
        </w:rPr>
        <w:t xml:space="preserve"> </w:t>
      </w:r>
      <w:r w:rsidR="00824107">
        <w:rPr>
          <w:kern w:val="20"/>
          <w:lang w:val="en-US"/>
        </w:rPr>
        <w:t xml:space="preserve">[3, 148 </w:t>
      </w:r>
      <w:r w:rsidR="00824107">
        <w:rPr>
          <w:kern w:val="20"/>
          <w:lang w:val="kk-KZ"/>
        </w:rPr>
        <w:t>б</w:t>
      </w:r>
      <w:r w:rsidR="00824107">
        <w:rPr>
          <w:kern w:val="20"/>
          <w:lang w:val="en-US"/>
        </w:rPr>
        <w:t>.]</w:t>
      </w:r>
      <w:r w:rsidRPr="00E72558">
        <w:rPr>
          <w:kern w:val="20"/>
          <w:lang w:val="kk-KZ"/>
        </w:rPr>
        <w:t>.</w:t>
      </w:r>
    </w:p>
    <w:p w:rsidR="00223C99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E72558">
        <w:rPr>
          <w:kern w:val="20"/>
          <w:lang w:val="kk-KZ"/>
        </w:rPr>
        <w:t>Сонымен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бірге,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шаруашылық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қызметте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жұмыс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істеуге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қалдырылған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сотталғандар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жазаларын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өтеуі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қажет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болатын.</w:t>
      </w:r>
    </w:p>
    <w:p w:rsidR="00223C99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E72558">
        <w:rPr>
          <w:kern w:val="20"/>
          <w:lang w:val="kk-KZ"/>
        </w:rPr>
        <w:t>Жай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сөзбен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айтқанда,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аса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қауіпті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қылмыскерлер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ИТК-дан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ауыстырылған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ұстау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режимін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үнемі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бұзушылар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болулары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керек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еді.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Бұл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ереже,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біз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білетіндей,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құрылған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кезде-ақ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30-шы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жылдардың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ортасында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пайда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болатын.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Жалпылай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алғанда,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ештеңе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өзгерген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жоқ.</w:t>
      </w:r>
    </w:p>
    <w:p w:rsidR="00B511E1" w:rsidRPr="00E72558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E72558">
        <w:rPr>
          <w:kern w:val="20"/>
          <w:lang w:val="kk-KZ"/>
        </w:rPr>
        <w:t>Қатаң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режимдегі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отырған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сотталғандар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тамақ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тұрмыстық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қажеттіліктерге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айына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2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рубльге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дейін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ақша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жұмсауға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мүмкіндік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алды,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2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айда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бір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хат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жіберіп,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6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ай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ішінде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бір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сәлемдеме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алатын,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күнделікті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отыз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минуттық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серуеннен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ләззат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алатын.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Қатаң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режимдегі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сотталғандармен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кездесуге,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сәлемдеме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сәлемдеме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алуға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тыйым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салын5ан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болатын.</w:t>
      </w:r>
    </w:p>
    <w:p w:rsidR="00B511E1" w:rsidRPr="00E72558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E72558">
        <w:rPr>
          <w:kern w:val="20"/>
          <w:lang w:val="kk-KZ"/>
        </w:rPr>
        <w:t>Осылайша,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жоғарыда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айтылғандар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түрмелердегі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ұстау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шарттары</w:t>
      </w:r>
      <w:r w:rsidR="006C3542">
        <w:rPr>
          <w:kern w:val="20"/>
          <w:lang w:val="kk-KZ"/>
        </w:rPr>
        <w:t xml:space="preserve"> </w:t>
      </w:r>
      <w:r>
        <w:rPr>
          <w:kern w:val="20"/>
          <w:lang w:val="kk-KZ"/>
        </w:rPr>
        <w:t>19</w:t>
      </w:r>
      <w:r w:rsidRPr="00E72558">
        <w:rPr>
          <w:kern w:val="20"/>
          <w:lang w:val="kk-KZ"/>
        </w:rPr>
        <w:t>30-</w:t>
      </w:r>
      <w:r>
        <w:rPr>
          <w:kern w:val="20"/>
          <w:lang w:val="kk-KZ"/>
        </w:rPr>
        <w:t>19</w:t>
      </w:r>
      <w:r w:rsidRPr="00E72558">
        <w:rPr>
          <w:kern w:val="20"/>
          <w:lang w:val="kk-KZ"/>
        </w:rPr>
        <w:t>40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жылдармен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салыстырғанда,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әсіресе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20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жыл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ішінде,</w:t>
      </w:r>
      <w:r w:rsidR="006C3542">
        <w:rPr>
          <w:kern w:val="20"/>
          <w:lang w:val="kk-KZ"/>
        </w:rPr>
        <w:t xml:space="preserve"> </w:t>
      </w:r>
      <w:r>
        <w:rPr>
          <w:kern w:val="20"/>
          <w:lang w:val="kk-KZ"/>
        </w:rPr>
        <w:t>19</w:t>
      </w:r>
      <w:r w:rsidRPr="00E72558">
        <w:rPr>
          <w:kern w:val="20"/>
          <w:lang w:val="kk-KZ"/>
        </w:rPr>
        <w:t>50-</w:t>
      </w:r>
      <w:r>
        <w:rPr>
          <w:kern w:val="20"/>
          <w:lang w:val="kk-KZ"/>
        </w:rPr>
        <w:t>19</w:t>
      </w:r>
      <w:r w:rsidRPr="00E72558">
        <w:rPr>
          <w:kern w:val="20"/>
          <w:lang w:val="kk-KZ"/>
        </w:rPr>
        <w:t>80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жылдары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қатаңдатылды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деген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қорытынды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жасауға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мүмкіндік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береді.</w:t>
      </w:r>
    </w:p>
    <w:p w:rsidR="00223C99" w:rsidRDefault="00B511E1" w:rsidP="005F3B9F">
      <w:pPr>
        <w:pStyle w:val="3"/>
        <w:widowControl w:val="0"/>
        <w:spacing w:after="0"/>
        <w:ind w:left="0" w:firstLine="709"/>
        <w:jc w:val="both"/>
        <w:rPr>
          <w:lang w:val="kk-KZ"/>
        </w:rPr>
      </w:pPr>
      <w:r w:rsidRPr="00E72558">
        <w:rPr>
          <w:kern w:val="20"/>
          <w:lang w:val="kk-KZ"/>
        </w:rPr>
        <w:t>Түрме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режимі</w:t>
      </w:r>
      <w:r w:rsidR="006C3542">
        <w:rPr>
          <w:kern w:val="20"/>
          <w:lang w:val="kk-KZ"/>
        </w:rPr>
        <w:t xml:space="preserve"> </w:t>
      </w:r>
      <w:r>
        <w:rPr>
          <w:kern w:val="20"/>
          <w:lang w:val="kk-KZ"/>
        </w:rPr>
        <w:t>19</w:t>
      </w:r>
      <w:r w:rsidRPr="00E72558">
        <w:rPr>
          <w:kern w:val="20"/>
          <w:lang w:val="kk-KZ"/>
        </w:rPr>
        <w:t>60-</w:t>
      </w:r>
      <w:r>
        <w:rPr>
          <w:kern w:val="20"/>
          <w:lang w:val="kk-KZ"/>
        </w:rPr>
        <w:t>19</w:t>
      </w:r>
      <w:r w:rsidRPr="00E72558">
        <w:rPr>
          <w:kern w:val="20"/>
          <w:lang w:val="kk-KZ"/>
        </w:rPr>
        <w:t>80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жылдарда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күшейді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деп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айтуға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болады.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түзету-еңбек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колонияларында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жазасын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өтеп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жатқан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сотталғандарға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жаза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ретінде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қолданыла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берді.</w:t>
      </w:r>
    </w:p>
    <w:p w:rsidR="00B511E1" w:rsidRPr="00E72558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824107">
        <w:rPr>
          <w:kern w:val="20"/>
          <w:lang w:val="kk-KZ"/>
        </w:rPr>
        <w:t>Біздің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ойымызша,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қазіргі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кезде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Қазақстан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түрмелерінің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қызметін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реформалау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үшін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әлемдік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қоғамдастықтың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демократиялық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елдерінің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қылмыстық-атқару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жүйесінің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тәжірибесін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ескеріп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отыру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қажет.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Себебі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қылмыскерді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қоғамнан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оқшаулау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жағдайында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оны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түзету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идеясы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алғаш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рет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Батыс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Еуропа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Солтүстік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Америкада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18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ғасырда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пайда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болды.</w:t>
      </w:r>
    </w:p>
    <w:p w:rsidR="00B511E1" w:rsidRPr="00E72558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E72558">
        <w:rPr>
          <w:kern w:val="20"/>
          <w:lang w:val="kk-KZ"/>
        </w:rPr>
        <w:t>Жазалау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сатысында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сәттен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бастап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өлім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жазасы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дене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жазасының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орнына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бостандығынан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айыруға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басымдық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берілген.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Екінші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жағынан,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мәселенің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мұндай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тұжырымдалуы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түзету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құруды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қажет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етті.</w:t>
      </w:r>
    </w:p>
    <w:p w:rsidR="00540796" w:rsidRDefault="00B511E1" w:rsidP="005F3B9F">
      <w:pPr>
        <w:pStyle w:val="3"/>
        <w:widowControl w:val="0"/>
        <w:spacing w:after="0"/>
        <w:ind w:left="0" w:firstLine="709"/>
        <w:jc w:val="both"/>
        <w:rPr>
          <w:lang w:val="kk-KZ"/>
        </w:rPr>
      </w:pPr>
      <w:r w:rsidRPr="00E72558">
        <w:rPr>
          <w:kern w:val="20"/>
          <w:lang w:val="kk-KZ"/>
        </w:rPr>
        <w:t>Арнайы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әдебиеттерді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талдау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көрсеткендей,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18-19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ғасырларда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Солтүстік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Америка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Батыс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Еуропада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түзету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түрмелерінің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бірнеше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ғана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құрылған: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пенитенциарлық,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қылмыскерлерді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ұстауға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арналған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реформаторлық,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жазаны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өтеудің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прогрессивті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жүйесі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және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т.б.</w:t>
      </w:r>
    </w:p>
    <w:p w:rsidR="00B511E1" w:rsidRPr="00E72558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E72558">
        <w:rPr>
          <w:kern w:val="20"/>
          <w:lang w:val="kk-KZ"/>
        </w:rPr>
        <w:t>Бұл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жүйелерінің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әрқайсысының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негізінде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нақты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құрылған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идея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болды,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оны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практикалық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іске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асыру,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авторлардың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пікірінше,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қылмыскерді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түзету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қажет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еді.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Алайда,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тәжірибе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көрсеткендей,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барлық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жүйелерінде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айтарлықтай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кемшіліктер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болды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және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олардың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авторлары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жұмыс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барысында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жоспарланбаған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және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қарама-қарсы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нәтиже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алды.</w:t>
      </w:r>
    </w:p>
    <w:p w:rsidR="00B511E1" w:rsidRPr="00E72558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E72558">
        <w:rPr>
          <w:kern w:val="20"/>
          <w:lang w:val="kk-KZ"/>
        </w:rPr>
        <w:t>Қазіргі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кезде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АҚШ,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Ұлыбритания,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Франция,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Германия,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Италия,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Швейцария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және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басқа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елдердің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түрмелерінде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19-ғасырдың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40-жылдарында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Англияда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пайда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жазаны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өтеудің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прогрессивті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жүйесінің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жекелеген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фрагменттері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қолданылып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отыр.</w:t>
      </w:r>
      <w:r w:rsidR="006C3542">
        <w:rPr>
          <w:lang w:val="kk-KZ"/>
        </w:rPr>
        <w:t xml:space="preserve"> </w:t>
      </w:r>
    </w:p>
    <w:p w:rsidR="00B511E1" w:rsidRPr="00FB5BED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en-US"/>
        </w:rPr>
      </w:pPr>
      <w:r w:rsidRPr="00E72558">
        <w:rPr>
          <w:kern w:val="20"/>
          <w:lang w:val="kk-KZ"/>
        </w:rPr>
        <w:t>Сонымен,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әлемдік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қауымдастықтың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демократиялық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елдерінің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үш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ғасыр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бойғы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барлық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күш-жігеріне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қарамастан,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қоғамнан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қатаң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оқшаулау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жағдайында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қылмыскердің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толықтай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түзелуіне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ықпал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ететін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жүйесін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құру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мүмкін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болмады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деген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қорытындыға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келуге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болады.</w:t>
      </w:r>
    </w:p>
    <w:p w:rsidR="00B511E1" w:rsidRPr="00E72558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E72558">
        <w:rPr>
          <w:kern w:val="20"/>
          <w:lang w:val="kk-KZ"/>
        </w:rPr>
        <w:t>ХХ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ғасырдың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аяғында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көптеген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зерттеушілер,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бірқатар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мемлекеттердің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қоғамдық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және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саяси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жетекшілері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кез-келген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жүйесі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қылмыскерге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де,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қоғамға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ешқандай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пайда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әкелмейді,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тек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үлкен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мәселелер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туғызады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деген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пікір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қалыптастырды.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Оған,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мысалы,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1999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жылы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сәуірде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Лондонда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өткен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Қылмыстық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үкімдерді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реформалау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жөніндегі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халықаралық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конференция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материалдары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дәлел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алады.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министрлер,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парламентшілер,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судьялар,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сондай-ақ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елуден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астам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елдің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үкіметтік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емес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ұйымдарының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өкілдері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5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контингент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қатысқан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болатын.</w:t>
      </w:r>
    </w:p>
    <w:p w:rsidR="00B511E1" w:rsidRPr="00E72558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E72558">
        <w:rPr>
          <w:kern w:val="20"/>
          <w:lang w:val="kk-KZ"/>
        </w:rPr>
        <w:t>Талқылау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барысында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конференцияға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қатысушылар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бүкіл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әлемдегі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қылмыстық-атқару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жүйесі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(түрме)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жүйелері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дағдарыс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жағдайында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деген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ортақ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пікірге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келген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еді.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Көрсетілгендей,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көптеген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елдердегі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түрмелерде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lastRenderedPageBreak/>
        <w:t>бірдей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проблемалар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екен: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адамдар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санының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көптігі,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гигиенаның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болмауы,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тамақ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дәрі-дәрмектің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жетіспеушілігі,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сондай-ақ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тұтқындар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арасында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жұқпалы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аурулар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өлім-жітімнің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жоғары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деңгейінің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болуы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және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т.б.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мәселелер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бар.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Әлемдік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қауымдастықтың,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соның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ішінде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Ресейдің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жүйесінің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практикасы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зерттеушілерге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тағы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бір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көңіл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көншітпейтін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қорытынды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жасауға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мүмкіндік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берді,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яғни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қылмыскерді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қоғамнан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оқшаулау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жағдайында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оны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түзету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мүмкін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емес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екеніне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көз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жеткізіп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отыр.</w:t>
      </w:r>
    </w:p>
    <w:p w:rsidR="00B511E1" w:rsidRPr="00E72558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E72558">
        <w:rPr>
          <w:kern w:val="20"/>
          <w:lang w:val="kk-KZ"/>
        </w:rPr>
        <w:t>Осылайша,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Батыс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Еуропа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елдерінде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бір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жағынан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өте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шектеулі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мөлшерде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қолданылады.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Екінші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жағынан,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мұнда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тұтқындардың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сыртқы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әлеммен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әлеуметтік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байланысын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мүмкіндігінше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сақтау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бойынша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шаралар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қабылдануда.</w:t>
      </w:r>
    </w:p>
    <w:p w:rsidR="005F3B9F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E72558">
        <w:rPr>
          <w:kern w:val="20"/>
          <w:lang w:val="kk-KZ"/>
        </w:rPr>
        <w:t>Өкінішке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орай,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нормаларына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сәйкес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отырған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сотталғандар,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керісінше,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сыртқы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әлемнен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мүлдем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алшақтайды.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Қазіргі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таңда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Қазақстандағы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жалғыз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сотталғандарды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өндірістік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еңбекке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тартуға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арналған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мүмкіндіктер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шектеулі,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мұнда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сотталғандардың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әуесқой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ұйымдары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құрылған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жоқ.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Сондай-ақ,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сотталғандардың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туыстарын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түрменің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шалғайда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орналасқандығына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байланысты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тәрбиелік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жұмыстарға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тарту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өте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қиын.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Туыстарымен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кездесулерді,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сәлемдемелерді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және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сәлемдемелерді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беру,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мысалы,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түзеу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колонияларымен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салыстырғанда,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минимуммен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шектелген.</w:t>
      </w:r>
    </w:p>
    <w:p w:rsidR="005F3B9F" w:rsidRDefault="005F3B9F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074331">
        <w:rPr>
          <w:b/>
          <w:lang w:val="kk-KZ"/>
        </w:rPr>
        <w:t>Талқылау</w:t>
      </w:r>
    </w:p>
    <w:p w:rsidR="00B511E1" w:rsidRPr="00E72558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E72558">
        <w:rPr>
          <w:kern w:val="20"/>
          <w:lang w:val="kk-KZ"/>
        </w:rPr>
        <w:t>Біздің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ойымызша,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Қазақстан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Республикасының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нормаларына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сәйкес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құрылған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режимі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сотталған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адамды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бостандыққа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шыққаннан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кейін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өмір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сүру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жағдайына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бейімдеу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процесін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қиындатады.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Шындығында,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түзеу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колониялары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жағдайында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сотталғандарда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мінез-құлық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пен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ойлаудың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белгілі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стереотиптері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қалыптасады.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режимі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оларды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жоймайды,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керісінше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күшейтеді,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оларды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«түрмелік»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етеді.</w:t>
      </w:r>
      <w:r w:rsidR="006C3542">
        <w:rPr>
          <w:lang w:val="kk-KZ"/>
        </w:rPr>
        <w:t xml:space="preserve"> </w:t>
      </w:r>
    </w:p>
    <w:p w:rsidR="00B511E1" w:rsidRPr="00E72558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E72558">
        <w:rPr>
          <w:kern w:val="20"/>
          <w:lang w:val="kk-KZ"/>
        </w:rPr>
        <w:t>Сонымен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қатар,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біз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режимінде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жағымсыз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қасиеттерді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дамытып,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оның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дүниетанымын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және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өмірлік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құндылықтарын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түзетіп,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әлеуметтік-психологиялық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келбетін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өзгертетініне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сенімдіміз.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Сондықтан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сотталғандардың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біразы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бостандыққа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шыққаннан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кейін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жаңа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қылмыстар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жасауы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кездейсоқ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емес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деп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ойлаймыз.</w:t>
      </w:r>
      <w:r w:rsidR="006C3542">
        <w:rPr>
          <w:lang w:val="kk-KZ"/>
        </w:rPr>
        <w:t xml:space="preserve"> </w:t>
      </w:r>
    </w:p>
    <w:p w:rsidR="00B511E1" w:rsidRPr="00E72558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E72558">
        <w:rPr>
          <w:kern w:val="20"/>
          <w:lang w:val="kk-KZ"/>
        </w:rPr>
        <w:t>Алайда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сотталғандардың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белгілі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бір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санаты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босатылғаннан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кейін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өткенді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аяқтап,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өмірді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«жаңа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жапырақтан»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бастағысы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келеді,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бірақ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бәрі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бірдей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сәтті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бермейді.</w:t>
      </w:r>
      <w:r w:rsidR="006C3542">
        <w:rPr>
          <w:lang w:val="kk-KZ"/>
        </w:rPr>
        <w:t xml:space="preserve"> </w:t>
      </w:r>
    </w:p>
    <w:p w:rsidR="00B511E1" w:rsidRPr="00E72558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E72558">
        <w:rPr>
          <w:kern w:val="20"/>
          <w:lang w:val="kk-KZ"/>
        </w:rPr>
        <w:t>Барлығына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мәлім,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абақтыдан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шыққаннан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кейін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күнделікті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өмірге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бейімделу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кезеңі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баяу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жүреді,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сондықтан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әділ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өмір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салтын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ұстану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үшін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мұндай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сотталғандарға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өте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үлкен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ерік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күші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қажет,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әйтпесе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жағдайында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қалыптасқан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бұрынғы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ойлар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мінез-құлық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стереотиптері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көбінесе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жаңа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заңсыз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құқық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бұзушылықтар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қылмыстардың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қайнар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көзі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және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катализаторына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айналуы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әбден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мүмкін.</w:t>
      </w:r>
      <w:r w:rsidR="006C3542">
        <w:rPr>
          <w:lang w:val="kk-KZ"/>
        </w:rPr>
        <w:t xml:space="preserve"> </w:t>
      </w:r>
    </w:p>
    <w:p w:rsidR="00B511E1" w:rsidRPr="00E72558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E72558">
        <w:rPr>
          <w:kern w:val="20"/>
          <w:lang w:val="kk-KZ"/>
        </w:rPr>
        <w:t>Түзеу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колонияларында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жазасын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өтеп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жатқан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сотталғандар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сотталған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адамды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түрмеге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ауыстыру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фактісін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құбылыс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деп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мойындайтынын,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аударманы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«түрмеге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барды»,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яғни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«крыткаға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барды»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деген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жаргонмен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білдіретіндігін,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яғни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түрмеде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сотталғанның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абыройы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өте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үлкен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деп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саналған.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Бұл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сотталған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түрмеден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колонияға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оралғанда,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сотталушылар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оларға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үлкен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құрметпен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қарап,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«мен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крыткада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болдым»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дейді.</w:t>
      </w:r>
      <w:r w:rsidR="006C3542">
        <w:rPr>
          <w:lang w:val="kk-KZ"/>
        </w:rPr>
        <w:t xml:space="preserve"> </w:t>
      </w:r>
    </w:p>
    <w:p w:rsidR="00B511E1" w:rsidRPr="00E72558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E72558">
        <w:rPr>
          <w:kern w:val="20"/>
          <w:lang w:val="kk-KZ"/>
        </w:rPr>
        <w:t>Демек,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біздің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ойымызша,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түрмеге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ауыстыру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тәрбиелік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тұрғыдан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тиімді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емес,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дегенмен,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түзету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колонияларындағы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жағдайды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жақсарту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үшін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мұндай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ауыстырулар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үнемі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жүзеге</w:t>
      </w:r>
      <w:r w:rsidR="006C3542">
        <w:rPr>
          <w:kern w:val="20"/>
          <w:lang w:val="kk-KZ"/>
        </w:rPr>
        <w:t xml:space="preserve"> </w:t>
      </w:r>
      <w:r w:rsidRPr="00E72558">
        <w:rPr>
          <w:kern w:val="20"/>
          <w:lang w:val="kk-KZ"/>
        </w:rPr>
        <w:t>асырылады.</w:t>
      </w:r>
      <w:r w:rsidR="006C3542">
        <w:rPr>
          <w:lang w:val="kk-KZ"/>
        </w:rPr>
        <w:t xml:space="preserve"> </w:t>
      </w:r>
    </w:p>
    <w:p w:rsidR="005F3B9F" w:rsidRDefault="00FC63CD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7972A6">
        <w:rPr>
          <w:b/>
          <w:lang w:val="kk-KZ"/>
        </w:rPr>
        <w:t>Қорытынды</w:t>
      </w:r>
    </w:p>
    <w:p w:rsidR="00B511E1" w:rsidRPr="00824107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824107">
        <w:rPr>
          <w:kern w:val="20"/>
          <w:lang w:val="kk-KZ"/>
        </w:rPr>
        <w:t>Осылайша,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біз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Қазақстандағы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түрмелер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қызметінің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ұйымдастырушылық-құқықтық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негіздерін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қарастырдық.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Біз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түрмелердің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қалыптасу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және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даму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процестерін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шартты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түрде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екі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кезеңге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бөле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аламыз.</w:t>
      </w:r>
    </w:p>
    <w:p w:rsidR="00B511E1" w:rsidRPr="00824107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824107">
        <w:rPr>
          <w:kern w:val="20"/>
          <w:lang w:val="kk-KZ"/>
        </w:rPr>
        <w:t>I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кезең</w:t>
      </w:r>
      <w:r w:rsidR="00FB5BED">
        <w:rPr>
          <w:kern w:val="20"/>
          <w:lang w:val="kk-KZ"/>
        </w:rPr>
        <w:t xml:space="preserve"> – </w:t>
      </w:r>
      <w:r w:rsidRPr="00824107">
        <w:rPr>
          <w:kern w:val="20"/>
          <w:lang w:val="kk-KZ"/>
        </w:rPr>
        <w:t>1917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жылдың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қазан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айынан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бастап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1920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жылдардың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аяғымен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сипатталады: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Батыс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Еуропа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мен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АҚШ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пенитенциарлық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жүйелерінің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тәжірибесіне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негізделген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түрмелердің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қызметін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реттейтін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нормативтік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құқықтық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актілерді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әзірлеу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және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қабылдау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осы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кездерде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жүрді.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Бұл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актілер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іс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жүзінде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дұрыс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орындалмады,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себебі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түрмелер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тәрбиелік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орындарына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айналдырылмаған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болатын.</w:t>
      </w:r>
    </w:p>
    <w:p w:rsidR="00B511E1" w:rsidRPr="00824107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824107">
        <w:rPr>
          <w:kern w:val="20"/>
          <w:lang w:val="kk-KZ"/>
        </w:rPr>
        <w:t>II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кезең</w:t>
      </w:r>
      <w:r w:rsidR="00FB5BED">
        <w:rPr>
          <w:kern w:val="20"/>
          <w:lang w:val="kk-KZ"/>
        </w:rPr>
        <w:t xml:space="preserve"> – </w:t>
      </w:r>
      <w:r w:rsidRPr="00824107">
        <w:rPr>
          <w:kern w:val="20"/>
          <w:lang w:val="kk-KZ"/>
        </w:rPr>
        <w:t>1930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жылдардың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ортасынан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бастап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1991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жылға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дейін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уақытта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жүрді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десек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болады.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30-жылдардың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ортасында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КСРО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ІІХК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(Ішкі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істер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халық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комиссариаты)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ГУЛАГ-ның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(лагерьлердің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бас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басқармасы)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ведомстволық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актілері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негізінде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қызметтері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КСРО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ІІХК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ГУЛАГ-ның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ведомстволық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ережелерімен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реттелетін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сотталушыларды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қамауға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алу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үшін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тергеу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түрмелері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мен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түрмелер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құрылды.</w:t>
      </w:r>
    </w:p>
    <w:p w:rsidR="00B511E1" w:rsidRPr="00824107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824107">
        <w:rPr>
          <w:kern w:val="20"/>
          <w:lang w:val="kk-KZ"/>
        </w:rPr>
        <w:t>Бұл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түрмелер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бір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жағынан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Кеңес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мемлекетінің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саяси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жүйесін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нығайту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және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КСРО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ІІХК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ГУЛАГ-ның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ТЕЛ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(түзеу-еңбек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лагерьлері)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жүйесінде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тұтқындарды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ұстау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жағдайларын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қатаңдату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мақсатында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ұйымдастырылды.</w:t>
      </w:r>
    </w:p>
    <w:p w:rsidR="00B511E1" w:rsidRPr="00824107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824107">
        <w:rPr>
          <w:kern w:val="20"/>
          <w:lang w:val="kk-KZ"/>
        </w:rPr>
        <w:t>Бұл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түрмелер,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бір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жағынан,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Кеңес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мемлекетінің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саяси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жүйесін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нығайту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және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осы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жүйеде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тұтқындарды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ұстау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шарттарын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қатайту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мақсатында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ұйымдастырылды.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Негізінде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тұтқындарды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ұстауға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арналған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түрмелер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лагерь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жүйесінен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қалған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қосымша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ретінде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болды.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Түрмелердің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өмір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сүру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мәні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1960-1980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жылдары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да,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қазіргі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заманғы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жағдайларда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да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өзгерген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жоқ,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бұл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біздің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мәліметтерімізден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көрініс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тауып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отыр.</w:t>
      </w:r>
    </w:p>
    <w:p w:rsidR="00B511E1" w:rsidRPr="00824107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824107">
        <w:rPr>
          <w:kern w:val="20"/>
          <w:lang w:val="kk-KZ"/>
        </w:rPr>
        <w:t>Жоғарыда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айтылғандарға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сүйене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отырып,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түрмелер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практикалық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қызметкерлерінің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оқшаулау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режимі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мен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жазаны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өтеу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шарттары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неғұрлым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қатаң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болса,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соғұрлым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жақсы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деген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стереотиптік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пікірі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негізінде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құрылды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деп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айтуға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әбден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мүмкін.</w:t>
      </w:r>
    </w:p>
    <w:p w:rsidR="000A12DA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824107">
        <w:rPr>
          <w:kern w:val="20"/>
          <w:lang w:val="kk-KZ"/>
        </w:rPr>
        <w:t>Өкінішке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орай,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мұндай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пікір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Қазақстан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тұрғындары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арасында,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оның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ішінде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бас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бостандығынан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айыру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орындарының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қызметкерлері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арасында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әлі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де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орын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алып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келеді.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Мысалы,</w:t>
      </w:r>
      <w:r w:rsidR="006C3542" w:rsidRPr="00824107">
        <w:rPr>
          <w:kern w:val="20"/>
          <w:lang w:val="kk-KZ"/>
        </w:rPr>
        <w:t xml:space="preserve"> </w:t>
      </w:r>
      <w:r w:rsidR="00607813" w:rsidRPr="00824107">
        <w:rPr>
          <w:kern w:val="20"/>
          <w:lang w:val="kk-KZ"/>
        </w:rPr>
        <w:t>авторлардың</w:t>
      </w:r>
      <w:r w:rsidR="006C3542" w:rsidRPr="00824107">
        <w:rPr>
          <w:kern w:val="20"/>
          <w:lang w:val="kk-KZ"/>
        </w:rPr>
        <w:t xml:space="preserve"> </w:t>
      </w:r>
      <w:r w:rsidR="00607813" w:rsidRPr="00824107">
        <w:rPr>
          <w:kern w:val="20"/>
          <w:lang w:val="kk-KZ"/>
        </w:rPr>
        <w:t>бірі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өткенде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жұмыс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істеген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және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қазіргі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кезде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сұхбаттасқан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Павлодар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облысының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қылмыстық-атқару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жүйесі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қызметкерлерінің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91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пайызы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Қазақстандағы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түзеу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мекемелерінде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ұстау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режимін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қатайту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керек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пе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деген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сұраққа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иә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деп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оң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жауап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берді.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Алайда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кеңестік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түрмелердің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практикасы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қоғамнан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қатаң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оқшаулану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жағдайында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қылмыскерді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түзеу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мүмкін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еместігін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көрсетіп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отыр.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Керісінше,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біздің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түрмелердің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қызметі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қорқыту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идеялары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негізінде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құрылған,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сотталған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адамдар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деградацияға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түседі,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ол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жағымсыз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моральдық-этикалық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құндылықтарды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дамытады,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түрме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сотталғандардағы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адамгершілік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сияқты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қасиеттерін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өлтіреді.</w:t>
      </w:r>
    </w:p>
    <w:p w:rsidR="00B511E1" w:rsidRPr="00824107" w:rsidRDefault="00B511E1" w:rsidP="005F3B9F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824107">
        <w:rPr>
          <w:kern w:val="20"/>
          <w:lang w:val="kk-KZ"/>
        </w:rPr>
        <w:lastRenderedPageBreak/>
        <w:t>Біздің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ойымызша,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біз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түрмеге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қатысты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ҚР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ҚАК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нормаларын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түзетіп,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оның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қызметіне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дүниежүзілік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қауымдастықтың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демократиялық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елдерінің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алдыңғы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қатарлы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тәжірибесін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ескере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отырып,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жазаны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өтеудің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прогрессивті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жүйесінің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кейбір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фрагменттерін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енгізуіміз</w:t>
      </w:r>
      <w:r w:rsidR="006C3542" w:rsidRPr="00824107">
        <w:rPr>
          <w:kern w:val="20"/>
          <w:lang w:val="kk-KZ"/>
        </w:rPr>
        <w:t xml:space="preserve"> </w:t>
      </w:r>
      <w:r w:rsidRPr="00824107">
        <w:rPr>
          <w:kern w:val="20"/>
          <w:lang w:val="kk-KZ"/>
        </w:rPr>
        <w:t>керек.</w:t>
      </w:r>
    </w:p>
    <w:p w:rsidR="00B511E1" w:rsidRPr="00824107" w:rsidRDefault="00B511E1" w:rsidP="00FB5BED">
      <w:pPr>
        <w:pStyle w:val="3"/>
        <w:widowControl w:val="0"/>
        <w:spacing w:after="0"/>
        <w:ind w:left="0"/>
        <w:jc w:val="both"/>
        <w:rPr>
          <w:kern w:val="20"/>
          <w:lang w:val="en-US"/>
        </w:rPr>
      </w:pPr>
    </w:p>
    <w:p w:rsidR="00774257" w:rsidRDefault="00774257" w:rsidP="0077425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B1591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ПАЙДАЛАНЫЛҒАН</w:t>
      </w:r>
      <w:r w:rsidR="006C3542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Pr="00BB1591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ӘДЕБИЕТТЕР</w:t>
      </w:r>
      <w:r w:rsidR="006C3542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Pr="00BB1591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ТІЗІМІ</w:t>
      </w:r>
    </w:p>
    <w:p w:rsidR="00B511E1" w:rsidRPr="00824107" w:rsidRDefault="00B511E1" w:rsidP="00FB5BED">
      <w:pPr>
        <w:pStyle w:val="3"/>
        <w:widowControl w:val="0"/>
        <w:spacing w:after="0"/>
        <w:ind w:left="0"/>
        <w:jc w:val="both"/>
        <w:rPr>
          <w:kern w:val="20"/>
          <w:lang w:val="en-US"/>
        </w:rPr>
      </w:pPr>
    </w:p>
    <w:p w:rsidR="00B511E1" w:rsidRPr="006C3542" w:rsidRDefault="00B511E1" w:rsidP="00824107">
      <w:pPr>
        <w:pStyle w:val="3"/>
        <w:widowControl w:val="0"/>
        <w:spacing w:after="0"/>
        <w:ind w:left="426"/>
        <w:jc w:val="both"/>
        <w:rPr>
          <w:kern w:val="20"/>
          <w:lang w:val="kk-KZ"/>
        </w:rPr>
      </w:pPr>
      <w:r w:rsidRPr="006C3542">
        <w:rPr>
          <w:kern w:val="20"/>
          <w:lang w:val="kk-KZ"/>
        </w:rPr>
        <w:t>1.</w:t>
      </w:r>
      <w:r w:rsidR="006C3542">
        <w:rPr>
          <w:kern w:val="20"/>
          <w:lang w:val="kk-KZ"/>
        </w:rPr>
        <w:t xml:space="preserve"> </w:t>
      </w:r>
      <w:r w:rsidRPr="006C3542">
        <w:rPr>
          <w:kern w:val="20"/>
        </w:rPr>
        <w:t>Панасенко</w:t>
      </w:r>
      <w:r w:rsidR="006C3542">
        <w:rPr>
          <w:kern w:val="20"/>
        </w:rPr>
        <w:t xml:space="preserve"> </w:t>
      </w:r>
      <w:r w:rsidRPr="006C3542">
        <w:rPr>
          <w:kern w:val="20"/>
        </w:rPr>
        <w:t>В.З.</w:t>
      </w:r>
      <w:r w:rsidR="006C3542">
        <w:rPr>
          <w:kern w:val="20"/>
        </w:rPr>
        <w:t xml:space="preserve"> </w:t>
      </w:r>
      <w:r w:rsidRPr="006C3542">
        <w:rPr>
          <w:kern w:val="20"/>
        </w:rPr>
        <w:t>Из</w:t>
      </w:r>
      <w:r w:rsidR="006C3542">
        <w:rPr>
          <w:kern w:val="20"/>
        </w:rPr>
        <w:t xml:space="preserve"> </w:t>
      </w:r>
      <w:r w:rsidRPr="006C3542">
        <w:rPr>
          <w:kern w:val="20"/>
        </w:rPr>
        <w:t>истории</w:t>
      </w:r>
      <w:r w:rsidR="006C3542">
        <w:rPr>
          <w:kern w:val="20"/>
        </w:rPr>
        <w:t xml:space="preserve"> </w:t>
      </w:r>
      <w:r w:rsidRPr="006C3542">
        <w:rPr>
          <w:kern w:val="20"/>
        </w:rPr>
        <w:t>становления</w:t>
      </w:r>
      <w:r w:rsidR="006C3542">
        <w:rPr>
          <w:kern w:val="20"/>
        </w:rPr>
        <w:t xml:space="preserve"> </w:t>
      </w:r>
      <w:r w:rsidRPr="006C3542">
        <w:rPr>
          <w:kern w:val="20"/>
        </w:rPr>
        <w:t>и</w:t>
      </w:r>
      <w:r w:rsidR="006C3542">
        <w:rPr>
          <w:kern w:val="20"/>
        </w:rPr>
        <w:t xml:space="preserve"> </w:t>
      </w:r>
      <w:r w:rsidRPr="006C3542">
        <w:rPr>
          <w:kern w:val="20"/>
        </w:rPr>
        <w:t>развития</w:t>
      </w:r>
      <w:r w:rsidR="006C3542">
        <w:rPr>
          <w:kern w:val="20"/>
        </w:rPr>
        <w:t xml:space="preserve"> </w:t>
      </w:r>
      <w:r w:rsidRPr="006C3542">
        <w:rPr>
          <w:kern w:val="20"/>
        </w:rPr>
        <w:t>исправительно-трудовых</w:t>
      </w:r>
      <w:r w:rsidR="006C3542">
        <w:rPr>
          <w:kern w:val="20"/>
        </w:rPr>
        <w:t xml:space="preserve"> </w:t>
      </w:r>
      <w:r w:rsidRPr="006C3542">
        <w:rPr>
          <w:kern w:val="20"/>
        </w:rPr>
        <w:t>учреждений</w:t>
      </w:r>
      <w:r w:rsidR="006C3542">
        <w:rPr>
          <w:kern w:val="20"/>
        </w:rPr>
        <w:t xml:space="preserve"> </w:t>
      </w:r>
      <w:r w:rsidRPr="006C3542">
        <w:rPr>
          <w:kern w:val="20"/>
        </w:rPr>
        <w:t>МВД</w:t>
      </w:r>
      <w:r w:rsidR="006C3542">
        <w:rPr>
          <w:kern w:val="20"/>
        </w:rPr>
        <w:t xml:space="preserve"> </w:t>
      </w:r>
      <w:r w:rsidRPr="006C3542">
        <w:rPr>
          <w:kern w:val="20"/>
        </w:rPr>
        <w:t>Казахской</w:t>
      </w:r>
      <w:r w:rsidR="006C3542">
        <w:rPr>
          <w:kern w:val="20"/>
        </w:rPr>
        <w:t xml:space="preserve"> </w:t>
      </w:r>
      <w:r w:rsidRPr="006C3542">
        <w:rPr>
          <w:kern w:val="20"/>
        </w:rPr>
        <w:t>ССР</w:t>
      </w:r>
      <w:r w:rsidR="006C3542">
        <w:rPr>
          <w:kern w:val="20"/>
        </w:rPr>
        <w:t xml:space="preserve"> </w:t>
      </w:r>
      <w:r w:rsidRPr="006C3542">
        <w:rPr>
          <w:kern w:val="20"/>
        </w:rPr>
        <w:t>(1920</w:t>
      </w:r>
      <w:r w:rsidR="006C3542">
        <w:rPr>
          <w:kern w:val="20"/>
        </w:rPr>
        <w:t xml:space="preserve"> </w:t>
      </w:r>
      <w:r w:rsidRPr="006C3542">
        <w:rPr>
          <w:kern w:val="20"/>
        </w:rPr>
        <w:t>–</w:t>
      </w:r>
      <w:r w:rsidR="006C3542">
        <w:rPr>
          <w:kern w:val="20"/>
        </w:rPr>
        <w:t xml:space="preserve"> </w:t>
      </w:r>
      <w:r w:rsidRPr="006C3542">
        <w:rPr>
          <w:kern w:val="20"/>
        </w:rPr>
        <w:t>1985</w:t>
      </w:r>
      <w:r w:rsidR="006C3542">
        <w:rPr>
          <w:kern w:val="20"/>
        </w:rPr>
        <w:t xml:space="preserve"> </w:t>
      </w:r>
      <w:r w:rsidRPr="006C3542">
        <w:rPr>
          <w:kern w:val="20"/>
        </w:rPr>
        <w:t>гг.)</w:t>
      </w:r>
      <w:r w:rsidR="006C3542">
        <w:rPr>
          <w:kern w:val="20"/>
        </w:rPr>
        <w:t xml:space="preserve"> </w:t>
      </w:r>
      <w:r w:rsidR="00824107">
        <w:rPr>
          <w:kern w:val="20"/>
        </w:rPr>
        <w:t>/ В.З. Панасенко.</w:t>
      </w:r>
      <w:r w:rsidR="00FB5BED">
        <w:rPr>
          <w:kern w:val="20"/>
        </w:rPr>
        <w:t xml:space="preserve"> – </w:t>
      </w:r>
      <w:r w:rsidRPr="006C3542">
        <w:rPr>
          <w:kern w:val="20"/>
        </w:rPr>
        <w:t>Алма-Ата,</w:t>
      </w:r>
      <w:r w:rsidR="006C3542">
        <w:rPr>
          <w:kern w:val="20"/>
        </w:rPr>
        <w:t xml:space="preserve"> </w:t>
      </w:r>
      <w:r w:rsidRPr="006C3542">
        <w:rPr>
          <w:kern w:val="20"/>
        </w:rPr>
        <w:t>1987</w:t>
      </w:r>
      <w:r w:rsidR="00824107">
        <w:rPr>
          <w:kern w:val="20"/>
        </w:rPr>
        <w:t>.</w:t>
      </w:r>
      <w:r w:rsidR="00FB5BED">
        <w:rPr>
          <w:kern w:val="20"/>
        </w:rPr>
        <w:t xml:space="preserve"> – </w:t>
      </w:r>
      <w:r w:rsidRPr="006C3542">
        <w:rPr>
          <w:kern w:val="20"/>
        </w:rPr>
        <w:t>107</w:t>
      </w:r>
      <w:r w:rsidR="006C3542">
        <w:rPr>
          <w:kern w:val="20"/>
        </w:rPr>
        <w:t xml:space="preserve"> </w:t>
      </w:r>
      <w:proofErr w:type="gramStart"/>
      <w:r w:rsidRPr="006C3542">
        <w:rPr>
          <w:kern w:val="20"/>
        </w:rPr>
        <w:t>с</w:t>
      </w:r>
      <w:proofErr w:type="gramEnd"/>
      <w:r w:rsidRPr="006C3542">
        <w:rPr>
          <w:kern w:val="20"/>
        </w:rPr>
        <w:t>.</w:t>
      </w:r>
    </w:p>
    <w:p w:rsidR="00B511E1" w:rsidRDefault="00B511E1" w:rsidP="00824107">
      <w:pPr>
        <w:pStyle w:val="3"/>
        <w:widowControl w:val="0"/>
        <w:spacing w:after="0"/>
        <w:ind w:left="426"/>
        <w:jc w:val="both"/>
        <w:rPr>
          <w:kern w:val="20"/>
          <w:lang w:val="en-US"/>
        </w:rPr>
      </w:pPr>
      <w:r w:rsidRPr="006C3542">
        <w:rPr>
          <w:kern w:val="20"/>
          <w:lang w:val="kk-KZ"/>
        </w:rPr>
        <w:t>2.</w:t>
      </w:r>
      <w:r w:rsidR="006C3542" w:rsidRPr="00824107">
        <w:rPr>
          <w:shd w:val="clear" w:color="auto" w:fill="FFFFFF"/>
        </w:rPr>
        <w:t xml:space="preserve"> </w:t>
      </w:r>
      <w:r w:rsidR="00FD34B5" w:rsidRPr="00824107">
        <w:rPr>
          <w:shd w:val="clear" w:color="auto" w:fill="FFFFFF"/>
        </w:rPr>
        <w:t>Карательная</w:t>
      </w:r>
      <w:r w:rsidR="006C3542" w:rsidRPr="00824107">
        <w:rPr>
          <w:shd w:val="clear" w:color="auto" w:fill="FFFFFF"/>
        </w:rPr>
        <w:t xml:space="preserve"> </w:t>
      </w:r>
      <w:r w:rsidR="00FD34B5" w:rsidRPr="00824107">
        <w:rPr>
          <w:shd w:val="clear" w:color="auto" w:fill="FFFFFF"/>
        </w:rPr>
        <w:t>психиатрия:</w:t>
      </w:r>
      <w:r w:rsidR="006C3542" w:rsidRPr="00824107">
        <w:rPr>
          <w:shd w:val="clear" w:color="auto" w:fill="FFFFFF"/>
        </w:rPr>
        <w:t xml:space="preserve"> </w:t>
      </w:r>
      <w:r w:rsidR="00FD34B5" w:rsidRPr="00824107">
        <w:rPr>
          <w:shd w:val="clear" w:color="auto" w:fill="FFFFFF"/>
        </w:rPr>
        <w:t>Сборник</w:t>
      </w:r>
      <w:r w:rsidR="006C3542" w:rsidRPr="00824107">
        <w:rPr>
          <w:shd w:val="clear" w:color="auto" w:fill="FFFFFF"/>
        </w:rPr>
        <w:t xml:space="preserve"> </w:t>
      </w:r>
      <w:r w:rsidR="00FD34B5" w:rsidRPr="00824107">
        <w:rPr>
          <w:shd w:val="clear" w:color="auto" w:fill="FFFFFF"/>
        </w:rPr>
        <w:t>/</w:t>
      </w:r>
      <w:r w:rsidR="006C3542" w:rsidRPr="00824107">
        <w:rPr>
          <w:shd w:val="clear" w:color="auto" w:fill="FFFFFF"/>
        </w:rPr>
        <w:t xml:space="preserve"> </w:t>
      </w:r>
      <w:r w:rsidR="00FD34B5" w:rsidRPr="00824107">
        <w:rPr>
          <w:shd w:val="clear" w:color="auto" w:fill="FFFFFF"/>
        </w:rPr>
        <w:t>Под</w:t>
      </w:r>
      <w:r w:rsidR="006C3542" w:rsidRPr="00824107">
        <w:rPr>
          <w:shd w:val="clear" w:color="auto" w:fill="FFFFFF"/>
        </w:rPr>
        <w:t xml:space="preserve"> </w:t>
      </w:r>
      <w:r w:rsidR="00FD34B5" w:rsidRPr="00824107">
        <w:rPr>
          <w:shd w:val="clear" w:color="auto" w:fill="FFFFFF"/>
        </w:rPr>
        <w:t>общ</w:t>
      </w:r>
      <w:proofErr w:type="gramStart"/>
      <w:r w:rsidR="00FD34B5" w:rsidRPr="00824107">
        <w:rPr>
          <w:shd w:val="clear" w:color="auto" w:fill="FFFFFF"/>
        </w:rPr>
        <w:t>.</w:t>
      </w:r>
      <w:proofErr w:type="gramEnd"/>
      <w:r w:rsidR="006C3542" w:rsidRPr="00824107">
        <w:rPr>
          <w:shd w:val="clear" w:color="auto" w:fill="FFFFFF"/>
        </w:rPr>
        <w:t xml:space="preserve"> </w:t>
      </w:r>
      <w:proofErr w:type="gramStart"/>
      <w:r w:rsidR="00FD34B5" w:rsidRPr="00824107">
        <w:rPr>
          <w:shd w:val="clear" w:color="auto" w:fill="FFFFFF"/>
        </w:rPr>
        <w:t>р</w:t>
      </w:r>
      <w:proofErr w:type="gramEnd"/>
      <w:r w:rsidR="00FD34B5" w:rsidRPr="00824107">
        <w:rPr>
          <w:shd w:val="clear" w:color="auto" w:fill="FFFFFF"/>
        </w:rPr>
        <w:t>ед.</w:t>
      </w:r>
      <w:r w:rsidR="006C3542" w:rsidRPr="00824107">
        <w:rPr>
          <w:shd w:val="clear" w:color="auto" w:fill="FFFFFF"/>
        </w:rPr>
        <w:t xml:space="preserve"> </w:t>
      </w:r>
      <w:r w:rsidR="00FD34B5" w:rsidRPr="00824107">
        <w:rPr>
          <w:shd w:val="clear" w:color="auto" w:fill="FFFFFF"/>
        </w:rPr>
        <w:t>А</w:t>
      </w:r>
      <w:r w:rsidR="00FD34B5" w:rsidRPr="00824107">
        <w:rPr>
          <w:shd w:val="clear" w:color="auto" w:fill="FFFFFF"/>
          <w:lang w:val="en-US"/>
        </w:rPr>
        <w:t>.</w:t>
      </w:r>
      <w:r w:rsidR="00FD34B5" w:rsidRPr="00824107">
        <w:rPr>
          <w:shd w:val="clear" w:color="auto" w:fill="FFFFFF"/>
        </w:rPr>
        <w:t>Е</w:t>
      </w:r>
      <w:r w:rsidR="00FD34B5" w:rsidRPr="00824107">
        <w:rPr>
          <w:shd w:val="clear" w:color="auto" w:fill="FFFFFF"/>
          <w:lang w:val="en-US"/>
        </w:rPr>
        <w:t>.</w:t>
      </w:r>
      <w:r w:rsidR="006C3542" w:rsidRPr="00824107">
        <w:rPr>
          <w:shd w:val="clear" w:color="auto" w:fill="FFFFFF"/>
          <w:lang w:val="en-US"/>
        </w:rPr>
        <w:t xml:space="preserve"> </w:t>
      </w:r>
      <w:r w:rsidR="00FD34B5" w:rsidRPr="00824107">
        <w:rPr>
          <w:shd w:val="clear" w:color="auto" w:fill="FFFFFF"/>
        </w:rPr>
        <w:t>Тараса</w:t>
      </w:r>
      <w:r w:rsidR="00FD34B5" w:rsidRPr="00824107">
        <w:rPr>
          <w:shd w:val="clear" w:color="auto" w:fill="FFFFFF"/>
          <w:lang w:val="en-US"/>
        </w:rPr>
        <w:t>.</w:t>
      </w:r>
      <w:r w:rsidR="006C3542" w:rsidRPr="00824107">
        <w:rPr>
          <w:shd w:val="clear" w:color="auto" w:fill="FFFFFF"/>
          <w:lang w:val="en-US"/>
        </w:rPr>
        <w:t xml:space="preserve"> </w:t>
      </w:r>
      <w:r w:rsidR="00FD34B5" w:rsidRPr="00824107">
        <w:rPr>
          <w:shd w:val="clear" w:color="auto" w:fill="FFFFFF"/>
          <w:lang w:val="en-US"/>
        </w:rPr>
        <w:t>—</w:t>
      </w:r>
      <w:r w:rsidR="006C3542" w:rsidRPr="00824107">
        <w:rPr>
          <w:shd w:val="clear" w:color="auto" w:fill="FFFFFF"/>
          <w:lang w:val="en-US"/>
        </w:rPr>
        <w:t xml:space="preserve"> </w:t>
      </w:r>
      <w:r w:rsidR="00FD34B5" w:rsidRPr="00824107">
        <w:rPr>
          <w:shd w:val="clear" w:color="auto" w:fill="FFFFFF"/>
        </w:rPr>
        <w:t>М</w:t>
      </w:r>
      <w:r w:rsidR="00FD34B5" w:rsidRPr="00824107">
        <w:rPr>
          <w:shd w:val="clear" w:color="auto" w:fill="FFFFFF"/>
          <w:lang w:val="en-US"/>
        </w:rPr>
        <w:t>.:</w:t>
      </w:r>
      <w:r w:rsidR="006C3542" w:rsidRPr="00824107">
        <w:rPr>
          <w:shd w:val="clear" w:color="auto" w:fill="FFFFFF"/>
          <w:lang w:val="en-US"/>
        </w:rPr>
        <w:t xml:space="preserve"> </w:t>
      </w:r>
      <w:r w:rsidR="00FD34B5" w:rsidRPr="00824107">
        <w:rPr>
          <w:shd w:val="clear" w:color="auto" w:fill="FFFFFF"/>
        </w:rPr>
        <w:t>АСТ</w:t>
      </w:r>
      <w:r w:rsidR="00824107">
        <w:rPr>
          <w:shd w:val="clear" w:color="auto" w:fill="FFFFFF"/>
        </w:rPr>
        <w:t>;</w:t>
      </w:r>
      <w:r w:rsidR="006C3542" w:rsidRPr="00824107">
        <w:rPr>
          <w:shd w:val="clear" w:color="auto" w:fill="FFFFFF"/>
          <w:lang w:val="en-US"/>
        </w:rPr>
        <w:t xml:space="preserve"> </w:t>
      </w:r>
      <w:r w:rsidR="00FD34B5" w:rsidRPr="00824107">
        <w:rPr>
          <w:shd w:val="clear" w:color="auto" w:fill="FFFFFF"/>
        </w:rPr>
        <w:t>Минск</w:t>
      </w:r>
      <w:r w:rsidR="00FD34B5" w:rsidRPr="00824107">
        <w:rPr>
          <w:shd w:val="clear" w:color="auto" w:fill="FFFFFF"/>
          <w:lang w:val="en-US"/>
        </w:rPr>
        <w:t>:</w:t>
      </w:r>
      <w:r w:rsidR="006C3542" w:rsidRPr="00824107">
        <w:rPr>
          <w:shd w:val="clear" w:color="auto" w:fill="FFFFFF"/>
          <w:lang w:val="en-US"/>
        </w:rPr>
        <w:t xml:space="preserve"> </w:t>
      </w:r>
      <w:r w:rsidR="00FD34B5" w:rsidRPr="00824107">
        <w:rPr>
          <w:shd w:val="clear" w:color="auto" w:fill="FFFFFF"/>
        </w:rPr>
        <w:t>Харвест</w:t>
      </w:r>
      <w:r w:rsidR="00FD34B5" w:rsidRPr="00824107">
        <w:rPr>
          <w:shd w:val="clear" w:color="auto" w:fill="FFFFFF"/>
          <w:lang w:val="en-US"/>
        </w:rPr>
        <w:t>,</w:t>
      </w:r>
      <w:r w:rsidR="006C3542" w:rsidRPr="00824107">
        <w:rPr>
          <w:shd w:val="clear" w:color="auto" w:fill="FFFFFF"/>
          <w:lang w:val="en-US"/>
        </w:rPr>
        <w:t xml:space="preserve"> </w:t>
      </w:r>
      <w:r w:rsidR="00FD34B5" w:rsidRPr="00824107">
        <w:rPr>
          <w:shd w:val="clear" w:color="auto" w:fill="FFFFFF"/>
          <w:lang w:val="en-US"/>
        </w:rPr>
        <w:t>2005.</w:t>
      </w:r>
      <w:r w:rsidR="006C3542" w:rsidRPr="00824107">
        <w:rPr>
          <w:shd w:val="clear" w:color="auto" w:fill="FFFFFF"/>
          <w:lang w:val="en-US"/>
        </w:rPr>
        <w:t xml:space="preserve"> </w:t>
      </w:r>
      <w:r w:rsidR="00FD34B5" w:rsidRPr="00824107">
        <w:rPr>
          <w:shd w:val="clear" w:color="auto" w:fill="FFFFFF"/>
          <w:lang w:val="en-US"/>
        </w:rPr>
        <w:t>—</w:t>
      </w:r>
      <w:r w:rsidR="006C3542" w:rsidRPr="00824107">
        <w:rPr>
          <w:shd w:val="clear" w:color="auto" w:fill="FFFFFF"/>
          <w:lang w:val="en-US"/>
        </w:rPr>
        <w:t xml:space="preserve"> </w:t>
      </w:r>
      <w:r w:rsidR="00FD34B5" w:rsidRPr="00824107">
        <w:rPr>
          <w:shd w:val="clear" w:color="auto" w:fill="FFFFFF"/>
          <w:lang w:val="en-US"/>
        </w:rPr>
        <w:t>608</w:t>
      </w:r>
      <w:r w:rsidR="006C3542" w:rsidRPr="00824107">
        <w:rPr>
          <w:shd w:val="clear" w:color="auto" w:fill="FFFFFF"/>
          <w:lang w:val="en-US"/>
        </w:rPr>
        <w:t xml:space="preserve"> </w:t>
      </w:r>
      <w:r w:rsidR="00FD34B5" w:rsidRPr="00824107">
        <w:rPr>
          <w:shd w:val="clear" w:color="auto" w:fill="FFFFFF"/>
        </w:rPr>
        <w:t>с</w:t>
      </w:r>
      <w:r w:rsidR="00FD34B5" w:rsidRPr="00824107">
        <w:rPr>
          <w:shd w:val="clear" w:color="auto" w:fill="FFFFFF"/>
          <w:lang w:val="en-US"/>
        </w:rPr>
        <w:t>.</w:t>
      </w:r>
    </w:p>
    <w:p w:rsidR="00824107" w:rsidRPr="00824107" w:rsidRDefault="00824107" w:rsidP="00824107">
      <w:pPr>
        <w:pStyle w:val="3"/>
        <w:widowControl w:val="0"/>
        <w:spacing w:after="0"/>
        <w:ind w:left="426"/>
        <w:jc w:val="both"/>
        <w:rPr>
          <w:kern w:val="20"/>
          <w:lang w:val="en-US"/>
        </w:rPr>
      </w:pPr>
      <w:r>
        <w:rPr>
          <w:kern w:val="20"/>
          <w:lang w:val="en-US"/>
        </w:rPr>
        <w:t xml:space="preserve">3. </w:t>
      </w:r>
      <w:r>
        <w:rPr>
          <w:kern w:val="20"/>
        </w:rPr>
        <w:t xml:space="preserve">Бастемиев С.К. </w:t>
      </w:r>
      <w:r>
        <w:t>Исправительные учреждения Казахстана (историко-правовой аспект): монография / С.К. Бастемиев. – Павлодар: Кереку, 2009. – 258с.</w:t>
      </w:r>
    </w:p>
    <w:p w:rsidR="0020758E" w:rsidRPr="006C3542" w:rsidRDefault="0020758E" w:rsidP="00F94746">
      <w:pPr>
        <w:jc w:val="center"/>
        <w:rPr>
          <w:lang w:val="kk-KZ"/>
        </w:rPr>
      </w:pPr>
    </w:p>
    <w:p w:rsidR="00F94746" w:rsidRPr="006C3542" w:rsidRDefault="00F94746" w:rsidP="00F9474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6C3542">
        <w:rPr>
          <w:rFonts w:ascii="Times New Roman" w:hAnsi="Times New Roman"/>
          <w:b/>
          <w:bCs/>
          <w:sz w:val="20"/>
          <w:szCs w:val="20"/>
          <w:lang w:val="en-US"/>
        </w:rPr>
        <w:t>REFERENCES</w:t>
      </w:r>
    </w:p>
    <w:p w:rsidR="00351782" w:rsidRPr="000A12DA" w:rsidRDefault="00351782" w:rsidP="00351782">
      <w:pPr>
        <w:autoSpaceDE w:val="0"/>
        <w:autoSpaceDN w:val="0"/>
        <w:adjustRightInd w:val="0"/>
        <w:jc w:val="left"/>
        <w:rPr>
          <w:rFonts w:ascii="Times New Roman" w:hAnsi="Times New Roman"/>
          <w:bCs/>
          <w:sz w:val="20"/>
          <w:szCs w:val="20"/>
          <w:lang w:val="kk-KZ"/>
        </w:rPr>
      </w:pPr>
    </w:p>
    <w:p w:rsidR="00351782" w:rsidRPr="008767E3" w:rsidRDefault="00186AA4" w:rsidP="008767E3">
      <w:pPr>
        <w:widowControl w:val="0"/>
        <w:ind w:left="426"/>
        <w:rPr>
          <w:rFonts w:ascii="Times New Roman" w:hAnsi="Times New Roman"/>
          <w:bCs/>
          <w:sz w:val="20"/>
          <w:szCs w:val="20"/>
          <w:lang w:val="kk-KZ"/>
        </w:rPr>
      </w:pPr>
      <w:r w:rsidRPr="008767E3">
        <w:rPr>
          <w:rFonts w:ascii="Times New Roman" w:hAnsi="Times New Roman"/>
          <w:bCs/>
          <w:sz w:val="20"/>
          <w:szCs w:val="20"/>
          <w:lang w:val="kk-KZ"/>
        </w:rPr>
        <w:t>1.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351782" w:rsidRPr="008767E3">
        <w:rPr>
          <w:rFonts w:ascii="Times New Roman" w:hAnsi="Times New Roman"/>
          <w:bCs/>
          <w:sz w:val="20"/>
          <w:szCs w:val="20"/>
          <w:lang w:val="kk-KZ"/>
        </w:rPr>
        <w:t>Panasenko</w:t>
      </w:r>
      <w:r w:rsidR="008767E3" w:rsidRPr="008767E3">
        <w:rPr>
          <w:rFonts w:ascii="Times New Roman" w:hAnsi="Times New Roman"/>
          <w:bCs/>
          <w:sz w:val="20"/>
          <w:szCs w:val="20"/>
          <w:lang w:val="kk-KZ"/>
        </w:rPr>
        <w:t>,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351782" w:rsidRPr="008767E3">
        <w:rPr>
          <w:rFonts w:ascii="Times New Roman" w:hAnsi="Times New Roman"/>
          <w:bCs/>
          <w:sz w:val="20"/>
          <w:szCs w:val="20"/>
          <w:lang w:val="kk-KZ"/>
        </w:rPr>
        <w:t>V.Z.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8767E3" w:rsidRPr="008767E3">
        <w:rPr>
          <w:rFonts w:ascii="Times New Roman" w:hAnsi="Times New Roman"/>
          <w:bCs/>
          <w:sz w:val="20"/>
          <w:szCs w:val="20"/>
          <w:lang w:val="kk-KZ"/>
        </w:rPr>
        <w:t xml:space="preserve">(1987). </w:t>
      </w:r>
      <w:r w:rsidR="008767E3" w:rsidRPr="008767E3">
        <w:rPr>
          <w:rFonts w:ascii="Times New Roman" w:hAnsi="Times New Roman"/>
          <w:sz w:val="20"/>
          <w:szCs w:val="20"/>
          <w:lang w:val="kk-KZ"/>
        </w:rPr>
        <w:t xml:space="preserve">Iz istorii stanovleniya i razvitiya ispravitel'no-trudovyh uchrezhdenij MVD Kazahskoj SSR (1920 – 1985 gg.) </w:t>
      </w:r>
      <w:proofErr w:type="gramStart"/>
      <w:r w:rsidR="008767E3" w:rsidRPr="008767E3">
        <w:rPr>
          <w:rFonts w:ascii="Times New Roman" w:hAnsi="Times New Roman"/>
          <w:sz w:val="20"/>
          <w:szCs w:val="20"/>
          <w:lang w:val="en-US"/>
        </w:rPr>
        <w:t>[</w:t>
      </w:r>
      <w:r w:rsidR="00351782" w:rsidRPr="008767E3">
        <w:rPr>
          <w:rFonts w:ascii="Times New Roman" w:hAnsi="Times New Roman"/>
          <w:bCs/>
          <w:sz w:val="20"/>
          <w:szCs w:val="20"/>
          <w:lang w:val="kk-KZ"/>
        </w:rPr>
        <w:t>From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351782" w:rsidRPr="008767E3">
        <w:rPr>
          <w:rFonts w:ascii="Times New Roman" w:hAnsi="Times New Roman"/>
          <w:bCs/>
          <w:sz w:val="20"/>
          <w:szCs w:val="20"/>
          <w:lang w:val="kk-KZ"/>
        </w:rPr>
        <w:t>the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351782" w:rsidRPr="008767E3">
        <w:rPr>
          <w:rFonts w:ascii="Times New Roman" w:hAnsi="Times New Roman"/>
          <w:bCs/>
          <w:sz w:val="20"/>
          <w:szCs w:val="20"/>
          <w:lang w:val="kk-KZ"/>
        </w:rPr>
        <w:t>history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351782" w:rsidRPr="008767E3">
        <w:rPr>
          <w:rFonts w:ascii="Times New Roman" w:hAnsi="Times New Roman"/>
          <w:bCs/>
          <w:sz w:val="20"/>
          <w:szCs w:val="20"/>
          <w:lang w:val="kk-KZ"/>
        </w:rPr>
        <w:t>of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351782" w:rsidRPr="008767E3">
        <w:rPr>
          <w:rFonts w:ascii="Times New Roman" w:hAnsi="Times New Roman"/>
          <w:bCs/>
          <w:sz w:val="20"/>
          <w:szCs w:val="20"/>
          <w:lang w:val="kk-KZ"/>
        </w:rPr>
        <w:t>the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351782" w:rsidRPr="008767E3">
        <w:rPr>
          <w:rFonts w:ascii="Times New Roman" w:hAnsi="Times New Roman"/>
          <w:bCs/>
          <w:sz w:val="20"/>
          <w:szCs w:val="20"/>
          <w:lang w:val="kk-KZ"/>
        </w:rPr>
        <w:t>formation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351782" w:rsidRPr="008767E3">
        <w:rPr>
          <w:rFonts w:ascii="Times New Roman" w:hAnsi="Times New Roman"/>
          <w:bCs/>
          <w:sz w:val="20"/>
          <w:szCs w:val="20"/>
          <w:lang w:val="kk-KZ"/>
        </w:rPr>
        <w:t>and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351782" w:rsidRPr="008767E3">
        <w:rPr>
          <w:rFonts w:ascii="Times New Roman" w:hAnsi="Times New Roman"/>
          <w:bCs/>
          <w:sz w:val="20"/>
          <w:szCs w:val="20"/>
          <w:lang w:val="kk-KZ"/>
        </w:rPr>
        <w:t>development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351782" w:rsidRPr="008767E3">
        <w:rPr>
          <w:rFonts w:ascii="Times New Roman" w:hAnsi="Times New Roman"/>
          <w:bCs/>
          <w:sz w:val="20"/>
          <w:szCs w:val="20"/>
          <w:lang w:val="kk-KZ"/>
        </w:rPr>
        <w:t>of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351782" w:rsidRPr="008767E3">
        <w:rPr>
          <w:rFonts w:ascii="Times New Roman" w:hAnsi="Times New Roman"/>
          <w:bCs/>
          <w:sz w:val="20"/>
          <w:szCs w:val="20"/>
          <w:lang w:val="kk-KZ"/>
        </w:rPr>
        <w:t>correctional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351782" w:rsidRPr="008767E3">
        <w:rPr>
          <w:rFonts w:ascii="Times New Roman" w:hAnsi="Times New Roman"/>
          <w:bCs/>
          <w:sz w:val="20"/>
          <w:szCs w:val="20"/>
          <w:lang w:val="kk-KZ"/>
        </w:rPr>
        <w:t>labor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351782" w:rsidRPr="008767E3">
        <w:rPr>
          <w:rFonts w:ascii="Times New Roman" w:hAnsi="Times New Roman"/>
          <w:bCs/>
          <w:sz w:val="20"/>
          <w:szCs w:val="20"/>
          <w:lang w:val="kk-KZ"/>
        </w:rPr>
        <w:t>institutions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351782" w:rsidRPr="008767E3">
        <w:rPr>
          <w:rFonts w:ascii="Times New Roman" w:hAnsi="Times New Roman"/>
          <w:bCs/>
          <w:sz w:val="20"/>
          <w:szCs w:val="20"/>
          <w:lang w:val="kk-KZ"/>
        </w:rPr>
        <w:t>of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351782" w:rsidRPr="008767E3">
        <w:rPr>
          <w:rFonts w:ascii="Times New Roman" w:hAnsi="Times New Roman"/>
          <w:bCs/>
          <w:sz w:val="20"/>
          <w:szCs w:val="20"/>
          <w:lang w:val="kk-KZ"/>
        </w:rPr>
        <w:t>the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351782" w:rsidRPr="008767E3">
        <w:rPr>
          <w:rFonts w:ascii="Times New Roman" w:hAnsi="Times New Roman"/>
          <w:bCs/>
          <w:sz w:val="20"/>
          <w:szCs w:val="20"/>
          <w:lang w:val="kk-KZ"/>
        </w:rPr>
        <w:t>Ministry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351782" w:rsidRPr="008767E3">
        <w:rPr>
          <w:rFonts w:ascii="Times New Roman" w:hAnsi="Times New Roman"/>
          <w:bCs/>
          <w:sz w:val="20"/>
          <w:szCs w:val="20"/>
          <w:lang w:val="kk-KZ"/>
        </w:rPr>
        <w:t>of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351782" w:rsidRPr="008767E3">
        <w:rPr>
          <w:rFonts w:ascii="Times New Roman" w:hAnsi="Times New Roman"/>
          <w:bCs/>
          <w:sz w:val="20"/>
          <w:szCs w:val="20"/>
          <w:lang w:val="kk-KZ"/>
        </w:rPr>
        <w:t>Internal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351782" w:rsidRPr="008767E3">
        <w:rPr>
          <w:rFonts w:ascii="Times New Roman" w:hAnsi="Times New Roman"/>
          <w:bCs/>
          <w:sz w:val="20"/>
          <w:szCs w:val="20"/>
          <w:lang w:val="kk-KZ"/>
        </w:rPr>
        <w:t>Affairs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351782" w:rsidRPr="008767E3">
        <w:rPr>
          <w:rFonts w:ascii="Times New Roman" w:hAnsi="Times New Roman"/>
          <w:bCs/>
          <w:sz w:val="20"/>
          <w:szCs w:val="20"/>
          <w:lang w:val="kk-KZ"/>
        </w:rPr>
        <w:t>of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351782" w:rsidRPr="008767E3">
        <w:rPr>
          <w:rFonts w:ascii="Times New Roman" w:hAnsi="Times New Roman"/>
          <w:bCs/>
          <w:sz w:val="20"/>
          <w:szCs w:val="20"/>
          <w:lang w:val="kk-KZ"/>
        </w:rPr>
        <w:t>the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351782" w:rsidRPr="008767E3">
        <w:rPr>
          <w:rFonts w:ascii="Times New Roman" w:hAnsi="Times New Roman"/>
          <w:bCs/>
          <w:sz w:val="20"/>
          <w:szCs w:val="20"/>
          <w:lang w:val="kk-KZ"/>
        </w:rPr>
        <w:t>Kazakh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351782" w:rsidRPr="008767E3">
        <w:rPr>
          <w:rFonts w:ascii="Times New Roman" w:hAnsi="Times New Roman"/>
          <w:bCs/>
          <w:sz w:val="20"/>
          <w:szCs w:val="20"/>
          <w:lang w:val="kk-KZ"/>
        </w:rPr>
        <w:t>SSR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351782" w:rsidRPr="008767E3">
        <w:rPr>
          <w:rFonts w:ascii="Times New Roman" w:hAnsi="Times New Roman"/>
          <w:bCs/>
          <w:sz w:val="20"/>
          <w:szCs w:val="20"/>
          <w:lang w:val="kk-KZ"/>
        </w:rPr>
        <w:t>(1920</w:t>
      </w:r>
      <w:r w:rsidR="00FB5BED">
        <w:rPr>
          <w:rFonts w:ascii="Times New Roman" w:hAnsi="Times New Roman"/>
          <w:bCs/>
          <w:sz w:val="20"/>
          <w:szCs w:val="20"/>
          <w:lang w:val="kk-KZ"/>
        </w:rPr>
        <w:t xml:space="preserve"> – </w:t>
      </w:r>
      <w:r w:rsidR="00351782" w:rsidRPr="008767E3">
        <w:rPr>
          <w:rFonts w:ascii="Times New Roman" w:hAnsi="Times New Roman"/>
          <w:bCs/>
          <w:sz w:val="20"/>
          <w:szCs w:val="20"/>
          <w:lang w:val="kk-KZ"/>
        </w:rPr>
        <w:t>1985)</w:t>
      </w:r>
      <w:r w:rsidR="008767E3" w:rsidRPr="008767E3">
        <w:rPr>
          <w:rFonts w:ascii="Times New Roman" w:hAnsi="Times New Roman"/>
          <w:bCs/>
          <w:sz w:val="20"/>
          <w:szCs w:val="20"/>
          <w:lang w:val="en-US"/>
        </w:rPr>
        <w:t>].</w:t>
      </w:r>
      <w:proofErr w:type="gramEnd"/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351782" w:rsidRPr="008767E3">
        <w:rPr>
          <w:rFonts w:ascii="Times New Roman" w:hAnsi="Times New Roman"/>
          <w:bCs/>
          <w:sz w:val="20"/>
          <w:szCs w:val="20"/>
          <w:lang w:val="kk-KZ"/>
        </w:rPr>
        <w:t>Alma-Ata</w:t>
      </w:r>
      <w:r w:rsidR="008767E3" w:rsidRPr="008767E3">
        <w:rPr>
          <w:rFonts w:ascii="Times New Roman" w:hAnsi="Times New Roman"/>
          <w:bCs/>
          <w:sz w:val="20"/>
          <w:szCs w:val="20"/>
          <w:lang w:val="en-US"/>
        </w:rPr>
        <w:t xml:space="preserve">. </w:t>
      </w:r>
      <w:r w:rsidR="008767E3" w:rsidRPr="008767E3">
        <w:rPr>
          <w:rFonts w:ascii="Times New Roman" w:hAnsi="Times New Roman"/>
          <w:iCs/>
          <w:sz w:val="20"/>
          <w:szCs w:val="20"/>
          <w:lang w:val="en-US"/>
        </w:rPr>
        <w:t>[</w:t>
      </w:r>
      <w:proofErr w:type="gramStart"/>
      <w:r w:rsidR="008767E3" w:rsidRPr="008767E3">
        <w:rPr>
          <w:rFonts w:ascii="Times New Roman" w:hAnsi="Times New Roman"/>
          <w:iCs/>
          <w:sz w:val="20"/>
          <w:szCs w:val="20"/>
          <w:lang w:val="en-US"/>
        </w:rPr>
        <w:t>in</w:t>
      </w:r>
      <w:proofErr w:type="gramEnd"/>
      <w:r w:rsidR="008767E3" w:rsidRPr="008767E3">
        <w:rPr>
          <w:rFonts w:ascii="Times New Roman" w:hAnsi="Times New Roman"/>
          <w:iCs/>
          <w:sz w:val="20"/>
          <w:szCs w:val="20"/>
          <w:lang w:val="en-US"/>
        </w:rPr>
        <w:t xml:space="preserve"> Russian].</w:t>
      </w:r>
    </w:p>
    <w:p w:rsidR="008767E3" w:rsidRPr="008767E3" w:rsidRDefault="00250ECE" w:rsidP="008767E3">
      <w:pPr>
        <w:tabs>
          <w:tab w:val="left" w:pos="709"/>
        </w:tabs>
        <w:autoSpaceDE w:val="0"/>
        <w:autoSpaceDN w:val="0"/>
        <w:adjustRightInd w:val="0"/>
        <w:ind w:left="426"/>
        <w:rPr>
          <w:rFonts w:ascii="Times New Roman" w:hAnsi="Times New Roman"/>
          <w:iCs/>
          <w:sz w:val="20"/>
          <w:szCs w:val="20"/>
          <w:lang w:val="en-US"/>
        </w:rPr>
      </w:pPr>
      <w:r w:rsidRPr="008767E3">
        <w:rPr>
          <w:rFonts w:ascii="Times New Roman" w:hAnsi="Times New Roman"/>
          <w:bCs/>
          <w:sz w:val="20"/>
          <w:szCs w:val="20"/>
          <w:lang w:val="kk-KZ"/>
        </w:rPr>
        <w:t>2.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8767E3" w:rsidRPr="008767E3">
        <w:rPr>
          <w:rFonts w:ascii="Times New Roman" w:hAnsi="Times New Roman"/>
          <w:bCs/>
          <w:sz w:val="20"/>
          <w:szCs w:val="20"/>
          <w:lang w:val="kk-KZ"/>
        </w:rPr>
        <w:t>Taras</w:t>
      </w:r>
      <w:r w:rsidR="008767E3" w:rsidRPr="008767E3">
        <w:rPr>
          <w:rFonts w:ascii="Times New Roman" w:hAnsi="Times New Roman"/>
          <w:bCs/>
          <w:sz w:val="20"/>
          <w:szCs w:val="20"/>
          <w:lang w:val="en-US"/>
        </w:rPr>
        <w:t>,</w:t>
      </w:r>
      <w:r w:rsidR="008767E3" w:rsidRPr="008767E3">
        <w:rPr>
          <w:rFonts w:ascii="Times New Roman" w:hAnsi="Times New Roman"/>
          <w:bCs/>
          <w:sz w:val="20"/>
          <w:szCs w:val="20"/>
          <w:lang w:val="kk-KZ"/>
        </w:rPr>
        <w:t xml:space="preserve"> A.E.</w:t>
      </w:r>
      <w:r w:rsidR="008767E3" w:rsidRPr="008767E3">
        <w:rPr>
          <w:rFonts w:ascii="Times New Roman" w:hAnsi="Times New Roman"/>
          <w:bCs/>
          <w:sz w:val="20"/>
          <w:szCs w:val="20"/>
          <w:lang w:val="en-US"/>
        </w:rPr>
        <w:t xml:space="preserve"> (Eds.). (2005). </w:t>
      </w:r>
      <w:r w:rsidR="008767E3" w:rsidRPr="008767E3">
        <w:rPr>
          <w:rFonts w:ascii="Times New Roman" w:hAnsi="Times New Roman"/>
          <w:sz w:val="20"/>
          <w:szCs w:val="20"/>
          <w:lang w:val="kk-KZ"/>
        </w:rPr>
        <w:t>Karatel'naya psihiatriya: Sbornik</w:t>
      </w:r>
      <w:r w:rsidR="008767E3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8767E3" w:rsidRPr="008767E3">
        <w:rPr>
          <w:rFonts w:ascii="Times New Roman" w:hAnsi="Times New Roman"/>
          <w:bCs/>
          <w:sz w:val="20"/>
          <w:szCs w:val="20"/>
          <w:lang w:val="en-US"/>
        </w:rPr>
        <w:t>[</w:t>
      </w:r>
      <w:r w:rsidR="006332C4" w:rsidRPr="008767E3">
        <w:rPr>
          <w:rFonts w:ascii="Times New Roman" w:hAnsi="Times New Roman"/>
          <w:bCs/>
          <w:sz w:val="20"/>
          <w:szCs w:val="20"/>
          <w:lang w:val="kk-KZ"/>
        </w:rPr>
        <w:t>Punitive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6332C4" w:rsidRPr="008767E3">
        <w:rPr>
          <w:rFonts w:ascii="Times New Roman" w:hAnsi="Times New Roman"/>
          <w:bCs/>
          <w:sz w:val="20"/>
          <w:szCs w:val="20"/>
          <w:lang w:val="kk-KZ"/>
        </w:rPr>
        <w:t>Psychiatry: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6332C4" w:rsidRPr="008767E3">
        <w:rPr>
          <w:rFonts w:ascii="Times New Roman" w:hAnsi="Times New Roman"/>
          <w:bCs/>
          <w:sz w:val="20"/>
          <w:szCs w:val="20"/>
          <w:lang w:val="kk-KZ"/>
        </w:rPr>
        <w:t>Collection</w:t>
      </w:r>
      <w:r w:rsidR="008767E3" w:rsidRPr="008767E3">
        <w:rPr>
          <w:rFonts w:ascii="Times New Roman" w:hAnsi="Times New Roman"/>
          <w:bCs/>
          <w:sz w:val="20"/>
          <w:szCs w:val="20"/>
          <w:lang w:val="en-US"/>
        </w:rPr>
        <w:t>]</w:t>
      </w:r>
      <w:r w:rsidR="006332C4" w:rsidRPr="008767E3">
        <w:rPr>
          <w:rFonts w:ascii="Times New Roman" w:hAnsi="Times New Roman"/>
          <w:bCs/>
          <w:sz w:val="20"/>
          <w:szCs w:val="20"/>
          <w:lang w:val="kk-KZ"/>
        </w:rPr>
        <w:t>.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6332C4" w:rsidRPr="008767E3">
        <w:rPr>
          <w:rFonts w:ascii="Times New Roman" w:hAnsi="Times New Roman"/>
          <w:bCs/>
          <w:sz w:val="20"/>
          <w:szCs w:val="20"/>
          <w:lang w:val="kk-KZ"/>
        </w:rPr>
        <w:t>M</w:t>
      </w:r>
      <w:r w:rsidR="008767E3" w:rsidRPr="008767E3">
        <w:rPr>
          <w:rFonts w:ascii="Times New Roman" w:hAnsi="Times New Roman"/>
          <w:bCs/>
          <w:sz w:val="20"/>
          <w:szCs w:val="20"/>
          <w:lang w:val="en-US"/>
        </w:rPr>
        <w:t>oscow</w:t>
      </w:r>
      <w:r w:rsidR="006332C4" w:rsidRPr="008767E3">
        <w:rPr>
          <w:rFonts w:ascii="Times New Roman" w:hAnsi="Times New Roman"/>
          <w:bCs/>
          <w:sz w:val="20"/>
          <w:szCs w:val="20"/>
          <w:lang w:val="kk-KZ"/>
        </w:rPr>
        <w:t>: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6332C4" w:rsidRPr="008767E3">
        <w:rPr>
          <w:rFonts w:ascii="Times New Roman" w:hAnsi="Times New Roman"/>
          <w:bCs/>
          <w:sz w:val="20"/>
          <w:szCs w:val="20"/>
          <w:lang w:val="kk-KZ"/>
        </w:rPr>
        <w:t>AST;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6332C4" w:rsidRPr="008767E3">
        <w:rPr>
          <w:rFonts w:ascii="Times New Roman" w:hAnsi="Times New Roman"/>
          <w:bCs/>
          <w:sz w:val="20"/>
          <w:szCs w:val="20"/>
          <w:lang w:val="kk-KZ"/>
        </w:rPr>
        <w:t>Minsk:</w:t>
      </w:r>
      <w:r w:rsidR="006C3542" w:rsidRPr="008767E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6332C4" w:rsidRPr="008767E3">
        <w:rPr>
          <w:rFonts w:ascii="Times New Roman" w:hAnsi="Times New Roman"/>
          <w:bCs/>
          <w:sz w:val="20"/>
          <w:szCs w:val="20"/>
          <w:lang w:val="kk-KZ"/>
        </w:rPr>
        <w:t>Harvest.</w:t>
      </w:r>
      <w:r w:rsidR="008767E3" w:rsidRPr="008767E3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="008767E3" w:rsidRPr="008767E3">
        <w:rPr>
          <w:rFonts w:ascii="Times New Roman" w:hAnsi="Times New Roman"/>
          <w:iCs/>
          <w:sz w:val="20"/>
          <w:szCs w:val="20"/>
          <w:lang w:val="en-US"/>
        </w:rPr>
        <w:t>[</w:t>
      </w:r>
      <w:proofErr w:type="gramStart"/>
      <w:r w:rsidR="008767E3" w:rsidRPr="008767E3">
        <w:rPr>
          <w:rFonts w:ascii="Times New Roman" w:hAnsi="Times New Roman"/>
          <w:iCs/>
          <w:sz w:val="20"/>
          <w:szCs w:val="20"/>
          <w:lang w:val="en-US"/>
        </w:rPr>
        <w:t>in</w:t>
      </w:r>
      <w:proofErr w:type="gramEnd"/>
      <w:r w:rsidR="008767E3" w:rsidRPr="008767E3">
        <w:rPr>
          <w:rFonts w:ascii="Times New Roman" w:hAnsi="Times New Roman"/>
          <w:iCs/>
          <w:sz w:val="20"/>
          <w:szCs w:val="20"/>
          <w:lang w:val="en-US"/>
        </w:rPr>
        <w:t xml:space="preserve"> Russian].</w:t>
      </w:r>
    </w:p>
    <w:p w:rsidR="008767E3" w:rsidRPr="008767E3" w:rsidRDefault="008767E3" w:rsidP="008767E3">
      <w:pPr>
        <w:tabs>
          <w:tab w:val="left" w:pos="709"/>
        </w:tabs>
        <w:autoSpaceDE w:val="0"/>
        <w:autoSpaceDN w:val="0"/>
        <w:adjustRightInd w:val="0"/>
        <w:ind w:left="426"/>
        <w:rPr>
          <w:rFonts w:ascii="Times New Roman" w:hAnsi="Times New Roman"/>
          <w:sz w:val="20"/>
          <w:szCs w:val="20"/>
          <w:lang w:val="kk-KZ"/>
        </w:rPr>
      </w:pPr>
      <w:r w:rsidRPr="008767E3">
        <w:rPr>
          <w:rFonts w:ascii="Times New Roman" w:hAnsi="Times New Roman"/>
          <w:sz w:val="20"/>
          <w:szCs w:val="20"/>
          <w:lang w:val="kk-KZ"/>
        </w:rPr>
        <w:t>3. Bastemiev</w:t>
      </w:r>
      <w:r w:rsidRPr="008767E3">
        <w:rPr>
          <w:rFonts w:ascii="Times New Roman" w:hAnsi="Times New Roman"/>
          <w:sz w:val="20"/>
          <w:szCs w:val="20"/>
          <w:lang w:val="en-US"/>
        </w:rPr>
        <w:t>,</w:t>
      </w:r>
      <w:r w:rsidRPr="008767E3">
        <w:rPr>
          <w:rFonts w:ascii="Times New Roman" w:hAnsi="Times New Roman"/>
          <w:sz w:val="20"/>
          <w:szCs w:val="20"/>
          <w:lang w:val="kk-KZ"/>
        </w:rPr>
        <w:t xml:space="preserve"> S.K. </w:t>
      </w:r>
      <w:r w:rsidRPr="008767E3">
        <w:rPr>
          <w:rFonts w:ascii="Times New Roman" w:hAnsi="Times New Roman"/>
          <w:sz w:val="20"/>
          <w:szCs w:val="20"/>
          <w:lang w:val="en-US"/>
        </w:rPr>
        <w:t xml:space="preserve">(2009). </w:t>
      </w:r>
      <w:r w:rsidRPr="008767E3">
        <w:rPr>
          <w:rFonts w:ascii="Times New Roman" w:hAnsi="Times New Roman"/>
          <w:sz w:val="20"/>
          <w:szCs w:val="20"/>
          <w:lang w:val="kk-KZ"/>
        </w:rPr>
        <w:t>Ispravitel'nye uchrezhdeniya Kazahstana (istoriko-pravovoj aspekt)</w:t>
      </w:r>
      <w:r w:rsidRPr="008767E3">
        <w:rPr>
          <w:rFonts w:ascii="Times New Roman" w:hAnsi="Times New Roman"/>
          <w:sz w:val="20"/>
          <w:szCs w:val="20"/>
          <w:lang w:val="en-US"/>
        </w:rPr>
        <w:t xml:space="preserve"> [Correctional institutions of Kazakhstan (historical and legal aspect)]</w:t>
      </w:r>
      <w:r w:rsidRPr="008767E3">
        <w:rPr>
          <w:rFonts w:ascii="Times New Roman" w:hAnsi="Times New Roman"/>
          <w:sz w:val="20"/>
          <w:szCs w:val="20"/>
          <w:lang w:val="kk-KZ"/>
        </w:rPr>
        <w:t>.</w:t>
      </w:r>
      <w:r w:rsidRPr="008767E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8767E3">
        <w:rPr>
          <w:rFonts w:ascii="Times New Roman" w:hAnsi="Times New Roman"/>
          <w:sz w:val="20"/>
          <w:szCs w:val="20"/>
          <w:lang w:val="kk-KZ"/>
        </w:rPr>
        <w:t>Pavlodar: Kereku</w:t>
      </w:r>
      <w:r w:rsidRPr="008767E3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8767E3">
        <w:rPr>
          <w:rFonts w:ascii="Times New Roman" w:hAnsi="Times New Roman"/>
          <w:iCs/>
          <w:sz w:val="20"/>
          <w:szCs w:val="20"/>
          <w:lang w:val="en-US"/>
        </w:rPr>
        <w:t>[</w:t>
      </w:r>
      <w:proofErr w:type="gramStart"/>
      <w:r w:rsidRPr="008767E3">
        <w:rPr>
          <w:rFonts w:ascii="Times New Roman" w:hAnsi="Times New Roman"/>
          <w:iCs/>
          <w:sz w:val="20"/>
          <w:szCs w:val="20"/>
          <w:lang w:val="en-US"/>
        </w:rPr>
        <w:t>in</w:t>
      </w:r>
      <w:proofErr w:type="gramEnd"/>
      <w:r w:rsidRPr="008767E3">
        <w:rPr>
          <w:rFonts w:ascii="Times New Roman" w:hAnsi="Times New Roman"/>
          <w:iCs/>
          <w:sz w:val="20"/>
          <w:szCs w:val="20"/>
          <w:lang w:val="en-US"/>
        </w:rPr>
        <w:t xml:space="preserve"> Russian].</w:t>
      </w:r>
    </w:p>
    <w:p w:rsidR="008767E3" w:rsidRPr="008767E3" w:rsidRDefault="008767E3" w:rsidP="00F26648">
      <w:pPr>
        <w:jc w:val="left"/>
        <w:rPr>
          <w:rFonts w:ascii="Times New Roman" w:hAnsi="Times New Roman"/>
          <w:sz w:val="20"/>
          <w:szCs w:val="20"/>
          <w:lang w:val="kk-KZ"/>
        </w:rPr>
      </w:pPr>
    </w:p>
    <w:p w:rsidR="008767E3" w:rsidRPr="008767E3" w:rsidRDefault="00F26648" w:rsidP="008767E3">
      <w:pPr>
        <w:jc w:val="center"/>
        <w:rPr>
          <w:rFonts w:ascii="Times New Roman" w:hAnsi="Times New Roman"/>
          <w:b/>
          <w:color w:val="000000"/>
          <w:sz w:val="20"/>
          <w:szCs w:val="20"/>
          <w:vertAlign w:val="superscript"/>
          <w:lang w:val="en-US"/>
        </w:rPr>
      </w:pPr>
      <w:r w:rsidRPr="008767E3">
        <w:rPr>
          <w:rFonts w:ascii="Times New Roman" w:hAnsi="Times New Roman"/>
          <w:b/>
          <w:color w:val="000000"/>
          <w:sz w:val="20"/>
          <w:szCs w:val="20"/>
          <w:lang w:val="kk-KZ"/>
        </w:rPr>
        <w:t>Н.Т.</w:t>
      </w:r>
      <w:r w:rsidR="006C3542" w:rsidRPr="008767E3">
        <w:rPr>
          <w:rFonts w:ascii="Times New Roman" w:hAnsi="Times New Roman"/>
          <w:b/>
          <w:color w:val="000000"/>
          <w:sz w:val="20"/>
          <w:szCs w:val="20"/>
          <w:lang w:val="kk-KZ"/>
        </w:rPr>
        <w:t xml:space="preserve"> </w:t>
      </w:r>
      <w:r w:rsidRPr="008767E3">
        <w:rPr>
          <w:rFonts w:ascii="Times New Roman" w:hAnsi="Times New Roman"/>
          <w:b/>
          <w:color w:val="000000"/>
          <w:sz w:val="20"/>
          <w:szCs w:val="20"/>
          <w:lang w:val="kk-KZ"/>
        </w:rPr>
        <w:t>Санасыров</w:t>
      </w:r>
      <w:r w:rsidR="008767E3" w:rsidRPr="008767E3">
        <w:rPr>
          <w:rFonts w:ascii="Times New Roman" w:hAnsi="Times New Roman"/>
          <w:b/>
          <w:color w:val="000000"/>
          <w:sz w:val="20"/>
          <w:szCs w:val="20"/>
          <w:vertAlign w:val="superscript"/>
          <w:lang w:val="en-US"/>
        </w:rPr>
        <w:t>1</w:t>
      </w:r>
      <w:r w:rsidR="00AB06E8" w:rsidRPr="008767E3">
        <w:rPr>
          <w:rFonts w:ascii="Times New Roman" w:hAnsi="Times New Roman"/>
          <w:color w:val="000000"/>
          <w:sz w:val="20"/>
          <w:szCs w:val="20"/>
          <w:lang w:val="kk-KZ"/>
        </w:rPr>
        <w:t>,</w:t>
      </w:r>
      <w:r w:rsidR="006C3542" w:rsidRPr="008767E3">
        <w:rPr>
          <w:rFonts w:ascii="Times New Roman" w:hAnsi="Times New Roman"/>
          <w:b/>
          <w:color w:val="000000"/>
          <w:sz w:val="20"/>
          <w:szCs w:val="20"/>
          <w:lang w:val="kk-KZ"/>
        </w:rPr>
        <w:t xml:space="preserve"> </w:t>
      </w:r>
      <w:r w:rsidRPr="008767E3">
        <w:rPr>
          <w:rFonts w:ascii="Times New Roman" w:hAnsi="Times New Roman"/>
          <w:b/>
          <w:color w:val="000000"/>
          <w:sz w:val="20"/>
          <w:szCs w:val="20"/>
          <w:lang w:val="kk-KZ"/>
        </w:rPr>
        <w:t>М.А.</w:t>
      </w:r>
      <w:r w:rsidR="006C3542" w:rsidRPr="008767E3">
        <w:rPr>
          <w:rFonts w:ascii="Times New Roman" w:hAnsi="Times New Roman"/>
          <w:b/>
          <w:color w:val="000000"/>
          <w:sz w:val="20"/>
          <w:szCs w:val="20"/>
          <w:lang w:val="kk-KZ"/>
        </w:rPr>
        <w:t xml:space="preserve"> </w:t>
      </w:r>
      <w:r w:rsidRPr="008767E3">
        <w:rPr>
          <w:rFonts w:ascii="Times New Roman" w:hAnsi="Times New Roman"/>
          <w:b/>
          <w:color w:val="000000"/>
          <w:sz w:val="20"/>
          <w:szCs w:val="20"/>
          <w:lang w:val="kk-KZ"/>
        </w:rPr>
        <w:t>Сулейменов</w:t>
      </w:r>
      <w:r w:rsidR="008767E3" w:rsidRPr="008767E3">
        <w:rPr>
          <w:rFonts w:ascii="Times New Roman" w:hAnsi="Times New Roman"/>
          <w:b/>
          <w:color w:val="000000"/>
          <w:sz w:val="20"/>
          <w:szCs w:val="20"/>
          <w:vertAlign w:val="superscript"/>
          <w:lang w:val="en-US"/>
        </w:rPr>
        <w:t>2</w:t>
      </w:r>
    </w:p>
    <w:p w:rsidR="00F26648" w:rsidRPr="008767E3" w:rsidRDefault="00FB5BED" w:rsidP="008767E3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FB5BED">
        <w:rPr>
          <w:rFonts w:ascii="Times New Roman" w:hAnsi="Times New Roman"/>
          <w:b/>
          <w:color w:val="000000"/>
          <w:sz w:val="20"/>
          <w:szCs w:val="20"/>
          <w:lang w:val="en-US"/>
        </w:rPr>
        <w:t>1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="00F26648" w:rsidRPr="008767E3">
        <w:rPr>
          <w:rFonts w:ascii="Times New Roman" w:hAnsi="Times New Roman"/>
          <w:color w:val="000000"/>
          <w:sz w:val="20"/>
          <w:szCs w:val="20"/>
          <w:lang w:val="kk-KZ"/>
        </w:rPr>
        <w:t>Инноваци</w:t>
      </w:r>
      <w:r w:rsidR="006C5779" w:rsidRPr="008767E3">
        <w:rPr>
          <w:rFonts w:ascii="Times New Roman" w:hAnsi="Times New Roman"/>
          <w:color w:val="000000"/>
          <w:sz w:val="20"/>
          <w:szCs w:val="20"/>
          <w:lang w:val="kk-KZ"/>
        </w:rPr>
        <w:t>онн</w:t>
      </w:r>
      <w:r w:rsidR="00F26648" w:rsidRPr="008767E3">
        <w:rPr>
          <w:rFonts w:ascii="Times New Roman" w:hAnsi="Times New Roman"/>
          <w:color w:val="000000"/>
          <w:sz w:val="20"/>
          <w:szCs w:val="20"/>
          <w:lang w:val="kk-KZ"/>
        </w:rPr>
        <w:t>ы</w:t>
      </w:r>
      <w:r w:rsidR="006C5779" w:rsidRPr="008767E3">
        <w:rPr>
          <w:rFonts w:ascii="Times New Roman" w:hAnsi="Times New Roman"/>
          <w:color w:val="000000"/>
          <w:sz w:val="20"/>
          <w:szCs w:val="20"/>
          <w:lang w:val="kk-KZ"/>
        </w:rPr>
        <w:t>й</w:t>
      </w:r>
      <w:r w:rsidR="006C3542" w:rsidRPr="008767E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26648" w:rsidRPr="008767E3">
        <w:rPr>
          <w:rFonts w:ascii="Times New Roman" w:hAnsi="Times New Roman"/>
          <w:color w:val="000000"/>
          <w:sz w:val="20"/>
          <w:szCs w:val="20"/>
          <w:lang w:val="kk-KZ"/>
        </w:rPr>
        <w:t>Е</w:t>
      </w:r>
      <w:r w:rsidR="006C5779" w:rsidRPr="008767E3">
        <w:rPr>
          <w:rFonts w:ascii="Times New Roman" w:hAnsi="Times New Roman"/>
          <w:color w:val="000000"/>
          <w:sz w:val="20"/>
          <w:szCs w:val="20"/>
          <w:lang w:val="kk-KZ"/>
        </w:rPr>
        <w:t>в</w:t>
      </w:r>
      <w:r w:rsidR="00F26648" w:rsidRPr="008767E3">
        <w:rPr>
          <w:rFonts w:ascii="Times New Roman" w:hAnsi="Times New Roman"/>
          <w:color w:val="000000"/>
          <w:sz w:val="20"/>
          <w:szCs w:val="20"/>
          <w:lang w:val="kk-KZ"/>
        </w:rPr>
        <w:t>рази</w:t>
      </w:r>
      <w:r w:rsidR="006C5779" w:rsidRPr="008767E3">
        <w:rPr>
          <w:rFonts w:ascii="Times New Roman" w:hAnsi="Times New Roman"/>
          <w:color w:val="000000"/>
          <w:sz w:val="20"/>
          <w:szCs w:val="20"/>
          <w:lang w:val="kk-KZ"/>
        </w:rPr>
        <w:t>йский</w:t>
      </w:r>
      <w:r w:rsidR="006C3542" w:rsidRPr="008767E3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F26648" w:rsidRPr="008767E3">
        <w:rPr>
          <w:rFonts w:ascii="Times New Roman" w:hAnsi="Times New Roman"/>
          <w:color w:val="000000"/>
          <w:sz w:val="20"/>
          <w:szCs w:val="20"/>
        </w:rPr>
        <w:t>университет</w:t>
      </w:r>
      <w:r w:rsidR="008767E3" w:rsidRPr="008767E3">
        <w:rPr>
          <w:rFonts w:ascii="Times New Roman" w:hAnsi="Times New Roman"/>
          <w:color w:val="000000"/>
          <w:sz w:val="20"/>
          <w:szCs w:val="20"/>
          <w:lang w:val="en-US"/>
        </w:rPr>
        <w:t xml:space="preserve">, </w:t>
      </w:r>
      <w:r w:rsidR="00296540" w:rsidRPr="008767E3">
        <w:rPr>
          <w:rFonts w:ascii="Times New Roman" w:hAnsi="Times New Roman"/>
          <w:color w:val="000000"/>
          <w:sz w:val="20"/>
          <w:szCs w:val="20"/>
          <w:lang w:val="kk-KZ"/>
        </w:rPr>
        <w:t>Республика</w:t>
      </w:r>
      <w:r w:rsidR="006C3542" w:rsidRPr="008767E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96540" w:rsidRPr="008767E3">
        <w:rPr>
          <w:rFonts w:ascii="Times New Roman" w:hAnsi="Times New Roman"/>
          <w:color w:val="000000"/>
          <w:sz w:val="20"/>
          <w:szCs w:val="20"/>
          <w:lang w:val="kk-KZ"/>
        </w:rPr>
        <w:t>К</w:t>
      </w:r>
      <w:r w:rsidR="00F26648" w:rsidRPr="008767E3">
        <w:rPr>
          <w:rFonts w:ascii="Times New Roman" w:hAnsi="Times New Roman"/>
          <w:color w:val="000000"/>
          <w:sz w:val="20"/>
          <w:szCs w:val="20"/>
        </w:rPr>
        <w:t>аза</w:t>
      </w:r>
      <w:r w:rsidR="00296540" w:rsidRPr="008767E3">
        <w:rPr>
          <w:rFonts w:ascii="Times New Roman" w:hAnsi="Times New Roman"/>
          <w:color w:val="000000"/>
          <w:sz w:val="20"/>
          <w:szCs w:val="20"/>
          <w:lang w:val="kk-KZ"/>
        </w:rPr>
        <w:t>х</w:t>
      </w:r>
      <w:r w:rsidR="00F26648" w:rsidRPr="008767E3">
        <w:rPr>
          <w:rFonts w:ascii="Times New Roman" w:hAnsi="Times New Roman"/>
          <w:color w:val="000000"/>
          <w:sz w:val="20"/>
          <w:szCs w:val="20"/>
        </w:rPr>
        <w:t>стан</w:t>
      </w:r>
    </w:p>
    <w:p w:rsidR="00F26648" w:rsidRPr="008767E3" w:rsidRDefault="00F26648" w:rsidP="008767E3">
      <w:pPr>
        <w:jc w:val="center"/>
        <w:rPr>
          <w:rFonts w:ascii="Times New Roman" w:hAnsi="Times New Roman"/>
          <w:sz w:val="20"/>
          <w:szCs w:val="20"/>
          <w:lang w:val="fr-FR"/>
        </w:rPr>
      </w:pPr>
      <w:r w:rsidRPr="008767E3">
        <w:rPr>
          <w:rFonts w:ascii="Times New Roman" w:hAnsi="Times New Roman"/>
          <w:color w:val="000000"/>
          <w:sz w:val="20"/>
          <w:szCs w:val="20"/>
          <w:lang w:val="fr-FR"/>
        </w:rPr>
        <w:t>E-mail:</w:t>
      </w:r>
      <w:r w:rsidR="006C3542" w:rsidRPr="008767E3">
        <w:rPr>
          <w:rFonts w:ascii="Times New Roman" w:hAnsi="Times New Roman"/>
          <w:color w:val="000000"/>
          <w:sz w:val="20"/>
          <w:szCs w:val="20"/>
          <w:lang w:val="fr-FR"/>
        </w:rPr>
        <w:t xml:space="preserve"> </w:t>
      </w:r>
      <w:r w:rsidR="008767E3" w:rsidRPr="008767E3">
        <w:rPr>
          <w:rFonts w:ascii="Times New Roman" w:hAnsi="Times New Roman"/>
          <w:sz w:val="20"/>
          <w:szCs w:val="20"/>
          <w:lang w:val="fr-FR"/>
        </w:rPr>
        <w:t>san</w:t>
      </w:r>
      <w:r w:rsidR="008767E3" w:rsidRPr="008767E3">
        <w:rPr>
          <w:rFonts w:ascii="Times New Roman" w:hAnsi="Times New Roman"/>
          <w:sz w:val="20"/>
          <w:szCs w:val="20"/>
          <w:lang w:val="kk-KZ"/>
        </w:rPr>
        <w:t>аsyr</w:t>
      </w:r>
      <w:r w:rsidR="008767E3" w:rsidRPr="008767E3">
        <w:rPr>
          <w:rFonts w:ascii="Times New Roman" w:hAnsi="Times New Roman"/>
          <w:sz w:val="20"/>
          <w:szCs w:val="20"/>
          <w:lang w:val="fr-FR"/>
        </w:rPr>
        <w:t>ov60@mail.ru</w:t>
      </w:r>
    </w:p>
    <w:p w:rsidR="008767E3" w:rsidRPr="008767E3" w:rsidRDefault="00FB5BED" w:rsidP="008767E3">
      <w:pPr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FB5BED">
        <w:rPr>
          <w:rFonts w:ascii="Times New Roman" w:hAnsi="Times New Roman"/>
          <w:b/>
          <w:color w:val="000000"/>
          <w:sz w:val="20"/>
          <w:szCs w:val="20"/>
          <w:lang w:val="en-US"/>
        </w:rPr>
        <w:t>2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="008767E3" w:rsidRPr="008767E3">
        <w:rPr>
          <w:rFonts w:ascii="Times New Roman" w:hAnsi="Times New Roman"/>
          <w:color w:val="000000"/>
          <w:sz w:val="20"/>
          <w:szCs w:val="20"/>
          <w:lang w:val="kk-KZ"/>
        </w:rPr>
        <w:t>Инновационный</w:t>
      </w:r>
      <w:r w:rsidR="008767E3" w:rsidRPr="008767E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767E3" w:rsidRPr="008767E3">
        <w:rPr>
          <w:rFonts w:ascii="Times New Roman" w:hAnsi="Times New Roman"/>
          <w:color w:val="000000"/>
          <w:sz w:val="20"/>
          <w:szCs w:val="20"/>
          <w:lang w:val="kk-KZ"/>
        </w:rPr>
        <w:t xml:space="preserve">Евразийский </w:t>
      </w:r>
      <w:r w:rsidR="008767E3" w:rsidRPr="008767E3">
        <w:rPr>
          <w:rFonts w:ascii="Times New Roman" w:hAnsi="Times New Roman"/>
          <w:color w:val="000000"/>
          <w:sz w:val="20"/>
          <w:szCs w:val="20"/>
        </w:rPr>
        <w:t>университет</w:t>
      </w:r>
      <w:r w:rsidR="008767E3" w:rsidRPr="008767E3">
        <w:rPr>
          <w:rFonts w:ascii="Times New Roman" w:hAnsi="Times New Roman"/>
          <w:color w:val="000000"/>
          <w:sz w:val="20"/>
          <w:szCs w:val="20"/>
          <w:lang w:val="en-US"/>
        </w:rPr>
        <w:t xml:space="preserve">, </w:t>
      </w:r>
      <w:r w:rsidR="008767E3" w:rsidRPr="008767E3">
        <w:rPr>
          <w:rFonts w:ascii="Times New Roman" w:hAnsi="Times New Roman"/>
          <w:color w:val="000000"/>
          <w:sz w:val="20"/>
          <w:szCs w:val="20"/>
          <w:lang w:val="kk-KZ"/>
        </w:rPr>
        <w:t>Республика</w:t>
      </w:r>
      <w:r w:rsidR="008767E3" w:rsidRPr="008767E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767E3" w:rsidRPr="008767E3">
        <w:rPr>
          <w:rFonts w:ascii="Times New Roman" w:hAnsi="Times New Roman"/>
          <w:color w:val="000000"/>
          <w:sz w:val="20"/>
          <w:szCs w:val="20"/>
          <w:lang w:val="kk-KZ"/>
        </w:rPr>
        <w:t>К</w:t>
      </w:r>
      <w:r w:rsidR="008767E3" w:rsidRPr="008767E3">
        <w:rPr>
          <w:rFonts w:ascii="Times New Roman" w:hAnsi="Times New Roman"/>
          <w:color w:val="000000"/>
          <w:sz w:val="20"/>
          <w:szCs w:val="20"/>
        </w:rPr>
        <w:t>аза</w:t>
      </w:r>
      <w:r w:rsidR="008767E3" w:rsidRPr="008767E3">
        <w:rPr>
          <w:rFonts w:ascii="Times New Roman" w:hAnsi="Times New Roman"/>
          <w:color w:val="000000"/>
          <w:sz w:val="20"/>
          <w:szCs w:val="20"/>
          <w:lang w:val="kk-KZ"/>
        </w:rPr>
        <w:t>х</w:t>
      </w:r>
      <w:r w:rsidR="008767E3" w:rsidRPr="008767E3">
        <w:rPr>
          <w:rFonts w:ascii="Times New Roman" w:hAnsi="Times New Roman"/>
          <w:color w:val="000000"/>
          <w:sz w:val="20"/>
          <w:szCs w:val="20"/>
        </w:rPr>
        <w:t>стан</w:t>
      </w:r>
    </w:p>
    <w:p w:rsidR="008767E3" w:rsidRPr="008767E3" w:rsidRDefault="008767E3" w:rsidP="008767E3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8767E3">
        <w:rPr>
          <w:rFonts w:ascii="Times New Roman" w:hAnsi="Times New Roman"/>
          <w:color w:val="000000"/>
          <w:sz w:val="20"/>
          <w:szCs w:val="20"/>
          <w:lang w:val="fr-FR"/>
        </w:rPr>
        <w:t xml:space="preserve">E-mail: </w:t>
      </w:r>
      <w:r w:rsidRPr="008767E3">
        <w:rPr>
          <w:rFonts w:ascii="Times New Roman" w:hAnsi="Times New Roman"/>
          <w:sz w:val="20"/>
          <w:szCs w:val="20"/>
        </w:rPr>
        <w:t>suleymenov_59@mail.ru</w:t>
      </w:r>
    </w:p>
    <w:p w:rsidR="00753195" w:rsidRDefault="00753195" w:rsidP="00F26648">
      <w:pPr>
        <w:rPr>
          <w:rFonts w:ascii="Times New Roman" w:hAnsi="Times New Roman"/>
          <w:i/>
          <w:color w:val="000000"/>
          <w:sz w:val="20"/>
          <w:szCs w:val="20"/>
          <w:lang w:val="kk-KZ"/>
        </w:rPr>
      </w:pPr>
    </w:p>
    <w:p w:rsidR="00753195" w:rsidRDefault="00753195" w:rsidP="00753195">
      <w:pPr>
        <w:jc w:val="center"/>
        <w:rPr>
          <w:rFonts w:ascii="Times New Roman" w:hAnsi="Times New Roman"/>
          <w:b/>
          <w:color w:val="000000"/>
          <w:sz w:val="20"/>
          <w:szCs w:val="20"/>
          <w:lang w:val="kk-KZ"/>
        </w:rPr>
      </w:pPr>
      <w:r w:rsidRPr="00753195">
        <w:rPr>
          <w:rFonts w:ascii="Times New Roman" w:hAnsi="Times New Roman"/>
          <w:b/>
          <w:color w:val="000000"/>
          <w:sz w:val="20"/>
          <w:szCs w:val="20"/>
          <w:lang w:val="kk-KZ"/>
        </w:rPr>
        <w:t>Состояние</w:t>
      </w:r>
      <w:r w:rsidR="006C3542">
        <w:rPr>
          <w:rFonts w:ascii="Times New Roman" w:hAnsi="Times New Roman"/>
          <w:b/>
          <w:color w:val="000000"/>
          <w:sz w:val="20"/>
          <w:szCs w:val="20"/>
          <w:lang w:val="kk-KZ"/>
        </w:rPr>
        <w:t xml:space="preserve"> </w:t>
      </w:r>
      <w:r w:rsidRPr="00753195">
        <w:rPr>
          <w:rFonts w:ascii="Times New Roman" w:hAnsi="Times New Roman"/>
          <w:b/>
          <w:color w:val="000000"/>
          <w:sz w:val="20"/>
          <w:szCs w:val="20"/>
          <w:lang w:val="kk-KZ"/>
        </w:rPr>
        <w:t>пенитенциарной</w:t>
      </w:r>
      <w:r w:rsidR="006C3542">
        <w:rPr>
          <w:rFonts w:ascii="Times New Roman" w:hAnsi="Times New Roman"/>
          <w:b/>
          <w:color w:val="000000"/>
          <w:sz w:val="20"/>
          <w:szCs w:val="20"/>
          <w:lang w:val="kk-KZ"/>
        </w:rPr>
        <w:t xml:space="preserve"> </w:t>
      </w:r>
      <w:r w:rsidRPr="00753195">
        <w:rPr>
          <w:rFonts w:ascii="Times New Roman" w:hAnsi="Times New Roman"/>
          <w:b/>
          <w:color w:val="000000"/>
          <w:sz w:val="20"/>
          <w:szCs w:val="20"/>
          <w:lang w:val="kk-KZ"/>
        </w:rPr>
        <w:t>системы</w:t>
      </w:r>
      <w:r w:rsidR="006C3542">
        <w:rPr>
          <w:rFonts w:ascii="Times New Roman" w:hAnsi="Times New Roman"/>
          <w:b/>
          <w:color w:val="000000"/>
          <w:sz w:val="20"/>
          <w:szCs w:val="20"/>
          <w:lang w:val="kk-KZ"/>
        </w:rPr>
        <w:t xml:space="preserve"> </w:t>
      </w:r>
      <w:r w:rsidRPr="00753195">
        <w:rPr>
          <w:rFonts w:ascii="Times New Roman" w:hAnsi="Times New Roman"/>
          <w:b/>
          <w:color w:val="000000"/>
          <w:sz w:val="20"/>
          <w:szCs w:val="20"/>
          <w:lang w:val="kk-KZ"/>
        </w:rPr>
        <w:t>в</w:t>
      </w:r>
      <w:r w:rsidR="006C3542">
        <w:rPr>
          <w:rFonts w:ascii="Times New Roman" w:hAnsi="Times New Roman"/>
          <w:b/>
          <w:color w:val="000000"/>
          <w:sz w:val="20"/>
          <w:szCs w:val="20"/>
          <w:lang w:val="kk-KZ"/>
        </w:rPr>
        <w:t xml:space="preserve"> </w:t>
      </w:r>
      <w:r w:rsidRPr="00753195">
        <w:rPr>
          <w:rFonts w:ascii="Times New Roman" w:hAnsi="Times New Roman"/>
          <w:b/>
          <w:color w:val="000000"/>
          <w:sz w:val="20"/>
          <w:szCs w:val="20"/>
          <w:lang w:val="kk-KZ"/>
        </w:rPr>
        <w:t>Казахстане:</w:t>
      </w:r>
      <w:r w:rsidR="006C3542">
        <w:rPr>
          <w:rFonts w:ascii="Times New Roman" w:hAnsi="Times New Roman"/>
          <w:b/>
          <w:color w:val="000000"/>
          <w:sz w:val="20"/>
          <w:szCs w:val="20"/>
          <w:lang w:val="kk-KZ"/>
        </w:rPr>
        <w:t xml:space="preserve"> </w:t>
      </w:r>
      <w:r w:rsidRPr="00753195">
        <w:rPr>
          <w:rFonts w:ascii="Times New Roman" w:hAnsi="Times New Roman"/>
          <w:b/>
          <w:color w:val="000000"/>
          <w:sz w:val="20"/>
          <w:szCs w:val="20"/>
          <w:lang w:val="kk-KZ"/>
        </w:rPr>
        <w:t>история</w:t>
      </w:r>
      <w:r w:rsidR="006C3542">
        <w:rPr>
          <w:rFonts w:ascii="Times New Roman" w:hAnsi="Times New Roman"/>
          <w:b/>
          <w:color w:val="000000"/>
          <w:sz w:val="20"/>
          <w:szCs w:val="20"/>
          <w:lang w:val="kk-KZ"/>
        </w:rPr>
        <w:t xml:space="preserve"> </w:t>
      </w:r>
      <w:r w:rsidRPr="00753195">
        <w:rPr>
          <w:rFonts w:ascii="Times New Roman" w:hAnsi="Times New Roman"/>
          <w:b/>
          <w:color w:val="000000"/>
          <w:sz w:val="20"/>
          <w:szCs w:val="20"/>
          <w:lang w:val="kk-KZ"/>
        </w:rPr>
        <w:t>и</w:t>
      </w:r>
      <w:r w:rsidR="006C3542">
        <w:rPr>
          <w:rFonts w:ascii="Times New Roman" w:hAnsi="Times New Roman"/>
          <w:b/>
          <w:color w:val="000000"/>
          <w:sz w:val="20"/>
          <w:szCs w:val="20"/>
          <w:lang w:val="kk-KZ"/>
        </w:rPr>
        <w:t xml:space="preserve"> </w:t>
      </w:r>
      <w:r w:rsidRPr="00753195">
        <w:rPr>
          <w:rFonts w:ascii="Times New Roman" w:hAnsi="Times New Roman"/>
          <w:b/>
          <w:color w:val="000000"/>
          <w:sz w:val="20"/>
          <w:szCs w:val="20"/>
          <w:lang w:val="kk-KZ"/>
        </w:rPr>
        <w:t>современность</w:t>
      </w:r>
    </w:p>
    <w:p w:rsidR="00D515CF" w:rsidRDefault="00D515CF" w:rsidP="008767E3">
      <w:pPr>
        <w:pStyle w:val="3"/>
        <w:widowControl w:val="0"/>
        <w:spacing w:after="0"/>
        <w:ind w:left="0"/>
        <w:jc w:val="both"/>
        <w:rPr>
          <w:rStyle w:val="tlid-translation"/>
          <w:lang w:val="en-US"/>
        </w:rPr>
      </w:pPr>
    </w:p>
    <w:p w:rsidR="00D515CF" w:rsidRPr="00DA1627" w:rsidRDefault="00D515CF" w:rsidP="008767E3">
      <w:pPr>
        <w:pStyle w:val="3"/>
        <w:widowControl w:val="0"/>
        <w:spacing w:after="0"/>
        <w:ind w:left="0" w:firstLine="709"/>
        <w:jc w:val="both"/>
        <w:rPr>
          <w:b/>
          <w:i/>
          <w:color w:val="FF0000"/>
          <w:kern w:val="20"/>
          <w:lang w:val="kk-KZ"/>
        </w:rPr>
      </w:pPr>
      <w:r w:rsidRPr="00DA1627">
        <w:rPr>
          <w:rStyle w:val="tlid-translation"/>
        </w:rPr>
        <w:t>В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данной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научной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статье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рассматриваются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история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появления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и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развития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такого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типа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пенитенциарных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учреждений,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как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тюрьма,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на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территории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Казахстана,</w:t>
      </w:r>
      <w:r w:rsidR="006C3542">
        <w:rPr>
          <w:rStyle w:val="tlid-translation"/>
        </w:rPr>
        <w:t xml:space="preserve"> </w:t>
      </w:r>
      <w:r w:rsidRPr="00DA1627">
        <w:t>дан</w:t>
      </w:r>
      <w:r w:rsidR="006C3542">
        <w:t xml:space="preserve"> </w:t>
      </w:r>
      <w:r w:rsidRPr="00DA1627">
        <w:t>анализ</w:t>
      </w:r>
      <w:r w:rsidR="006C3542">
        <w:t xml:space="preserve"> </w:t>
      </w:r>
      <w:r w:rsidRPr="00DA1627">
        <w:t>системы</w:t>
      </w:r>
      <w:r w:rsidR="006C3542">
        <w:t xml:space="preserve"> </w:t>
      </w:r>
      <w:r w:rsidRPr="00DA1627">
        <w:t>наказания,</w:t>
      </w:r>
      <w:r w:rsidR="006C3542">
        <w:t xml:space="preserve"> </w:t>
      </w:r>
      <w:r w:rsidRPr="00DA1627">
        <w:t>ее</w:t>
      </w:r>
      <w:r w:rsidR="006C3542">
        <w:t xml:space="preserve"> </w:t>
      </w:r>
      <w:r w:rsidRPr="00DA1627">
        <w:t>содержания,</w:t>
      </w:r>
      <w:r w:rsidR="006C3542">
        <w:t xml:space="preserve"> </w:t>
      </w:r>
      <w:r w:rsidRPr="00DA1627">
        <w:t>целей,</w:t>
      </w:r>
      <w:r w:rsidR="006C3542">
        <w:t xml:space="preserve"> </w:t>
      </w:r>
      <w:r w:rsidRPr="00DA1627">
        <w:t>основных</w:t>
      </w:r>
      <w:r w:rsidR="006C3542">
        <w:t xml:space="preserve"> </w:t>
      </w:r>
      <w:r w:rsidRPr="00DA1627">
        <w:t>направлений</w:t>
      </w:r>
      <w:r w:rsidR="006C3542">
        <w:t xml:space="preserve"> </w:t>
      </w:r>
      <w:r w:rsidRPr="00DA1627">
        <w:t>развития,</w:t>
      </w:r>
      <w:r w:rsidR="006C3542">
        <w:t xml:space="preserve"> </w:t>
      </w:r>
      <w:r w:rsidRPr="00DA1627">
        <w:t>без</w:t>
      </w:r>
      <w:r w:rsidR="006C3542">
        <w:t xml:space="preserve"> </w:t>
      </w:r>
      <w:r w:rsidRPr="00DA1627">
        <w:t>чего</w:t>
      </w:r>
      <w:r w:rsidR="006C3542">
        <w:t xml:space="preserve"> </w:t>
      </w:r>
      <w:r w:rsidRPr="00DA1627">
        <w:t>не</w:t>
      </w:r>
      <w:r w:rsidR="006C3542">
        <w:t xml:space="preserve"> </w:t>
      </w:r>
      <w:r w:rsidRPr="00DA1627">
        <w:t>представляется</w:t>
      </w:r>
      <w:r w:rsidR="006C3542">
        <w:t xml:space="preserve"> </w:t>
      </w:r>
      <w:r w:rsidRPr="00DA1627">
        <w:t>возможным</w:t>
      </w:r>
      <w:r w:rsidR="006C3542">
        <w:t xml:space="preserve"> </w:t>
      </w:r>
      <w:r w:rsidRPr="00DA1627">
        <w:t>проследить</w:t>
      </w:r>
      <w:r w:rsidR="006C3542">
        <w:t xml:space="preserve"> </w:t>
      </w:r>
      <w:r w:rsidRPr="00DA1627">
        <w:t>процесс</w:t>
      </w:r>
      <w:r w:rsidR="006C3542">
        <w:t xml:space="preserve"> </w:t>
      </w:r>
      <w:r w:rsidRPr="00DA1627">
        <w:t>становления</w:t>
      </w:r>
      <w:r w:rsidR="006C3542">
        <w:t xml:space="preserve"> </w:t>
      </w:r>
      <w:r w:rsidRPr="00DA1627">
        <w:t>системы</w:t>
      </w:r>
      <w:r w:rsidR="006C3542">
        <w:t xml:space="preserve"> </w:t>
      </w:r>
      <w:r w:rsidRPr="00DA1627">
        <w:t>исполнения</w:t>
      </w:r>
      <w:r w:rsidR="006C3542">
        <w:t xml:space="preserve"> </w:t>
      </w:r>
      <w:r w:rsidRPr="00DA1627">
        <w:t>уголовных</w:t>
      </w:r>
      <w:r w:rsidR="006C3542">
        <w:t xml:space="preserve"> </w:t>
      </w:r>
      <w:r w:rsidRPr="00DA1627">
        <w:t>наказаний</w:t>
      </w:r>
      <w:r w:rsidRPr="00DA1627">
        <w:rPr>
          <w:rStyle w:val="tlid-translation"/>
        </w:rPr>
        <w:t>.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В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статье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отмечается,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что</w:t>
      </w:r>
      <w:r w:rsidR="006C3542">
        <w:rPr>
          <w:rStyle w:val="tlid-translation"/>
        </w:rPr>
        <w:t xml:space="preserve"> </w:t>
      </w:r>
      <w:r w:rsidRPr="00DA1627">
        <w:t>наказание,</w:t>
      </w:r>
      <w:r w:rsidR="006C3542">
        <w:t xml:space="preserve"> </w:t>
      </w:r>
      <w:r w:rsidRPr="00DA1627">
        <w:t>как</w:t>
      </w:r>
      <w:r w:rsidR="006C3542">
        <w:t xml:space="preserve"> </w:t>
      </w:r>
      <w:r w:rsidRPr="00DA1627">
        <w:t>форма</w:t>
      </w:r>
      <w:r w:rsidR="006C3542">
        <w:t xml:space="preserve"> </w:t>
      </w:r>
      <w:r w:rsidRPr="00DA1627">
        <w:t>принуждения,</w:t>
      </w:r>
      <w:r w:rsidR="006C3542">
        <w:t xml:space="preserve"> </w:t>
      </w:r>
      <w:r w:rsidRPr="00DA1627">
        <w:t>широко</w:t>
      </w:r>
      <w:r w:rsidR="006C3542">
        <w:t xml:space="preserve"> </w:t>
      </w:r>
      <w:r w:rsidRPr="00DA1627">
        <w:t>используется</w:t>
      </w:r>
      <w:r w:rsidR="006C3542">
        <w:t xml:space="preserve"> </w:t>
      </w:r>
      <w:r w:rsidRPr="00DA1627">
        <w:t>в</w:t>
      </w:r>
      <w:r w:rsidR="006C3542">
        <w:t xml:space="preserve"> </w:t>
      </w:r>
      <w:hyperlink r:id="rId4" w:history="1">
        <w:r w:rsidRPr="00277A35">
          <w:rPr>
            <w:rStyle w:val="a3"/>
            <w:color w:val="auto"/>
            <w:u w:val="none"/>
          </w:rPr>
          <w:t>решении</w:t>
        </w:r>
        <w:r w:rsidR="006C3542">
          <w:rPr>
            <w:rStyle w:val="a3"/>
            <w:color w:val="auto"/>
            <w:u w:val="none"/>
          </w:rPr>
          <w:t xml:space="preserve"> </w:t>
        </w:r>
        <w:r w:rsidRPr="00277A35">
          <w:rPr>
            <w:rStyle w:val="a3"/>
            <w:color w:val="auto"/>
            <w:u w:val="none"/>
          </w:rPr>
          <w:t>социально-классовых</w:t>
        </w:r>
      </w:hyperlink>
      <w:r w:rsidR="006C3542">
        <w:t xml:space="preserve"> </w:t>
      </w:r>
      <w:r w:rsidRPr="00DA1627">
        <w:t>противоречий</w:t>
      </w:r>
      <w:r w:rsidRPr="00DA1627">
        <w:rPr>
          <w:rStyle w:val="tlid-translation"/>
        </w:rPr>
        <w:t>.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Поскольку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традиционное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казахское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общество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было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патриархально-феодальным,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ему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было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имманентно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сосуществование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институтов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родового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строя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(доклассовых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отношений)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и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феодальной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формации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(классового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общества),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то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данные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явления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не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приобретали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антагонистического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характера.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Поэтому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в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дороссийский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период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на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территории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Казахстана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отсутствовали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тюрьмы.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В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статье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прослеживается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в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историко-правовом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ключе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возникновение,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становление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и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развитие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системы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тюремных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учреждений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в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Казахстане.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На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основе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предметного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изучения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данного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вопроса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авторы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приходят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к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заключению,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что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и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пенитенциарные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институты,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как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и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любые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другие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социальные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институты,</w:t>
      </w:r>
      <w:r w:rsidR="000A12DA">
        <w:rPr>
          <w:rStyle w:val="tlid-translation"/>
        </w:rPr>
        <w:t xml:space="preserve"> </w:t>
      </w:r>
      <w:r w:rsidRPr="00DA1627">
        <w:rPr>
          <w:rStyle w:val="tlid-translation"/>
        </w:rPr>
        <w:t>эволюционировали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в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тесной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взаимосвязи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с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потребностями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общественного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развития.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В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статье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чётко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прослеживается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применение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принципа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универсальности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общецивилизационного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подхода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в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деле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внедрения</w:t>
      </w:r>
      <w:r w:rsidR="006C3542">
        <w:rPr>
          <w:rStyle w:val="tlid-translation"/>
        </w:rPr>
        <w:t xml:space="preserve"> </w:t>
      </w:r>
      <w:r w:rsidRPr="00DA1627">
        <w:rPr>
          <w:kern w:val="20"/>
          <w:lang w:val="kk-KZ"/>
        </w:rPr>
        <w:t>организационно-правовых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основ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тюремной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деятельности.</w:t>
      </w:r>
      <w:r w:rsidR="006C3542">
        <w:rPr>
          <w:color w:val="FF0000"/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На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протяжении</w:t>
      </w:r>
      <w:r w:rsidR="006C3542">
        <w:rPr>
          <w:kern w:val="20"/>
          <w:lang w:val="kk-KZ"/>
        </w:rPr>
        <w:t xml:space="preserve"> </w:t>
      </w:r>
      <w:r w:rsidRPr="00DA1627">
        <w:rPr>
          <w:rStyle w:val="tlid-translation"/>
        </w:rPr>
        <w:t>всей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истории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развития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пенитенциарной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системы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в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Казахстане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учитывался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опыт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передовых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стран.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Авторы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полагают,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что</w:t>
      </w:r>
      <w:r w:rsidR="006C3542">
        <w:rPr>
          <w:color w:val="FF0000"/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практика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советских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тюрем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жесткой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изоляции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преступника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от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общества</w:t>
      </w:r>
      <w:r w:rsidR="006C3542">
        <w:rPr>
          <w:kern w:val="20"/>
          <w:lang w:val="kk-KZ"/>
        </w:rPr>
        <w:t xml:space="preserve"> </w:t>
      </w:r>
      <w:proofErr w:type="gramStart"/>
      <w:r w:rsidRPr="00DA1627">
        <w:rPr>
          <w:kern w:val="20"/>
          <w:lang w:val="kk-KZ"/>
        </w:rPr>
        <w:t>имеет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недостаточный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исправительный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эффект</w:t>
      </w:r>
      <w:proofErr w:type="gramEnd"/>
      <w:r w:rsidRPr="00DA1627">
        <w:rPr>
          <w:kern w:val="20"/>
          <w:lang w:val="kk-KZ"/>
        </w:rPr>
        <w:t>.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Ведь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само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значение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термина</w:t>
      </w:r>
      <w:r w:rsidR="006C3542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DA1627">
        <w:rPr>
          <w:kern w:val="20"/>
          <w:lang w:val="kk-KZ"/>
        </w:rPr>
        <w:t>«</w:t>
      </w:r>
      <w:r w:rsidRPr="00DA1627">
        <w:rPr>
          <w:shd w:val="clear" w:color="auto" w:fill="FFFFFF"/>
        </w:rPr>
        <w:t>poenitentiarius»</w:t>
      </w:r>
      <w:r w:rsidR="006C3542">
        <w:rPr>
          <w:shd w:val="clear" w:color="auto" w:fill="FFFFFF"/>
        </w:rPr>
        <w:t xml:space="preserve"> </w:t>
      </w:r>
      <w:r w:rsidRPr="00DA1627">
        <w:rPr>
          <w:shd w:val="clear" w:color="auto" w:fill="FFFFFF"/>
        </w:rPr>
        <w:t>(пеницентиариус)</w:t>
      </w:r>
      <w:r w:rsidR="006C3542">
        <w:rPr>
          <w:shd w:val="clear" w:color="auto" w:fill="FFFFFF"/>
        </w:rPr>
        <w:t xml:space="preserve"> </w:t>
      </w:r>
      <w:r w:rsidRPr="00DA1627">
        <w:rPr>
          <w:shd w:val="clear" w:color="auto" w:fill="FFFFFF"/>
        </w:rPr>
        <w:t>в</w:t>
      </w:r>
      <w:r w:rsidR="006C3542">
        <w:rPr>
          <w:shd w:val="clear" w:color="auto" w:fill="FFFFFF"/>
        </w:rPr>
        <w:t xml:space="preserve"> </w:t>
      </w:r>
      <w:r w:rsidRPr="00DA1627">
        <w:rPr>
          <w:shd w:val="clear" w:color="auto" w:fill="FFFFFF"/>
        </w:rPr>
        <w:t>латинском</w:t>
      </w:r>
      <w:r w:rsidR="006C3542">
        <w:rPr>
          <w:shd w:val="clear" w:color="auto" w:fill="FFFFFF"/>
        </w:rPr>
        <w:t xml:space="preserve"> </w:t>
      </w:r>
      <w:r w:rsidRPr="00DA1627">
        <w:rPr>
          <w:shd w:val="clear" w:color="auto" w:fill="FFFFFF"/>
        </w:rPr>
        <w:t>языке</w:t>
      </w:r>
      <w:r w:rsidR="006C3542">
        <w:rPr>
          <w:shd w:val="clear" w:color="auto" w:fill="FFFFFF"/>
        </w:rPr>
        <w:t xml:space="preserve"> </w:t>
      </w:r>
      <w:r w:rsidRPr="00DA1627">
        <w:rPr>
          <w:shd w:val="clear" w:color="auto" w:fill="FFFFFF"/>
        </w:rPr>
        <w:t>означает</w:t>
      </w:r>
      <w:r w:rsidR="00FB5BED">
        <w:rPr>
          <w:shd w:val="clear" w:color="auto" w:fill="FFFFFF"/>
        </w:rPr>
        <w:t xml:space="preserve"> – </w:t>
      </w:r>
      <w:r w:rsidRPr="00DA1627">
        <w:rPr>
          <w:shd w:val="clear" w:color="auto" w:fill="FFFFFF"/>
        </w:rPr>
        <w:t>«исправительный»</w:t>
      </w:r>
      <w:r w:rsidRPr="00DA1627">
        <w:rPr>
          <w:kern w:val="20"/>
          <w:lang w:val="kk-KZ"/>
        </w:rPr>
        <w:t>.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В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данной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связи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они</w:t>
      </w:r>
      <w:r w:rsidR="006C3542">
        <w:rPr>
          <w:rStyle w:val="tlid-translation"/>
        </w:rPr>
        <w:t xml:space="preserve"> </w:t>
      </w:r>
      <w:r w:rsidRPr="00DA1627">
        <w:rPr>
          <w:rStyle w:val="tlid-translation"/>
        </w:rPr>
        <w:t>предлагают</w:t>
      </w:r>
      <w:r w:rsidR="006C3542">
        <w:rPr>
          <w:rStyle w:val="tlid-translation"/>
        </w:rPr>
        <w:t xml:space="preserve"> </w:t>
      </w:r>
      <w:r w:rsidRPr="00DA1627">
        <w:rPr>
          <w:kern w:val="20"/>
          <w:lang w:val="kk-KZ"/>
        </w:rPr>
        <w:t>внесение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поправок</w:t>
      </w:r>
      <w:r w:rsidR="000A12DA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в</w:t>
      </w:r>
      <w:r w:rsidR="000A12DA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правила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Уголовно-процессуального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кодекса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Республики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Казахстан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в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отношении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тюрем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и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включить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в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его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деятельност</w:t>
      </w:r>
      <w:r w:rsidR="003727A6">
        <w:rPr>
          <w:kern w:val="20"/>
          <w:lang w:val="kk-KZ"/>
        </w:rPr>
        <w:t>ь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некоторые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фрагменты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прогрессивной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системы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лишения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свободы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с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учетом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лучших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практик</w:t>
      </w:r>
      <w:r w:rsidR="000A12DA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развитых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демократий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мира.</w:t>
      </w:r>
      <w:r w:rsidR="006C3542">
        <w:rPr>
          <w:kern w:val="20"/>
          <w:lang w:val="kk-KZ"/>
        </w:rPr>
        <w:t xml:space="preserve"> </w:t>
      </w:r>
    </w:p>
    <w:p w:rsidR="00A155E5" w:rsidRPr="00DA1627" w:rsidRDefault="00A155E5" w:rsidP="008767E3">
      <w:pPr>
        <w:shd w:val="clear" w:color="auto" w:fill="FFFFFF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67E3">
        <w:rPr>
          <w:rFonts w:ascii="Times New Roman" w:eastAsia="Times New Roman" w:hAnsi="Times New Roman"/>
          <w:i/>
          <w:sz w:val="20"/>
          <w:szCs w:val="20"/>
          <w:lang w:eastAsia="ru-RU"/>
        </w:rPr>
        <w:t>Ключевые</w:t>
      </w:r>
      <w:r w:rsidR="006C3542" w:rsidRPr="008767E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8767E3">
        <w:rPr>
          <w:rFonts w:ascii="Times New Roman" w:eastAsia="Times New Roman" w:hAnsi="Times New Roman"/>
          <w:i/>
          <w:sz w:val="20"/>
          <w:szCs w:val="20"/>
          <w:lang w:eastAsia="ru-RU"/>
        </w:rPr>
        <w:t>слова:</w:t>
      </w:r>
      <w:r w:rsidR="006C354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A1627">
        <w:rPr>
          <w:rFonts w:ascii="Times New Roman" w:eastAsia="Times New Roman" w:hAnsi="Times New Roman"/>
          <w:sz w:val="20"/>
          <w:szCs w:val="20"/>
          <w:lang w:eastAsia="ru-RU"/>
        </w:rPr>
        <w:t>уголовное</w:t>
      </w:r>
      <w:r w:rsidR="006C354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A1627">
        <w:rPr>
          <w:rFonts w:ascii="Times New Roman" w:eastAsia="Times New Roman" w:hAnsi="Times New Roman"/>
          <w:sz w:val="20"/>
          <w:szCs w:val="20"/>
          <w:lang w:eastAsia="ru-RU"/>
        </w:rPr>
        <w:t>наказание,</w:t>
      </w:r>
      <w:r w:rsidR="006C354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A1627">
        <w:rPr>
          <w:rFonts w:ascii="Times New Roman" w:eastAsia="Times New Roman" w:hAnsi="Times New Roman"/>
          <w:sz w:val="20"/>
          <w:szCs w:val="20"/>
          <w:lang w:eastAsia="ru-RU"/>
        </w:rPr>
        <w:t>исправительно-трудовое</w:t>
      </w:r>
      <w:r w:rsidR="006C354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A1627">
        <w:rPr>
          <w:rFonts w:ascii="Times New Roman" w:eastAsia="Times New Roman" w:hAnsi="Times New Roman"/>
          <w:sz w:val="20"/>
          <w:szCs w:val="20"/>
          <w:lang w:eastAsia="ru-RU"/>
        </w:rPr>
        <w:t>законодательство,</w:t>
      </w:r>
      <w:r w:rsidR="006C354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A1627">
        <w:rPr>
          <w:rFonts w:ascii="Times New Roman" w:eastAsia="Times New Roman" w:hAnsi="Times New Roman"/>
          <w:sz w:val="20"/>
          <w:szCs w:val="20"/>
          <w:lang w:eastAsia="ru-RU"/>
        </w:rPr>
        <w:t>условно-досрочное</w:t>
      </w:r>
      <w:r w:rsidR="006C354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A1627">
        <w:rPr>
          <w:rFonts w:ascii="Times New Roman" w:eastAsia="Times New Roman" w:hAnsi="Times New Roman"/>
          <w:sz w:val="20"/>
          <w:szCs w:val="20"/>
          <w:lang w:eastAsia="ru-RU"/>
        </w:rPr>
        <w:t>освобождение,</w:t>
      </w:r>
      <w:r w:rsidR="006C354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A1627">
        <w:rPr>
          <w:rFonts w:ascii="Times New Roman" w:eastAsia="Times New Roman" w:hAnsi="Times New Roman"/>
          <w:sz w:val="20"/>
          <w:szCs w:val="20"/>
          <w:lang w:eastAsia="ru-RU"/>
        </w:rPr>
        <w:t>СССР,</w:t>
      </w:r>
      <w:r w:rsidR="006C354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A1627">
        <w:rPr>
          <w:rFonts w:ascii="Times New Roman" w:eastAsia="Times New Roman" w:hAnsi="Times New Roman"/>
          <w:sz w:val="20"/>
          <w:szCs w:val="20"/>
          <w:lang w:eastAsia="ru-RU"/>
        </w:rPr>
        <w:t>Республика</w:t>
      </w:r>
      <w:r w:rsidR="006C354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A1627">
        <w:rPr>
          <w:rFonts w:ascii="Times New Roman" w:eastAsia="Times New Roman" w:hAnsi="Times New Roman"/>
          <w:sz w:val="20"/>
          <w:szCs w:val="20"/>
          <w:lang w:eastAsia="ru-RU"/>
        </w:rPr>
        <w:t>Казахстан</w:t>
      </w:r>
    </w:p>
    <w:p w:rsidR="001A338E" w:rsidRPr="00FB5BED" w:rsidRDefault="001A338E" w:rsidP="00FB5BED">
      <w:pPr>
        <w:pStyle w:val="3"/>
        <w:widowControl w:val="0"/>
        <w:spacing w:after="0"/>
        <w:ind w:left="0"/>
        <w:jc w:val="both"/>
        <w:rPr>
          <w:kern w:val="20"/>
          <w:lang w:val="en-US"/>
        </w:rPr>
      </w:pPr>
    </w:p>
    <w:p w:rsidR="008767E3" w:rsidRPr="00FB5BED" w:rsidRDefault="003727A6" w:rsidP="00FB5BED">
      <w:pPr>
        <w:pStyle w:val="3"/>
        <w:widowControl w:val="0"/>
        <w:spacing w:after="0"/>
        <w:ind w:left="0"/>
        <w:jc w:val="center"/>
        <w:rPr>
          <w:kern w:val="20"/>
          <w:lang w:val="en-US"/>
        </w:rPr>
      </w:pPr>
      <w:r w:rsidRPr="00FB5BED">
        <w:rPr>
          <w:b/>
          <w:kern w:val="20"/>
          <w:lang w:val="kk-KZ"/>
        </w:rPr>
        <w:t>N.T.</w:t>
      </w:r>
      <w:r w:rsidR="006C3542" w:rsidRPr="00FB5BED">
        <w:rPr>
          <w:b/>
          <w:kern w:val="20"/>
          <w:lang w:val="kk-KZ"/>
        </w:rPr>
        <w:t xml:space="preserve"> </w:t>
      </w:r>
      <w:r w:rsidRPr="00FB5BED">
        <w:rPr>
          <w:b/>
          <w:kern w:val="20"/>
          <w:lang w:val="kk-KZ"/>
        </w:rPr>
        <w:t>Sanasyrov</w:t>
      </w:r>
      <w:r w:rsidR="008767E3" w:rsidRPr="00FB5BED">
        <w:rPr>
          <w:b/>
          <w:kern w:val="20"/>
          <w:vertAlign w:val="superscript"/>
          <w:lang w:val="en-US"/>
        </w:rPr>
        <w:t>1</w:t>
      </w:r>
      <w:r w:rsidRPr="00FB5BED">
        <w:rPr>
          <w:kern w:val="20"/>
          <w:lang w:val="kk-KZ"/>
        </w:rPr>
        <w:t>,</w:t>
      </w:r>
      <w:r w:rsidR="006C3542" w:rsidRPr="00FB5BED">
        <w:rPr>
          <w:kern w:val="20"/>
          <w:lang w:val="kk-KZ"/>
        </w:rPr>
        <w:t xml:space="preserve"> </w:t>
      </w:r>
      <w:r w:rsidRPr="00FB5BED">
        <w:rPr>
          <w:b/>
          <w:kern w:val="20"/>
          <w:lang w:val="kk-KZ"/>
        </w:rPr>
        <w:t>M.A.</w:t>
      </w:r>
      <w:r w:rsidR="006C3542" w:rsidRPr="00FB5BED">
        <w:rPr>
          <w:b/>
          <w:kern w:val="20"/>
          <w:lang w:val="kk-KZ"/>
        </w:rPr>
        <w:t xml:space="preserve"> </w:t>
      </w:r>
      <w:r w:rsidRPr="00FB5BED">
        <w:rPr>
          <w:b/>
          <w:kern w:val="20"/>
          <w:lang w:val="kk-KZ"/>
        </w:rPr>
        <w:t>Suleimenov</w:t>
      </w:r>
      <w:r w:rsidR="008767E3" w:rsidRPr="00FB5BED">
        <w:rPr>
          <w:b/>
          <w:kern w:val="20"/>
          <w:vertAlign w:val="superscript"/>
          <w:lang w:val="en-US"/>
        </w:rPr>
        <w:t>2</w:t>
      </w:r>
    </w:p>
    <w:p w:rsidR="001A338E" w:rsidRPr="00FB5BED" w:rsidRDefault="00FB5BED" w:rsidP="00FB5BED">
      <w:pPr>
        <w:pStyle w:val="3"/>
        <w:widowControl w:val="0"/>
        <w:spacing w:after="0"/>
        <w:ind w:left="0"/>
        <w:jc w:val="center"/>
        <w:rPr>
          <w:kern w:val="20"/>
          <w:lang w:val="kk-KZ"/>
        </w:rPr>
      </w:pPr>
      <w:r w:rsidRPr="00FB5BED">
        <w:rPr>
          <w:b/>
          <w:kern w:val="20"/>
          <w:lang w:val="en-US"/>
        </w:rPr>
        <w:t>1</w:t>
      </w:r>
      <w:r w:rsidRPr="00FB5BED">
        <w:rPr>
          <w:kern w:val="20"/>
          <w:lang w:val="en-US"/>
        </w:rPr>
        <w:t xml:space="preserve"> </w:t>
      </w:r>
      <w:r w:rsidR="003727A6" w:rsidRPr="00FB5BED">
        <w:rPr>
          <w:kern w:val="20"/>
          <w:lang w:val="kk-KZ"/>
        </w:rPr>
        <w:t>Innovative</w:t>
      </w:r>
      <w:r w:rsidR="006C3542" w:rsidRPr="00FB5BED">
        <w:rPr>
          <w:kern w:val="20"/>
          <w:lang w:val="kk-KZ"/>
        </w:rPr>
        <w:t xml:space="preserve"> </w:t>
      </w:r>
      <w:r w:rsidR="003727A6" w:rsidRPr="00FB5BED">
        <w:rPr>
          <w:kern w:val="20"/>
          <w:lang w:val="kk-KZ"/>
        </w:rPr>
        <w:t>Eurasian</w:t>
      </w:r>
      <w:r w:rsidR="006C3542" w:rsidRPr="00FB5BED">
        <w:rPr>
          <w:kern w:val="20"/>
          <w:lang w:val="kk-KZ"/>
        </w:rPr>
        <w:t xml:space="preserve"> </w:t>
      </w:r>
      <w:r w:rsidR="003727A6" w:rsidRPr="00FB5BED">
        <w:rPr>
          <w:kern w:val="20"/>
          <w:lang w:val="kk-KZ"/>
        </w:rPr>
        <w:t>University</w:t>
      </w:r>
      <w:r w:rsidR="008767E3" w:rsidRPr="00FB5BED">
        <w:rPr>
          <w:kern w:val="20"/>
          <w:lang w:val="en-US"/>
        </w:rPr>
        <w:t>,</w:t>
      </w:r>
      <w:r w:rsidR="006C3542" w:rsidRPr="00FB5BED">
        <w:rPr>
          <w:kern w:val="20"/>
          <w:lang w:val="kk-KZ"/>
        </w:rPr>
        <w:t xml:space="preserve"> </w:t>
      </w:r>
      <w:r w:rsidR="003727A6" w:rsidRPr="00FB5BED">
        <w:rPr>
          <w:kern w:val="20"/>
          <w:lang w:val="kk-KZ"/>
        </w:rPr>
        <w:t>Republic</w:t>
      </w:r>
      <w:r w:rsidR="006C3542" w:rsidRPr="00FB5BED">
        <w:rPr>
          <w:kern w:val="20"/>
          <w:lang w:val="kk-KZ"/>
        </w:rPr>
        <w:t xml:space="preserve"> </w:t>
      </w:r>
      <w:r w:rsidR="003727A6" w:rsidRPr="00FB5BED">
        <w:rPr>
          <w:kern w:val="20"/>
          <w:lang w:val="kk-KZ"/>
        </w:rPr>
        <w:t>of</w:t>
      </w:r>
      <w:r w:rsidR="006C3542" w:rsidRPr="00FB5BED">
        <w:rPr>
          <w:kern w:val="20"/>
          <w:lang w:val="kk-KZ"/>
        </w:rPr>
        <w:t xml:space="preserve"> </w:t>
      </w:r>
      <w:r w:rsidR="003727A6" w:rsidRPr="00FB5BED">
        <w:rPr>
          <w:kern w:val="20"/>
          <w:lang w:val="kk-KZ"/>
        </w:rPr>
        <w:t>Kazakhstan</w:t>
      </w:r>
    </w:p>
    <w:p w:rsidR="003727A6" w:rsidRPr="00FB5BED" w:rsidRDefault="003727A6" w:rsidP="00FB5BED">
      <w:pPr>
        <w:jc w:val="center"/>
        <w:rPr>
          <w:rFonts w:ascii="Times New Roman" w:hAnsi="Times New Roman"/>
          <w:sz w:val="20"/>
          <w:szCs w:val="20"/>
          <w:lang w:val="fr-FR"/>
        </w:rPr>
      </w:pPr>
      <w:r w:rsidRPr="00FB5BED">
        <w:rPr>
          <w:rFonts w:ascii="Times New Roman" w:hAnsi="Times New Roman"/>
          <w:color w:val="000000"/>
          <w:sz w:val="20"/>
          <w:szCs w:val="20"/>
          <w:lang w:val="fr-FR"/>
        </w:rPr>
        <w:t>E-mail:</w:t>
      </w:r>
      <w:r w:rsidR="006C3542" w:rsidRPr="00FB5BED">
        <w:rPr>
          <w:rFonts w:ascii="Times New Roman" w:hAnsi="Times New Roman"/>
          <w:color w:val="000000"/>
          <w:sz w:val="20"/>
          <w:szCs w:val="20"/>
          <w:lang w:val="fr-FR"/>
        </w:rPr>
        <w:t xml:space="preserve"> </w:t>
      </w:r>
      <w:hyperlink r:id="rId5" w:history="1">
        <w:r w:rsidRPr="00FB5BED">
          <w:rPr>
            <w:rStyle w:val="a3"/>
            <w:rFonts w:ascii="Times New Roman" w:hAnsi="Times New Roman"/>
            <w:color w:val="auto"/>
            <w:sz w:val="20"/>
            <w:szCs w:val="20"/>
            <w:u w:val="none"/>
            <w:lang w:val="fr-FR"/>
          </w:rPr>
          <w:t>san</w:t>
        </w:r>
        <w:r w:rsidRPr="00FB5BED">
          <w:rPr>
            <w:rStyle w:val="a3"/>
            <w:rFonts w:ascii="Times New Roman" w:hAnsi="Times New Roman"/>
            <w:color w:val="auto"/>
            <w:sz w:val="20"/>
            <w:szCs w:val="20"/>
            <w:u w:val="none"/>
            <w:lang w:val="kk-KZ"/>
          </w:rPr>
          <w:t>аsyr</w:t>
        </w:r>
        <w:r w:rsidRPr="00FB5BED">
          <w:rPr>
            <w:rStyle w:val="a3"/>
            <w:rFonts w:ascii="Times New Roman" w:hAnsi="Times New Roman"/>
            <w:color w:val="auto"/>
            <w:sz w:val="20"/>
            <w:szCs w:val="20"/>
            <w:u w:val="none"/>
            <w:lang w:val="fr-FR"/>
          </w:rPr>
          <w:t>ov60@mail.ru</w:t>
        </w:r>
      </w:hyperlink>
    </w:p>
    <w:p w:rsidR="00FB5BED" w:rsidRPr="00FB5BED" w:rsidRDefault="00FB5BED" w:rsidP="00FB5BED">
      <w:pPr>
        <w:pStyle w:val="3"/>
        <w:widowControl w:val="0"/>
        <w:spacing w:after="0"/>
        <w:ind w:left="0"/>
        <w:jc w:val="center"/>
        <w:rPr>
          <w:kern w:val="20"/>
          <w:lang w:val="kk-KZ"/>
        </w:rPr>
      </w:pPr>
      <w:r w:rsidRPr="00FB5BED">
        <w:rPr>
          <w:b/>
          <w:kern w:val="20"/>
          <w:lang w:val="en-US"/>
        </w:rPr>
        <w:t>2</w:t>
      </w:r>
      <w:r w:rsidRPr="00FB5BED">
        <w:rPr>
          <w:kern w:val="20"/>
          <w:lang w:val="en-US"/>
        </w:rPr>
        <w:t xml:space="preserve"> </w:t>
      </w:r>
      <w:r w:rsidRPr="00FB5BED">
        <w:rPr>
          <w:kern w:val="20"/>
          <w:lang w:val="kk-KZ"/>
        </w:rPr>
        <w:t xml:space="preserve">Innovative Eurasian </w:t>
      </w:r>
      <w:proofErr w:type="gramStart"/>
      <w:r w:rsidRPr="00FB5BED">
        <w:rPr>
          <w:kern w:val="20"/>
          <w:lang w:val="kk-KZ"/>
        </w:rPr>
        <w:t>University</w:t>
      </w:r>
      <w:proofErr w:type="gramEnd"/>
      <w:r w:rsidRPr="00FB5BED">
        <w:rPr>
          <w:kern w:val="20"/>
          <w:lang w:val="en-US"/>
        </w:rPr>
        <w:t>,</w:t>
      </w:r>
      <w:r w:rsidRPr="00FB5BED">
        <w:rPr>
          <w:kern w:val="20"/>
          <w:lang w:val="kk-KZ"/>
        </w:rPr>
        <w:t xml:space="preserve"> Republic of Kazakhstan</w:t>
      </w:r>
    </w:p>
    <w:p w:rsidR="00FB5BED" w:rsidRPr="00FB5BED" w:rsidRDefault="00FB5BED" w:rsidP="00FB5BED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FB5BED">
        <w:rPr>
          <w:rFonts w:ascii="Times New Roman" w:hAnsi="Times New Roman"/>
          <w:color w:val="000000"/>
          <w:sz w:val="20"/>
          <w:szCs w:val="20"/>
          <w:lang w:val="fr-FR"/>
        </w:rPr>
        <w:t xml:space="preserve">E-mail: </w:t>
      </w:r>
      <w:r w:rsidRPr="00FB5BED">
        <w:rPr>
          <w:rFonts w:ascii="Times New Roman" w:hAnsi="Times New Roman"/>
          <w:sz w:val="20"/>
          <w:szCs w:val="20"/>
        </w:rPr>
        <w:t>suleymenov_59@mail.ru</w:t>
      </w:r>
    </w:p>
    <w:p w:rsidR="00FB5BED" w:rsidRDefault="00FB5BED" w:rsidP="003727A6">
      <w:pPr>
        <w:rPr>
          <w:rFonts w:ascii="Times New Roman" w:hAnsi="Times New Roman"/>
          <w:i/>
          <w:color w:val="000000"/>
          <w:sz w:val="20"/>
          <w:szCs w:val="20"/>
          <w:lang w:val="kk-KZ"/>
        </w:rPr>
      </w:pPr>
    </w:p>
    <w:p w:rsidR="003727A6" w:rsidRPr="00482E94" w:rsidRDefault="00482E94" w:rsidP="00482E94">
      <w:pPr>
        <w:pStyle w:val="3"/>
        <w:widowControl w:val="0"/>
        <w:spacing w:after="0"/>
        <w:ind w:left="0"/>
        <w:jc w:val="center"/>
        <w:rPr>
          <w:b/>
          <w:kern w:val="20"/>
          <w:lang w:val="kk-KZ"/>
        </w:rPr>
      </w:pPr>
      <w:r w:rsidRPr="00482E94">
        <w:rPr>
          <w:b/>
          <w:kern w:val="20"/>
          <w:lang w:val="kk-KZ"/>
        </w:rPr>
        <w:t>The</w:t>
      </w:r>
      <w:r w:rsidR="006C3542">
        <w:rPr>
          <w:b/>
          <w:kern w:val="20"/>
          <w:lang w:val="kk-KZ"/>
        </w:rPr>
        <w:t xml:space="preserve"> </w:t>
      </w:r>
      <w:r w:rsidRPr="00482E94">
        <w:rPr>
          <w:b/>
          <w:kern w:val="20"/>
          <w:lang w:val="kk-KZ"/>
        </w:rPr>
        <w:t>state</w:t>
      </w:r>
      <w:r w:rsidR="006C3542">
        <w:rPr>
          <w:b/>
          <w:kern w:val="20"/>
          <w:lang w:val="kk-KZ"/>
        </w:rPr>
        <w:t xml:space="preserve"> </w:t>
      </w:r>
      <w:r w:rsidRPr="00482E94">
        <w:rPr>
          <w:b/>
          <w:kern w:val="20"/>
          <w:lang w:val="kk-KZ"/>
        </w:rPr>
        <w:t>of</w:t>
      </w:r>
      <w:r w:rsidR="006C3542">
        <w:rPr>
          <w:b/>
          <w:kern w:val="20"/>
          <w:lang w:val="kk-KZ"/>
        </w:rPr>
        <w:t xml:space="preserve"> </w:t>
      </w:r>
      <w:r w:rsidRPr="00482E94">
        <w:rPr>
          <w:b/>
          <w:kern w:val="20"/>
          <w:lang w:val="kk-KZ"/>
        </w:rPr>
        <w:t>the</w:t>
      </w:r>
      <w:r w:rsidR="006C3542">
        <w:rPr>
          <w:b/>
          <w:kern w:val="20"/>
          <w:lang w:val="kk-KZ"/>
        </w:rPr>
        <w:t xml:space="preserve"> </w:t>
      </w:r>
      <w:r w:rsidRPr="00482E94">
        <w:rPr>
          <w:b/>
          <w:kern w:val="20"/>
          <w:lang w:val="kk-KZ"/>
        </w:rPr>
        <w:t>penitentiary</w:t>
      </w:r>
      <w:r w:rsidR="006C3542">
        <w:rPr>
          <w:b/>
          <w:kern w:val="20"/>
          <w:lang w:val="kk-KZ"/>
        </w:rPr>
        <w:t xml:space="preserve"> </w:t>
      </w:r>
      <w:r w:rsidRPr="00482E94">
        <w:rPr>
          <w:b/>
          <w:kern w:val="20"/>
          <w:lang w:val="kk-KZ"/>
        </w:rPr>
        <w:t>system</w:t>
      </w:r>
      <w:r w:rsidR="006C3542">
        <w:rPr>
          <w:b/>
          <w:kern w:val="20"/>
          <w:lang w:val="kk-KZ"/>
        </w:rPr>
        <w:t xml:space="preserve"> </w:t>
      </w:r>
      <w:r w:rsidRPr="00482E94">
        <w:rPr>
          <w:b/>
          <w:kern w:val="20"/>
          <w:lang w:val="kk-KZ"/>
        </w:rPr>
        <w:t>in</w:t>
      </w:r>
      <w:r w:rsidR="006C3542">
        <w:rPr>
          <w:b/>
          <w:kern w:val="20"/>
          <w:lang w:val="kk-KZ"/>
        </w:rPr>
        <w:t xml:space="preserve"> </w:t>
      </w:r>
      <w:r w:rsidRPr="00482E94">
        <w:rPr>
          <w:b/>
          <w:kern w:val="20"/>
          <w:lang w:val="kk-KZ"/>
        </w:rPr>
        <w:t>Kazakhstan:</w:t>
      </w:r>
      <w:r w:rsidR="006C3542">
        <w:rPr>
          <w:b/>
          <w:kern w:val="20"/>
          <w:lang w:val="kk-KZ"/>
        </w:rPr>
        <w:t xml:space="preserve"> </w:t>
      </w:r>
      <w:r w:rsidRPr="00482E94">
        <w:rPr>
          <w:b/>
          <w:kern w:val="20"/>
          <w:lang w:val="kk-KZ"/>
        </w:rPr>
        <w:t>history</w:t>
      </w:r>
      <w:r w:rsidR="006C3542">
        <w:rPr>
          <w:b/>
          <w:kern w:val="20"/>
          <w:lang w:val="kk-KZ"/>
        </w:rPr>
        <w:t xml:space="preserve"> </w:t>
      </w:r>
      <w:r w:rsidRPr="00482E94">
        <w:rPr>
          <w:b/>
          <w:kern w:val="20"/>
          <w:lang w:val="kk-KZ"/>
        </w:rPr>
        <w:t>and</w:t>
      </w:r>
      <w:r w:rsidR="006C3542">
        <w:rPr>
          <w:b/>
          <w:kern w:val="20"/>
          <w:lang w:val="kk-KZ"/>
        </w:rPr>
        <w:t xml:space="preserve"> </w:t>
      </w:r>
      <w:r w:rsidRPr="00482E94">
        <w:rPr>
          <w:b/>
          <w:kern w:val="20"/>
          <w:lang w:val="kk-KZ"/>
        </w:rPr>
        <w:t>modernity</w:t>
      </w:r>
    </w:p>
    <w:p w:rsidR="001A338E" w:rsidRPr="00FB5BED" w:rsidRDefault="001A338E" w:rsidP="00FB5BED">
      <w:pPr>
        <w:pStyle w:val="3"/>
        <w:widowControl w:val="0"/>
        <w:spacing w:after="0"/>
        <w:ind w:left="0"/>
        <w:jc w:val="both"/>
        <w:rPr>
          <w:kern w:val="20"/>
          <w:lang w:val="en-US"/>
        </w:rPr>
      </w:pPr>
    </w:p>
    <w:p w:rsidR="006C3542" w:rsidRPr="006C3542" w:rsidRDefault="00D515CF" w:rsidP="00FB5BED">
      <w:pPr>
        <w:pStyle w:val="3"/>
        <w:widowControl w:val="0"/>
        <w:spacing w:after="0"/>
        <w:ind w:left="0" w:firstLine="709"/>
        <w:jc w:val="both"/>
        <w:rPr>
          <w:kern w:val="20"/>
          <w:lang w:val="kk-KZ"/>
        </w:rPr>
      </w:pPr>
      <w:r w:rsidRPr="00DA1627">
        <w:rPr>
          <w:kern w:val="20"/>
          <w:lang w:val="kk-KZ"/>
        </w:rPr>
        <w:t>This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scientific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article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examines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history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emergence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and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development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this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type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penitentiary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lastRenderedPageBreak/>
        <w:t>institution,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such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prison,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territory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Kazakhstan,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analysis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punishment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system,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its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content,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goals,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main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directions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development,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without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which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it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impossible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to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trace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process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formation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system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execution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criminal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punishments.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article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notes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that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punishment,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form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coercion,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widely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used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solving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social-class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contradictions.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Since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traditional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Kazakh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society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was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patriarchal-feudal,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it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was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immanent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coexistence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institutions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clan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system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(pre-class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relations)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and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feudal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formation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(class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society),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these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phenomena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did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not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acquire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antagonistic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character.</w:t>
      </w:r>
      <w:r w:rsidR="006C3542">
        <w:rPr>
          <w:lang w:val="en-US"/>
        </w:rPr>
        <w:t xml:space="preserve"> </w:t>
      </w:r>
      <w:r w:rsidRPr="00DA1627">
        <w:rPr>
          <w:kern w:val="20"/>
          <w:lang w:val="kk-KZ"/>
        </w:rPr>
        <w:t>herefore,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pre-Russian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period,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there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were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no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prisons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territory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Kazakhstan.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article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traces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origin,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formation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and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development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system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prison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institutions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Kazakhstan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historical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and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legal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vein.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Based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substantive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study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this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issue,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authors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come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to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conclusion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that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penitentiary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institutions,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like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any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other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social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institutions,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have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evolved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close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connection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with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needs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social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development.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article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clearly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traces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application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principle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universality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general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civilization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approach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implementation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organizational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and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legal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foundations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prison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activities.</w:t>
      </w:r>
      <w:r w:rsidR="006C3542">
        <w:rPr>
          <w:lang w:val="en-US"/>
        </w:rPr>
        <w:t xml:space="preserve"> </w:t>
      </w:r>
      <w:r w:rsidRPr="00DA1627">
        <w:rPr>
          <w:kern w:val="20"/>
          <w:lang w:val="kk-KZ"/>
        </w:rPr>
        <w:t>Throughout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history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development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penitentiary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system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Kazakhstan,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experience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advanced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countries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was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taken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into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account.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authors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believe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that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practice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Soviet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prisons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rigidly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isolating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criminal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from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society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has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insufficient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corrective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effect.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After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all,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very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meaning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term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“poenitentiarius”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(penitentiary)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Latin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means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“corrective”.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this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regard,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they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propose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amending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rules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Criminal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Procedure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Code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Republic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Kazakhstan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relation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to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prisons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and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include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in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its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activities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some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fragments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progressive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system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imprisonment,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taking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into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account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best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practices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the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developed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democracies</w:t>
      </w:r>
      <w:r w:rsidR="006C3542">
        <w:rPr>
          <w:kern w:val="20"/>
          <w:lang w:val="kk-KZ"/>
        </w:rPr>
        <w:t xml:space="preserve"> </w:t>
      </w:r>
      <w:r w:rsidRPr="00DA1627">
        <w:rPr>
          <w:kern w:val="20"/>
          <w:lang w:val="kk-KZ"/>
        </w:rPr>
        <w:t>of</w:t>
      </w:r>
      <w:r w:rsidR="006C3542">
        <w:rPr>
          <w:kern w:val="20"/>
          <w:lang w:val="kk-KZ"/>
        </w:rPr>
        <w:t xml:space="preserve"> </w:t>
      </w:r>
      <w:r w:rsidRPr="006C3542">
        <w:rPr>
          <w:kern w:val="20"/>
          <w:lang w:val="kk-KZ"/>
        </w:rPr>
        <w:t>the</w:t>
      </w:r>
      <w:r w:rsidR="006C3542" w:rsidRPr="006C3542">
        <w:rPr>
          <w:kern w:val="20"/>
          <w:lang w:val="kk-KZ"/>
        </w:rPr>
        <w:t xml:space="preserve"> </w:t>
      </w:r>
      <w:r w:rsidRPr="006C3542">
        <w:rPr>
          <w:kern w:val="20"/>
          <w:lang w:val="kk-KZ"/>
        </w:rPr>
        <w:t>world.</w:t>
      </w:r>
    </w:p>
    <w:p w:rsidR="00A155E5" w:rsidRPr="00FB5BED" w:rsidRDefault="00A155E5" w:rsidP="00FB5BED">
      <w:pPr>
        <w:pStyle w:val="3"/>
        <w:widowControl w:val="0"/>
        <w:spacing w:after="0"/>
        <w:ind w:left="0" w:firstLine="709"/>
        <w:jc w:val="both"/>
        <w:rPr>
          <w:lang w:val="en-US"/>
        </w:rPr>
      </w:pPr>
      <w:r w:rsidRPr="000A12DA">
        <w:rPr>
          <w:i/>
          <w:lang w:val="en-US"/>
        </w:rPr>
        <w:t>Key</w:t>
      </w:r>
      <w:r w:rsidR="006C3542" w:rsidRPr="00FB5BED">
        <w:rPr>
          <w:i/>
          <w:lang w:val="en-US"/>
        </w:rPr>
        <w:t xml:space="preserve"> </w:t>
      </w:r>
      <w:r w:rsidRPr="00FB5BED">
        <w:rPr>
          <w:i/>
          <w:lang w:val="en-US"/>
        </w:rPr>
        <w:t>words:</w:t>
      </w:r>
      <w:r w:rsidR="006C3542" w:rsidRPr="00FB5BED">
        <w:rPr>
          <w:lang w:val="en-US"/>
        </w:rPr>
        <w:t xml:space="preserve"> </w:t>
      </w:r>
      <w:r w:rsidRPr="00FB5BED">
        <w:rPr>
          <w:lang w:val="en-US"/>
        </w:rPr>
        <w:t>criminal</w:t>
      </w:r>
      <w:r w:rsidR="006C3542" w:rsidRPr="00FB5BED">
        <w:rPr>
          <w:lang w:val="en-US"/>
        </w:rPr>
        <w:t xml:space="preserve"> </w:t>
      </w:r>
      <w:r w:rsidRPr="00FB5BED">
        <w:rPr>
          <w:lang w:val="en-US"/>
        </w:rPr>
        <w:t>punishment,</w:t>
      </w:r>
      <w:r w:rsidR="006C3542" w:rsidRPr="00FB5BED">
        <w:rPr>
          <w:lang w:val="en-US"/>
        </w:rPr>
        <w:t xml:space="preserve"> </w:t>
      </w:r>
      <w:r w:rsidRPr="00FB5BED">
        <w:rPr>
          <w:lang w:val="en-US"/>
        </w:rPr>
        <w:t>forced</w:t>
      </w:r>
      <w:r w:rsidR="006C3542" w:rsidRPr="00FB5BED">
        <w:rPr>
          <w:lang w:val="en-US"/>
        </w:rPr>
        <w:t xml:space="preserve"> </w:t>
      </w:r>
      <w:r w:rsidRPr="00FB5BED">
        <w:rPr>
          <w:lang w:val="en-US"/>
        </w:rPr>
        <w:t>labour</w:t>
      </w:r>
      <w:r w:rsidR="006C3542" w:rsidRPr="00FB5BED">
        <w:rPr>
          <w:lang w:val="en-US"/>
        </w:rPr>
        <w:t xml:space="preserve"> </w:t>
      </w:r>
      <w:r w:rsidRPr="00FB5BED">
        <w:rPr>
          <w:lang w:val="en-US"/>
        </w:rPr>
        <w:t>legislation,</w:t>
      </w:r>
      <w:r w:rsidR="006C3542" w:rsidRPr="00FB5BED">
        <w:rPr>
          <w:lang w:val="en-US"/>
        </w:rPr>
        <w:t xml:space="preserve"> </w:t>
      </w:r>
      <w:r w:rsidRPr="00FB5BED">
        <w:rPr>
          <w:lang w:val="en-US"/>
        </w:rPr>
        <w:t>grant</w:t>
      </w:r>
      <w:r w:rsidR="006C3542" w:rsidRPr="00FB5BED">
        <w:rPr>
          <w:lang w:val="en-US"/>
        </w:rPr>
        <w:t xml:space="preserve"> </w:t>
      </w:r>
      <w:r w:rsidRPr="00FB5BED">
        <w:rPr>
          <w:lang w:val="en-US"/>
        </w:rPr>
        <w:t>of</w:t>
      </w:r>
      <w:r w:rsidR="000A12DA">
        <w:rPr>
          <w:lang w:val="en-US"/>
        </w:rPr>
        <w:t xml:space="preserve"> </w:t>
      </w:r>
      <w:r w:rsidRPr="00FB5BED">
        <w:rPr>
          <w:lang w:val="en-US"/>
        </w:rPr>
        <w:t>parole,</w:t>
      </w:r>
      <w:r w:rsidR="006C3542" w:rsidRPr="00FB5BED">
        <w:rPr>
          <w:lang w:val="en-US"/>
        </w:rPr>
        <w:t xml:space="preserve"> </w:t>
      </w:r>
      <w:r w:rsidRPr="00FB5BED">
        <w:rPr>
          <w:lang w:val="en-US"/>
        </w:rPr>
        <w:t>the</w:t>
      </w:r>
      <w:r w:rsidR="006C3542" w:rsidRPr="00FB5BED">
        <w:rPr>
          <w:lang w:val="en-US"/>
        </w:rPr>
        <w:t xml:space="preserve"> </w:t>
      </w:r>
      <w:r w:rsidRPr="00FB5BED">
        <w:rPr>
          <w:lang w:val="en-US"/>
        </w:rPr>
        <w:t>USSR,</w:t>
      </w:r>
      <w:r w:rsidR="006C3542" w:rsidRPr="00FB5BED">
        <w:rPr>
          <w:lang w:val="en-US"/>
        </w:rPr>
        <w:t xml:space="preserve"> </w:t>
      </w:r>
      <w:r w:rsidRPr="00FB5BED">
        <w:rPr>
          <w:lang w:val="en-US"/>
        </w:rPr>
        <w:t>the</w:t>
      </w:r>
      <w:r w:rsidR="006C3542" w:rsidRPr="00FB5BED">
        <w:rPr>
          <w:lang w:val="en-US"/>
        </w:rPr>
        <w:t xml:space="preserve"> </w:t>
      </w:r>
      <w:r w:rsidRPr="00FB5BED">
        <w:rPr>
          <w:lang w:val="en-US"/>
        </w:rPr>
        <w:t>Republic</w:t>
      </w:r>
      <w:r w:rsidR="006C3542" w:rsidRPr="00FB5BED">
        <w:rPr>
          <w:lang w:val="en-US"/>
        </w:rPr>
        <w:t xml:space="preserve"> </w:t>
      </w:r>
      <w:r w:rsidRPr="00FB5BED">
        <w:rPr>
          <w:lang w:val="en-US"/>
        </w:rPr>
        <w:t>of</w:t>
      </w:r>
      <w:r w:rsidR="000A12DA">
        <w:rPr>
          <w:lang w:val="en-US"/>
        </w:rPr>
        <w:t xml:space="preserve"> </w:t>
      </w:r>
      <w:r w:rsidRPr="00FB5BED">
        <w:rPr>
          <w:lang w:val="en-US"/>
        </w:rPr>
        <w:t>Kazakhstan</w:t>
      </w:r>
      <w:r w:rsidR="006C3542" w:rsidRPr="00FB5BED">
        <w:rPr>
          <w:lang w:val="en-US"/>
        </w:rPr>
        <w:t>.</w:t>
      </w:r>
    </w:p>
    <w:sectPr w:rsidR="00A155E5" w:rsidRPr="00FB5BED" w:rsidSect="005F3B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511E1"/>
    <w:rsid w:val="000A12DA"/>
    <w:rsid w:val="00125B06"/>
    <w:rsid w:val="00186AA4"/>
    <w:rsid w:val="001A338E"/>
    <w:rsid w:val="001D0611"/>
    <w:rsid w:val="001D58A3"/>
    <w:rsid w:val="0020758E"/>
    <w:rsid w:val="00223C99"/>
    <w:rsid w:val="00250ECE"/>
    <w:rsid w:val="00260F04"/>
    <w:rsid w:val="00277A35"/>
    <w:rsid w:val="002906A0"/>
    <w:rsid w:val="00296540"/>
    <w:rsid w:val="002A72E6"/>
    <w:rsid w:val="00351782"/>
    <w:rsid w:val="003727A6"/>
    <w:rsid w:val="0043272D"/>
    <w:rsid w:val="00435A06"/>
    <w:rsid w:val="00470647"/>
    <w:rsid w:val="00482E94"/>
    <w:rsid w:val="00496AE7"/>
    <w:rsid w:val="004C62C6"/>
    <w:rsid w:val="0050504E"/>
    <w:rsid w:val="00535A3B"/>
    <w:rsid w:val="00540796"/>
    <w:rsid w:val="00585128"/>
    <w:rsid w:val="005A6E1C"/>
    <w:rsid w:val="005F3B9F"/>
    <w:rsid w:val="00607813"/>
    <w:rsid w:val="006332C4"/>
    <w:rsid w:val="00683B3F"/>
    <w:rsid w:val="006C3542"/>
    <w:rsid w:val="006C5779"/>
    <w:rsid w:val="006E609F"/>
    <w:rsid w:val="00753195"/>
    <w:rsid w:val="00765157"/>
    <w:rsid w:val="00774257"/>
    <w:rsid w:val="00824107"/>
    <w:rsid w:val="00826CC9"/>
    <w:rsid w:val="008767E3"/>
    <w:rsid w:val="008904EC"/>
    <w:rsid w:val="008E43D0"/>
    <w:rsid w:val="0092222C"/>
    <w:rsid w:val="00954D99"/>
    <w:rsid w:val="00982AB6"/>
    <w:rsid w:val="009D2729"/>
    <w:rsid w:val="00A155E5"/>
    <w:rsid w:val="00A56C15"/>
    <w:rsid w:val="00AB06E8"/>
    <w:rsid w:val="00B42647"/>
    <w:rsid w:val="00B511E1"/>
    <w:rsid w:val="00C04135"/>
    <w:rsid w:val="00C306B4"/>
    <w:rsid w:val="00C40ED0"/>
    <w:rsid w:val="00C90881"/>
    <w:rsid w:val="00D20B1B"/>
    <w:rsid w:val="00D46324"/>
    <w:rsid w:val="00D515CF"/>
    <w:rsid w:val="00DD4A8F"/>
    <w:rsid w:val="00E71E91"/>
    <w:rsid w:val="00E9337D"/>
    <w:rsid w:val="00F17963"/>
    <w:rsid w:val="00F21393"/>
    <w:rsid w:val="00F26648"/>
    <w:rsid w:val="00F94746"/>
    <w:rsid w:val="00F955E9"/>
    <w:rsid w:val="00FA435E"/>
    <w:rsid w:val="00FB5BED"/>
    <w:rsid w:val="00FC63CD"/>
    <w:rsid w:val="00FD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8E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5BE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511E1"/>
    <w:pPr>
      <w:spacing w:after="120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511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511E1"/>
    <w:rPr>
      <w:color w:val="0000FF"/>
      <w:u w:val="single"/>
    </w:rPr>
  </w:style>
  <w:style w:type="character" w:customStyle="1" w:styleId="citation">
    <w:name w:val="citation"/>
    <w:basedOn w:val="a0"/>
    <w:rsid w:val="00FD34B5"/>
  </w:style>
  <w:style w:type="character" w:customStyle="1" w:styleId="tlid-translation">
    <w:name w:val="tlid-translation"/>
    <w:basedOn w:val="a0"/>
    <w:rsid w:val="00F955E9"/>
  </w:style>
  <w:style w:type="character" w:customStyle="1" w:styleId="10">
    <w:name w:val="Заголовок 1 Знак"/>
    <w:basedOn w:val="a0"/>
    <w:link w:val="1"/>
    <w:uiPriority w:val="9"/>
    <w:rsid w:val="00FB5BE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&#1072;syrov60@mail.ru" TargetMode="External"/><Relationship Id="rId4" Type="http://schemas.openxmlformats.org/officeDocument/2006/relationships/hyperlink" Target="http://zodorov.ru/belki-semyan-kak-markeri-v-reshenii-problem-geneticheskih-res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4069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27214</CharactersWithSpaces>
  <SharedDoc>false</SharedDoc>
  <HLinks>
    <vt:vector size="24" baseType="variant">
      <vt:variant>
        <vt:i4>6751236</vt:i4>
      </vt:variant>
      <vt:variant>
        <vt:i4>9</vt:i4>
      </vt:variant>
      <vt:variant>
        <vt:i4>0</vt:i4>
      </vt:variant>
      <vt:variant>
        <vt:i4>5</vt:i4>
      </vt:variant>
      <vt:variant>
        <vt:lpwstr>mailto:sanаsyrov60@mail.ru</vt:lpwstr>
      </vt:variant>
      <vt:variant>
        <vt:lpwstr/>
      </vt:variant>
      <vt:variant>
        <vt:i4>196619</vt:i4>
      </vt:variant>
      <vt:variant>
        <vt:i4>6</vt:i4>
      </vt:variant>
      <vt:variant>
        <vt:i4>0</vt:i4>
      </vt:variant>
      <vt:variant>
        <vt:i4>5</vt:i4>
      </vt:variant>
      <vt:variant>
        <vt:lpwstr>http://zodorov.ru/belki-semyan-kak-markeri-v-reshenii-problem-geneticheskih-resu.html</vt:lpwstr>
      </vt:variant>
      <vt:variant>
        <vt:lpwstr/>
      </vt:variant>
      <vt:variant>
        <vt:i4>6751236</vt:i4>
      </vt:variant>
      <vt:variant>
        <vt:i4>3</vt:i4>
      </vt:variant>
      <vt:variant>
        <vt:i4>0</vt:i4>
      </vt:variant>
      <vt:variant>
        <vt:i4>5</vt:i4>
      </vt:variant>
      <vt:variant>
        <vt:lpwstr>mailto:sanаsyrov60@mail.ru</vt:lpwstr>
      </vt:variant>
      <vt:variant>
        <vt:lpwstr/>
      </vt:variant>
      <vt:variant>
        <vt:i4>589905</vt:i4>
      </vt:variant>
      <vt:variant>
        <vt:i4>0</vt:i4>
      </vt:variant>
      <vt:variant>
        <vt:i4>0</vt:i4>
      </vt:variant>
      <vt:variant>
        <vt:i4>5</vt:i4>
      </vt:variant>
      <vt:variant>
        <vt:lpwstr>http://wp.wiki-wiki.ru/wp/away.php?t=http%3A%2F%2Fwww.psychiatry.ua%2Farticles%2Fpaper227.htm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Admin</cp:lastModifiedBy>
  <cp:revision>3</cp:revision>
  <dcterms:created xsi:type="dcterms:W3CDTF">2020-10-16T05:14:00Z</dcterms:created>
  <dcterms:modified xsi:type="dcterms:W3CDTF">2020-10-16T05:16:00Z</dcterms:modified>
</cp:coreProperties>
</file>