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17" w:rsidRPr="002A3B2D" w:rsidRDefault="000D541E" w:rsidP="002A3B2D">
      <w:pPr>
        <w:shd w:val="clear" w:color="auto" w:fill="FFFFFF"/>
        <w:ind w:firstLine="709"/>
        <w:rPr>
          <w:sz w:val="20"/>
          <w:szCs w:val="20"/>
          <w:bdr w:val="none" w:sz="0" w:space="0" w:color="auto" w:frame="1"/>
          <w:lang w:val="ru-RU"/>
        </w:rPr>
      </w:pPr>
      <w:r w:rsidRPr="002A3B2D">
        <w:rPr>
          <w:sz w:val="20"/>
          <w:szCs w:val="20"/>
          <w:lang w:val="ru-RU"/>
        </w:rPr>
        <w:t xml:space="preserve">УДК </w:t>
      </w:r>
      <w:r w:rsidR="001F1920" w:rsidRPr="002A3B2D">
        <w:rPr>
          <w:sz w:val="20"/>
          <w:szCs w:val="20"/>
        </w:rPr>
        <w:fldChar w:fldCharType="begin"/>
      </w:r>
      <w:r w:rsidR="00967917" w:rsidRPr="002A3B2D">
        <w:rPr>
          <w:sz w:val="20"/>
          <w:szCs w:val="20"/>
          <w:lang w:val="ru-RU"/>
        </w:rPr>
        <w:instrText xml:space="preserve"> </w:instrText>
      </w:r>
      <w:r w:rsidR="00967917" w:rsidRPr="002A3B2D">
        <w:rPr>
          <w:sz w:val="20"/>
          <w:szCs w:val="20"/>
        </w:rPr>
        <w:instrText>HYPERLINK</w:instrText>
      </w:r>
      <w:r w:rsidR="00967917" w:rsidRPr="002A3B2D">
        <w:rPr>
          <w:sz w:val="20"/>
          <w:szCs w:val="20"/>
          <w:lang w:val="ru-RU"/>
        </w:rPr>
        <w:instrText xml:space="preserve"> "</w:instrText>
      </w:r>
      <w:r w:rsidR="00967917" w:rsidRPr="002A3B2D">
        <w:rPr>
          <w:sz w:val="20"/>
          <w:szCs w:val="20"/>
        </w:rPr>
        <w:instrText>https</w:instrText>
      </w:r>
      <w:r w:rsidR="00967917" w:rsidRPr="002A3B2D">
        <w:rPr>
          <w:sz w:val="20"/>
          <w:szCs w:val="20"/>
          <w:lang w:val="ru-RU"/>
        </w:rPr>
        <w:instrText>://</w:instrText>
      </w:r>
      <w:r w:rsidR="00967917" w:rsidRPr="002A3B2D">
        <w:rPr>
          <w:sz w:val="20"/>
          <w:szCs w:val="20"/>
        </w:rPr>
        <w:instrText>www</w:instrText>
      </w:r>
      <w:r w:rsidR="00967917" w:rsidRPr="002A3B2D">
        <w:rPr>
          <w:sz w:val="20"/>
          <w:szCs w:val="20"/>
          <w:lang w:val="ru-RU"/>
        </w:rPr>
        <w:instrText>.</w:instrText>
      </w:r>
      <w:r w:rsidR="00967917" w:rsidRPr="002A3B2D">
        <w:rPr>
          <w:sz w:val="20"/>
          <w:szCs w:val="20"/>
        </w:rPr>
        <w:instrText>gyrnal</w:instrText>
      </w:r>
      <w:r w:rsidR="00967917" w:rsidRPr="002A3B2D">
        <w:rPr>
          <w:sz w:val="20"/>
          <w:szCs w:val="20"/>
          <w:lang w:val="ru-RU"/>
        </w:rPr>
        <w:instrText>.</w:instrText>
      </w:r>
      <w:r w:rsidR="00967917" w:rsidRPr="002A3B2D">
        <w:rPr>
          <w:sz w:val="20"/>
          <w:szCs w:val="20"/>
        </w:rPr>
        <w:instrText>ru</w:instrText>
      </w:r>
      <w:r w:rsidR="00967917" w:rsidRPr="002A3B2D">
        <w:rPr>
          <w:sz w:val="20"/>
          <w:szCs w:val="20"/>
          <w:lang w:val="ru-RU"/>
        </w:rPr>
        <w:instrText>/</w:instrText>
      </w:r>
      <w:r w:rsidR="00967917" w:rsidRPr="002A3B2D">
        <w:rPr>
          <w:sz w:val="20"/>
          <w:szCs w:val="20"/>
        </w:rPr>
        <w:instrText>udk</w:instrText>
      </w:r>
      <w:r w:rsidR="00967917" w:rsidRPr="002A3B2D">
        <w:rPr>
          <w:sz w:val="20"/>
          <w:szCs w:val="20"/>
          <w:lang w:val="ru-RU"/>
        </w:rPr>
        <w:instrText>/</w:instrText>
      </w:r>
      <w:r w:rsidR="00967917" w:rsidRPr="002A3B2D">
        <w:rPr>
          <w:sz w:val="20"/>
          <w:szCs w:val="20"/>
        </w:rPr>
        <w:instrText>ru</w:instrText>
      </w:r>
      <w:r w:rsidR="00967917" w:rsidRPr="002A3B2D">
        <w:rPr>
          <w:sz w:val="20"/>
          <w:szCs w:val="20"/>
          <w:lang w:val="ru-RU"/>
        </w:rPr>
        <w:instrText xml:space="preserve">/330.341/" </w:instrText>
      </w:r>
      <w:r w:rsidR="001F1920" w:rsidRPr="002A3B2D">
        <w:rPr>
          <w:sz w:val="20"/>
          <w:szCs w:val="20"/>
        </w:rPr>
        <w:fldChar w:fldCharType="separate"/>
      </w:r>
      <w:r w:rsidR="00967917" w:rsidRPr="002A3B2D">
        <w:rPr>
          <w:sz w:val="20"/>
          <w:szCs w:val="20"/>
          <w:bdr w:val="none" w:sz="0" w:space="0" w:color="auto" w:frame="1"/>
          <w:lang w:val="ru-RU"/>
        </w:rPr>
        <w:t>330.341</w:t>
      </w:r>
    </w:p>
    <w:p w:rsidR="000D541E" w:rsidRPr="002A3B2D" w:rsidRDefault="001F1920" w:rsidP="002A3B2D">
      <w:pPr>
        <w:shd w:val="clear" w:color="auto" w:fill="FFFFFF"/>
        <w:ind w:firstLine="709"/>
        <w:rPr>
          <w:sz w:val="20"/>
          <w:szCs w:val="20"/>
          <w:lang w:val="ru-RU"/>
        </w:rPr>
      </w:pPr>
      <w:r w:rsidRPr="002A3B2D">
        <w:rPr>
          <w:sz w:val="20"/>
          <w:szCs w:val="20"/>
        </w:rPr>
        <w:fldChar w:fldCharType="end"/>
      </w:r>
      <w:r w:rsidR="000D541E" w:rsidRPr="002A3B2D">
        <w:rPr>
          <w:sz w:val="20"/>
          <w:szCs w:val="20"/>
          <w:lang w:val="ru-RU"/>
        </w:rPr>
        <w:t xml:space="preserve">МРНТИ </w:t>
      </w:r>
      <w:r w:rsidR="00CF56D2" w:rsidRPr="002A3B2D">
        <w:rPr>
          <w:sz w:val="20"/>
          <w:szCs w:val="20"/>
          <w:lang w:val="ru-RU"/>
        </w:rPr>
        <w:t>06.52.1</w:t>
      </w:r>
      <w:r w:rsidR="000C7351" w:rsidRPr="002A3B2D">
        <w:rPr>
          <w:sz w:val="20"/>
          <w:szCs w:val="20"/>
          <w:lang w:val="ru-RU"/>
        </w:rPr>
        <w:t>7</w:t>
      </w:r>
    </w:p>
    <w:p w:rsidR="000D541E" w:rsidRPr="002A3B2D" w:rsidRDefault="000D541E" w:rsidP="002A3B2D">
      <w:pPr>
        <w:tabs>
          <w:tab w:val="left" w:pos="851"/>
          <w:tab w:val="left" w:pos="993"/>
        </w:tabs>
        <w:ind w:firstLine="709"/>
        <w:jc w:val="center"/>
        <w:rPr>
          <w:sz w:val="20"/>
          <w:szCs w:val="20"/>
          <w:lang w:val="ru-RU"/>
        </w:rPr>
      </w:pPr>
    </w:p>
    <w:p w:rsidR="000D541E" w:rsidRPr="002A3B2D" w:rsidRDefault="003456EF" w:rsidP="002A3B2D">
      <w:pPr>
        <w:tabs>
          <w:tab w:val="left" w:pos="851"/>
          <w:tab w:val="left" w:pos="993"/>
        </w:tabs>
        <w:ind w:firstLine="709"/>
        <w:jc w:val="center"/>
        <w:rPr>
          <w:sz w:val="20"/>
          <w:szCs w:val="20"/>
          <w:lang w:val="ru-RU"/>
        </w:rPr>
      </w:pPr>
      <w:r>
        <w:rPr>
          <w:sz w:val="20"/>
          <w:szCs w:val="20"/>
          <w:lang w:val="ru-RU"/>
        </w:rPr>
        <w:t>С.Г.</w:t>
      </w:r>
      <w:r w:rsidR="002F75AF">
        <w:rPr>
          <w:sz w:val="20"/>
          <w:szCs w:val="20"/>
          <w:lang w:val="ru-RU"/>
        </w:rPr>
        <w:t xml:space="preserve"> </w:t>
      </w:r>
      <w:r>
        <w:rPr>
          <w:sz w:val="20"/>
          <w:szCs w:val="20"/>
          <w:lang w:val="ru-RU"/>
        </w:rPr>
        <w:t xml:space="preserve">Симонов </w:t>
      </w:r>
      <w:r w:rsidR="000D541E" w:rsidRPr="009C1D93">
        <w:rPr>
          <w:sz w:val="20"/>
          <w:szCs w:val="20"/>
          <w:vertAlign w:val="superscript"/>
          <w:lang w:val="ru-RU"/>
        </w:rPr>
        <w:t>1</w:t>
      </w:r>
      <w:r w:rsidR="000D541E" w:rsidRPr="002A3B2D">
        <w:rPr>
          <w:sz w:val="20"/>
          <w:szCs w:val="20"/>
          <w:lang w:val="ru-RU"/>
        </w:rPr>
        <w:t xml:space="preserve"> , А.Д.</w:t>
      </w:r>
      <w:r w:rsidR="002F75AF">
        <w:rPr>
          <w:sz w:val="20"/>
          <w:szCs w:val="20"/>
          <w:lang w:val="ru-RU"/>
        </w:rPr>
        <w:t xml:space="preserve"> </w:t>
      </w:r>
      <w:r w:rsidR="000D541E" w:rsidRPr="002A3B2D">
        <w:rPr>
          <w:sz w:val="20"/>
          <w:szCs w:val="20"/>
          <w:lang w:val="ru-RU"/>
        </w:rPr>
        <w:t>Ахророва</w:t>
      </w:r>
      <w:proofErr w:type="gramStart"/>
      <w:r w:rsidR="000D541E" w:rsidRPr="009C1D93">
        <w:rPr>
          <w:sz w:val="20"/>
          <w:szCs w:val="20"/>
          <w:vertAlign w:val="superscript"/>
          <w:lang w:val="ru-RU"/>
        </w:rPr>
        <w:t>2</w:t>
      </w:r>
      <w:proofErr w:type="gramEnd"/>
      <w:r w:rsidR="000D541E" w:rsidRPr="002A3B2D">
        <w:rPr>
          <w:sz w:val="20"/>
          <w:szCs w:val="20"/>
          <w:lang w:val="ru-RU"/>
        </w:rPr>
        <w:t xml:space="preserve"> ,</w:t>
      </w:r>
      <w:r w:rsidR="009C1D93">
        <w:rPr>
          <w:sz w:val="20"/>
          <w:szCs w:val="20"/>
          <w:lang w:val="ru-RU"/>
        </w:rPr>
        <w:t xml:space="preserve"> З.К. Смагулова</w:t>
      </w:r>
      <w:r w:rsidR="009C1D93" w:rsidRPr="009C1D93">
        <w:rPr>
          <w:sz w:val="20"/>
          <w:szCs w:val="20"/>
          <w:vertAlign w:val="superscript"/>
          <w:lang w:val="ru-RU"/>
        </w:rPr>
        <w:t>3</w:t>
      </w:r>
      <w:r w:rsidR="009C1D93">
        <w:rPr>
          <w:sz w:val="20"/>
          <w:szCs w:val="20"/>
          <w:lang w:val="ru-RU"/>
        </w:rPr>
        <w:t>,</w:t>
      </w:r>
      <w:r w:rsidR="000D541E" w:rsidRPr="002A3B2D">
        <w:rPr>
          <w:sz w:val="20"/>
          <w:szCs w:val="20"/>
          <w:lang w:val="ru-RU"/>
        </w:rPr>
        <w:t xml:space="preserve"> </w:t>
      </w:r>
      <w:r w:rsidRPr="002A3B2D">
        <w:rPr>
          <w:sz w:val="20"/>
          <w:szCs w:val="20"/>
          <w:lang w:val="ru-RU"/>
        </w:rPr>
        <w:t>С.К.</w:t>
      </w:r>
      <w:r w:rsidR="002F75AF">
        <w:rPr>
          <w:sz w:val="20"/>
          <w:szCs w:val="20"/>
          <w:lang w:val="ru-RU"/>
        </w:rPr>
        <w:t xml:space="preserve"> </w:t>
      </w:r>
      <w:r w:rsidRPr="002A3B2D">
        <w:rPr>
          <w:sz w:val="20"/>
          <w:szCs w:val="20"/>
          <w:lang w:val="ru-RU"/>
        </w:rPr>
        <w:t>Жанузакова</w:t>
      </w:r>
      <w:r w:rsidR="009C1D93" w:rsidRPr="009C1D93">
        <w:rPr>
          <w:sz w:val="20"/>
          <w:szCs w:val="20"/>
          <w:vertAlign w:val="superscript"/>
          <w:lang w:val="ru-RU"/>
        </w:rPr>
        <w:t>4</w:t>
      </w:r>
      <w:r w:rsidRPr="002A3B2D">
        <w:rPr>
          <w:sz w:val="20"/>
          <w:szCs w:val="20"/>
          <w:lang w:val="ru-RU"/>
        </w:rPr>
        <w:t>*</w:t>
      </w:r>
    </w:p>
    <w:p w:rsidR="003456EF" w:rsidRDefault="00291395" w:rsidP="002A3B2D">
      <w:pPr>
        <w:tabs>
          <w:tab w:val="left" w:pos="851"/>
          <w:tab w:val="left" w:pos="993"/>
        </w:tabs>
        <w:ind w:firstLine="709"/>
        <w:jc w:val="center"/>
        <w:rPr>
          <w:sz w:val="20"/>
          <w:szCs w:val="20"/>
          <w:lang w:val="ru-RU"/>
        </w:rPr>
      </w:pPr>
      <w:r w:rsidRPr="009C1D93">
        <w:rPr>
          <w:sz w:val="20"/>
          <w:szCs w:val="20"/>
          <w:vertAlign w:val="superscript"/>
          <w:lang w:val="ru-RU"/>
        </w:rPr>
        <w:t>1</w:t>
      </w:r>
      <w:r>
        <w:rPr>
          <w:sz w:val="20"/>
          <w:szCs w:val="20"/>
          <w:lang w:val="ru-RU"/>
        </w:rPr>
        <w:t xml:space="preserve"> </w:t>
      </w:r>
      <w:r w:rsidR="001362C1" w:rsidRPr="001362C1">
        <w:rPr>
          <w:sz w:val="20"/>
          <w:szCs w:val="20"/>
          <w:lang w:val="ru-RU"/>
        </w:rPr>
        <w:t>Тюменский индустриальный университет, Россия</w:t>
      </w:r>
    </w:p>
    <w:p w:rsidR="000D541E" w:rsidRPr="002A3B2D" w:rsidRDefault="000D541E" w:rsidP="002A3B2D">
      <w:pPr>
        <w:tabs>
          <w:tab w:val="left" w:pos="851"/>
          <w:tab w:val="left" w:pos="993"/>
        </w:tabs>
        <w:ind w:firstLine="709"/>
        <w:jc w:val="center"/>
        <w:rPr>
          <w:sz w:val="20"/>
          <w:szCs w:val="20"/>
          <w:lang w:val="ru-RU"/>
        </w:rPr>
      </w:pPr>
      <w:r w:rsidRPr="009C1D93">
        <w:rPr>
          <w:sz w:val="20"/>
          <w:szCs w:val="20"/>
          <w:vertAlign w:val="superscript"/>
          <w:lang w:val="ru-RU"/>
        </w:rPr>
        <w:t>2</w:t>
      </w:r>
      <w:r w:rsidR="00291395">
        <w:rPr>
          <w:sz w:val="20"/>
          <w:szCs w:val="20"/>
          <w:lang w:val="ru-RU"/>
        </w:rPr>
        <w:t xml:space="preserve"> </w:t>
      </w:r>
      <w:r w:rsidRPr="002A3B2D">
        <w:rPr>
          <w:sz w:val="20"/>
          <w:szCs w:val="20"/>
          <w:lang w:val="ru-RU"/>
        </w:rPr>
        <w:t xml:space="preserve">Таджикский технический университет, Таджикистан </w:t>
      </w:r>
    </w:p>
    <w:p w:rsidR="003456EF" w:rsidRPr="002A3B2D" w:rsidRDefault="003456EF" w:rsidP="003456EF">
      <w:pPr>
        <w:tabs>
          <w:tab w:val="left" w:pos="851"/>
          <w:tab w:val="left" w:pos="993"/>
        </w:tabs>
        <w:ind w:firstLine="709"/>
        <w:jc w:val="center"/>
        <w:rPr>
          <w:sz w:val="20"/>
          <w:szCs w:val="20"/>
          <w:lang w:val="ru-RU"/>
        </w:rPr>
      </w:pPr>
      <w:r w:rsidRPr="009C1D93">
        <w:rPr>
          <w:sz w:val="20"/>
          <w:szCs w:val="20"/>
          <w:vertAlign w:val="superscript"/>
          <w:lang w:val="ru-RU"/>
        </w:rPr>
        <w:t>3</w:t>
      </w:r>
      <w:r w:rsidR="00291395">
        <w:rPr>
          <w:sz w:val="20"/>
          <w:szCs w:val="20"/>
          <w:lang w:val="ru-RU"/>
        </w:rPr>
        <w:t xml:space="preserve"> </w:t>
      </w:r>
      <w:r w:rsidR="009C1D93" w:rsidRPr="009C3835">
        <w:rPr>
          <w:sz w:val="20"/>
          <w:szCs w:val="20"/>
          <w:lang w:val="ru-RU"/>
        </w:rPr>
        <w:t>Международный университет Астана</w:t>
      </w:r>
      <w:r w:rsidRPr="002A3B2D">
        <w:rPr>
          <w:sz w:val="20"/>
          <w:szCs w:val="20"/>
          <w:lang w:val="ru-RU"/>
        </w:rPr>
        <w:t xml:space="preserve">, Казахстан, </w:t>
      </w:r>
    </w:p>
    <w:p w:rsidR="009C1D93" w:rsidRPr="002A3B2D" w:rsidRDefault="009C1D93" w:rsidP="009C1D93">
      <w:pPr>
        <w:tabs>
          <w:tab w:val="left" w:pos="851"/>
          <w:tab w:val="left" w:pos="993"/>
        </w:tabs>
        <w:ind w:firstLine="709"/>
        <w:jc w:val="center"/>
        <w:rPr>
          <w:sz w:val="20"/>
          <w:szCs w:val="20"/>
          <w:lang w:val="ru-RU"/>
        </w:rPr>
      </w:pPr>
      <w:r w:rsidRPr="009C1D93">
        <w:rPr>
          <w:sz w:val="20"/>
          <w:szCs w:val="20"/>
          <w:vertAlign w:val="superscript"/>
          <w:lang w:val="ru-RU"/>
        </w:rPr>
        <w:t>4</w:t>
      </w:r>
      <w:r>
        <w:rPr>
          <w:sz w:val="20"/>
          <w:szCs w:val="20"/>
          <w:lang w:val="ru-RU"/>
        </w:rPr>
        <w:t xml:space="preserve"> </w:t>
      </w:r>
      <w:r w:rsidRPr="002A3B2D">
        <w:rPr>
          <w:sz w:val="20"/>
          <w:szCs w:val="20"/>
          <w:lang w:val="ru-RU"/>
        </w:rPr>
        <w:t xml:space="preserve">Инновационный Евразийский университет, Казахстан, </w:t>
      </w:r>
    </w:p>
    <w:p w:rsidR="000D541E" w:rsidRPr="009C3835" w:rsidRDefault="000D541E" w:rsidP="002A3B2D">
      <w:pPr>
        <w:tabs>
          <w:tab w:val="left" w:pos="851"/>
          <w:tab w:val="left" w:pos="993"/>
        </w:tabs>
        <w:ind w:firstLine="709"/>
        <w:jc w:val="center"/>
        <w:rPr>
          <w:sz w:val="20"/>
          <w:szCs w:val="20"/>
        </w:rPr>
      </w:pPr>
      <w:r w:rsidRPr="009C3835">
        <w:rPr>
          <w:sz w:val="20"/>
          <w:szCs w:val="20"/>
        </w:rPr>
        <w:t>*(</w:t>
      </w:r>
      <w:r w:rsidRPr="002A3B2D">
        <w:rPr>
          <w:sz w:val="20"/>
          <w:szCs w:val="20"/>
        </w:rPr>
        <w:t>e</w:t>
      </w:r>
      <w:r w:rsidRPr="009C3835">
        <w:rPr>
          <w:sz w:val="20"/>
          <w:szCs w:val="20"/>
        </w:rPr>
        <w:t xml:space="preserve"> -</w:t>
      </w:r>
      <w:r w:rsidRPr="002A3B2D">
        <w:rPr>
          <w:sz w:val="20"/>
          <w:szCs w:val="20"/>
        </w:rPr>
        <w:t>mail</w:t>
      </w:r>
      <w:r w:rsidRPr="009C3835">
        <w:rPr>
          <w:sz w:val="20"/>
          <w:szCs w:val="20"/>
        </w:rPr>
        <w:t xml:space="preserve">: </w:t>
      </w:r>
      <w:hyperlink r:id="rId8" w:history="1">
        <w:r w:rsidR="00967917" w:rsidRPr="002A3B2D">
          <w:rPr>
            <w:rStyle w:val="a9"/>
            <w:color w:val="auto"/>
            <w:sz w:val="20"/>
            <w:szCs w:val="20"/>
          </w:rPr>
          <w:t>zhan</w:t>
        </w:r>
        <w:r w:rsidR="00967917" w:rsidRPr="009C3835">
          <w:rPr>
            <w:rStyle w:val="a9"/>
            <w:color w:val="auto"/>
            <w:sz w:val="20"/>
            <w:szCs w:val="20"/>
          </w:rPr>
          <w:t>-</w:t>
        </w:r>
        <w:r w:rsidR="00967917" w:rsidRPr="002A3B2D">
          <w:rPr>
            <w:rStyle w:val="a9"/>
            <w:color w:val="auto"/>
            <w:sz w:val="20"/>
            <w:szCs w:val="20"/>
          </w:rPr>
          <w:t>salta</w:t>
        </w:r>
        <w:r w:rsidR="00967917" w:rsidRPr="009C3835">
          <w:rPr>
            <w:rStyle w:val="a9"/>
            <w:color w:val="auto"/>
            <w:sz w:val="20"/>
            <w:szCs w:val="20"/>
          </w:rPr>
          <w:t>@</w:t>
        </w:r>
        <w:r w:rsidR="00967917" w:rsidRPr="002A3B2D">
          <w:rPr>
            <w:rStyle w:val="a9"/>
            <w:color w:val="auto"/>
            <w:sz w:val="20"/>
            <w:szCs w:val="20"/>
          </w:rPr>
          <w:t>mail</w:t>
        </w:r>
        <w:r w:rsidR="00761DC5" w:rsidRPr="00761DC5">
          <w:rPr>
            <w:rStyle w:val="a9"/>
            <w:color w:val="auto"/>
            <w:sz w:val="20"/>
            <w:szCs w:val="20"/>
          </w:rPr>
          <w:t>u</w:t>
        </w:r>
        <w:r w:rsidR="00967917" w:rsidRPr="009C3835">
          <w:rPr>
            <w:rStyle w:val="a9"/>
            <w:color w:val="auto"/>
            <w:sz w:val="20"/>
            <w:szCs w:val="20"/>
          </w:rPr>
          <w:t>.</w:t>
        </w:r>
        <w:r w:rsidR="00967917" w:rsidRPr="002A3B2D">
          <w:rPr>
            <w:rStyle w:val="a9"/>
            <w:color w:val="auto"/>
            <w:sz w:val="20"/>
            <w:szCs w:val="20"/>
          </w:rPr>
          <w:t>r</w:t>
        </w:r>
      </w:hyperlink>
      <w:r w:rsidRPr="009C3835">
        <w:rPr>
          <w:sz w:val="20"/>
          <w:szCs w:val="20"/>
        </w:rPr>
        <w:t xml:space="preserve">) </w:t>
      </w:r>
    </w:p>
    <w:p w:rsidR="000D541E" w:rsidRPr="009C3835" w:rsidRDefault="000D541E" w:rsidP="002A3B2D">
      <w:pPr>
        <w:tabs>
          <w:tab w:val="left" w:pos="851"/>
          <w:tab w:val="left" w:pos="993"/>
        </w:tabs>
        <w:ind w:firstLine="709"/>
        <w:jc w:val="center"/>
        <w:rPr>
          <w:sz w:val="20"/>
          <w:szCs w:val="20"/>
        </w:rPr>
      </w:pPr>
    </w:p>
    <w:p w:rsidR="00F44919" w:rsidRPr="002A3B2D" w:rsidRDefault="00F44919" w:rsidP="002A3B2D">
      <w:pPr>
        <w:tabs>
          <w:tab w:val="left" w:pos="851"/>
          <w:tab w:val="left" w:pos="993"/>
        </w:tabs>
        <w:ind w:firstLine="709"/>
        <w:jc w:val="center"/>
        <w:rPr>
          <w:b/>
          <w:sz w:val="20"/>
          <w:szCs w:val="20"/>
          <w:lang w:val="ru-RU"/>
        </w:rPr>
      </w:pPr>
      <w:r w:rsidRPr="002A3B2D">
        <w:rPr>
          <w:b/>
          <w:sz w:val="20"/>
          <w:szCs w:val="20"/>
          <w:lang w:val="ru-RU"/>
        </w:rPr>
        <w:t xml:space="preserve">Факторы экономического пространства и деловой сети в повышении </w:t>
      </w:r>
      <w:r w:rsidR="00F56685">
        <w:rPr>
          <w:b/>
          <w:sz w:val="20"/>
          <w:szCs w:val="20"/>
          <w:lang w:val="ru-RU"/>
        </w:rPr>
        <w:t xml:space="preserve">экономической </w:t>
      </w:r>
      <w:r w:rsidRPr="002A3B2D">
        <w:rPr>
          <w:b/>
          <w:sz w:val="20"/>
          <w:szCs w:val="20"/>
          <w:lang w:val="ru-RU"/>
        </w:rPr>
        <w:t>безопасности бизнеса</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 xml:space="preserve"> </w:t>
      </w:r>
    </w:p>
    <w:p w:rsidR="00C50F8D" w:rsidRPr="002A3B2D" w:rsidRDefault="00C50F8D" w:rsidP="002A3B2D">
      <w:pPr>
        <w:tabs>
          <w:tab w:val="left" w:pos="851"/>
          <w:tab w:val="left" w:pos="993"/>
        </w:tabs>
        <w:ind w:firstLine="709"/>
        <w:jc w:val="both"/>
        <w:rPr>
          <w:sz w:val="20"/>
          <w:szCs w:val="20"/>
          <w:lang w:val="ru-RU"/>
        </w:rPr>
      </w:pPr>
      <w:r w:rsidRPr="002A3B2D">
        <w:rPr>
          <w:b/>
          <w:sz w:val="20"/>
          <w:szCs w:val="20"/>
          <w:lang w:val="ru-RU"/>
        </w:rPr>
        <w:t>Аннотация</w:t>
      </w:r>
      <w:r w:rsidRPr="002A3B2D">
        <w:rPr>
          <w:sz w:val="20"/>
          <w:szCs w:val="20"/>
          <w:lang w:val="ru-RU"/>
        </w:rPr>
        <w:t xml:space="preserve"> </w:t>
      </w:r>
    </w:p>
    <w:p w:rsidR="00F44919" w:rsidRPr="009C3835" w:rsidRDefault="009C3835" w:rsidP="002A3B2D">
      <w:pPr>
        <w:tabs>
          <w:tab w:val="left" w:pos="851"/>
          <w:tab w:val="left" w:pos="993"/>
        </w:tabs>
        <w:ind w:firstLine="709"/>
        <w:jc w:val="both"/>
        <w:rPr>
          <w:sz w:val="20"/>
          <w:szCs w:val="20"/>
          <w:lang w:val="ru-RU"/>
        </w:rPr>
      </w:pPr>
      <w:r w:rsidRPr="009C3835">
        <w:rPr>
          <w:sz w:val="20"/>
          <w:szCs w:val="20"/>
          <w:lang w:val="ru-RU"/>
        </w:rPr>
        <w:t>Основная проблема:</w:t>
      </w:r>
      <w:r w:rsidR="00C50F8D" w:rsidRPr="009C3835">
        <w:rPr>
          <w:sz w:val="20"/>
          <w:szCs w:val="20"/>
          <w:lang w:val="ru-RU"/>
        </w:rPr>
        <w:t xml:space="preserve"> </w:t>
      </w:r>
      <w:r w:rsidR="00F44919" w:rsidRPr="009C3835">
        <w:rPr>
          <w:sz w:val="20"/>
          <w:szCs w:val="20"/>
          <w:lang w:val="ru-RU"/>
        </w:rPr>
        <w:t xml:space="preserve">В условиях современной экономики становятся значимыми факторы, влияющие на безопасность бизнеса, но относящиеся к внешним по отношению к фирме ресурсам или возможностям. Эти ресурсы и возможности в экономической науке традиционно отождествлялись с </w:t>
      </w:r>
      <w:proofErr w:type="gramStart"/>
      <w:r w:rsidR="00F44919" w:rsidRPr="009C3835">
        <w:rPr>
          <w:sz w:val="20"/>
          <w:szCs w:val="20"/>
          <w:lang w:val="ru-RU"/>
        </w:rPr>
        <w:t>макро-экономическими</w:t>
      </w:r>
      <w:proofErr w:type="gramEnd"/>
      <w:r w:rsidR="00F44919" w:rsidRPr="009C3835">
        <w:rPr>
          <w:sz w:val="20"/>
          <w:szCs w:val="20"/>
          <w:lang w:val="ru-RU"/>
        </w:rPr>
        <w:t xml:space="preserve"> (экономический рост, инфляция, валютные курсы, государственная поддержка) и институциональными параметрами (нормативно-правовая база, </w:t>
      </w:r>
      <w:proofErr w:type="spellStart"/>
      <w:r w:rsidR="00F44919" w:rsidRPr="009C3835">
        <w:rPr>
          <w:sz w:val="20"/>
          <w:szCs w:val="20"/>
          <w:lang w:val="ru-RU"/>
        </w:rPr>
        <w:t>трансакционные</w:t>
      </w:r>
      <w:proofErr w:type="spellEnd"/>
      <w:r w:rsidR="00F44919" w:rsidRPr="009C3835">
        <w:rPr>
          <w:sz w:val="20"/>
          <w:szCs w:val="20"/>
          <w:lang w:val="ru-RU"/>
        </w:rPr>
        <w:t xml:space="preserve"> издержки).</w:t>
      </w:r>
    </w:p>
    <w:p w:rsidR="00F44919" w:rsidRPr="009C3835" w:rsidRDefault="00F44919" w:rsidP="002A3B2D">
      <w:pPr>
        <w:tabs>
          <w:tab w:val="left" w:pos="851"/>
          <w:tab w:val="left" w:pos="993"/>
        </w:tabs>
        <w:ind w:firstLine="709"/>
        <w:jc w:val="both"/>
        <w:rPr>
          <w:sz w:val="20"/>
          <w:szCs w:val="20"/>
          <w:lang w:val="ru-RU"/>
        </w:rPr>
      </w:pPr>
      <w:r w:rsidRPr="009C3835">
        <w:rPr>
          <w:sz w:val="20"/>
          <w:szCs w:val="20"/>
          <w:lang w:val="ru-RU"/>
        </w:rPr>
        <w:t xml:space="preserve">Менее всего исследовано, в том числе в нашей стране, влияние качества экономического пространства  на экономическую безопасность бизнеса через оценку возможностей, которые привязаны к специфике экономического пространства. В данном случае, согласно последним исследованиям в области экономической географии, экономическое пространство выступает в качестве структурообразующей площадки, способной формировать локальные рынки, с интенсивным взаимодействием бизнес агентов. </w:t>
      </w:r>
    </w:p>
    <w:p w:rsidR="00C50F8D" w:rsidRPr="009C3835" w:rsidRDefault="00C50F8D" w:rsidP="002A3B2D">
      <w:pPr>
        <w:tabs>
          <w:tab w:val="left" w:pos="851"/>
          <w:tab w:val="left" w:pos="993"/>
        </w:tabs>
        <w:ind w:firstLine="709"/>
        <w:jc w:val="both"/>
        <w:rPr>
          <w:sz w:val="20"/>
          <w:szCs w:val="20"/>
          <w:lang w:val="ru-RU"/>
        </w:rPr>
      </w:pPr>
      <w:r w:rsidRPr="009C3835">
        <w:rPr>
          <w:sz w:val="20"/>
          <w:szCs w:val="20"/>
          <w:lang w:val="ru-RU"/>
        </w:rPr>
        <w:t xml:space="preserve">Цель: </w:t>
      </w:r>
      <w:proofErr w:type="gramStart"/>
      <w:r w:rsidRPr="009C3835">
        <w:rPr>
          <w:sz w:val="20"/>
          <w:szCs w:val="20"/>
          <w:lang w:val="ru-RU"/>
        </w:rPr>
        <w:t>Целью данного исследования является</w:t>
      </w:r>
      <w:r w:rsidR="009A1346" w:rsidRPr="009C3835">
        <w:rPr>
          <w:sz w:val="20"/>
          <w:szCs w:val="20"/>
          <w:lang w:val="ru-RU"/>
        </w:rPr>
        <w:t>,</w:t>
      </w:r>
      <w:r w:rsidRPr="009C3835">
        <w:rPr>
          <w:sz w:val="20"/>
          <w:szCs w:val="20"/>
          <w:lang w:val="ru-RU"/>
        </w:rPr>
        <w:t xml:space="preserve"> </w:t>
      </w:r>
      <w:r w:rsidR="009A1346" w:rsidRPr="009C3835">
        <w:rPr>
          <w:sz w:val="20"/>
          <w:szCs w:val="20"/>
          <w:lang w:val="ru-RU"/>
        </w:rPr>
        <w:t xml:space="preserve">обеспечение экономической безопасности, путем построения деловых сетей в едином экономической пространстве </w:t>
      </w:r>
      <w:proofErr w:type="gramEnd"/>
    </w:p>
    <w:p w:rsidR="002C758F" w:rsidRPr="009C3835" w:rsidRDefault="00642409" w:rsidP="002A3B2D">
      <w:pPr>
        <w:tabs>
          <w:tab w:val="left" w:pos="851"/>
          <w:tab w:val="left" w:pos="993"/>
        </w:tabs>
        <w:ind w:firstLine="709"/>
        <w:jc w:val="both"/>
        <w:rPr>
          <w:sz w:val="20"/>
          <w:szCs w:val="20"/>
          <w:lang w:val="ru-RU"/>
        </w:rPr>
      </w:pPr>
      <w:r w:rsidRPr="009C3835">
        <w:rPr>
          <w:sz w:val="20"/>
          <w:szCs w:val="20"/>
          <w:lang w:val="ru-RU"/>
        </w:rPr>
        <w:t>Методы: Область исследования сконцентрирована на показателях, характеризующих экономическое пространство, которые успешно используются в международной практике для определения качества экономического пространства. Реализации данного подхода требует использование традиционных методов научного исследования, таких как анализ, сравнение, графический метод для визуализации полученных результатов</w:t>
      </w:r>
      <w:r w:rsidR="002F75AF">
        <w:rPr>
          <w:sz w:val="20"/>
          <w:szCs w:val="20"/>
          <w:lang w:val="ru-RU"/>
        </w:rPr>
        <w:t>,</w:t>
      </w:r>
      <w:r w:rsidRPr="009C3835">
        <w:rPr>
          <w:sz w:val="20"/>
          <w:szCs w:val="20"/>
          <w:lang w:val="ru-RU"/>
        </w:rPr>
        <w:t xml:space="preserve"> позволяющи</w:t>
      </w:r>
      <w:r w:rsidR="002F75AF">
        <w:rPr>
          <w:sz w:val="20"/>
          <w:szCs w:val="20"/>
          <w:lang w:val="ru-RU"/>
        </w:rPr>
        <w:t xml:space="preserve">й </w:t>
      </w:r>
      <w:r w:rsidRPr="009C3835">
        <w:rPr>
          <w:sz w:val="20"/>
          <w:szCs w:val="20"/>
          <w:lang w:val="ru-RU"/>
        </w:rPr>
        <w:t xml:space="preserve">определить зону агломерации и пространство деловых сетей в ней. </w:t>
      </w:r>
    </w:p>
    <w:p w:rsidR="00642409" w:rsidRPr="009C3835" w:rsidRDefault="006A3D9B" w:rsidP="002A3B2D">
      <w:pPr>
        <w:tabs>
          <w:tab w:val="left" w:pos="851"/>
          <w:tab w:val="left" w:pos="993"/>
        </w:tabs>
        <w:ind w:firstLine="709"/>
        <w:jc w:val="both"/>
        <w:rPr>
          <w:sz w:val="20"/>
          <w:szCs w:val="20"/>
          <w:lang w:val="ru-RU"/>
        </w:rPr>
      </w:pPr>
      <w:r w:rsidRPr="009C3835">
        <w:rPr>
          <w:sz w:val="20"/>
          <w:szCs w:val="20"/>
          <w:lang w:val="ru-RU"/>
        </w:rPr>
        <w:t>Результаты и их значимость: При рассмотрении экономического пространства применительно к построению деловой сети в повышении безопасности бизнеса</w:t>
      </w:r>
      <w:r w:rsidR="00642409" w:rsidRPr="009C3835">
        <w:rPr>
          <w:sz w:val="20"/>
          <w:szCs w:val="20"/>
          <w:lang w:val="ru-RU"/>
        </w:rPr>
        <w:t xml:space="preserve">, основное </w:t>
      </w:r>
      <w:r w:rsidRPr="009C3835">
        <w:rPr>
          <w:sz w:val="20"/>
          <w:szCs w:val="20"/>
          <w:lang w:val="ru-RU"/>
        </w:rPr>
        <w:t xml:space="preserve">внимание уделяется качеству экономического пространства, которыми обладает регион. Предлагаемые приемы оценки качества экономического пространства активно используются для определения возможности построения деловых сетей в данном пространстве. Авторами делается вывод о том, что деловые сети играют решающую роль в повышении экономической безопасности бизнеса на том или ином экономическом пространстве. Комплекс предлагаемых мер предоставляет дополнительные возможности и усиливает влияние </w:t>
      </w:r>
      <w:r w:rsidR="00642409" w:rsidRPr="009C3835">
        <w:rPr>
          <w:sz w:val="20"/>
          <w:szCs w:val="20"/>
          <w:lang w:val="ru-RU"/>
        </w:rPr>
        <w:t>экономического пространства на безопасность бизнеса и создает зону максимальной внешней безопасности.</w:t>
      </w:r>
    </w:p>
    <w:p w:rsidR="00F56685" w:rsidRDefault="00F56685" w:rsidP="002A3B2D">
      <w:pPr>
        <w:tabs>
          <w:tab w:val="left" w:pos="851"/>
          <w:tab w:val="left" w:pos="993"/>
        </w:tabs>
        <w:ind w:firstLine="709"/>
        <w:jc w:val="both"/>
        <w:rPr>
          <w:i/>
          <w:sz w:val="20"/>
          <w:szCs w:val="20"/>
          <w:lang w:val="ru-RU"/>
        </w:rPr>
      </w:pPr>
    </w:p>
    <w:p w:rsidR="002C758F" w:rsidRPr="002A3B2D" w:rsidRDefault="002C758F" w:rsidP="002A3B2D">
      <w:pPr>
        <w:tabs>
          <w:tab w:val="left" w:pos="851"/>
          <w:tab w:val="left" w:pos="993"/>
        </w:tabs>
        <w:ind w:firstLine="709"/>
        <w:jc w:val="both"/>
        <w:rPr>
          <w:sz w:val="20"/>
          <w:szCs w:val="20"/>
          <w:lang w:val="ru-RU"/>
        </w:rPr>
      </w:pPr>
      <w:r w:rsidRPr="002A3B2D">
        <w:rPr>
          <w:i/>
          <w:sz w:val="20"/>
          <w:szCs w:val="20"/>
          <w:lang w:val="ru-RU"/>
        </w:rPr>
        <w:t>Ключевые слова:</w:t>
      </w:r>
      <w:r w:rsidR="006A3D9B" w:rsidRPr="002A3B2D">
        <w:rPr>
          <w:sz w:val="20"/>
          <w:szCs w:val="20"/>
          <w:lang w:val="ru-RU"/>
        </w:rPr>
        <w:t xml:space="preserve"> экономическое пространство, экономическая безопасность, агломерация, размещение, деловые сети.</w:t>
      </w:r>
    </w:p>
    <w:p w:rsidR="00642409" w:rsidRDefault="00642409" w:rsidP="002A3B2D">
      <w:pPr>
        <w:tabs>
          <w:tab w:val="left" w:pos="851"/>
          <w:tab w:val="left" w:pos="993"/>
        </w:tabs>
        <w:ind w:firstLine="709"/>
        <w:jc w:val="both"/>
        <w:rPr>
          <w:sz w:val="20"/>
          <w:szCs w:val="20"/>
          <w:lang w:val="ru-RU"/>
        </w:rPr>
      </w:pPr>
    </w:p>
    <w:p w:rsidR="00642409" w:rsidRPr="002A3B2D" w:rsidRDefault="00642409" w:rsidP="002A3B2D">
      <w:pPr>
        <w:tabs>
          <w:tab w:val="left" w:pos="851"/>
          <w:tab w:val="left" w:pos="993"/>
        </w:tabs>
        <w:ind w:firstLine="709"/>
        <w:jc w:val="both"/>
        <w:rPr>
          <w:b/>
          <w:sz w:val="20"/>
          <w:szCs w:val="20"/>
          <w:lang w:val="ru-RU"/>
        </w:rPr>
      </w:pPr>
      <w:r w:rsidRPr="002A3B2D">
        <w:rPr>
          <w:b/>
          <w:sz w:val="20"/>
          <w:szCs w:val="20"/>
          <w:lang w:val="ru-RU"/>
        </w:rPr>
        <w:t xml:space="preserve">Введение </w:t>
      </w:r>
    </w:p>
    <w:p w:rsidR="005E22E5" w:rsidRPr="002A3B2D" w:rsidRDefault="005E22E5" w:rsidP="002A3B2D">
      <w:pPr>
        <w:ind w:firstLine="709"/>
        <w:jc w:val="both"/>
        <w:rPr>
          <w:sz w:val="20"/>
          <w:szCs w:val="20"/>
          <w:lang w:val="ru-RU"/>
        </w:rPr>
      </w:pPr>
      <w:r w:rsidRPr="002A3B2D">
        <w:rPr>
          <w:sz w:val="20"/>
          <w:szCs w:val="20"/>
          <w:lang w:val="ru-RU"/>
        </w:rPr>
        <w:t xml:space="preserve">Современные вызовы, связанные с необходимостью повышения уровня экономической безопасности </w:t>
      </w:r>
      <w:proofErr w:type="gramStart"/>
      <w:r w:rsidRPr="002A3B2D">
        <w:rPr>
          <w:sz w:val="20"/>
          <w:szCs w:val="20"/>
          <w:lang w:val="ru-RU"/>
        </w:rPr>
        <w:t>бизнес-единиц</w:t>
      </w:r>
      <w:proofErr w:type="gramEnd"/>
      <w:r w:rsidR="00D402F3" w:rsidRPr="002A3B2D">
        <w:rPr>
          <w:sz w:val="20"/>
          <w:szCs w:val="20"/>
          <w:lang w:val="ru-RU"/>
        </w:rPr>
        <w:t xml:space="preserve">, </w:t>
      </w:r>
      <w:r w:rsidRPr="002A3B2D">
        <w:rPr>
          <w:sz w:val="20"/>
          <w:szCs w:val="20"/>
          <w:lang w:val="ru-RU"/>
        </w:rPr>
        <w:t>оказыва</w:t>
      </w:r>
      <w:r w:rsidR="002F75AF">
        <w:rPr>
          <w:sz w:val="20"/>
          <w:szCs w:val="20"/>
          <w:lang w:val="ru-RU"/>
        </w:rPr>
        <w:t>ющие</w:t>
      </w:r>
      <w:r w:rsidRPr="002A3B2D">
        <w:rPr>
          <w:sz w:val="20"/>
          <w:szCs w:val="20"/>
          <w:lang w:val="ru-RU"/>
        </w:rPr>
        <w:t xml:space="preserve"> положительное воздействие на экономический рост народного хозяйства, противодействуя влиянию внешних и внутренних дестабилизирующих факторов. Если внутренние факторы бизнес-субъект может держать под контролем и вовремя корректировать их влияние, то внешние факторы способны создать угрозу снижения конкурентоспособности, поскольку действие рыночных механизмов имеет стохастическую природу. </w:t>
      </w:r>
    </w:p>
    <w:p w:rsidR="005E22E5" w:rsidRPr="002A3B2D" w:rsidRDefault="005E22E5" w:rsidP="002A3B2D">
      <w:pPr>
        <w:ind w:firstLine="709"/>
        <w:jc w:val="both"/>
        <w:rPr>
          <w:sz w:val="20"/>
          <w:szCs w:val="20"/>
          <w:lang w:val="ru-RU"/>
        </w:rPr>
      </w:pPr>
      <w:r w:rsidRPr="002A3B2D">
        <w:rPr>
          <w:sz w:val="20"/>
          <w:szCs w:val="20"/>
          <w:lang w:val="ru-RU"/>
        </w:rPr>
        <w:t xml:space="preserve">В то же время, бизнес-субъект всегда старается предвидеть характер дестабилизирующего влияния внешних факторов и разработать систему противодействия им. Некоторые внешние риски, связанные с </w:t>
      </w:r>
      <w:proofErr w:type="spellStart"/>
      <w:r w:rsidRPr="002A3B2D">
        <w:rPr>
          <w:sz w:val="20"/>
          <w:szCs w:val="20"/>
          <w:lang w:val="ru-RU"/>
        </w:rPr>
        <w:t>трансакционными</w:t>
      </w:r>
      <w:proofErr w:type="spellEnd"/>
      <w:r w:rsidRPr="002A3B2D">
        <w:rPr>
          <w:sz w:val="20"/>
          <w:szCs w:val="20"/>
          <w:lang w:val="ru-RU"/>
        </w:rPr>
        <w:t xml:space="preserve"> издержками, он может определить и использовать для их снижения механизм формирования деловой сети. </w:t>
      </w:r>
    </w:p>
    <w:p w:rsidR="005E22E5" w:rsidRPr="002A3B2D" w:rsidRDefault="00D402F3" w:rsidP="002A3B2D">
      <w:pPr>
        <w:tabs>
          <w:tab w:val="left" w:pos="851"/>
          <w:tab w:val="left" w:pos="993"/>
        </w:tabs>
        <w:ind w:firstLine="709"/>
        <w:jc w:val="both"/>
        <w:rPr>
          <w:sz w:val="20"/>
          <w:szCs w:val="20"/>
          <w:lang w:val="ru-RU"/>
        </w:rPr>
      </w:pPr>
      <w:r w:rsidRPr="002A3B2D">
        <w:rPr>
          <w:sz w:val="20"/>
          <w:szCs w:val="20"/>
          <w:lang w:val="ru-RU"/>
        </w:rPr>
        <w:t>В этой связи актуальной становится проблема разработки инструментов, включающих систему оценки качества экономического пространства с учетом интересов заинтересованных сторон деловой сети, оказывающих непосредственное воздействие на экономическое пространство и обеспечение экономической безопасности бизнеса</w:t>
      </w:r>
    </w:p>
    <w:p w:rsidR="00D402F3" w:rsidRPr="002A3B2D" w:rsidRDefault="00D402F3" w:rsidP="002A3B2D">
      <w:pPr>
        <w:tabs>
          <w:tab w:val="left" w:pos="851"/>
          <w:tab w:val="left" w:pos="993"/>
        </w:tabs>
        <w:ind w:firstLine="709"/>
        <w:jc w:val="both"/>
        <w:rPr>
          <w:sz w:val="20"/>
          <w:szCs w:val="20"/>
          <w:lang w:val="ru-RU"/>
        </w:rPr>
      </w:pPr>
      <w:r w:rsidRPr="002A3B2D">
        <w:rPr>
          <w:b/>
          <w:sz w:val="20"/>
          <w:szCs w:val="20"/>
          <w:lang w:val="ru-RU"/>
        </w:rPr>
        <w:t>Материалы и методы</w:t>
      </w:r>
    </w:p>
    <w:p w:rsidR="00D402F3" w:rsidRPr="002A3B2D" w:rsidRDefault="00D402F3" w:rsidP="002A3B2D">
      <w:pPr>
        <w:tabs>
          <w:tab w:val="left" w:pos="851"/>
          <w:tab w:val="left" w:pos="993"/>
        </w:tabs>
        <w:ind w:firstLine="709"/>
        <w:jc w:val="both"/>
        <w:rPr>
          <w:sz w:val="20"/>
          <w:szCs w:val="20"/>
          <w:lang w:val="ru-RU"/>
        </w:rPr>
      </w:pPr>
      <w:r w:rsidRPr="002A3B2D">
        <w:rPr>
          <w:sz w:val="20"/>
          <w:szCs w:val="20"/>
          <w:lang w:val="ru-RU"/>
        </w:rPr>
        <w:t xml:space="preserve">Анализ содержания исследуемого вопроса в статье основан на материалах отечественных и зарубежных аналитических обзоров, статьях и публикациях в открытых Интернет-ресурсах. Реализации цели исследования способствует использование методов научного исследования, таких как анализ, сравнение, графический </w:t>
      </w:r>
      <w:proofErr w:type="gramStart"/>
      <w:r w:rsidRPr="002A3B2D">
        <w:rPr>
          <w:sz w:val="20"/>
          <w:szCs w:val="20"/>
          <w:lang w:val="ru-RU"/>
        </w:rPr>
        <w:t>метод</w:t>
      </w:r>
      <w:proofErr w:type="gramEnd"/>
      <w:r w:rsidRPr="002A3B2D">
        <w:rPr>
          <w:sz w:val="20"/>
          <w:szCs w:val="20"/>
          <w:lang w:val="ru-RU"/>
        </w:rPr>
        <w:t xml:space="preserve"> для визуализации полученных результатов позволяющий  определить зону </w:t>
      </w:r>
      <w:r w:rsidRPr="002A3B2D">
        <w:rPr>
          <w:sz w:val="20"/>
          <w:szCs w:val="20"/>
          <w:lang w:val="ru-RU"/>
        </w:rPr>
        <w:lastRenderedPageBreak/>
        <w:t xml:space="preserve">агломерации и пространство деловых сетей в ней. </w:t>
      </w:r>
    </w:p>
    <w:p w:rsidR="00D402F3" w:rsidRPr="002A3B2D" w:rsidRDefault="00D402F3" w:rsidP="002A3B2D">
      <w:pPr>
        <w:tabs>
          <w:tab w:val="left" w:pos="851"/>
          <w:tab w:val="left" w:pos="993"/>
        </w:tabs>
        <w:ind w:firstLine="709"/>
        <w:jc w:val="both"/>
        <w:rPr>
          <w:sz w:val="20"/>
          <w:szCs w:val="20"/>
          <w:lang w:val="ru-RU"/>
        </w:rPr>
      </w:pPr>
      <w:r w:rsidRPr="002A3B2D">
        <w:rPr>
          <w:b/>
          <w:sz w:val="20"/>
          <w:szCs w:val="20"/>
          <w:lang w:val="ru-RU"/>
        </w:rPr>
        <w:t>Результаты</w:t>
      </w:r>
      <w:r w:rsidRPr="002A3B2D">
        <w:rPr>
          <w:sz w:val="20"/>
          <w:szCs w:val="20"/>
          <w:lang w:val="ru-RU"/>
        </w:rPr>
        <w:t xml:space="preserve"> </w:t>
      </w:r>
    </w:p>
    <w:p w:rsidR="00D402F3" w:rsidRPr="002A3B2D" w:rsidRDefault="00D402F3" w:rsidP="002A3B2D">
      <w:pPr>
        <w:tabs>
          <w:tab w:val="left" w:pos="851"/>
          <w:tab w:val="left" w:pos="993"/>
        </w:tabs>
        <w:ind w:firstLine="709"/>
        <w:jc w:val="both"/>
        <w:rPr>
          <w:sz w:val="20"/>
          <w:szCs w:val="20"/>
          <w:lang w:val="ru-RU"/>
        </w:rPr>
      </w:pPr>
      <w:r w:rsidRPr="002A3B2D">
        <w:rPr>
          <w:sz w:val="20"/>
          <w:szCs w:val="20"/>
          <w:lang w:val="ru-RU"/>
        </w:rPr>
        <w:t>Выявлены и проанализированы проблемы определения границ агломерации. Установлено, что деловые сети могут выступать в качестве действенного инструмента для обеспечения экономической безопасности бизнеса. Обозначены показатели определяющие качество экономического пространства для построения деловой сети.</w:t>
      </w:r>
    </w:p>
    <w:p w:rsidR="00D402F3" w:rsidRPr="002A3B2D" w:rsidRDefault="00EC7A31" w:rsidP="002A3B2D">
      <w:pPr>
        <w:tabs>
          <w:tab w:val="left" w:pos="851"/>
          <w:tab w:val="left" w:pos="993"/>
        </w:tabs>
        <w:ind w:firstLine="709"/>
        <w:jc w:val="both"/>
        <w:rPr>
          <w:b/>
          <w:sz w:val="20"/>
          <w:szCs w:val="20"/>
          <w:lang w:val="ru-RU"/>
        </w:rPr>
      </w:pPr>
      <w:r w:rsidRPr="002A3B2D">
        <w:rPr>
          <w:b/>
          <w:sz w:val="20"/>
          <w:szCs w:val="20"/>
          <w:lang w:val="ru-RU"/>
        </w:rPr>
        <w:t>Обсуждение</w:t>
      </w:r>
    </w:p>
    <w:p w:rsidR="00EC7A31" w:rsidRPr="002A3B2D" w:rsidRDefault="00EC7A31" w:rsidP="002A3B2D">
      <w:pPr>
        <w:ind w:firstLine="709"/>
        <w:jc w:val="both"/>
        <w:rPr>
          <w:rFonts w:eastAsia="Times"/>
          <w:sz w:val="20"/>
          <w:szCs w:val="20"/>
          <w:lang w:val="ru-RU"/>
        </w:rPr>
      </w:pPr>
      <w:r w:rsidRPr="002A3B2D">
        <w:rPr>
          <w:sz w:val="20"/>
          <w:szCs w:val="20"/>
          <w:lang w:val="ru-RU"/>
        </w:rPr>
        <w:t>Феномен экономической безопасности бизнеса имеет достаточно сложную синтетическую внешнюю и  внутреннюю структуру</w:t>
      </w:r>
      <w:r w:rsidRPr="002A3B2D">
        <w:rPr>
          <w:rFonts w:eastAsia="Times"/>
          <w:sz w:val="20"/>
          <w:szCs w:val="20"/>
          <w:lang w:val="ru-RU"/>
        </w:rPr>
        <w:t>,</w:t>
      </w:r>
      <w:r w:rsidRPr="002A3B2D">
        <w:rPr>
          <w:sz w:val="20"/>
          <w:szCs w:val="20"/>
          <w:lang w:val="ru-RU"/>
        </w:rPr>
        <w:t xml:space="preserve"> содержание которой раскрывается через совокупность факторов и возможностей устойчиво развиваться</w:t>
      </w:r>
      <w:r w:rsidRPr="002A3B2D">
        <w:rPr>
          <w:rFonts w:eastAsia="Times"/>
          <w:sz w:val="20"/>
          <w:szCs w:val="20"/>
          <w:lang w:val="ru-RU"/>
        </w:rPr>
        <w:t xml:space="preserve">. Под внутренними угрозами мы имеем в виду ограниченность ресурсов и неэффективные методы управления, а под возможностью устойчиво развиваться, эффективное использование корпоративных ресурсов и создание конкурентных преимуществ. </w:t>
      </w:r>
    </w:p>
    <w:p w:rsidR="00C44ED0" w:rsidRPr="002A3B2D" w:rsidRDefault="00EC7A31" w:rsidP="002A3B2D">
      <w:pPr>
        <w:ind w:firstLine="709"/>
        <w:jc w:val="both"/>
        <w:rPr>
          <w:sz w:val="20"/>
          <w:szCs w:val="20"/>
          <w:lang w:val="ru-RU"/>
        </w:rPr>
      </w:pPr>
      <w:r w:rsidRPr="002A3B2D">
        <w:rPr>
          <w:rFonts w:eastAsia="Times"/>
          <w:sz w:val="20"/>
          <w:szCs w:val="20"/>
          <w:lang w:val="ru-RU"/>
        </w:rPr>
        <w:t>Внешняя  структура содержит внешние факторы негативного и позитивного воздействия, негативное воздействие оказывает, прежде всего, конкурентная среда и макро-угрозы в виде экономических кризисов и различных явлений деструктивного характера. Позитивные воздействия, кроме параметров экономической и институциональной среды,</w:t>
      </w:r>
      <w:r w:rsidR="002F75AF">
        <w:rPr>
          <w:rFonts w:eastAsia="Times"/>
          <w:sz w:val="20"/>
          <w:szCs w:val="20"/>
          <w:lang w:val="ru-RU"/>
        </w:rPr>
        <w:t xml:space="preserve"> инфраструктуры и рынка труда, </w:t>
      </w:r>
      <w:r w:rsidRPr="002A3B2D">
        <w:rPr>
          <w:rFonts w:eastAsia="Times"/>
          <w:sz w:val="20"/>
          <w:szCs w:val="20"/>
          <w:lang w:val="ru-RU"/>
        </w:rPr>
        <w:t xml:space="preserve">включают фактор  качества экономического пространства того или иного региона, свойства которого способны </w:t>
      </w:r>
      <w:r w:rsidRPr="002A3B2D">
        <w:rPr>
          <w:sz w:val="20"/>
          <w:szCs w:val="20"/>
          <w:lang w:val="ru-RU"/>
        </w:rPr>
        <w:t xml:space="preserve">обеспечить положительный экономический эффект. Соответственно высокое качество экономического пространства регионов дает возможность устойчивого развития </w:t>
      </w:r>
      <w:proofErr w:type="gramStart"/>
      <w:r w:rsidRPr="002A3B2D">
        <w:rPr>
          <w:sz w:val="20"/>
          <w:szCs w:val="20"/>
          <w:lang w:val="ru-RU"/>
        </w:rPr>
        <w:t>бизнес-структур</w:t>
      </w:r>
      <w:proofErr w:type="gramEnd"/>
      <w:r w:rsidRPr="002A3B2D">
        <w:rPr>
          <w:sz w:val="20"/>
          <w:szCs w:val="20"/>
          <w:lang w:val="ru-RU"/>
        </w:rPr>
        <w:t xml:space="preserve">, </w:t>
      </w:r>
      <w:r w:rsidR="00C44ED0" w:rsidRPr="002A3B2D">
        <w:rPr>
          <w:sz w:val="20"/>
          <w:szCs w:val="20"/>
          <w:lang w:val="ru-RU"/>
        </w:rPr>
        <w:t xml:space="preserve">являясь структурообразующей площадкой, способной формировать локальные рынки, с интенсивным взаимодействием бизнес агентов.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Это утверждение выводит нас на две теоретические основы в понимании качества экономического пространства:</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Институциональную экономику, которая обосновала границу между фирмой и рынком, что позволяет рассматривать деловые сети фирмы как систему неоклассических контрактов  и промежуточный вариант между фирмой и рынком</w:t>
      </w:r>
      <w:proofErr w:type="gramStart"/>
      <w:r w:rsidR="003F37B6" w:rsidRPr="002A3B2D">
        <w:rPr>
          <w:sz w:val="20"/>
          <w:szCs w:val="20"/>
          <w:lang w:val="ru-RU"/>
        </w:rPr>
        <w:t xml:space="preserve"> [</w:t>
      </w:r>
      <w:r w:rsidR="005E7BF8" w:rsidRPr="002A3B2D">
        <w:rPr>
          <w:rStyle w:val="a6"/>
          <w:sz w:val="20"/>
          <w:szCs w:val="20"/>
          <w:vertAlign w:val="baseline"/>
          <w:lang w:val="ru-RU"/>
        </w:rPr>
        <w:t>1</w:t>
      </w:r>
      <w:r w:rsidR="003F37B6" w:rsidRPr="002A3B2D">
        <w:rPr>
          <w:sz w:val="20"/>
          <w:szCs w:val="20"/>
          <w:lang w:val="ru-RU"/>
        </w:rPr>
        <w:t>]</w:t>
      </w:r>
      <w:r w:rsidRPr="002A3B2D">
        <w:rPr>
          <w:sz w:val="20"/>
          <w:szCs w:val="20"/>
          <w:lang w:val="ru-RU"/>
        </w:rPr>
        <w:t xml:space="preserve">. </w:t>
      </w:r>
      <w:proofErr w:type="gramEnd"/>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Новую экономическую географию, которая выделяет взаимодействия между агентами как основу развития регионального экон</w:t>
      </w:r>
      <w:r w:rsidR="003F37B6" w:rsidRPr="002A3B2D">
        <w:rPr>
          <w:sz w:val="20"/>
          <w:szCs w:val="20"/>
          <w:lang w:val="ru-RU"/>
        </w:rPr>
        <w:t>омического пространства</w:t>
      </w:r>
      <w:r w:rsidRPr="002A3B2D">
        <w:rPr>
          <w:sz w:val="20"/>
          <w:szCs w:val="20"/>
          <w:lang w:val="ru-RU"/>
        </w:rPr>
        <w:t xml:space="preserve">.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 xml:space="preserve">И для первого и для второго подхода характерно понимание экономического пространства, как нематериального пространства, в котором совершаются экономические сделки по обмену правомочиями собственности на товары/услуги, а единицей такого пространства является норма (в полном её варианте включает правило и санкцию). В противоположность этому классическая экономическая география и региональная экономика рассматривали преимущественно материальные ресурсы и факторы производства, а все нематериальное обозначали как институциональную среду, понимая под этим деятельность государства по формированию юридических норм и организаций, эти номы реализующих.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Как физическое измерение экономическое пространство впервые появилось в трудах Й.</w:t>
      </w:r>
      <w:r w:rsidR="009C3835">
        <w:rPr>
          <w:sz w:val="20"/>
          <w:szCs w:val="20"/>
          <w:lang w:val="ru-RU"/>
        </w:rPr>
        <w:t xml:space="preserve"> </w:t>
      </w:r>
      <w:proofErr w:type="spellStart"/>
      <w:r w:rsidRPr="002A3B2D">
        <w:rPr>
          <w:sz w:val="20"/>
          <w:szCs w:val="20"/>
          <w:lang w:val="ru-RU"/>
        </w:rPr>
        <w:t>Тюнена</w:t>
      </w:r>
      <w:proofErr w:type="spellEnd"/>
      <w:r w:rsidRPr="002A3B2D">
        <w:rPr>
          <w:sz w:val="20"/>
          <w:szCs w:val="20"/>
          <w:lang w:val="ru-RU"/>
        </w:rPr>
        <w:t xml:space="preserve">, </w:t>
      </w:r>
      <w:proofErr w:type="gramStart"/>
      <w:r w:rsidRPr="002A3B2D">
        <w:rPr>
          <w:sz w:val="20"/>
          <w:szCs w:val="20"/>
          <w:lang w:val="ru-RU"/>
        </w:rPr>
        <w:t>который</w:t>
      </w:r>
      <w:proofErr w:type="gramEnd"/>
      <w:r w:rsidRPr="002A3B2D">
        <w:rPr>
          <w:sz w:val="20"/>
          <w:szCs w:val="20"/>
          <w:lang w:val="ru-RU"/>
        </w:rPr>
        <w:t xml:space="preserve"> считается основоположником пространственной экономики, т.к. рассматривал взаимосвязь цен на землю,  местоположения и плодородия земель</w:t>
      </w:r>
      <w:r w:rsidR="003F37B6" w:rsidRPr="002A3B2D">
        <w:rPr>
          <w:sz w:val="20"/>
          <w:szCs w:val="20"/>
          <w:lang w:val="ru-RU"/>
        </w:rPr>
        <w:t xml:space="preserve"> [</w:t>
      </w:r>
      <w:r w:rsidR="005E7BF8" w:rsidRPr="002A3B2D">
        <w:rPr>
          <w:rStyle w:val="a6"/>
          <w:sz w:val="20"/>
          <w:szCs w:val="20"/>
          <w:vertAlign w:val="baseline"/>
          <w:lang w:val="ru-RU"/>
        </w:rPr>
        <w:t>2</w:t>
      </w:r>
      <w:r w:rsidR="003F37B6" w:rsidRPr="002A3B2D">
        <w:rPr>
          <w:sz w:val="20"/>
          <w:szCs w:val="20"/>
          <w:lang w:val="ru-RU"/>
        </w:rPr>
        <w:t>]</w:t>
      </w:r>
      <w:r w:rsidRPr="002A3B2D">
        <w:rPr>
          <w:sz w:val="20"/>
          <w:szCs w:val="20"/>
          <w:lang w:val="ru-RU"/>
        </w:rPr>
        <w:t xml:space="preserve">. </w:t>
      </w:r>
    </w:p>
    <w:p w:rsidR="009C3835" w:rsidRDefault="00F44919" w:rsidP="002A3B2D">
      <w:pPr>
        <w:tabs>
          <w:tab w:val="left" w:pos="851"/>
          <w:tab w:val="left" w:pos="993"/>
        </w:tabs>
        <w:ind w:firstLine="709"/>
        <w:jc w:val="both"/>
        <w:rPr>
          <w:sz w:val="20"/>
          <w:szCs w:val="20"/>
          <w:lang w:val="ru-RU"/>
        </w:rPr>
      </w:pPr>
      <w:r w:rsidRPr="002A3B2D">
        <w:rPr>
          <w:sz w:val="20"/>
          <w:szCs w:val="20"/>
          <w:lang w:val="ru-RU"/>
        </w:rPr>
        <w:t>Дальнейшее развитие представлений о размещении ресурсов и бизнеса в пространстве нашло отражение в трудах В.</w:t>
      </w:r>
      <w:r w:rsidR="009C3835">
        <w:rPr>
          <w:sz w:val="20"/>
          <w:szCs w:val="20"/>
          <w:lang w:val="ru-RU"/>
        </w:rPr>
        <w:t xml:space="preserve"> </w:t>
      </w:r>
      <w:proofErr w:type="spellStart"/>
      <w:r w:rsidRPr="002A3B2D">
        <w:rPr>
          <w:sz w:val="20"/>
          <w:szCs w:val="20"/>
          <w:lang w:val="ru-RU"/>
        </w:rPr>
        <w:t>Лаундхардта</w:t>
      </w:r>
      <w:proofErr w:type="spellEnd"/>
      <w:r w:rsidRPr="002A3B2D">
        <w:rPr>
          <w:sz w:val="20"/>
          <w:szCs w:val="20"/>
          <w:lang w:val="ru-RU"/>
        </w:rPr>
        <w:t xml:space="preserve"> и А.</w:t>
      </w:r>
      <w:r w:rsidR="009C3835">
        <w:rPr>
          <w:sz w:val="20"/>
          <w:szCs w:val="20"/>
          <w:lang w:val="ru-RU"/>
        </w:rPr>
        <w:t xml:space="preserve"> </w:t>
      </w:r>
      <w:r w:rsidRPr="002A3B2D">
        <w:rPr>
          <w:sz w:val="20"/>
          <w:szCs w:val="20"/>
          <w:lang w:val="ru-RU"/>
        </w:rPr>
        <w:t>Вебера</w:t>
      </w:r>
      <w:proofErr w:type="gramStart"/>
      <w:r w:rsidR="003F37B6" w:rsidRPr="002A3B2D">
        <w:rPr>
          <w:sz w:val="20"/>
          <w:szCs w:val="20"/>
          <w:lang w:val="ru-RU"/>
        </w:rPr>
        <w:t xml:space="preserve"> [</w:t>
      </w:r>
      <w:r w:rsidR="005E7BF8" w:rsidRPr="002A3B2D">
        <w:rPr>
          <w:rStyle w:val="a6"/>
          <w:sz w:val="20"/>
          <w:szCs w:val="20"/>
          <w:vertAlign w:val="baseline"/>
          <w:lang w:val="ru-RU"/>
        </w:rPr>
        <w:t>3</w:t>
      </w:r>
      <w:r w:rsidR="003F37B6" w:rsidRPr="002A3B2D">
        <w:rPr>
          <w:sz w:val="20"/>
          <w:szCs w:val="20"/>
          <w:lang w:val="ru-RU"/>
        </w:rPr>
        <w:t>]</w:t>
      </w:r>
      <w:r w:rsidRPr="002A3B2D">
        <w:rPr>
          <w:sz w:val="20"/>
          <w:szCs w:val="20"/>
          <w:lang w:val="ru-RU"/>
        </w:rPr>
        <w:t xml:space="preserve">. </w:t>
      </w:r>
      <w:proofErr w:type="gramEnd"/>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В.</w:t>
      </w:r>
      <w:r w:rsidR="009C3835">
        <w:rPr>
          <w:sz w:val="20"/>
          <w:szCs w:val="20"/>
          <w:lang w:val="ru-RU"/>
        </w:rPr>
        <w:t xml:space="preserve"> </w:t>
      </w:r>
      <w:proofErr w:type="spellStart"/>
      <w:r w:rsidRPr="002A3B2D">
        <w:rPr>
          <w:sz w:val="20"/>
          <w:szCs w:val="20"/>
          <w:lang w:val="ru-RU"/>
        </w:rPr>
        <w:t>Лаухардом</w:t>
      </w:r>
      <w:proofErr w:type="spellEnd"/>
      <w:r w:rsidRPr="002A3B2D">
        <w:rPr>
          <w:sz w:val="20"/>
          <w:szCs w:val="20"/>
          <w:lang w:val="ru-RU"/>
        </w:rPr>
        <w:t xml:space="preserve"> решал проблемы размещения сырья и рынков сбыта на основе транспортных издержек. А.</w:t>
      </w:r>
      <w:r w:rsidR="002F75AF">
        <w:rPr>
          <w:sz w:val="20"/>
          <w:szCs w:val="20"/>
          <w:lang w:val="ru-RU"/>
        </w:rPr>
        <w:t xml:space="preserve"> </w:t>
      </w:r>
      <w:r w:rsidRPr="002A3B2D">
        <w:rPr>
          <w:sz w:val="20"/>
          <w:szCs w:val="20"/>
          <w:lang w:val="ru-RU"/>
        </w:rPr>
        <w:t>Вебер поделил все ресурсы  на локализованные и повсеместные, обосновав в первом случае размещение производства рядом с ресурсами, если транспортировка является более затратной, чем готовой продукции. Он впервые пишет о способности регионов с высокой концентрацией и низкой стоимостью рабочей силы притягивать производство, несмотря на транспортные издержки. А.</w:t>
      </w:r>
      <w:r w:rsidR="002F75AF">
        <w:rPr>
          <w:sz w:val="20"/>
          <w:szCs w:val="20"/>
          <w:lang w:val="ru-RU"/>
        </w:rPr>
        <w:t xml:space="preserve"> </w:t>
      </w:r>
      <w:r w:rsidRPr="002A3B2D">
        <w:rPr>
          <w:sz w:val="20"/>
          <w:szCs w:val="20"/>
          <w:lang w:val="ru-RU"/>
        </w:rPr>
        <w:t xml:space="preserve">Вебер фактически выводит явление концентрации факторов производства в пространстве как значимый фактор производства.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ab/>
        <w:t>А.</w:t>
      </w:r>
      <w:r w:rsidR="009C3835">
        <w:rPr>
          <w:sz w:val="20"/>
          <w:szCs w:val="20"/>
          <w:lang w:val="ru-RU"/>
        </w:rPr>
        <w:t xml:space="preserve"> </w:t>
      </w:r>
      <w:r w:rsidRPr="002A3B2D">
        <w:rPr>
          <w:sz w:val="20"/>
          <w:szCs w:val="20"/>
          <w:lang w:val="ru-RU"/>
        </w:rPr>
        <w:t xml:space="preserve">Вебером предложено рассматривать агломерацию как скопление малых форм хозяйствования вокруг крупных для взаимовыгодного сотрудничества, максимизировать выгоду данного сотрудничества возможно путем выявления геометрического радиуса, в котором прибывают фирмы - поставщики и фирмы-потребители. Таким образом, он акцентирует внимание на возможностях экономии транспортных издержек в агломерации.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Вопросы агломерации и конкуренции в пространстве затронуты А.</w:t>
      </w:r>
      <w:r w:rsidR="009C3835">
        <w:rPr>
          <w:sz w:val="20"/>
          <w:szCs w:val="20"/>
          <w:lang w:val="ru-RU"/>
        </w:rPr>
        <w:t xml:space="preserve"> </w:t>
      </w:r>
      <w:r w:rsidRPr="002A3B2D">
        <w:rPr>
          <w:sz w:val="20"/>
          <w:szCs w:val="20"/>
          <w:lang w:val="ru-RU"/>
        </w:rPr>
        <w:t xml:space="preserve">Маршалом в работе «Принципы экономики», где он рассматривал пространственную близость фирм в промышленных районах, каждый </w:t>
      </w:r>
      <w:proofErr w:type="gramStart"/>
      <w:r w:rsidRPr="002A3B2D">
        <w:rPr>
          <w:sz w:val="20"/>
          <w:szCs w:val="20"/>
          <w:lang w:val="ru-RU"/>
        </w:rPr>
        <w:t>участник</w:t>
      </w:r>
      <w:proofErr w:type="gramEnd"/>
      <w:r w:rsidRPr="002A3B2D">
        <w:rPr>
          <w:sz w:val="20"/>
          <w:szCs w:val="20"/>
          <w:lang w:val="ru-RU"/>
        </w:rPr>
        <w:t xml:space="preserve"> которого получал выгоду от пространственной локализации отрасли</w:t>
      </w:r>
      <w:r w:rsidR="003F37B6" w:rsidRPr="002A3B2D">
        <w:rPr>
          <w:sz w:val="20"/>
          <w:szCs w:val="20"/>
          <w:lang w:val="ru-RU"/>
        </w:rPr>
        <w:t xml:space="preserve"> [</w:t>
      </w:r>
      <w:r w:rsidR="00181EC0">
        <w:rPr>
          <w:sz w:val="20"/>
          <w:szCs w:val="20"/>
          <w:lang w:val="ru-RU"/>
        </w:rPr>
        <w:t>4</w:t>
      </w:r>
      <w:r w:rsidR="003F37B6" w:rsidRPr="002A3B2D">
        <w:rPr>
          <w:sz w:val="20"/>
          <w:szCs w:val="20"/>
          <w:lang w:val="ru-RU"/>
        </w:rPr>
        <w:t>]</w:t>
      </w:r>
      <w:r w:rsidRPr="002A3B2D">
        <w:rPr>
          <w:sz w:val="20"/>
          <w:szCs w:val="20"/>
          <w:lang w:val="ru-RU"/>
        </w:rPr>
        <w:t>.</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Вопросы экономической устойчивости бизнеса в конкурентной среде  промышленных районов А.Маршал объяснял возможностями сокращения «внешних» издержек. Он связал это с внутриотрас</w:t>
      </w:r>
      <w:r w:rsidR="002F75AF">
        <w:rPr>
          <w:sz w:val="20"/>
          <w:szCs w:val="20"/>
          <w:lang w:val="ru-RU"/>
        </w:rPr>
        <w:t>левой торговлей, концентрацией</w:t>
      </w:r>
      <w:r w:rsidRPr="002A3B2D">
        <w:rPr>
          <w:sz w:val="20"/>
          <w:szCs w:val="20"/>
          <w:lang w:val="ru-RU"/>
        </w:rPr>
        <w:t xml:space="preserve"> квалифицированной и специализированной рабочей силы в агломерации,  и механизмом экспансии новых технологий в агломерации.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Тем самым, когда речь заходила о конц</w:t>
      </w:r>
      <w:r w:rsidR="002F75AF">
        <w:rPr>
          <w:sz w:val="20"/>
          <w:szCs w:val="20"/>
          <w:lang w:val="ru-RU"/>
        </w:rPr>
        <w:t xml:space="preserve">ентрации фирм в одном районе, то А. Маршал </w:t>
      </w:r>
      <w:r w:rsidRPr="002A3B2D">
        <w:rPr>
          <w:sz w:val="20"/>
          <w:szCs w:val="20"/>
          <w:lang w:val="ru-RU"/>
        </w:rPr>
        <w:t>и его последователи описывали данные условия  как предпосылки для взаимовыгодного сотруд</w:t>
      </w:r>
      <w:r w:rsidR="002F75AF">
        <w:rPr>
          <w:sz w:val="20"/>
          <w:szCs w:val="20"/>
          <w:lang w:val="ru-RU"/>
        </w:rPr>
        <w:t xml:space="preserve">ничества в виде сетевых связей </w:t>
      </w:r>
      <w:r w:rsidRPr="002A3B2D">
        <w:rPr>
          <w:sz w:val="20"/>
          <w:szCs w:val="20"/>
          <w:lang w:val="ru-RU"/>
        </w:rPr>
        <w:t>в небольших районах или городских агломерациях, для снижения рисков и обеспечения устойчивости. Характерной чертой он считал применение контрактных отношений между фирмами, так как это сохраняло гибкость и независимость фирм в случае быстрого</w:t>
      </w:r>
      <w:r w:rsidR="002F75AF">
        <w:rPr>
          <w:sz w:val="20"/>
          <w:szCs w:val="20"/>
          <w:lang w:val="ru-RU"/>
        </w:rPr>
        <w:t xml:space="preserve"> изменения конъюнктуры спроса.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В.</w:t>
      </w:r>
      <w:r w:rsidR="009C3835">
        <w:rPr>
          <w:sz w:val="20"/>
          <w:szCs w:val="20"/>
          <w:lang w:val="ru-RU"/>
        </w:rPr>
        <w:t xml:space="preserve"> </w:t>
      </w:r>
      <w:proofErr w:type="spellStart"/>
      <w:r w:rsidRPr="002A3B2D">
        <w:rPr>
          <w:sz w:val="20"/>
          <w:szCs w:val="20"/>
          <w:lang w:val="ru-RU"/>
        </w:rPr>
        <w:t>Кристаллер</w:t>
      </w:r>
      <w:proofErr w:type="spellEnd"/>
      <w:r w:rsidRPr="002A3B2D">
        <w:rPr>
          <w:sz w:val="20"/>
          <w:szCs w:val="20"/>
          <w:lang w:val="ru-RU"/>
        </w:rPr>
        <w:t xml:space="preserve"> и А.</w:t>
      </w:r>
      <w:r w:rsidR="009C3835">
        <w:rPr>
          <w:sz w:val="20"/>
          <w:szCs w:val="20"/>
          <w:lang w:val="ru-RU"/>
        </w:rPr>
        <w:t xml:space="preserve"> </w:t>
      </w:r>
      <w:r w:rsidRPr="002A3B2D">
        <w:rPr>
          <w:sz w:val="20"/>
          <w:szCs w:val="20"/>
          <w:lang w:val="ru-RU"/>
        </w:rPr>
        <w:t xml:space="preserve">Леш также являются видными теоретиками пространственной экономики, т.к. </w:t>
      </w:r>
      <w:r w:rsidRPr="002A3B2D">
        <w:rPr>
          <w:sz w:val="20"/>
          <w:szCs w:val="20"/>
          <w:lang w:val="ru-RU"/>
        </w:rPr>
        <w:lastRenderedPageBreak/>
        <w:t>первый обосновал сеть «центральных м</w:t>
      </w:r>
      <w:r w:rsidR="002F75AF">
        <w:rPr>
          <w:sz w:val="20"/>
          <w:szCs w:val="20"/>
          <w:lang w:val="ru-RU"/>
        </w:rPr>
        <w:t xml:space="preserve">ест» в форме шестиугольника, а </w:t>
      </w:r>
      <w:r w:rsidRPr="002A3B2D">
        <w:rPr>
          <w:sz w:val="20"/>
          <w:szCs w:val="20"/>
          <w:lang w:val="ru-RU"/>
        </w:rPr>
        <w:t>второй доказал целесообразность размещения произво</w:t>
      </w:r>
      <w:proofErr w:type="gramStart"/>
      <w:r w:rsidRPr="002A3B2D">
        <w:rPr>
          <w:sz w:val="20"/>
          <w:szCs w:val="20"/>
          <w:lang w:val="ru-RU"/>
        </w:rPr>
        <w:t>дств вбл</w:t>
      </w:r>
      <w:proofErr w:type="gramEnd"/>
      <w:r w:rsidRPr="002A3B2D">
        <w:rPr>
          <w:sz w:val="20"/>
          <w:szCs w:val="20"/>
          <w:lang w:val="ru-RU"/>
        </w:rPr>
        <w:t>изи фермерских угодий</w:t>
      </w:r>
      <w:r w:rsidR="003F37B6" w:rsidRPr="002A3B2D">
        <w:rPr>
          <w:sz w:val="20"/>
          <w:szCs w:val="20"/>
          <w:lang w:val="ru-RU"/>
        </w:rPr>
        <w:t xml:space="preserve"> </w:t>
      </w:r>
      <w:r w:rsidR="003F37B6" w:rsidRPr="00540C85">
        <w:rPr>
          <w:sz w:val="20"/>
          <w:szCs w:val="20"/>
          <w:lang w:val="ru-RU"/>
        </w:rPr>
        <w:t>[</w:t>
      </w:r>
      <w:r w:rsidR="00181EC0">
        <w:rPr>
          <w:sz w:val="20"/>
          <w:szCs w:val="20"/>
          <w:lang w:val="ru-RU"/>
        </w:rPr>
        <w:t>5</w:t>
      </w:r>
      <w:r w:rsidR="003F37B6" w:rsidRPr="00540C85">
        <w:rPr>
          <w:sz w:val="20"/>
          <w:szCs w:val="20"/>
          <w:lang w:val="ru-RU"/>
        </w:rPr>
        <w:t>]</w:t>
      </w:r>
      <w:r w:rsidRPr="00540C85">
        <w:rPr>
          <w:sz w:val="20"/>
          <w:szCs w:val="20"/>
          <w:lang w:val="ru-RU"/>
        </w:rPr>
        <w:t>.</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 xml:space="preserve">Рассматривая вопросы экономического роста в контексте экономического пространства, целесообразно отметить теорию полюсов роста, </w:t>
      </w:r>
      <w:proofErr w:type="gramStart"/>
      <w:r w:rsidRPr="002A3B2D">
        <w:rPr>
          <w:sz w:val="20"/>
          <w:szCs w:val="20"/>
          <w:lang w:val="ru-RU"/>
        </w:rPr>
        <w:t>предложенной</w:t>
      </w:r>
      <w:proofErr w:type="gramEnd"/>
      <w:r w:rsidRPr="002A3B2D">
        <w:rPr>
          <w:sz w:val="20"/>
          <w:szCs w:val="20"/>
          <w:lang w:val="ru-RU"/>
        </w:rPr>
        <w:t xml:space="preserve"> Ф.</w:t>
      </w:r>
      <w:r w:rsidR="002F75AF">
        <w:rPr>
          <w:sz w:val="20"/>
          <w:szCs w:val="20"/>
          <w:lang w:val="ru-RU"/>
        </w:rPr>
        <w:t xml:space="preserve"> </w:t>
      </w:r>
      <w:proofErr w:type="spellStart"/>
      <w:r w:rsidRPr="002A3B2D">
        <w:rPr>
          <w:sz w:val="20"/>
          <w:szCs w:val="20"/>
          <w:lang w:val="ru-RU"/>
        </w:rPr>
        <w:t>Перру</w:t>
      </w:r>
      <w:proofErr w:type="spellEnd"/>
      <w:r w:rsidRPr="002A3B2D">
        <w:rPr>
          <w:sz w:val="20"/>
          <w:szCs w:val="20"/>
          <w:lang w:val="ru-RU"/>
        </w:rPr>
        <w:t>. В его теории полюсами роста могу</w:t>
      </w:r>
      <w:r w:rsidR="002F75AF">
        <w:rPr>
          <w:sz w:val="20"/>
          <w:szCs w:val="20"/>
          <w:lang w:val="ru-RU"/>
        </w:rPr>
        <w:t xml:space="preserve">т выступать населенные пункты, </w:t>
      </w:r>
      <w:r w:rsidRPr="002A3B2D">
        <w:rPr>
          <w:sz w:val="20"/>
          <w:szCs w:val="20"/>
          <w:lang w:val="ru-RU"/>
        </w:rPr>
        <w:t>где концентрируются лидирующие предприятия, демонстрирующие инновационный прогресс, которые выступают полюсами притяжения различных производственных факторов, в результате кумулятивного эффекта формируются полюса экономического роста, откуда берет направление диффузия инноваций в более отстающие отрасли и регионы</w:t>
      </w:r>
      <w:r w:rsidR="00540C85">
        <w:rPr>
          <w:sz w:val="20"/>
          <w:szCs w:val="20"/>
          <w:lang w:val="ru-RU"/>
        </w:rPr>
        <w:t xml:space="preserve"> </w:t>
      </w:r>
      <w:r w:rsidR="003F37B6" w:rsidRPr="002A3B2D">
        <w:rPr>
          <w:sz w:val="20"/>
          <w:szCs w:val="20"/>
          <w:lang w:val="ru-RU"/>
        </w:rPr>
        <w:t>[</w:t>
      </w:r>
      <w:r w:rsidR="00181EC0">
        <w:rPr>
          <w:sz w:val="20"/>
          <w:szCs w:val="20"/>
          <w:lang w:val="ru-RU"/>
        </w:rPr>
        <w:t>6</w:t>
      </w:r>
      <w:r w:rsidR="003F37B6" w:rsidRPr="002A3B2D">
        <w:rPr>
          <w:sz w:val="20"/>
          <w:szCs w:val="20"/>
          <w:lang w:val="ru-RU"/>
        </w:rPr>
        <w:t>]</w:t>
      </w:r>
      <w:r w:rsidRPr="002A3B2D">
        <w:rPr>
          <w:sz w:val="20"/>
          <w:szCs w:val="20"/>
          <w:lang w:val="ru-RU"/>
        </w:rPr>
        <w:t>.</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Теория полюсов роста была дополнена и развита Ж.</w:t>
      </w:r>
      <w:r w:rsidR="002F75AF">
        <w:rPr>
          <w:sz w:val="20"/>
          <w:szCs w:val="20"/>
          <w:lang w:val="ru-RU"/>
        </w:rPr>
        <w:t xml:space="preserve"> </w:t>
      </w:r>
      <w:proofErr w:type="spellStart"/>
      <w:r w:rsidRPr="002A3B2D">
        <w:rPr>
          <w:sz w:val="20"/>
          <w:szCs w:val="20"/>
          <w:lang w:val="ru-RU"/>
        </w:rPr>
        <w:t>Будвилем</w:t>
      </w:r>
      <w:proofErr w:type="spellEnd"/>
      <w:r w:rsidRPr="002A3B2D">
        <w:rPr>
          <w:sz w:val="20"/>
          <w:szCs w:val="20"/>
          <w:lang w:val="ru-RU"/>
        </w:rPr>
        <w:t xml:space="preserve">, осями развития П. </w:t>
      </w:r>
      <w:proofErr w:type="spellStart"/>
      <w:r w:rsidRPr="002A3B2D">
        <w:rPr>
          <w:sz w:val="20"/>
          <w:szCs w:val="20"/>
          <w:lang w:val="ru-RU"/>
        </w:rPr>
        <w:t>Потье</w:t>
      </w:r>
      <w:proofErr w:type="spellEnd"/>
      <w:proofErr w:type="gramStart"/>
      <w:r w:rsidR="003F37B6" w:rsidRPr="002A3B2D">
        <w:rPr>
          <w:sz w:val="20"/>
          <w:szCs w:val="20"/>
          <w:lang w:val="ru-RU"/>
        </w:rPr>
        <w:t xml:space="preserve"> [</w:t>
      </w:r>
      <w:r w:rsidR="00181EC0">
        <w:rPr>
          <w:rStyle w:val="a6"/>
          <w:sz w:val="20"/>
          <w:szCs w:val="20"/>
          <w:vertAlign w:val="baseline"/>
          <w:lang w:val="ru-RU"/>
        </w:rPr>
        <w:t>7</w:t>
      </w:r>
      <w:r w:rsidR="003F37B6" w:rsidRPr="002A3B2D">
        <w:rPr>
          <w:sz w:val="20"/>
          <w:szCs w:val="20"/>
          <w:lang w:val="ru-RU"/>
        </w:rPr>
        <w:t>]</w:t>
      </w:r>
      <w:r w:rsidR="002F75AF">
        <w:rPr>
          <w:sz w:val="20"/>
          <w:szCs w:val="20"/>
          <w:lang w:val="ru-RU"/>
        </w:rPr>
        <w:t xml:space="preserve">. </w:t>
      </w:r>
      <w:proofErr w:type="gramEnd"/>
    </w:p>
    <w:p w:rsidR="009C3835" w:rsidRDefault="00F44919" w:rsidP="002A3B2D">
      <w:pPr>
        <w:tabs>
          <w:tab w:val="left" w:pos="851"/>
          <w:tab w:val="left" w:pos="993"/>
        </w:tabs>
        <w:ind w:firstLine="709"/>
        <w:jc w:val="both"/>
        <w:rPr>
          <w:sz w:val="20"/>
          <w:szCs w:val="20"/>
          <w:lang w:val="ru-RU"/>
        </w:rPr>
      </w:pPr>
      <w:r w:rsidRPr="002A3B2D">
        <w:rPr>
          <w:sz w:val="20"/>
          <w:szCs w:val="20"/>
          <w:lang w:val="ru-RU"/>
        </w:rPr>
        <w:t>У.</w:t>
      </w:r>
      <w:r w:rsidR="002F75AF">
        <w:rPr>
          <w:sz w:val="20"/>
          <w:szCs w:val="20"/>
          <w:lang w:val="ru-RU"/>
        </w:rPr>
        <w:t xml:space="preserve"> </w:t>
      </w:r>
      <w:r w:rsidRPr="002A3B2D">
        <w:rPr>
          <w:sz w:val="20"/>
          <w:szCs w:val="20"/>
          <w:lang w:val="ru-RU"/>
        </w:rPr>
        <w:t>Алонсо, один из современных авторов,  предпринял поп</w:t>
      </w:r>
      <w:r w:rsidR="002F75AF">
        <w:rPr>
          <w:sz w:val="20"/>
          <w:szCs w:val="20"/>
          <w:lang w:val="ru-RU"/>
        </w:rPr>
        <w:t xml:space="preserve">ытки объяснить </w:t>
      </w:r>
      <w:proofErr w:type="spellStart"/>
      <w:r w:rsidR="002F75AF">
        <w:rPr>
          <w:sz w:val="20"/>
          <w:szCs w:val="20"/>
          <w:lang w:val="ru-RU"/>
        </w:rPr>
        <w:t>субурнанизацию</w:t>
      </w:r>
      <w:proofErr w:type="spellEnd"/>
      <w:r w:rsidR="002F75AF">
        <w:rPr>
          <w:sz w:val="20"/>
          <w:szCs w:val="20"/>
          <w:lang w:val="ru-RU"/>
        </w:rPr>
        <w:t xml:space="preserve"> </w:t>
      </w:r>
      <w:r w:rsidRPr="002A3B2D">
        <w:rPr>
          <w:sz w:val="20"/>
          <w:szCs w:val="20"/>
          <w:lang w:val="ru-RU"/>
        </w:rPr>
        <w:t>путем математического моделирования, учитывая в параметрах модели доход населения и инфраструктуру пространства</w:t>
      </w:r>
      <w:r w:rsidR="003F37B6" w:rsidRPr="002A3B2D">
        <w:rPr>
          <w:sz w:val="20"/>
          <w:szCs w:val="20"/>
          <w:lang w:val="ru-RU"/>
        </w:rPr>
        <w:t xml:space="preserve"> [</w:t>
      </w:r>
      <w:r w:rsidR="00181EC0">
        <w:rPr>
          <w:sz w:val="20"/>
          <w:szCs w:val="20"/>
          <w:lang w:val="ru-RU"/>
        </w:rPr>
        <w:t>8</w:t>
      </w:r>
      <w:r w:rsidR="003F37B6" w:rsidRPr="002A3B2D">
        <w:rPr>
          <w:sz w:val="20"/>
          <w:szCs w:val="20"/>
          <w:lang w:val="ru-RU"/>
        </w:rPr>
        <w:t>]</w:t>
      </w:r>
      <w:r w:rsidRPr="002A3B2D">
        <w:rPr>
          <w:sz w:val="20"/>
          <w:szCs w:val="20"/>
          <w:lang w:val="ru-RU"/>
        </w:rPr>
        <w:t xml:space="preserve">. </w:t>
      </w:r>
    </w:p>
    <w:p w:rsidR="00F44919" w:rsidRPr="002A3B2D" w:rsidRDefault="00F44919" w:rsidP="002A3B2D">
      <w:pPr>
        <w:tabs>
          <w:tab w:val="left" w:pos="851"/>
          <w:tab w:val="left" w:pos="993"/>
        </w:tabs>
        <w:ind w:firstLine="709"/>
        <w:jc w:val="both"/>
        <w:rPr>
          <w:sz w:val="20"/>
          <w:szCs w:val="20"/>
          <w:lang w:val="ru-RU"/>
        </w:rPr>
      </w:pPr>
      <w:r w:rsidRPr="002A3B2D">
        <w:rPr>
          <w:sz w:val="20"/>
          <w:szCs w:val="20"/>
          <w:lang w:val="ru-RU"/>
        </w:rPr>
        <w:t xml:space="preserve">Характеризуя стягивание предприятий </w:t>
      </w:r>
      <w:r w:rsidR="002F75AF">
        <w:rPr>
          <w:sz w:val="20"/>
          <w:szCs w:val="20"/>
          <w:lang w:val="ru-RU"/>
        </w:rPr>
        <w:t xml:space="preserve">к быстроразвивающемуся сектору </w:t>
      </w:r>
      <w:r w:rsidRPr="002A3B2D">
        <w:rPr>
          <w:sz w:val="20"/>
          <w:szCs w:val="20"/>
          <w:lang w:val="ru-RU"/>
        </w:rPr>
        <w:t>он выделял не только фактор развития, но и концентрированность производственных сил оказывающих положительный экономический эффект на развитие региона в целом. Это привело его к выводу о том, что бизнес, пытаясь обеспечить безопасность всеми возможными способами, всегда ищет благоприятные условия размещения.</w:t>
      </w:r>
    </w:p>
    <w:p w:rsidR="00EC7A31" w:rsidRDefault="002A3B2D" w:rsidP="002A3B2D">
      <w:pPr>
        <w:ind w:firstLine="709"/>
        <w:jc w:val="both"/>
        <w:rPr>
          <w:rStyle w:val="FontStyle14"/>
          <w:sz w:val="20"/>
          <w:szCs w:val="20"/>
          <w:lang w:val="ru-RU"/>
        </w:rPr>
      </w:pPr>
      <w:r w:rsidRPr="002A3B2D">
        <w:rPr>
          <w:sz w:val="20"/>
          <w:szCs w:val="20"/>
          <w:lang w:val="ru-RU"/>
        </w:rPr>
        <w:t>Э</w:t>
      </w:r>
      <w:r w:rsidR="00EC7A31" w:rsidRPr="002A3B2D">
        <w:rPr>
          <w:sz w:val="20"/>
          <w:szCs w:val="20"/>
          <w:lang w:val="ru-RU"/>
        </w:rPr>
        <w:t>кономическ</w:t>
      </w:r>
      <w:r w:rsidRPr="002A3B2D">
        <w:rPr>
          <w:sz w:val="20"/>
          <w:szCs w:val="20"/>
          <w:lang w:val="ru-RU"/>
        </w:rPr>
        <w:t>ая</w:t>
      </w:r>
      <w:r w:rsidR="00EC7A31" w:rsidRPr="002A3B2D">
        <w:rPr>
          <w:sz w:val="20"/>
          <w:szCs w:val="20"/>
          <w:lang w:val="ru-RU"/>
        </w:rPr>
        <w:t xml:space="preserve"> безопасност</w:t>
      </w:r>
      <w:r w:rsidRPr="002A3B2D">
        <w:rPr>
          <w:sz w:val="20"/>
          <w:szCs w:val="20"/>
          <w:lang w:val="ru-RU"/>
        </w:rPr>
        <w:t>ь</w:t>
      </w:r>
      <w:r w:rsidR="00EC7A31" w:rsidRPr="002A3B2D">
        <w:rPr>
          <w:sz w:val="20"/>
          <w:szCs w:val="20"/>
          <w:lang w:val="ru-RU"/>
        </w:rPr>
        <w:t xml:space="preserve"> бизнеса с позиции качества экономического пространства</w:t>
      </w:r>
      <w:r w:rsidR="00EC7A31" w:rsidRPr="002A3B2D">
        <w:rPr>
          <w:b/>
          <w:sz w:val="20"/>
          <w:szCs w:val="20"/>
          <w:lang w:val="ru-RU"/>
        </w:rPr>
        <w:t xml:space="preserve"> </w:t>
      </w:r>
      <w:r w:rsidRPr="002A3B2D">
        <w:rPr>
          <w:sz w:val="20"/>
          <w:szCs w:val="20"/>
          <w:lang w:val="ru-RU"/>
        </w:rPr>
        <w:t>рассматривается как</w:t>
      </w:r>
      <w:r w:rsidR="00EC7A31" w:rsidRPr="002A3B2D">
        <w:rPr>
          <w:sz w:val="20"/>
          <w:szCs w:val="20"/>
          <w:lang w:val="ru-RU"/>
        </w:rPr>
        <w:t xml:space="preserve"> способность бизнес - структур обеспечивать минимальное значение экономических рисков, снижая силу воздействия негативных факторов (угроз внешних и внутренних) и  развиваться, активизируя позитивные факторы внешнего экономического пространства, влияние  которых может </w:t>
      </w:r>
      <w:r w:rsidR="00CF56D2" w:rsidRPr="002A3B2D">
        <w:rPr>
          <w:sz w:val="20"/>
          <w:szCs w:val="20"/>
          <w:lang w:val="ru-RU"/>
        </w:rPr>
        <w:t>обеспечить экономический эффект</w:t>
      </w:r>
      <w:r w:rsidR="00EC7A31" w:rsidRPr="002A3B2D">
        <w:rPr>
          <w:b/>
          <w:sz w:val="20"/>
          <w:szCs w:val="20"/>
          <w:lang w:val="ru-RU"/>
        </w:rPr>
        <w:t xml:space="preserve"> </w:t>
      </w:r>
      <w:r w:rsidR="00EC7A31" w:rsidRPr="002A3B2D">
        <w:rPr>
          <w:sz w:val="20"/>
          <w:szCs w:val="20"/>
          <w:lang w:val="ru-RU"/>
        </w:rPr>
        <w:t xml:space="preserve">(рисунок </w:t>
      </w:r>
      <w:r w:rsidR="00CF56D2" w:rsidRPr="002A3B2D">
        <w:rPr>
          <w:sz w:val="20"/>
          <w:szCs w:val="20"/>
          <w:lang w:val="ru-RU"/>
        </w:rPr>
        <w:t>1</w:t>
      </w:r>
      <w:r w:rsidR="00EC7A31" w:rsidRPr="002A3B2D">
        <w:rPr>
          <w:sz w:val="20"/>
          <w:szCs w:val="20"/>
          <w:lang w:val="ru-RU"/>
        </w:rPr>
        <w:t>)</w:t>
      </w:r>
      <w:r w:rsidR="00EC7A31" w:rsidRPr="002A3B2D">
        <w:rPr>
          <w:rStyle w:val="FontStyle14"/>
          <w:sz w:val="20"/>
          <w:szCs w:val="20"/>
          <w:lang w:val="ru-RU"/>
        </w:rPr>
        <w:t>.</w:t>
      </w:r>
    </w:p>
    <w:p w:rsidR="000152B4" w:rsidRDefault="000152B4" w:rsidP="002A3B2D">
      <w:pPr>
        <w:ind w:firstLine="709"/>
        <w:jc w:val="both"/>
        <w:rPr>
          <w:rStyle w:val="FontStyle14"/>
          <w:sz w:val="20"/>
          <w:szCs w:val="20"/>
          <w:lang w:val="ru-RU"/>
        </w:rPr>
      </w:pPr>
    </w:p>
    <w:p w:rsidR="000152B4" w:rsidRPr="002A3B2D" w:rsidRDefault="000152B4" w:rsidP="000152B4">
      <w:pPr>
        <w:jc w:val="center"/>
        <w:rPr>
          <w:rStyle w:val="FontStyle14"/>
          <w:sz w:val="20"/>
          <w:szCs w:val="20"/>
          <w:lang w:val="ru-RU"/>
        </w:rPr>
      </w:pPr>
      <w:r>
        <w:rPr>
          <w:noProof/>
          <w:lang w:val="ru-RU" w:eastAsia="ru-RU"/>
        </w:rPr>
        <w:drawing>
          <wp:inline distT="0" distB="0" distL="0" distR="0" wp14:anchorId="51A34D81" wp14:editId="00E1283B">
            <wp:extent cx="5743853" cy="29118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089" t="23140" r="19777" b="28926"/>
                    <a:stretch/>
                  </pic:blipFill>
                  <pic:spPr bwMode="auto">
                    <a:xfrm>
                      <a:off x="0" y="0"/>
                      <a:ext cx="5751050" cy="2915525"/>
                    </a:xfrm>
                    <a:prstGeom prst="rect">
                      <a:avLst/>
                    </a:prstGeom>
                    <a:ln>
                      <a:noFill/>
                    </a:ln>
                    <a:extLst>
                      <a:ext uri="{53640926-AAD7-44D8-BBD7-CCE9431645EC}">
                        <a14:shadowObscured xmlns:a14="http://schemas.microsoft.com/office/drawing/2010/main"/>
                      </a:ext>
                    </a:extLst>
                  </pic:spPr>
                </pic:pic>
              </a:graphicData>
            </a:graphic>
          </wp:inline>
        </w:drawing>
      </w:r>
    </w:p>
    <w:p w:rsidR="00EC7A31" w:rsidRPr="002A3B2D" w:rsidRDefault="00EC7A31" w:rsidP="00540C85">
      <w:pPr>
        <w:shd w:val="clear" w:color="auto" w:fill="FFFFFF"/>
        <w:tabs>
          <w:tab w:val="left" w:pos="993"/>
          <w:tab w:val="left" w:pos="4406"/>
          <w:tab w:val="left" w:pos="9355"/>
        </w:tabs>
        <w:jc w:val="both"/>
        <w:rPr>
          <w:sz w:val="20"/>
          <w:szCs w:val="20"/>
        </w:rPr>
      </w:pPr>
    </w:p>
    <w:p w:rsidR="00EC7A31" w:rsidRPr="002A3B2D" w:rsidRDefault="00EC7A31" w:rsidP="002A3B2D">
      <w:pPr>
        <w:shd w:val="clear" w:color="auto" w:fill="FFFFFF"/>
        <w:tabs>
          <w:tab w:val="left" w:pos="993"/>
          <w:tab w:val="left" w:pos="4406"/>
          <w:tab w:val="left" w:pos="9355"/>
        </w:tabs>
        <w:ind w:firstLine="709"/>
        <w:jc w:val="center"/>
        <w:rPr>
          <w:sz w:val="20"/>
          <w:szCs w:val="20"/>
          <w:lang w:val="ru-RU"/>
        </w:rPr>
      </w:pPr>
      <w:r w:rsidRPr="002A3B2D">
        <w:rPr>
          <w:sz w:val="20"/>
          <w:szCs w:val="20"/>
          <w:lang w:val="ru-RU"/>
        </w:rPr>
        <w:t xml:space="preserve">Рисунок </w:t>
      </w:r>
      <w:r w:rsidR="00CF56D2" w:rsidRPr="002A3B2D">
        <w:rPr>
          <w:sz w:val="20"/>
          <w:szCs w:val="20"/>
          <w:lang w:val="ru-RU"/>
        </w:rPr>
        <w:t>1</w:t>
      </w:r>
      <w:r w:rsidRPr="002A3B2D">
        <w:rPr>
          <w:sz w:val="20"/>
          <w:szCs w:val="20"/>
          <w:lang w:val="ru-RU"/>
        </w:rPr>
        <w:t xml:space="preserve"> - Экономическая безопасность бизнеса</w:t>
      </w:r>
    </w:p>
    <w:p w:rsidR="00EC7A31" w:rsidRPr="002A3B2D" w:rsidRDefault="00EC7A31" w:rsidP="002A3B2D">
      <w:pPr>
        <w:shd w:val="clear" w:color="auto" w:fill="FFFFFF"/>
        <w:tabs>
          <w:tab w:val="left" w:pos="993"/>
          <w:tab w:val="left" w:pos="4406"/>
          <w:tab w:val="left" w:pos="9355"/>
        </w:tabs>
        <w:ind w:firstLine="709"/>
        <w:rPr>
          <w:sz w:val="20"/>
          <w:szCs w:val="20"/>
          <w:lang w:val="ru-RU"/>
        </w:rPr>
      </w:pPr>
    </w:p>
    <w:p w:rsidR="00EC7A31" w:rsidRPr="002A3B2D" w:rsidRDefault="00EC7A31" w:rsidP="002A3B2D">
      <w:pPr>
        <w:shd w:val="clear" w:color="auto" w:fill="FFFFFF"/>
        <w:ind w:firstLine="709"/>
        <w:jc w:val="both"/>
        <w:rPr>
          <w:sz w:val="20"/>
          <w:szCs w:val="20"/>
          <w:lang w:val="ru-RU"/>
        </w:rPr>
      </w:pPr>
      <w:r w:rsidRPr="002A3B2D">
        <w:rPr>
          <w:sz w:val="20"/>
          <w:szCs w:val="20"/>
          <w:lang w:val="ru-RU"/>
        </w:rPr>
        <w:t xml:space="preserve">Из представленного рисунка видно, что экономическая безопасность бизнеса в первую очередь строится на способности эффективно </w:t>
      </w:r>
      <w:r w:rsidR="00BD7843" w:rsidRPr="002A3B2D">
        <w:rPr>
          <w:sz w:val="20"/>
          <w:szCs w:val="20"/>
          <w:lang w:val="ru-RU"/>
        </w:rPr>
        <w:t xml:space="preserve">взаимодействовать с экономическим пространством, где сгруппированы </w:t>
      </w:r>
      <w:r w:rsidRPr="002A3B2D">
        <w:rPr>
          <w:sz w:val="20"/>
          <w:szCs w:val="20"/>
          <w:lang w:val="ru-RU"/>
        </w:rPr>
        <w:t xml:space="preserve">факторы производства для достижения целей бизнес структуры и обеспечения безопасности.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Широко распространенный в литературе типичный состав показателей, характеризующих </w:t>
      </w:r>
      <w:r w:rsidR="00EC7A31" w:rsidRPr="002A3B2D">
        <w:rPr>
          <w:sz w:val="20"/>
          <w:szCs w:val="20"/>
          <w:lang w:val="ru-RU"/>
        </w:rPr>
        <w:t xml:space="preserve">качество </w:t>
      </w:r>
      <w:r w:rsidRPr="002A3B2D">
        <w:rPr>
          <w:sz w:val="20"/>
          <w:szCs w:val="20"/>
          <w:lang w:val="ru-RU"/>
        </w:rPr>
        <w:t>экономическо</w:t>
      </w:r>
      <w:r w:rsidR="00EC7A31" w:rsidRPr="002A3B2D">
        <w:rPr>
          <w:sz w:val="20"/>
          <w:szCs w:val="20"/>
          <w:lang w:val="ru-RU"/>
        </w:rPr>
        <w:t>го</w:t>
      </w:r>
      <w:r w:rsidRPr="002A3B2D">
        <w:rPr>
          <w:sz w:val="20"/>
          <w:szCs w:val="20"/>
          <w:lang w:val="ru-RU"/>
        </w:rPr>
        <w:t xml:space="preserve"> пространств</w:t>
      </w:r>
      <w:r w:rsidR="00EC7A31" w:rsidRPr="002A3B2D">
        <w:rPr>
          <w:sz w:val="20"/>
          <w:szCs w:val="20"/>
          <w:lang w:val="ru-RU"/>
        </w:rPr>
        <w:t>а</w:t>
      </w:r>
      <w:r w:rsidRPr="002A3B2D">
        <w:rPr>
          <w:sz w:val="20"/>
          <w:szCs w:val="20"/>
          <w:lang w:val="ru-RU"/>
        </w:rPr>
        <w:t>, является следующим</w:t>
      </w:r>
      <w:r w:rsidR="005E7BF8" w:rsidRPr="002A3B2D">
        <w:rPr>
          <w:sz w:val="20"/>
          <w:szCs w:val="20"/>
          <w:lang w:val="ru-RU"/>
        </w:rPr>
        <w:t xml:space="preserve"> </w:t>
      </w:r>
      <w:r w:rsidR="00BD7843" w:rsidRPr="002A3B2D">
        <w:rPr>
          <w:sz w:val="20"/>
          <w:szCs w:val="20"/>
          <w:lang w:val="ru-RU"/>
        </w:rPr>
        <w:t>[</w:t>
      </w:r>
      <w:r w:rsidR="00181EC0">
        <w:rPr>
          <w:sz w:val="20"/>
          <w:szCs w:val="20"/>
          <w:lang w:val="ru-RU"/>
        </w:rPr>
        <w:t>9</w:t>
      </w:r>
      <w:r w:rsidR="00BD7843" w:rsidRPr="002A3B2D">
        <w:rPr>
          <w:sz w:val="20"/>
          <w:szCs w:val="20"/>
          <w:lang w:val="ru-RU"/>
        </w:rPr>
        <w:t>]</w:t>
      </w:r>
      <w:r w:rsidRPr="002A3B2D">
        <w:rPr>
          <w:sz w:val="20"/>
          <w:szCs w:val="20"/>
          <w:lang w:val="ru-RU"/>
        </w:rPr>
        <w:t>:</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1. Плотность - это степень насыщенности территории ресурсами на единицу площади. Основными ресурсами экономической деятельности являются: </w:t>
      </w:r>
    </w:p>
    <w:p w:rsidR="00D3359D" w:rsidRPr="002A3B2D" w:rsidRDefault="00D3359D" w:rsidP="002A3B2D">
      <w:pPr>
        <w:pStyle w:val="a5"/>
        <w:numPr>
          <w:ilvl w:val="0"/>
          <w:numId w:val="1"/>
        </w:numPr>
        <w:tabs>
          <w:tab w:val="left" w:pos="851"/>
          <w:tab w:val="left" w:pos="993"/>
        </w:tabs>
        <w:ind w:left="0" w:firstLine="709"/>
        <w:jc w:val="both"/>
        <w:rPr>
          <w:sz w:val="20"/>
          <w:szCs w:val="20"/>
          <w:lang w:val="ru-RU"/>
        </w:rPr>
      </w:pPr>
      <w:r w:rsidRPr="002A3B2D">
        <w:rPr>
          <w:sz w:val="20"/>
          <w:szCs w:val="20"/>
          <w:lang w:val="ru-RU"/>
        </w:rPr>
        <w:t xml:space="preserve">население, </w:t>
      </w:r>
    </w:p>
    <w:p w:rsidR="00D3359D" w:rsidRPr="002A3B2D" w:rsidRDefault="00D3359D" w:rsidP="002A3B2D">
      <w:pPr>
        <w:pStyle w:val="a5"/>
        <w:numPr>
          <w:ilvl w:val="0"/>
          <w:numId w:val="1"/>
        </w:numPr>
        <w:tabs>
          <w:tab w:val="left" w:pos="851"/>
          <w:tab w:val="left" w:pos="993"/>
        </w:tabs>
        <w:ind w:left="0" w:firstLine="709"/>
        <w:jc w:val="both"/>
        <w:rPr>
          <w:sz w:val="20"/>
          <w:szCs w:val="20"/>
          <w:lang w:val="ru-RU"/>
        </w:rPr>
      </w:pPr>
      <w:r w:rsidRPr="002A3B2D">
        <w:rPr>
          <w:sz w:val="20"/>
          <w:szCs w:val="20"/>
          <w:lang w:val="ru-RU"/>
        </w:rPr>
        <w:t xml:space="preserve">материальные и финансовые ресурсы, </w:t>
      </w:r>
    </w:p>
    <w:p w:rsidR="00D3359D" w:rsidRPr="002A3B2D" w:rsidRDefault="00D3359D" w:rsidP="002A3B2D">
      <w:pPr>
        <w:pStyle w:val="a5"/>
        <w:numPr>
          <w:ilvl w:val="0"/>
          <w:numId w:val="1"/>
        </w:numPr>
        <w:tabs>
          <w:tab w:val="left" w:pos="851"/>
          <w:tab w:val="left" w:pos="993"/>
        </w:tabs>
        <w:ind w:left="0" w:firstLine="709"/>
        <w:jc w:val="both"/>
        <w:rPr>
          <w:sz w:val="20"/>
          <w:szCs w:val="20"/>
          <w:lang w:val="ru-RU"/>
        </w:rPr>
      </w:pPr>
      <w:r w:rsidRPr="002A3B2D">
        <w:rPr>
          <w:sz w:val="20"/>
          <w:szCs w:val="20"/>
          <w:lang w:val="ru-RU"/>
        </w:rPr>
        <w:t xml:space="preserve">объекты производственной, жизнеобеспечивающей, транспортно-логистической, торговой и другой инфраструктуры, в том числе социальной.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Для оценки результатов экономического и социального развития пространства, диагностики состояния развития региона, применяются показатели плотности:</w:t>
      </w:r>
    </w:p>
    <w:p w:rsidR="00D3359D" w:rsidRPr="002A3B2D" w:rsidRDefault="00D3359D" w:rsidP="002A3B2D">
      <w:pPr>
        <w:pStyle w:val="a5"/>
        <w:numPr>
          <w:ilvl w:val="0"/>
          <w:numId w:val="2"/>
        </w:numPr>
        <w:tabs>
          <w:tab w:val="left" w:pos="851"/>
          <w:tab w:val="left" w:pos="993"/>
        </w:tabs>
        <w:ind w:left="0" w:firstLine="709"/>
        <w:jc w:val="both"/>
        <w:rPr>
          <w:sz w:val="20"/>
          <w:szCs w:val="20"/>
          <w:lang w:val="ru-RU"/>
        </w:rPr>
      </w:pPr>
      <w:r w:rsidRPr="002A3B2D">
        <w:rPr>
          <w:sz w:val="20"/>
          <w:szCs w:val="20"/>
          <w:lang w:val="ru-RU"/>
        </w:rPr>
        <w:t>малого и среднего бизнеса на 10 тыс. человек (результат экономической активности предпринимательства);</w:t>
      </w:r>
    </w:p>
    <w:p w:rsidR="00D3359D" w:rsidRPr="002A3B2D" w:rsidRDefault="00D3359D" w:rsidP="002A3B2D">
      <w:pPr>
        <w:pStyle w:val="a5"/>
        <w:numPr>
          <w:ilvl w:val="0"/>
          <w:numId w:val="2"/>
        </w:numPr>
        <w:tabs>
          <w:tab w:val="left" w:pos="851"/>
          <w:tab w:val="left" w:pos="993"/>
        </w:tabs>
        <w:ind w:left="0" w:firstLine="709"/>
        <w:jc w:val="both"/>
        <w:rPr>
          <w:sz w:val="20"/>
          <w:szCs w:val="20"/>
          <w:lang w:val="ru-RU"/>
        </w:rPr>
      </w:pPr>
      <w:r w:rsidRPr="002A3B2D">
        <w:rPr>
          <w:sz w:val="20"/>
          <w:szCs w:val="20"/>
          <w:lang w:val="ru-RU"/>
        </w:rPr>
        <w:t>товарооборот по отдельным видам товаров и услуг на 10тыс. человек (результат, характеризующий уровень жизни населения);</w:t>
      </w:r>
    </w:p>
    <w:p w:rsidR="00D3359D" w:rsidRPr="002A3B2D" w:rsidRDefault="00D3359D" w:rsidP="002A3B2D">
      <w:pPr>
        <w:pStyle w:val="a5"/>
        <w:numPr>
          <w:ilvl w:val="0"/>
          <w:numId w:val="2"/>
        </w:numPr>
        <w:tabs>
          <w:tab w:val="left" w:pos="851"/>
          <w:tab w:val="left" w:pos="993"/>
        </w:tabs>
        <w:ind w:left="0" w:firstLine="709"/>
        <w:jc w:val="both"/>
        <w:rPr>
          <w:sz w:val="20"/>
          <w:szCs w:val="20"/>
          <w:lang w:val="ru-RU"/>
        </w:rPr>
      </w:pPr>
      <w:r w:rsidRPr="002A3B2D">
        <w:rPr>
          <w:sz w:val="20"/>
          <w:szCs w:val="20"/>
          <w:lang w:val="ru-RU"/>
        </w:rPr>
        <w:t xml:space="preserve">валовой региональный продукт на 100 тыс. человек (результат, характеризующий экономический </w:t>
      </w:r>
      <w:r w:rsidRPr="002A3B2D">
        <w:rPr>
          <w:sz w:val="20"/>
          <w:szCs w:val="20"/>
          <w:lang w:val="ru-RU"/>
        </w:rPr>
        <w:lastRenderedPageBreak/>
        <w:t xml:space="preserve">рост региона в целом) </w:t>
      </w:r>
    </w:p>
    <w:p w:rsidR="00D3359D" w:rsidRPr="002A3B2D" w:rsidRDefault="00D3359D" w:rsidP="002A3B2D">
      <w:pPr>
        <w:pStyle w:val="a5"/>
        <w:numPr>
          <w:ilvl w:val="0"/>
          <w:numId w:val="2"/>
        </w:numPr>
        <w:tabs>
          <w:tab w:val="left" w:pos="851"/>
          <w:tab w:val="left" w:pos="993"/>
        </w:tabs>
        <w:ind w:left="0" w:firstLine="709"/>
        <w:jc w:val="both"/>
        <w:rPr>
          <w:sz w:val="20"/>
          <w:szCs w:val="20"/>
          <w:lang w:val="ru-RU"/>
        </w:rPr>
      </w:pPr>
      <w:r w:rsidRPr="002A3B2D">
        <w:rPr>
          <w:sz w:val="20"/>
          <w:szCs w:val="20"/>
          <w:lang w:val="ru-RU"/>
        </w:rPr>
        <w:t xml:space="preserve">валовая добавленная стоимость в обрабатывающих отраслях промышленности на 100 тыс. человек (результат, характеризующий качество экономического роста)  </w:t>
      </w:r>
    </w:p>
    <w:p w:rsidR="00D3359D" w:rsidRPr="002A3B2D" w:rsidRDefault="00D3359D" w:rsidP="002A3B2D">
      <w:pPr>
        <w:pStyle w:val="a5"/>
        <w:numPr>
          <w:ilvl w:val="0"/>
          <w:numId w:val="2"/>
        </w:numPr>
        <w:tabs>
          <w:tab w:val="left" w:pos="851"/>
          <w:tab w:val="left" w:pos="993"/>
        </w:tabs>
        <w:ind w:left="0" w:firstLine="709"/>
        <w:jc w:val="both"/>
        <w:rPr>
          <w:sz w:val="20"/>
          <w:szCs w:val="20"/>
          <w:lang w:val="ru-RU"/>
        </w:rPr>
      </w:pPr>
      <w:r w:rsidRPr="002A3B2D">
        <w:rPr>
          <w:sz w:val="20"/>
          <w:szCs w:val="20"/>
          <w:lang w:val="ru-RU"/>
        </w:rPr>
        <w:t>валовая добав</w:t>
      </w:r>
      <w:r w:rsidR="002F75AF">
        <w:rPr>
          <w:sz w:val="20"/>
          <w:szCs w:val="20"/>
          <w:lang w:val="ru-RU"/>
        </w:rPr>
        <w:t xml:space="preserve">ленная стоимость </w:t>
      </w:r>
      <w:r w:rsidRPr="002A3B2D">
        <w:rPr>
          <w:sz w:val="20"/>
          <w:szCs w:val="20"/>
          <w:lang w:val="ru-RU"/>
        </w:rPr>
        <w:t xml:space="preserve">в отраслях постиндустриальных услуг на 100 тыс. человек (результат, характеризующий переход к </w:t>
      </w:r>
      <w:proofErr w:type="spellStart"/>
      <w:r w:rsidRPr="002A3B2D">
        <w:rPr>
          <w:sz w:val="20"/>
          <w:szCs w:val="20"/>
          <w:lang w:val="ru-RU"/>
        </w:rPr>
        <w:t>постиндустиральной</w:t>
      </w:r>
      <w:proofErr w:type="spellEnd"/>
      <w:r w:rsidRPr="002A3B2D">
        <w:rPr>
          <w:sz w:val="20"/>
          <w:szCs w:val="20"/>
          <w:lang w:val="ru-RU"/>
        </w:rPr>
        <w:t xml:space="preserve"> стадии экономики) и др.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2. Размещение. Размещение – это характер распределения населения и экономической деятельности по территории региона (дифференциация, концентрация). Тип размещения диагностируется с помощью тех же показателей плотности, которые анализируются с помощью критериев равномерности/неравномерности распределения на основе коэффициента вариации и характера распределения по территории ареалов с разной плотностью.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Типы размещения достаточно подробно описаны с применением качественных характеристик, согласно которым можно встретить такие определения, как:</w:t>
      </w:r>
    </w:p>
    <w:p w:rsidR="00D3359D" w:rsidRPr="002A3B2D" w:rsidRDefault="00D3359D" w:rsidP="002A3B2D">
      <w:pPr>
        <w:pStyle w:val="a5"/>
        <w:numPr>
          <w:ilvl w:val="0"/>
          <w:numId w:val="3"/>
        </w:numPr>
        <w:tabs>
          <w:tab w:val="left" w:pos="851"/>
          <w:tab w:val="left" w:pos="993"/>
        </w:tabs>
        <w:ind w:left="0" w:firstLine="709"/>
        <w:jc w:val="both"/>
        <w:rPr>
          <w:sz w:val="20"/>
          <w:szCs w:val="20"/>
          <w:lang w:val="ru-RU"/>
        </w:rPr>
      </w:pPr>
      <w:r w:rsidRPr="002A3B2D">
        <w:rPr>
          <w:sz w:val="20"/>
          <w:szCs w:val="20"/>
          <w:lang w:val="ru-RU"/>
        </w:rPr>
        <w:t xml:space="preserve">«равномерная </w:t>
      </w:r>
      <w:proofErr w:type="spellStart"/>
      <w:r w:rsidRPr="002A3B2D">
        <w:rPr>
          <w:sz w:val="20"/>
          <w:szCs w:val="20"/>
          <w:lang w:val="ru-RU"/>
        </w:rPr>
        <w:t>мелкогородская</w:t>
      </w:r>
      <w:proofErr w:type="spellEnd"/>
      <w:r w:rsidRPr="002A3B2D">
        <w:rPr>
          <w:sz w:val="20"/>
          <w:szCs w:val="20"/>
          <w:lang w:val="ru-RU"/>
        </w:rPr>
        <w:t xml:space="preserve"> сеть» (несколько малых и мелких городов, расположенных достаточно близко друг от друга, </w:t>
      </w:r>
      <w:proofErr w:type="spellStart"/>
      <w:r w:rsidRPr="002A3B2D">
        <w:rPr>
          <w:sz w:val="20"/>
          <w:szCs w:val="20"/>
          <w:lang w:val="ru-RU"/>
        </w:rPr>
        <w:t>мультимодальное</w:t>
      </w:r>
      <w:proofErr w:type="spellEnd"/>
      <w:r w:rsidRPr="002A3B2D">
        <w:rPr>
          <w:sz w:val="20"/>
          <w:szCs w:val="20"/>
          <w:lang w:val="ru-RU"/>
        </w:rPr>
        <w:t xml:space="preserve"> сообщение между которыми не затруднено)  </w:t>
      </w:r>
    </w:p>
    <w:p w:rsidR="00D3359D" w:rsidRPr="002A3B2D" w:rsidRDefault="00D3359D" w:rsidP="002A3B2D">
      <w:pPr>
        <w:pStyle w:val="a5"/>
        <w:numPr>
          <w:ilvl w:val="0"/>
          <w:numId w:val="3"/>
        </w:numPr>
        <w:tabs>
          <w:tab w:val="left" w:pos="851"/>
          <w:tab w:val="left" w:pos="993"/>
        </w:tabs>
        <w:ind w:left="0" w:firstLine="709"/>
        <w:jc w:val="both"/>
        <w:rPr>
          <w:sz w:val="20"/>
          <w:szCs w:val="20"/>
          <w:lang w:val="ru-RU"/>
        </w:rPr>
      </w:pPr>
      <w:r w:rsidRPr="002A3B2D">
        <w:rPr>
          <w:sz w:val="20"/>
          <w:szCs w:val="20"/>
          <w:lang w:val="ru-RU"/>
        </w:rPr>
        <w:t xml:space="preserve">«очаговое расселение» (крупный город, вокруг которого располагаются обширные территории с низкой и крайне </w:t>
      </w:r>
      <w:r w:rsidR="002F75AF">
        <w:rPr>
          <w:sz w:val="20"/>
          <w:szCs w:val="20"/>
          <w:lang w:val="ru-RU"/>
        </w:rPr>
        <w:t xml:space="preserve">низкой плотностью населения, а </w:t>
      </w:r>
      <w:r w:rsidRPr="002A3B2D">
        <w:rPr>
          <w:sz w:val="20"/>
          <w:szCs w:val="20"/>
          <w:lang w:val="ru-RU"/>
        </w:rPr>
        <w:t>сообщение с ближайшими городами сопряжено со значительной длительностью).</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Типы размещения оказывают непосредственное влияние на третью характеристику пространства, связанность, затрудняя или облегчая хозяйственные, экономические, деловые связи.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3. Связность. Связность – это интенсивность экономических связей между элементами пространства, условия мобильности товаров, услуг, капитала и людей, определяемые развитием транспортных и коммуникационных сетей. Данный критерий качества экономического пространства определяет, насколько интенсивно протекают процессы между объектами. При этом можно учитывать  как скорость процесса, так и частоту его возникновения.</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 Связ</w:t>
      </w:r>
      <w:r w:rsidR="002F75AF">
        <w:rPr>
          <w:sz w:val="20"/>
          <w:szCs w:val="20"/>
          <w:lang w:val="ru-RU"/>
        </w:rPr>
        <w:t xml:space="preserve">ность пространства традиционно </w:t>
      </w:r>
      <w:r w:rsidRPr="002A3B2D">
        <w:rPr>
          <w:sz w:val="20"/>
          <w:szCs w:val="20"/>
          <w:lang w:val="ru-RU"/>
        </w:rPr>
        <w:t>отождествляют с уровнем развития транспортной и информационной инфраструктур. Для транспортной инфраструктуры в качестве «прокси» применяется показатель объемов перевозки грузов в единицу времени, соотнесенный с единицей площади. В связи с этим, показатель емкости транспортной сети определяет предельную величину грузооборота внутри пространства.</w:t>
      </w:r>
      <w:r w:rsidR="002F75AF">
        <w:rPr>
          <w:sz w:val="20"/>
          <w:szCs w:val="20"/>
          <w:lang w:val="ru-RU"/>
        </w:rPr>
        <w:t xml:space="preserve"> Информационная инфраструктура </w:t>
      </w:r>
      <w:r w:rsidRPr="002A3B2D">
        <w:rPr>
          <w:sz w:val="20"/>
          <w:szCs w:val="20"/>
          <w:lang w:val="ru-RU"/>
        </w:rPr>
        <w:t xml:space="preserve">оценивает плотность информационных услуг на основе показателей охвата абонентов сотовой связью и услугами интернет.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Необходимо отметить, что предлагаемые в литературе традиционные показатели связанности оценивают материальную компоненту качества экономического пространства, т.е. измеряют те явления, которые проявляются в материальной форме, но не отражают экономического содержания отношений между субъектами. В противоположность этому, как нами будет показано далее, оценки деловой сети основаны скорее на признаках и показателях качества экономических отношений между агентами.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Опять же здесь существуют разные подходы к определению конкретных позиций шкалы, которые в сжатом виде можно представить следующим образом:</w:t>
      </w:r>
    </w:p>
    <w:p w:rsidR="00D3359D" w:rsidRPr="002A3B2D" w:rsidRDefault="000C7351" w:rsidP="002A3B2D">
      <w:pPr>
        <w:pStyle w:val="a5"/>
        <w:numPr>
          <w:ilvl w:val="0"/>
          <w:numId w:val="4"/>
        </w:numPr>
        <w:tabs>
          <w:tab w:val="left" w:pos="851"/>
          <w:tab w:val="left" w:pos="993"/>
        </w:tabs>
        <w:ind w:left="0" w:firstLine="709"/>
        <w:jc w:val="both"/>
        <w:rPr>
          <w:sz w:val="20"/>
          <w:szCs w:val="20"/>
          <w:lang w:val="ru-RU"/>
        </w:rPr>
      </w:pPr>
      <w:r w:rsidRPr="002A3B2D">
        <w:rPr>
          <w:sz w:val="20"/>
          <w:szCs w:val="20"/>
          <w:lang w:val="ru-RU"/>
        </w:rPr>
        <w:t>высокое качество может быть оценено как наилучшее значение показателя в данной стране или среднее в развитых странах мира.</w:t>
      </w:r>
    </w:p>
    <w:p w:rsidR="00D3359D" w:rsidRPr="002A3B2D" w:rsidRDefault="000C7351" w:rsidP="002A3B2D">
      <w:pPr>
        <w:pStyle w:val="a5"/>
        <w:numPr>
          <w:ilvl w:val="0"/>
          <w:numId w:val="4"/>
        </w:numPr>
        <w:tabs>
          <w:tab w:val="left" w:pos="851"/>
          <w:tab w:val="left" w:pos="993"/>
        </w:tabs>
        <w:ind w:left="0" w:firstLine="709"/>
        <w:jc w:val="both"/>
        <w:rPr>
          <w:sz w:val="20"/>
          <w:szCs w:val="20"/>
          <w:lang w:val="ru-RU"/>
        </w:rPr>
      </w:pPr>
      <w:r w:rsidRPr="002A3B2D">
        <w:rPr>
          <w:sz w:val="20"/>
          <w:szCs w:val="20"/>
          <w:lang w:val="ru-RU"/>
        </w:rPr>
        <w:t>среднее качество может быть принято как модальное для данной страны, т.е. наиболее часто встречающееся или широко распространенное в данной стране.</w:t>
      </w:r>
    </w:p>
    <w:p w:rsidR="00D3359D" w:rsidRPr="002A3B2D" w:rsidRDefault="000C7351" w:rsidP="002A3B2D">
      <w:pPr>
        <w:pStyle w:val="a5"/>
        <w:numPr>
          <w:ilvl w:val="0"/>
          <w:numId w:val="4"/>
        </w:numPr>
        <w:tabs>
          <w:tab w:val="left" w:pos="851"/>
          <w:tab w:val="left" w:pos="993"/>
        </w:tabs>
        <w:ind w:left="0" w:firstLine="709"/>
        <w:jc w:val="both"/>
        <w:rPr>
          <w:sz w:val="20"/>
          <w:szCs w:val="20"/>
          <w:lang w:val="ru-RU"/>
        </w:rPr>
      </w:pPr>
      <w:r w:rsidRPr="002A3B2D">
        <w:rPr>
          <w:sz w:val="20"/>
          <w:szCs w:val="20"/>
          <w:lang w:val="ru-RU"/>
        </w:rPr>
        <w:t>низкое качество может быть принято как отклоняющееся на 20% от среднего в данной стране.</w:t>
      </w:r>
    </w:p>
    <w:p w:rsidR="00D3359D" w:rsidRPr="002A3B2D" w:rsidRDefault="000C7351" w:rsidP="002A3B2D">
      <w:pPr>
        <w:pStyle w:val="a5"/>
        <w:numPr>
          <w:ilvl w:val="0"/>
          <w:numId w:val="4"/>
        </w:numPr>
        <w:tabs>
          <w:tab w:val="left" w:pos="851"/>
          <w:tab w:val="left" w:pos="993"/>
        </w:tabs>
        <w:ind w:left="0" w:firstLine="709"/>
        <w:jc w:val="both"/>
        <w:rPr>
          <w:sz w:val="20"/>
          <w:szCs w:val="20"/>
          <w:lang w:val="ru-RU"/>
        </w:rPr>
      </w:pPr>
      <w:r w:rsidRPr="002A3B2D">
        <w:rPr>
          <w:sz w:val="20"/>
          <w:szCs w:val="20"/>
          <w:lang w:val="ru-RU"/>
        </w:rPr>
        <w:t xml:space="preserve">неудовлетворительное </w:t>
      </w:r>
      <w:r w:rsidR="00D3359D" w:rsidRPr="002A3B2D">
        <w:rPr>
          <w:sz w:val="20"/>
          <w:szCs w:val="20"/>
          <w:lang w:val="ru-RU"/>
        </w:rPr>
        <w:t xml:space="preserve">качество может быть принято как минимальное  для данной страны значение показателя.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Кроме изложенного методического подхода к оценке свойств экономического пространства, применяется институциональный подход, основанный на категории </w:t>
      </w:r>
      <w:proofErr w:type="spellStart"/>
      <w:r w:rsidRPr="002A3B2D">
        <w:rPr>
          <w:sz w:val="20"/>
          <w:szCs w:val="20"/>
          <w:lang w:val="ru-RU"/>
        </w:rPr>
        <w:t>трансакционных</w:t>
      </w:r>
      <w:proofErr w:type="spellEnd"/>
      <w:r w:rsidRPr="002A3B2D">
        <w:rPr>
          <w:sz w:val="20"/>
          <w:szCs w:val="20"/>
          <w:lang w:val="ru-RU"/>
        </w:rPr>
        <w:t xml:space="preserve"> издержек, которые, как известно, являются суммой всех затрат на обмен правами собственности.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Что же касается экономической безопасности фирмы, то для неё важнее та сторона сокращения </w:t>
      </w:r>
      <w:proofErr w:type="spellStart"/>
      <w:r w:rsidRPr="002A3B2D">
        <w:rPr>
          <w:sz w:val="20"/>
          <w:szCs w:val="20"/>
          <w:lang w:val="ru-RU"/>
        </w:rPr>
        <w:t>трансакционных</w:t>
      </w:r>
      <w:proofErr w:type="spellEnd"/>
      <w:r w:rsidRPr="002A3B2D">
        <w:rPr>
          <w:sz w:val="20"/>
          <w:szCs w:val="20"/>
          <w:lang w:val="ru-RU"/>
        </w:rPr>
        <w:t xml:space="preserve"> издержек, которая связана с экономическими отношениями с другими участниками процесса производства, и прежде всего с непосредственными поставщиками и потребителями. </w:t>
      </w:r>
    </w:p>
    <w:p w:rsidR="009C3835" w:rsidRDefault="00D3359D" w:rsidP="002A3B2D">
      <w:pPr>
        <w:tabs>
          <w:tab w:val="left" w:pos="851"/>
          <w:tab w:val="left" w:pos="993"/>
        </w:tabs>
        <w:ind w:firstLine="709"/>
        <w:jc w:val="both"/>
        <w:rPr>
          <w:sz w:val="20"/>
          <w:szCs w:val="20"/>
          <w:lang w:val="ru-RU"/>
        </w:rPr>
      </w:pPr>
      <w:r w:rsidRPr="002A3B2D">
        <w:rPr>
          <w:sz w:val="20"/>
          <w:szCs w:val="20"/>
          <w:lang w:val="ru-RU"/>
        </w:rPr>
        <w:t>Именно в этом смысле формирование деловых сетей является для фирмы своего рода инструментом снижения неопределённости и непредсказуемости рыночных процессов, если е</w:t>
      </w:r>
      <w:r w:rsidR="000C7351" w:rsidRPr="002A3B2D">
        <w:rPr>
          <w:sz w:val="20"/>
          <w:szCs w:val="20"/>
          <w:lang w:val="ru-RU"/>
        </w:rPr>
        <w:t>й</w:t>
      </w:r>
      <w:r w:rsidRPr="002A3B2D">
        <w:rPr>
          <w:sz w:val="20"/>
          <w:szCs w:val="20"/>
          <w:lang w:val="ru-RU"/>
        </w:rPr>
        <w:t xml:space="preserve"> уда</w:t>
      </w:r>
      <w:r w:rsidR="000C7351" w:rsidRPr="002A3B2D">
        <w:rPr>
          <w:sz w:val="20"/>
          <w:szCs w:val="20"/>
          <w:lang w:val="ru-RU"/>
        </w:rPr>
        <w:t>с</w:t>
      </w:r>
      <w:r w:rsidRPr="002A3B2D">
        <w:rPr>
          <w:sz w:val="20"/>
          <w:szCs w:val="20"/>
          <w:lang w:val="ru-RU"/>
        </w:rPr>
        <w:t xml:space="preserve">тся создать пространство, промежуточное между рынком и фирмой. </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В этом случае все преимущества неоклассических контрактов соединяются с относительной стабильностью внутрифирменных связей, что снижает вероятность наступления рисковых ситуаций, дает больше возможностей по их предотвращению, а следовательно создает эффект повышения безопасности бизнеса. </w:t>
      </w:r>
    </w:p>
    <w:p w:rsidR="00D3359D" w:rsidRPr="002F75AF" w:rsidRDefault="00D3359D" w:rsidP="002A3B2D">
      <w:pPr>
        <w:tabs>
          <w:tab w:val="left" w:pos="851"/>
          <w:tab w:val="left" w:pos="993"/>
        </w:tabs>
        <w:ind w:firstLine="709"/>
        <w:jc w:val="both"/>
        <w:rPr>
          <w:sz w:val="20"/>
          <w:szCs w:val="20"/>
          <w:lang w:val="ru-RU"/>
        </w:rPr>
      </w:pPr>
      <w:r w:rsidRPr="002A3B2D">
        <w:rPr>
          <w:sz w:val="20"/>
          <w:szCs w:val="20"/>
          <w:lang w:val="ru-RU"/>
        </w:rPr>
        <w:t xml:space="preserve">Поскольку в реальности фирма может задействовать как эффекты, складывающиеся в физическом пространстве (плотность, размещение, связанность), так и эффекты деловой сети (плотность, конфигурация, связанность), то использованные вместе, они будут усиливать положительное влияние друг друга на экономическую безопасность бизнеса. (Рисунок </w:t>
      </w:r>
      <w:r w:rsidR="000C7351" w:rsidRPr="002A3B2D">
        <w:rPr>
          <w:sz w:val="20"/>
          <w:szCs w:val="20"/>
          <w:lang w:val="ru-RU"/>
        </w:rPr>
        <w:t>2</w:t>
      </w:r>
      <w:r w:rsidRPr="002A3B2D">
        <w:rPr>
          <w:sz w:val="20"/>
          <w:szCs w:val="20"/>
          <w:lang w:val="ru-RU"/>
        </w:rPr>
        <w:t xml:space="preserve">) </w:t>
      </w:r>
    </w:p>
    <w:p w:rsidR="000152B4" w:rsidRDefault="000152B4" w:rsidP="00CE239F">
      <w:pPr>
        <w:tabs>
          <w:tab w:val="left" w:pos="851"/>
          <w:tab w:val="left" w:pos="993"/>
        </w:tabs>
        <w:jc w:val="center"/>
        <w:rPr>
          <w:sz w:val="20"/>
          <w:szCs w:val="20"/>
          <w:lang w:val="ru-RU"/>
        </w:rPr>
      </w:pPr>
      <w:r>
        <w:rPr>
          <w:noProof/>
          <w:lang w:val="ru-RU" w:eastAsia="ru-RU"/>
        </w:rPr>
        <w:lastRenderedPageBreak/>
        <w:drawing>
          <wp:inline distT="0" distB="0" distL="0" distR="0" wp14:anchorId="5B347DD6" wp14:editId="0A7728D4">
            <wp:extent cx="5186096" cy="34711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419" t="14525" r="21954" b="9752"/>
                    <a:stretch/>
                  </pic:blipFill>
                  <pic:spPr bwMode="auto">
                    <a:xfrm>
                      <a:off x="0" y="0"/>
                      <a:ext cx="5199612" cy="3480215"/>
                    </a:xfrm>
                    <a:prstGeom prst="rect">
                      <a:avLst/>
                    </a:prstGeom>
                    <a:ln>
                      <a:noFill/>
                    </a:ln>
                    <a:extLst>
                      <a:ext uri="{53640926-AAD7-44D8-BBD7-CCE9431645EC}">
                        <a14:shadowObscured xmlns:a14="http://schemas.microsoft.com/office/drawing/2010/main"/>
                      </a:ext>
                    </a:extLst>
                  </pic:spPr>
                </pic:pic>
              </a:graphicData>
            </a:graphic>
          </wp:inline>
        </w:drawing>
      </w:r>
    </w:p>
    <w:p w:rsidR="00D3359D" w:rsidRPr="002A3B2D" w:rsidRDefault="00D3359D" w:rsidP="00F56685">
      <w:pPr>
        <w:tabs>
          <w:tab w:val="left" w:pos="851"/>
          <w:tab w:val="left" w:pos="993"/>
        </w:tabs>
        <w:ind w:firstLine="709"/>
        <w:jc w:val="center"/>
        <w:rPr>
          <w:sz w:val="20"/>
          <w:szCs w:val="20"/>
          <w:lang w:val="ru-RU"/>
        </w:rPr>
      </w:pPr>
      <w:r w:rsidRPr="002A3B2D">
        <w:rPr>
          <w:sz w:val="20"/>
          <w:szCs w:val="20"/>
          <w:lang w:val="ru-RU"/>
        </w:rPr>
        <w:t xml:space="preserve">Рисунок </w:t>
      </w:r>
      <w:r w:rsidR="000C7351" w:rsidRPr="002A3B2D">
        <w:rPr>
          <w:sz w:val="20"/>
          <w:szCs w:val="20"/>
          <w:lang w:val="ru-RU"/>
        </w:rPr>
        <w:t>2</w:t>
      </w:r>
      <w:r w:rsidRPr="002A3B2D">
        <w:rPr>
          <w:sz w:val="20"/>
          <w:szCs w:val="20"/>
          <w:lang w:val="ru-RU"/>
        </w:rPr>
        <w:t xml:space="preserve"> – Зона максимальной внешней безопасности для компании</w:t>
      </w:r>
    </w:p>
    <w:p w:rsidR="00F56685" w:rsidRDefault="00F56685" w:rsidP="002A3B2D">
      <w:pPr>
        <w:tabs>
          <w:tab w:val="left" w:pos="851"/>
          <w:tab w:val="left" w:pos="993"/>
        </w:tabs>
        <w:ind w:firstLine="709"/>
        <w:jc w:val="both"/>
        <w:rPr>
          <w:sz w:val="20"/>
          <w:szCs w:val="20"/>
          <w:lang w:val="ru-RU"/>
        </w:rPr>
      </w:pP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Тем более</w:t>
      </w:r>
      <w:proofErr w:type="gramStart"/>
      <w:r w:rsidRPr="002A3B2D">
        <w:rPr>
          <w:sz w:val="20"/>
          <w:szCs w:val="20"/>
          <w:lang w:val="ru-RU"/>
        </w:rPr>
        <w:t>,</w:t>
      </w:r>
      <w:proofErr w:type="gramEnd"/>
      <w:r w:rsidRPr="002A3B2D">
        <w:rPr>
          <w:sz w:val="20"/>
          <w:szCs w:val="20"/>
          <w:lang w:val="ru-RU"/>
        </w:rPr>
        <w:t xml:space="preserve"> что методология большинства современных исследований, характеризуя физичес</w:t>
      </w:r>
      <w:r w:rsidR="002F75AF">
        <w:rPr>
          <w:sz w:val="20"/>
          <w:szCs w:val="20"/>
          <w:lang w:val="ru-RU"/>
        </w:rPr>
        <w:t xml:space="preserve">кое экономическое пространство </w:t>
      </w:r>
      <w:r w:rsidRPr="002A3B2D">
        <w:rPr>
          <w:sz w:val="20"/>
          <w:szCs w:val="20"/>
          <w:lang w:val="ru-RU"/>
        </w:rPr>
        <w:t xml:space="preserve">и деловую сеть как структуру экономических отношений между субъектами, описывает эти два явления с помощью практически одинаковых характеристик. Это в определенном смысле подчеркивает сходство результатов функционирования физического пространства и деловой сети для экономического субъекта. </w:t>
      </w:r>
    </w:p>
    <w:p w:rsidR="008E71F2" w:rsidRPr="002A3B2D" w:rsidRDefault="008E71F2" w:rsidP="002A3B2D">
      <w:pPr>
        <w:ind w:firstLine="709"/>
        <w:rPr>
          <w:b/>
          <w:sz w:val="20"/>
          <w:szCs w:val="20"/>
          <w:lang w:val="ru-RU"/>
        </w:rPr>
      </w:pPr>
      <w:r w:rsidRPr="002A3B2D">
        <w:rPr>
          <w:b/>
          <w:sz w:val="20"/>
          <w:szCs w:val="20"/>
          <w:lang w:val="ru-RU"/>
        </w:rPr>
        <w:t>Заключение</w:t>
      </w:r>
    </w:p>
    <w:p w:rsidR="00D3359D" w:rsidRPr="002A3B2D" w:rsidRDefault="00D3359D" w:rsidP="002A3B2D">
      <w:pPr>
        <w:tabs>
          <w:tab w:val="left" w:pos="851"/>
          <w:tab w:val="left" w:pos="993"/>
        </w:tabs>
        <w:ind w:firstLine="709"/>
        <w:jc w:val="both"/>
        <w:rPr>
          <w:sz w:val="20"/>
          <w:szCs w:val="20"/>
          <w:lang w:val="ru-RU"/>
        </w:rPr>
      </w:pPr>
      <w:r w:rsidRPr="002A3B2D">
        <w:rPr>
          <w:sz w:val="20"/>
          <w:szCs w:val="20"/>
          <w:lang w:val="ru-RU"/>
        </w:rPr>
        <w:t xml:space="preserve">Таким образом, сети находясь в рамках агломерационного пространства, или взаимодействуя с объектами агломерации призваны снизить определенные риски, тем самым увеличивая агломерационный эффект способны повысить уровень экономической безопасности предприятий в городской агломерации и вне ее.  </w:t>
      </w:r>
    </w:p>
    <w:p w:rsidR="008E71F2" w:rsidRPr="002A3B2D" w:rsidRDefault="008E71F2" w:rsidP="002A3B2D">
      <w:pPr>
        <w:ind w:firstLine="709"/>
        <w:jc w:val="both"/>
        <w:rPr>
          <w:sz w:val="20"/>
          <w:szCs w:val="20"/>
          <w:lang w:val="ru-RU"/>
        </w:rPr>
      </w:pPr>
      <w:r w:rsidRPr="002A3B2D">
        <w:rPr>
          <w:sz w:val="20"/>
          <w:szCs w:val="20"/>
          <w:lang w:val="ru-RU"/>
        </w:rPr>
        <w:t>Это позволяет, в том числе, определять значимость каждого компонента системы и исходить из принципа нераз</w:t>
      </w:r>
      <w:r w:rsidR="002F75AF">
        <w:rPr>
          <w:sz w:val="20"/>
          <w:szCs w:val="20"/>
          <w:lang w:val="ru-RU"/>
        </w:rPr>
        <w:t xml:space="preserve">рывной цепи, согласно которому </w:t>
      </w:r>
      <w:r w:rsidRPr="002A3B2D">
        <w:rPr>
          <w:sz w:val="20"/>
          <w:szCs w:val="20"/>
          <w:lang w:val="ru-RU"/>
        </w:rPr>
        <w:t xml:space="preserve">одно слабое звено способно нарушить устойчивость системы в целом. Все рассмотренные методы сосредоточены на способах определения всех компонентов </w:t>
      </w:r>
      <w:proofErr w:type="gramStart"/>
      <w:r w:rsidRPr="002A3B2D">
        <w:rPr>
          <w:sz w:val="20"/>
          <w:szCs w:val="20"/>
          <w:lang w:val="ru-RU"/>
        </w:rPr>
        <w:t>бизнес-системы</w:t>
      </w:r>
      <w:proofErr w:type="gramEnd"/>
      <w:r w:rsidRPr="002A3B2D">
        <w:rPr>
          <w:sz w:val="20"/>
          <w:szCs w:val="20"/>
          <w:lang w:val="ru-RU"/>
        </w:rPr>
        <w:t xml:space="preserve">, от которых зависит её устойчивость и развитие, а также желательных и критических значений количественных характеристик этих компонентов с помощью конкретных, выбранных для этой цели показателей. </w:t>
      </w:r>
    </w:p>
    <w:p w:rsidR="00540C85" w:rsidRDefault="00540C85" w:rsidP="002A3B2D">
      <w:pPr>
        <w:tabs>
          <w:tab w:val="left" w:pos="426"/>
        </w:tabs>
        <w:ind w:firstLine="709"/>
        <w:jc w:val="center"/>
        <w:rPr>
          <w:b/>
          <w:sz w:val="20"/>
          <w:szCs w:val="20"/>
          <w:lang w:val="ru-RU"/>
        </w:rPr>
      </w:pPr>
    </w:p>
    <w:p w:rsidR="00540C85" w:rsidRDefault="00540C85" w:rsidP="002A3B2D">
      <w:pPr>
        <w:tabs>
          <w:tab w:val="left" w:pos="426"/>
        </w:tabs>
        <w:ind w:firstLine="709"/>
        <w:jc w:val="center"/>
        <w:rPr>
          <w:b/>
          <w:sz w:val="20"/>
          <w:szCs w:val="20"/>
          <w:lang w:val="ru-RU"/>
        </w:rPr>
      </w:pPr>
    </w:p>
    <w:p w:rsidR="008E71F2" w:rsidRPr="002A3B2D" w:rsidRDefault="008E71F2" w:rsidP="002A3B2D">
      <w:pPr>
        <w:tabs>
          <w:tab w:val="left" w:pos="426"/>
        </w:tabs>
        <w:ind w:firstLine="709"/>
        <w:jc w:val="center"/>
        <w:rPr>
          <w:b/>
          <w:sz w:val="20"/>
          <w:szCs w:val="20"/>
          <w:lang w:val="ru-RU"/>
        </w:rPr>
      </w:pPr>
      <w:r w:rsidRPr="002A3B2D">
        <w:rPr>
          <w:b/>
          <w:sz w:val="20"/>
          <w:szCs w:val="20"/>
        </w:rPr>
        <w:t>СПИСОК ИСПОЛЬЗОВАННЫХ ИСТОЧНИКОВ</w:t>
      </w:r>
    </w:p>
    <w:p w:rsidR="00022DAC" w:rsidRPr="002A3B2D" w:rsidRDefault="00022DAC" w:rsidP="002A3B2D">
      <w:pPr>
        <w:tabs>
          <w:tab w:val="left" w:pos="426"/>
        </w:tabs>
        <w:ind w:firstLine="709"/>
        <w:jc w:val="center"/>
        <w:rPr>
          <w:b/>
          <w:sz w:val="20"/>
          <w:szCs w:val="20"/>
          <w:lang w:val="ru-RU"/>
        </w:rPr>
      </w:pPr>
    </w:p>
    <w:p w:rsidR="00022DAC" w:rsidRPr="009C3835" w:rsidRDefault="00022DAC" w:rsidP="009C3835">
      <w:pPr>
        <w:pStyle w:val="a5"/>
        <w:numPr>
          <w:ilvl w:val="0"/>
          <w:numId w:val="10"/>
        </w:numPr>
        <w:tabs>
          <w:tab w:val="left" w:pos="426"/>
        </w:tabs>
        <w:ind w:left="0" w:firstLine="0"/>
        <w:jc w:val="both"/>
        <w:rPr>
          <w:sz w:val="20"/>
          <w:szCs w:val="20"/>
        </w:rPr>
      </w:pPr>
      <w:r w:rsidRPr="009C3835">
        <w:rPr>
          <w:sz w:val="20"/>
          <w:szCs w:val="20"/>
        </w:rPr>
        <w:t xml:space="preserve">The Handbook of Evolutionary Economic Geography. </w:t>
      </w:r>
      <w:proofErr w:type="spellStart"/>
      <w:r w:rsidRPr="009C3835">
        <w:rPr>
          <w:sz w:val="20"/>
          <w:szCs w:val="20"/>
        </w:rPr>
        <w:t>R.Boschima</w:t>
      </w:r>
      <w:proofErr w:type="spellEnd"/>
      <w:r w:rsidRPr="009C3835">
        <w:rPr>
          <w:sz w:val="20"/>
          <w:szCs w:val="20"/>
        </w:rPr>
        <w:t xml:space="preserve"> and </w:t>
      </w:r>
      <w:proofErr w:type="spellStart"/>
      <w:r w:rsidRPr="009C3835">
        <w:rPr>
          <w:sz w:val="20"/>
          <w:szCs w:val="20"/>
        </w:rPr>
        <w:t>R.Martin</w:t>
      </w:r>
      <w:proofErr w:type="spellEnd"/>
      <w:r w:rsidRPr="009C3835">
        <w:rPr>
          <w:sz w:val="20"/>
          <w:szCs w:val="20"/>
        </w:rPr>
        <w:t xml:space="preserve"> (eds.).Cheltenham, «Edward Elgar»,</w:t>
      </w:r>
      <w:r w:rsidR="002F75AF" w:rsidRPr="002F75AF">
        <w:rPr>
          <w:sz w:val="20"/>
          <w:szCs w:val="20"/>
        </w:rPr>
        <w:t xml:space="preserve"> </w:t>
      </w:r>
      <w:r w:rsidRPr="009C3835">
        <w:rPr>
          <w:sz w:val="20"/>
          <w:szCs w:val="20"/>
        </w:rPr>
        <w:t>2001,</w:t>
      </w:r>
      <w:r w:rsidR="002F75AF" w:rsidRPr="002F75AF">
        <w:rPr>
          <w:sz w:val="20"/>
          <w:szCs w:val="20"/>
        </w:rPr>
        <w:t xml:space="preserve"> </w:t>
      </w:r>
      <w:r w:rsidRPr="009C3835">
        <w:rPr>
          <w:sz w:val="20"/>
          <w:szCs w:val="20"/>
        </w:rPr>
        <w:t>474 p.</w:t>
      </w:r>
    </w:p>
    <w:p w:rsidR="002C245D" w:rsidRPr="009C3835" w:rsidRDefault="002C245D" w:rsidP="009C3835">
      <w:pPr>
        <w:widowControl/>
        <w:numPr>
          <w:ilvl w:val="0"/>
          <w:numId w:val="10"/>
        </w:numPr>
        <w:shd w:val="clear" w:color="auto" w:fill="FFFFFF"/>
        <w:tabs>
          <w:tab w:val="left" w:pos="426"/>
        </w:tabs>
        <w:ind w:left="0" w:firstLine="0"/>
        <w:jc w:val="both"/>
        <w:textAlignment w:val="baseline"/>
        <w:rPr>
          <w:color w:val="000000"/>
          <w:sz w:val="20"/>
          <w:szCs w:val="20"/>
          <w:lang w:val="ru-RU"/>
        </w:rPr>
      </w:pPr>
      <w:r w:rsidRPr="009C3835">
        <w:rPr>
          <w:color w:val="000000"/>
          <w:sz w:val="20"/>
          <w:szCs w:val="20"/>
          <w:bdr w:val="none" w:sz="0" w:space="0" w:color="auto" w:frame="1"/>
        </w:rPr>
        <w:t xml:space="preserve">Von </w:t>
      </w:r>
      <w:proofErr w:type="spellStart"/>
      <w:r w:rsidRPr="009C3835">
        <w:rPr>
          <w:color w:val="000000"/>
          <w:sz w:val="20"/>
          <w:szCs w:val="20"/>
          <w:bdr w:val="none" w:sz="0" w:space="0" w:color="auto" w:frame="1"/>
        </w:rPr>
        <w:t>Thünen’s</w:t>
      </w:r>
      <w:proofErr w:type="spellEnd"/>
      <w:r w:rsidRPr="009C3835">
        <w:rPr>
          <w:color w:val="000000"/>
          <w:sz w:val="20"/>
          <w:szCs w:val="20"/>
          <w:bdr w:val="none" w:sz="0" w:space="0" w:color="auto" w:frame="1"/>
        </w:rPr>
        <w:t xml:space="preserve"> Land Use Model. AP Human Geography Models Project. </w:t>
      </w:r>
      <w:r w:rsidRPr="009C3835">
        <w:rPr>
          <w:color w:val="000000"/>
          <w:sz w:val="20"/>
          <w:szCs w:val="20"/>
          <w:bdr w:val="none" w:sz="0" w:space="0" w:color="auto" w:frame="1"/>
          <w:lang w:val="ru-RU"/>
        </w:rPr>
        <w:t>Электронный ресурс. Режим доступа:</w:t>
      </w:r>
      <w:r w:rsidR="002F75AF">
        <w:rPr>
          <w:color w:val="000000"/>
          <w:sz w:val="20"/>
          <w:szCs w:val="20"/>
          <w:bdr w:val="none" w:sz="0" w:space="0" w:color="auto" w:frame="1"/>
          <w:lang w:val="ru-RU"/>
        </w:rPr>
        <w:t xml:space="preserve"> </w:t>
      </w:r>
      <w:hyperlink r:id="rId11" w:history="1">
        <w:r w:rsidRPr="009C3835">
          <w:rPr>
            <w:rStyle w:val="a9"/>
            <w:color w:val="000000"/>
            <w:sz w:val="20"/>
            <w:szCs w:val="20"/>
            <w:bdr w:val="none" w:sz="0" w:space="0" w:color="auto" w:frame="1"/>
          </w:rPr>
          <w:t>https</w:t>
        </w:r>
        <w:r w:rsidRPr="009C3835">
          <w:rPr>
            <w:rStyle w:val="a9"/>
            <w:color w:val="000000"/>
            <w:sz w:val="20"/>
            <w:szCs w:val="20"/>
            <w:bdr w:val="none" w:sz="0" w:space="0" w:color="auto" w:frame="1"/>
            <w:lang w:val="ru-RU"/>
          </w:rPr>
          <w:t>://</w:t>
        </w:r>
        <w:proofErr w:type="spellStart"/>
        <w:r w:rsidRPr="009C3835">
          <w:rPr>
            <w:rStyle w:val="a9"/>
            <w:color w:val="000000"/>
            <w:sz w:val="20"/>
            <w:szCs w:val="20"/>
            <w:bdr w:val="none" w:sz="0" w:space="0" w:color="auto" w:frame="1"/>
          </w:rPr>
          <w:t>apmodels</w:t>
        </w:r>
        <w:proofErr w:type="spellEnd"/>
        <w:r w:rsidRPr="009C3835">
          <w:rPr>
            <w:rStyle w:val="a9"/>
            <w:color w:val="000000"/>
            <w:sz w:val="20"/>
            <w:szCs w:val="20"/>
            <w:bdr w:val="none" w:sz="0" w:space="0" w:color="auto" w:frame="1"/>
            <w:lang w:val="ru-RU"/>
          </w:rPr>
          <w:t>.</w:t>
        </w:r>
        <w:proofErr w:type="spellStart"/>
        <w:r w:rsidRPr="009C3835">
          <w:rPr>
            <w:rStyle w:val="a9"/>
            <w:color w:val="000000"/>
            <w:sz w:val="20"/>
            <w:szCs w:val="20"/>
            <w:bdr w:val="none" w:sz="0" w:space="0" w:color="auto" w:frame="1"/>
          </w:rPr>
          <w:t>wikispaces</w:t>
        </w:r>
        <w:proofErr w:type="spellEnd"/>
        <w:r w:rsidRPr="009C3835">
          <w:rPr>
            <w:rStyle w:val="a9"/>
            <w:color w:val="000000"/>
            <w:sz w:val="20"/>
            <w:szCs w:val="20"/>
            <w:bdr w:val="none" w:sz="0" w:space="0" w:color="auto" w:frame="1"/>
            <w:lang w:val="ru-RU"/>
          </w:rPr>
          <w:t>.</w:t>
        </w:r>
        <w:r w:rsidRPr="009C3835">
          <w:rPr>
            <w:rStyle w:val="a9"/>
            <w:color w:val="000000"/>
            <w:sz w:val="20"/>
            <w:szCs w:val="20"/>
            <w:bdr w:val="none" w:sz="0" w:space="0" w:color="auto" w:frame="1"/>
          </w:rPr>
          <w:t>com</w:t>
        </w:r>
        <w:r w:rsidRPr="009C3835">
          <w:rPr>
            <w:rStyle w:val="a9"/>
            <w:color w:val="000000"/>
            <w:sz w:val="20"/>
            <w:szCs w:val="20"/>
            <w:bdr w:val="none" w:sz="0" w:space="0" w:color="auto" w:frame="1"/>
            <w:lang w:val="ru-RU"/>
          </w:rPr>
          <w:t>/</w:t>
        </w:r>
        <w:r w:rsidRPr="009C3835">
          <w:rPr>
            <w:rStyle w:val="a9"/>
            <w:color w:val="000000"/>
            <w:sz w:val="20"/>
            <w:szCs w:val="20"/>
            <w:bdr w:val="none" w:sz="0" w:space="0" w:color="auto" w:frame="1"/>
          </w:rPr>
          <w:t>Agriculture</w:t>
        </w:r>
      </w:hyperlink>
    </w:p>
    <w:p w:rsidR="00022DAC" w:rsidRPr="009C3835" w:rsidRDefault="00022DAC" w:rsidP="009C3835">
      <w:pPr>
        <w:pStyle w:val="a5"/>
        <w:numPr>
          <w:ilvl w:val="0"/>
          <w:numId w:val="10"/>
        </w:numPr>
        <w:tabs>
          <w:tab w:val="left" w:pos="426"/>
        </w:tabs>
        <w:ind w:left="0" w:firstLine="0"/>
        <w:jc w:val="both"/>
        <w:rPr>
          <w:sz w:val="20"/>
          <w:szCs w:val="20"/>
        </w:rPr>
      </w:pPr>
      <w:proofErr w:type="spellStart"/>
      <w:proofErr w:type="gramStart"/>
      <w:r w:rsidRPr="009C3835">
        <w:rPr>
          <w:sz w:val="20"/>
          <w:szCs w:val="20"/>
        </w:rPr>
        <w:t>См</w:t>
      </w:r>
      <w:proofErr w:type="spellEnd"/>
      <w:r w:rsidRPr="009C3835">
        <w:rPr>
          <w:sz w:val="20"/>
          <w:szCs w:val="20"/>
        </w:rPr>
        <w:t>.:</w:t>
      </w:r>
      <w:proofErr w:type="gramEnd"/>
      <w:r w:rsidRPr="009C3835">
        <w:rPr>
          <w:sz w:val="20"/>
          <w:szCs w:val="20"/>
        </w:rPr>
        <w:t xml:space="preserve"> </w:t>
      </w:r>
      <w:proofErr w:type="spellStart"/>
      <w:r w:rsidRPr="009C3835">
        <w:rPr>
          <w:sz w:val="20"/>
          <w:szCs w:val="20"/>
        </w:rPr>
        <w:t>Launhardt</w:t>
      </w:r>
      <w:proofErr w:type="spellEnd"/>
      <w:r w:rsidRPr="009C3835">
        <w:rPr>
          <w:sz w:val="20"/>
          <w:szCs w:val="20"/>
        </w:rPr>
        <w:t xml:space="preserve"> W. Mathematical Principles of Economics / translated by H. Schmidt and edited by J. </w:t>
      </w:r>
      <w:proofErr w:type="spellStart"/>
      <w:r w:rsidRPr="009C3835">
        <w:rPr>
          <w:sz w:val="20"/>
          <w:szCs w:val="20"/>
        </w:rPr>
        <w:t>Creedy</w:t>
      </w:r>
      <w:proofErr w:type="spellEnd"/>
      <w:r w:rsidRPr="009C3835">
        <w:rPr>
          <w:sz w:val="20"/>
          <w:szCs w:val="20"/>
        </w:rPr>
        <w:t xml:space="preserve">. </w:t>
      </w:r>
      <w:proofErr w:type="spellStart"/>
      <w:r w:rsidRPr="009C3835">
        <w:rPr>
          <w:sz w:val="20"/>
          <w:szCs w:val="20"/>
        </w:rPr>
        <w:t>Aldershot</w:t>
      </w:r>
      <w:proofErr w:type="spellEnd"/>
      <w:r w:rsidRPr="009C3835">
        <w:rPr>
          <w:sz w:val="20"/>
          <w:szCs w:val="20"/>
        </w:rPr>
        <w:t>: Edward Elgar. 1993.</w:t>
      </w:r>
    </w:p>
    <w:p w:rsidR="00022DAC" w:rsidRPr="009C3835" w:rsidRDefault="00022DAC" w:rsidP="009C3835">
      <w:pPr>
        <w:pStyle w:val="a5"/>
        <w:numPr>
          <w:ilvl w:val="0"/>
          <w:numId w:val="10"/>
        </w:numPr>
        <w:tabs>
          <w:tab w:val="left" w:pos="426"/>
        </w:tabs>
        <w:ind w:left="0" w:firstLine="0"/>
        <w:jc w:val="both"/>
        <w:rPr>
          <w:sz w:val="20"/>
          <w:szCs w:val="20"/>
        </w:rPr>
      </w:pPr>
      <w:r w:rsidRPr="009C3835">
        <w:rPr>
          <w:sz w:val="20"/>
          <w:szCs w:val="20"/>
        </w:rPr>
        <w:t xml:space="preserve">Marshall </w:t>
      </w:r>
      <w:proofErr w:type="spellStart"/>
      <w:r w:rsidRPr="009C3835">
        <w:rPr>
          <w:sz w:val="20"/>
          <w:szCs w:val="20"/>
        </w:rPr>
        <w:t>A.Principles</w:t>
      </w:r>
      <w:proofErr w:type="spellEnd"/>
      <w:r w:rsidRPr="009C3835">
        <w:rPr>
          <w:sz w:val="20"/>
          <w:szCs w:val="20"/>
        </w:rPr>
        <w:t xml:space="preserve"> of Economics. </w:t>
      </w:r>
      <w:r w:rsidRPr="009C3835">
        <w:rPr>
          <w:sz w:val="20"/>
          <w:szCs w:val="20"/>
          <w:lang w:val="ru-RU"/>
        </w:rPr>
        <w:t xml:space="preserve">Цит. по И.В.Пилипенко. Малые страны Западной Европы: особенности развития и место в международном разделении труда//Известия Академии Наук. </w:t>
      </w:r>
      <w:proofErr w:type="spellStart"/>
      <w:r w:rsidRPr="009C3835">
        <w:rPr>
          <w:sz w:val="20"/>
          <w:szCs w:val="20"/>
        </w:rPr>
        <w:t>Серия</w:t>
      </w:r>
      <w:proofErr w:type="spellEnd"/>
      <w:r w:rsidRPr="009C3835">
        <w:rPr>
          <w:sz w:val="20"/>
          <w:szCs w:val="20"/>
        </w:rPr>
        <w:t xml:space="preserve"> </w:t>
      </w:r>
      <w:proofErr w:type="spellStart"/>
      <w:r w:rsidRPr="009C3835">
        <w:rPr>
          <w:sz w:val="20"/>
          <w:szCs w:val="20"/>
        </w:rPr>
        <w:t>географическая</w:t>
      </w:r>
      <w:proofErr w:type="spellEnd"/>
      <w:r w:rsidRPr="009C3835">
        <w:rPr>
          <w:sz w:val="20"/>
          <w:szCs w:val="20"/>
        </w:rPr>
        <w:t>. – 2001. - №3. – С.29-41.</w:t>
      </w:r>
    </w:p>
    <w:p w:rsidR="00022DAC" w:rsidRPr="009C3835" w:rsidRDefault="00022DAC" w:rsidP="009C3835">
      <w:pPr>
        <w:pStyle w:val="a7"/>
        <w:numPr>
          <w:ilvl w:val="0"/>
          <w:numId w:val="10"/>
        </w:numPr>
        <w:tabs>
          <w:tab w:val="left" w:pos="426"/>
        </w:tabs>
        <w:ind w:left="0" w:firstLine="0"/>
        <w:rPr>
          <w:rFonts w:ascii="Times New Roman" w:hAnsi="Times New Roman" w:cs="Times New Roman"/>
        </w:rPr>
      </w:pPr>
      <w:r w:rsidRPr="009C3835">
        <w:rPr>
          <w:rFonts w:ascii="Times New Roman" w:hAnsi="Times New Roman" w:cs="Times New Roman"/>
        </w:rPr>
        <w:t>Леш А. Пространственная организация хозяйства. М.: Наука, 2007.</w:t>
      </w:r>
      <w:r w:rsidR="00354859" w:rsidRPr="009C3835">
        <w:rPr>
          <w:rFonts w:ascii="Times New Roman" w:hAnsi="Times New Roman" w:cs="Times New Roman"/>
        </w:rPr>
        <w:t xml:space="preserve"> 663с.</w:t>
      </w:r>
    </w:p>
    <w:p w:rsidR="00022DAC" w:rsidRPr="009C3835" w:rsidRDefault="00022DAC" w:rsidP="009C3835">
      <w:pPr>
        <w:pStyle w:val="a7"/>
        <w:numPr>
          <w:ilvl w:val="0"/>
          <w:numId w:val="10"/>
        </w:numPr>
        <w:tabs>
          <w:tab w:val="left" w:pos="426"/>
        </w:tabs>
        <w:ind w:left="0" w:firstLine="0"/>
        <w:rPr>
          <w:rFonts w:ascii="Times New Roman" w:hAnsi="Times New Roman" w:cs="Times New Roman"/>
        </w:rPr>
      </w:pPr>
      <w:proofErr w:type="spellStart"/>
      <w:r w:rsidRPr="009C3835">
        <w:rPr>
          <w:rFonts w:ascii="Times New Roman" w:hAnsi="Times New Roman" w:cs="Times New Roman"/>
        </w:rPr>
        <w:t>Перру</w:t>
      </w:r>
      <w:proofErr w:type="spellEnd"/>
      <w:r w:rsidRPr="009C3835">
        <w:rPr>
          <w:rFonts w:ascii="Times New Roman" w:hAnsi="Times New Roman" w:cs="Times New Roman"/>
        </w:rPr>
        <w:t xml:space="preserve">, Ф. Экономическое пространство: теория и приложения / Ф. </w:t>
      </w:r>
      <w:proofErr w:type="spellStart"/>
      <w:r w:rsidRPr="009C3835">
        <w:rPr>
          <w:rFonts w:ascii="Times New Roman" w:hAnsi="Times New Roman" w:cs="Times New Roman"/>
        </w:rPr>
        <w:t>Перру</w:t>
      </w:r>
      <w:proofErr w:type="spellEnd"/>
      <w:r w:rsidRPr="009C3835">
        <w:rPr>
          <w:rFonts w:ascii="Times New Roman" w:hAnsi="Times New Roman" w:cs="Times New Roman"/>
        </w:rPr>
        <w:t xml:space="preserve"> // Пространств</w:t>
      </w:r>
      <w:proofErr w:type="gramStart"/>
      <w:r w:rsidRPr="009C3835">
        <w:rPr>
          <w:rFonts w:ascii="Times New Roman" w:hAnsi="Times New Roman" w:cs="Times New Roman"/>
        </w:rPr>
        <w:t>.</w:t>
      </w:r>
      <w:proofErr w:type="gramEnd"/>
      <w:r w:rsidRPr="009C3835">
        <w:rPr>
          <w:rFonts w:ascii="Times New Roman" w:hAnsi="Times New Roman" w:cs="Times New Roman"/>
        </w:rPr>
        <w:t xml:space="preserve"> </w:t>
      </w:r>
      <w:proofErr w:type="gramStart"/>
      <w:r w:rsidRPr="009C3835">
        <w:rPr>
          <w:rFonts w:ascii="Times New Roman" w:hAnsi="Times New Roman" w:cs="Times New Roman"/>
        </w:rPr>
        <w:t>э</w:t>
      </w:r>
      <w:proofErr w:type="gramEnd"/>
      <w:r w:rsidRPr="009C3835">
        <w:rPr>
          <w:rFonts w:ascii="Times New Roman" w:hAnsi="Times New Roman" w:cs="Times New Roman"/>
        </w:rPr>
        <w:t>кономика. – 2007. – № 2. – С. 77–93.</w:t>
      </w:r>
    </w:p>
    <w:p w:rsidR="00022DAC" w:rsidRPr="009C3835" w:rsidRDefault="00022DAC" w:rsidP="009C3835">
      <w:pPr>
        <w:pStyle w:val="a5"/>
        <w:numPr>
          <w:ilvl w:val="0"/>
          <w:numId w:val="10"/>
        </w:numPr>
        <w:tabs>
          <w:tab w:val="left" w:pos="426"/>
        </w:tabs>
        <w:ind w:left="0" w:firstLine="0"/>
        <w:jc w:val="both"/>
        <w:rPr>
          <w:sz w:val="20"/>
          <w:szCs w:val="20"/>
        </w:rPr>
      </w:pPr>
      <w:proofErr w:type="spellStart"/>
      <w:proofErr w:type="gramStart"/>
      <w:r w:rsidRPr="009C3835">
        <w:rPr>
          <w:sz w:val="20"/>
          <w:szCs w:val="20"/>
        </w:rPr>
        <w:t>См</w:t>
      </w:r>
      <w:proofErr w:type="spellEnd"/>
      <w:r w:rsidRPr="009C3835">
        <w:rPr>
          <w:sz w:val="20"/>
          <w:szCs w:val="20"/>
        </w:rPr>
        <w:t>.:</w:t>
      </w:r>
      <w:proofErr w:type="gramEnd"/>
      <w:r w:rsidRPr="009C3835">
        <w:rPr>
          <w:sz w:val="20"/>
          <w:szCs w:val="20"/>
        </w:rPr>
        <w:t xml:space="preserve"> </w:t>
      </w:r>
      <w:proofErr w:type="spellStart"/>
      <w:r w:rsidRPr="009C3835">
        <w:rPr>
          <w:sz w:val="20"/>
          <w:szCs w:val="20"/>
        </w:rPr>
        <w:t>Boudeville</w:t>
      </w:r>
      <w:proofErr w:type="spellEnd"/>
      <w:r w:rsidRPr="009C3835">
        <w:rPr>
          <w:sz w:val="20"/>
          <w:szCs w:val="20"/>
        </w:rPr>
        <w:t xml:space="preserve"> J. Les </w:t>
      </w:r>
      <w:proofErr w:type="spellStart"/>
      <w:r w:rsidRPr="009C3835">
        <w:rPr>
          <w:sz w:val="20"/>
          <w:szCs w:val="20"/>
        </w:rPr>
        <w:t>espaces</w:t>
      </w:r>
      <w:proofErr w:type="spellEnd"/>
      <w:r w:rsidRPr="009C3835">
        <w:rPr>
          <w:sz w:val="20"/>
          <w:szCs w:val="20"/>
        </w:rPr>
        <w:t xml:space="preserve"> </w:t>
      </w:r>
      <w:proofErr w:type="spellStart"/>
      <w:r w:rsidRPr="009C3835">
        <w:rPr>
          <w:sz w:val="20"/>
          <w:szCs w:val="20"/>
        </w:rPr>
        <w:t>economiques</w:t>
      </w:r>
      <w:proofErr w:type="spellEnd"/>
      <w:r w:rsidRPr="009C3835">
        <w:rPr>
          <w:sz w:val="20"/>
          <w:szCs w:val="20"/>
        </w:rPr>
        <w:t xml:space="preserve">. Paris. </w:t>
      </w:r>
      <w:proofErr w:type="spellStart"/>
      <w:r w:rsidRPr="009C3835">
        <w:rPr>
          <w:sz w:val="20"/>
          <w:szCs w:val="20"/>
        </w:rPr>
        <w:t>Puf</w:t>
      </w:r>
      <w:proofErr w:type="spellEnd"/>
      <w:r w:rsidRPr="009C3835">
        <w:rPr>
          <w:sz w:val="20"/>
          <w:szCs w:val="20"/>
        </w:rPr>
        <w:t xml:space="preserve">, 1970. 126p. </w:t>
      </w:r>
    </w:p>
    <w:p w:rsidR="00022DAC" w:rsidRPr="009C3835" w:rsidRDefault="00022DAC" w:rsidP="009C3835">
      <w:pPr>
        <w:pStyle w:val="a5"/>
        <w:numPr>
          <w:ilvl w:val="0"/>
          <w:numId w:val="10"/>
        </w:numPr>
        <w:tabs>
          <w:tab w:val="left" w:pos="426"/>
        </w:tabs>
        <w:ind w:left="0" w:firstLine="0"/>
        <w:jc w:val="both"/>
        <w:rPr>
          <w:sz w:val="20"/>
          <w:szCs w:val="20"/>
          <w:lang w:val="ru-RU"/>
        </w:rPr>
      </w:pPr>
      <w:r w:rsidRPr="009C3835">
        <w:rPr>
          <w:sz w:val="20"/>
          <w:szCs w:val="20"/>
        </w:rPr>
        <w:t xml:space="preserve"> Alonso W. Location and Land Use: Toward a General Theory of Land Rent. Cambridge</w:t>
      </w:r>
      <w:r w:rsidRPr="009C3835">
        <w:rPr>
          <w:sz w:val="20"/>
          <w:szCs w:val="20"/>
          <w:lang w:val="ru-RU"/>
        </w:rPr>
        <w:t xml:space="preserve">, </w:t>
      </w:r>
      <w:r w:rsidRPr="009C3835">
        <w:rPr>
          <w:sz w:val="20"/>
          <w:szCs w:val="20"/>
        </w:rPr>
        <w:t>MA</w:t>
      </w:r>
      <w:r w:rsidRPr="009C3835">
        <w:rPr>
          <w:sz w:val="20"/>
          <w:szCs w:val="20"/>
          <w:lang w:val="ru-RU"/>
        </w:rPr>
        <w:t xml:space="preserve">: </w:t>
      </w:r>
      <w:r w:rsidRPr="009C3835">
        <w:rPr>
          <w:sz w:val="20"/>
          <w:szCs w:val="20"/>
        </w:rPr>
        <w:t>Harvard</w:t>
      </w:r>
      <w:r w:rsidRPr="009C3835">
        <w:rPr>
          <w:sz w:val="20"/>
          <w:szCs w:val="20"/>
          <w:lang w:val="ru-RU"/>
        </w:rPr>
        <w:t xml:space="preserve"> </w:t>
      </w:r>
      <w:r w:rsidRPr="009C3835">
        <w:rPr>
          <w:sz w:val="20"/>
          <w:szCs w:val="20"/>
        </w:rPr>
        <w:t>University</w:t>
      </w:r>
      <w:r w:rsidRPr="009C3835">
        <w:rPr>
          <w:sz w:val="20"/>
          <w:szCs w:val="20"/>
          <w:lang w:val="ru-RU"/>
        </w:rPr>
        <w:t xml:space="preserve"> </w:t>
      </w:r>
      <w:r w:rsidRPr="009C3835">
        <w:rPr>
          <w:sz w:val="20"/>
          <w:szCs w:val="20"/>
        </w:rPr>
        <w:t>Press</w:t>
      </w:r>
      <w:r w:rsidRPr="009C3835">
        <w:rPr>
          <w:sz w:val="20"/>
          <w:szCs w:val="20"/>
          <w:lang w:val="ru-RU"/>
        </w:rPr>
        <w:t>, 1964.</w:t>
      </w:r>
      <w:r w:rsidR="00354859" w:rsidRPr="009C3835">
        <w:rPr>
          <w:sz w:val="20"/>
          <w:szCs w:val="20"/>
        </w:rPr>
        <w:t xml:space="preserve"> </w:t>
      </w:r>
      <w:hyperlink r:id="rId12" w:tgtFrame="_blank" w:history="1">
        <w:r w:rsidR="00354859" w:rsidRPr="009C3835">
          <w:rPr>
            <w:rStyle w:val="a9"/>
            <w:color w:val="auto"/>
            <w:sz w:val="20"/>
            <w:szCs w:val="20"/>
            <w:shd w:val="clear" w:color="auto" w:fill="FFFFFF"/>
          </w:rPr>
          <w:t>https://doi.org/10.4159/harvard.9780674730854</w:t>
        </w:r>
      </w:hyperlink>
    </w:p>
    <w:p w:rsidR="00FC3590" w:rsidRPr="009C3835" w:rsidRDefault="00022DAC" w:rsidP="009C3835">
      <w:pPr>
        <w:pStyle w:val="a5"/>
        <w:numPr>
          <w:ilvl w:val="0"/>
          <w:numId w:val="10"/>
        </w:numPr>
        <w:tabs>
          <w:tab w:val="left" w:pos="426"/>
        </w:tabs>
        <w:ind w:left="0" w:firstLine="0"/>
        <w:rPr>
          <w:b/>
          <w:sz w:val="20"/>
          <w:szCs w:val="20"/>
          <w:lang w:val="ru-RU"/>
        </w:rPr>
      </w:pPr>
      <w:r w:rsidRPr="009C3835">
        <w:rPr>
          <w:sz w:val="20"/>
          <w:szCs w:val="20"/>
          <w:lang w:val="ru-RU"/>
        </w:rPr>
        <w:t xml:space="preserve"> Родионова Н.Д. Разработка </w:t>
      </w:r>
      <w:proofErr w:type="gramStart"/>
      <w:r w:rsidRPr="009C3835">
        <w:rPr>
          <w:sz w:val="20"/>
          <w:szCs w:val="20"/>
          <w:lang w:val="ru-RU"/>
        </w:rPr>
        <w:t>системы показателей оценки качества экономического пространства региона</w:t>
      </w:r>
      <w:proofErr w:type="gramEnd"/>
      <w:r w:rsidRPr="009C3835">
        <w:rPr>
          <w:sz w:val="20"/>
          <w:szCs w:val="20"/>
          <w:lang w:val="ru-RU"/>
        </w:rPr>
        <w:t xml:space="preserve"> // </w:t>
      </w:r>
      <w:r w:rsidRPr="009C3835">
        <w:rPr>
          <w:sz w:val="20"/>
          <w:szCs w:val="20"/>
        </w:rPr>
        <w:t>Terra</w:t>
      </w:r>
      <w:r w:rsidRPr="009C3835">
        <w:rPr>
          <w:sz w:val="20"/>
          <w:szCs w:val="20"/>
          <w:lang w:val="ru-RU"/>
        </w:rPr>
        <w:t xml:space="preserve"> </w:t>
      </w:r>
      <w:proofErr w:type="spellStart"/>
      <w:r w:rsidRPr="009C3835">
        <w:rPr>
          <w:sz w:val="20"/>
          <w:szCs w:val="20"/>
        </w:rPr>
        <w:t>economicus</w:t>
      </w:r>
      <w:proofErr w:type="spellEnd"/>
      <w:r w:rsidRPr="009C3835">
        <w:rPr>
          <w:sz w:val="20"/>
          <w:szCs w:val="20"/>
          <w:lang w:val="ru-RU"/>
        </w:rPr>
        <w:t>. 2014. Т. 12. № 2. Ч.2. С. 115–119.</w:t>
      </w:r>
      <w:r w:rsidR="00FC3590" w:rsidRPr="009C3835">
        <w:rPr>
          <w:b/>
          <w:sz w:val="20"/>
          <w:szCs w:val="20"/>
        </w:rPr>
        <w:t xml:space="preserve"> </w:t>
      </w:r>
    </w:p>
    <w:p w:rsidR="00FC3590" w:rsidRPr="00181EC0" w:rsidRDefault="00FC3590" w:rsidP="00FC3590">
      <w:pPr>
        <w:pStyle w:val="a5"/>
        <w:tabs>
          <w:tab w:val="left" w:pos="426"/>
        </w:tabs>
        <w:ind w:left="709"/>
        <w:rPr>
          <w:b/>
          <w:sz w:val="20"/>
          <w:szCs w:val="20"/>
          <w:lang w:val="ru-RU"/>
        </w:rPr>
      </w:pPr>
    </w:p>
    <w:p w:rsidR="00004192" w:rsidRPr="00181EC0" w:rsidRDefault="00004192" w:rsidP="00004192">
      <w:pPr>
        <w:jc w:val="center"/>
        <w:rPr>
          <w:b/>
          <w:sz w:val="20"/>
          <w:szCs w:val="20"/>
        </w:rPr>
      </w:pPr>
      <w:r w:rsidRPr="00181EC0">
        <w:rPr>
          <w:b/>
          <w:sz w:val="20"/>
          <w:szCs w:val="20"/>
        </w:rPr>
        <w:t>REFERENCES</w:t>
      </w:r>
    </w:p>
    <w:p w:rsidR="00004192" w:rsidRPr="00181EC0" w:rsidRDefault="00004192" w:rsidP="00004192">
      <w:pPr>
        <w:pStyle w:val="a5"/>
        <w:tabs>
          <w:tab w:val="left" w:pos="993"/>
        </w:tabs>
        <w:ind w:left="709"/>
        <w:jc w:val="both"/>
        <w:rPr>
          <w:sz w:val="20"/>
          <w:szCs w:val="20"/>
        </w:rPr>
      </w:pPr>
    </w:p>
    <w:p w:rsidR="00004192" w:rsidRPr="00181EC0" w:rsidRDefault="00B71D90" w:rsidP="009C3835">
      <w:pPr>
        <w:pStyle w:val="a5"/>
        <w:numPr>
          <w:ilvl w:val="0"/>
          <w:numId w:val="7"/>
        </w:numPr>
        <w:tabs>
          <w:tab w:val="left" w:pos="426"/>
          <w:tab w:val="left" w:pos="993"/>
        </w:tabs>
        <w:ind w:left="0" w:firstLine="0"/>
        <w:jc w:val="both"/>
        <w:rPr>
          <w:sz w:val="20"/>
          <w:szCs w:val="20"/>
        </w:rPr>
      </w:pPr>
      <w:proofErr w:type="spellStart"/>
      <w:r w:rsidRPr="00181EC0">
        <w:rPr>
          <w:sz w:val="20"/>
          <w:szCs w:val="20"/>
        </w:rPr>
        <w:t>Boschima</w:t>
      </w:r>
      <w:proofErr w:type="spellEnd"/>
      <w:r w:rsidRPr="00181EC0">
        <w:rPr>
          <w:sz w:val="20"/>
          <w:szCs w:val="20"/>
        </w:rPr>
        <w:t xml:space="preserve"> R., Martin R. (2001). </w:t>
      </w:r>
      <w:r w:rsidR="00004192" w:rsidRPr="00181EC0">
        <w:rPr>
          <w:sz w:val="20"/>
          <w:szCs w:val="20"/>
        </w:rPr>
        <w:t>The Handbook of Evolutionary Economic Geography. (e</w:t>
      </w:r>
      <w:r w:rsidRPr="00181EC0">
        <w:rPr>
          <w:sz w:val="20"/>
          <w:szCs w:val="20"/>
        </w:rPr>
        <w:t>ds.).Cheltenham, «Edward Elgar»</w:t>
      </w:r>
      <w:r w:rsidR="00D552D8" w:rsidRPr="00181EC0">
        <w:rPr>
          <w:sz w:val="20"/>
          <w:szCs w:val="20"/>
        </w:rPr>
        <w:t>.</w:t>
      </w:r>
    </w:p>
    <w:p w:rsidR="002C245D" w:rsidRPr="00181EC0" w:rsidRDefault="002C245D" w:rsidP="009C3835">
      <w:pPr>
        <w:widowControl/>
        <w:numPr>
          <w:ilvl w:val="0"/>
          <w:numId w:val="7"/>
        </w:numPr>
        <w:shd w:val="clear" w:color="auto" w:fill="FFFFFF"/>
        <w:tabs>
          <w:tab w:val="left" w:pos="426"/>
        </w:tabs>
        <w:ind w:left="0" w:firstLine="0"/>
        <w:jc w:val="both"/>
        <w:textAlignment w:val="baseline"/>
        <w:rPr>
          <w:color w:val="000000"/>
          <w:sz w:val="20"/>
          <w:szCs w:val="20"/>
        </w:rPr>
      </w:pPr>
      <w:r w:rsidRPr="00181EC0">
        <w:rPr>
          <w:color w:val="000000"/>
          <w:sz w:val="20"/>
          <w:szCs w:val="20"/>
          <w:bdr w:val="none" w:sz="0" w:space="0" w:color="auto" w:frame="1"/>
        </w:rPr>
        <w:t xml:space="preserve">Von </w:t>
      </w:r>
      <w:proofErr w:type="spellStart"/>
      <w:r w:rsidRPr="00181EC0">
        <w:rPr>
          <w:color w:val="000000"/>
          <w:sz w:val="20"/>
          <w:szCs w:val="20"/>
          <w:bdr w:val="none" w:sz="0" w:space="0" w:color="auto" w:frame="1"/>
        </w:rPr>
        <w:t>Thünen’s</w:t>
      </w:r>
      <w:proofErr w:type="spellEnd"/>
      <w:r w:rsidRPr="00181EC0">
        <w:rPr>
          <w:color w:val="000000"/>
          <w:sz w:val="20"/>
          <w:szCs w:val="20"/>
          <w:bdr w:val="none" w:sz="0" w:space="0" w:color="auto" w:frame="1"/>
        </w:rPr>
        <w:t xml:space="preserve"> Land Use Model. AP Human Geography Models Project. Electronic resource. Access mode: </w:t>
      </w:r>
      <w:hyperlink r:id="rId13" w:history="1">
        <w:r w:rsidRPr="00181EC0">
          <w:rPr>
            <w:rStyle w:val="a9"/>
            <w:color w:val="000000"/>
            <w:sz w:val="20"/>
            <w:szCs w:val="20"/>
            <w:bdr w:val="none" w:sz="0" w:space="0" w:color="auto" w:frame="1"/>
          </w:rPr>
          <w:t>https://apmodels.wikispaces.com/Agriculture</w:t>
        </w:r>
      </w:hyperlink>
    </w:p>
    <w:p w:rsidR="00004192" w:rsidRPr="00181EC0" w:rsidRDefault="00004192" w:rsidP="009C3835">
      <w:pPr>
        <w:pStyle w:val="a5"/>
        <w:numPr>
          <w:ilvl w:val="0"/>
          <w:numId w:val="7"/>
        </w:numPr>
        <w:tabs>
          <w:tab w:val="left" w:pos="426"/>
          <w:tab w:val="left" w:pos="993"/>
        </w:tabs>
        <w:ind w:left="0" w:firstLine="0"/>
        <w:jc w:val="both"/>
        <w:rPr>
          <w:sz w:val="20"/>
          <w:szCs w:val="20"/>
        </w:rPr>
      </w:pPr>
      <w:proofErr w:type="spellStart"/>
      <w:r w:rsidRPr="00181EC0">
        <w:rPr>
          <w:sz w:val="20"/>
          <w:szCs w:val="20"/>
        </w:rPr>
        <w:t>Launhardt</w:t>
      </w:r>
      <w:proofErr w:type="spellEnd"/>
      <w:r w:rsidRPr="00181EC0">
        <w:rPr>
          <w:sz w:val="20"/>
          <w:szCs w:val="20"/>
        </w:rPr>
        <w:t xml:space="preserve"> W. </w:t>
      </w:r>
      <w:r w:rsidR="00B71D90" w:rsidRPr="00181EC0">
        <w:rPr>
          <w:sz w:val="20"/>
          <w:szCs w:val="20"/>
        </w:rPr>
        <w:t xml:space="preserve">(1993). </w:t>
      </w:r>
      <w:r w:rsidRPr="00181EC0">
        <w:rPr>
          <w:sz w:val="20"/>
          <w:szCs w:val="20"/>
        </w:rPr>
        <w:t>Mathem</w:t>
      </w:r>
      <w:r w:rsidR="00B71D90" w:rsidRPr="00181EC0">
        <w:rPr>
          <w:sz w:val="20"/>
          <w:szCs w:val="20"/>
        </w:rPr>
        <w:t>atical Principles of Economics. T</w:t>
      </w:r>
      <w:r w:rsidRPr="00181EC0">
        <w:rPr>
          <w:sz w:val="20"/>
          <w:szCs w:val="20"/>
        </w:rPr>
        <w:t xml:space="preserve">ranslated by H. Schmidt and edited by J. </w:t>
      </w:r>
      <w:proofErr w:type="spellStart"/>
      <w:r w:rsidRPr="00181EC0">
        <w:rPr>
          <w:sz w:val="20"/>
          <w:szCs w:val="20"/>
        </w:rPr>
        <w:t>Creedy</w:t>
      </w:r>
      <w:proofErr w:type="spellEnd"/>
      <w:r w:rsidRPr="00181EC0">
        <w:rPr>
          <w:sz w:val="20"/>
          <w:szCs w:val="20"/>
        </w:rPr>
        <w:t xml:space="preserve">. </w:t>
      </w:r>
      <w:proofErr w:type="spellStart"/>
      <w:r w:rsidRPr="00181EC0">
        <w:rPr>
          <w:sz w:val="20"/>
          <w:szCs w:val="20"/>
        </w:rPr>
        <w:t>Aldershot</w:t>
      </w:r>
      <w:proofErr w:type="spellEnd"/>
      <w:r w:rsidRPr="00181EC0">
        <w:rPr>
          <w:sz w:val="20"/>
          <w:szCs w:val="20"/>
        </w:rPr>
        <w:t>: Edward Elgar</w:t>
      </w:r>
      <w:r w:rsidR="00B71D90" w:rsidRPr="00181EC0">
        <w:rPr>
          <w:sz w:val="20"/>
          <w:szCs w:val="20"/>
        </w:rPr>
        <w:t>.</w:t>
      </w:r>
    </w:p>
    <w:p w:rsidR="00004192" w:rsidRPr="00181EC0" w:rsidRDefault="00004192" w:rsidP="009C3835">
      <w:pPr>
        <w:pStyle w:val="a5"/>
        <w:numPr>
          <w:ilvl w:val="0"/>
          <w:numId w:val="7"/>
        </w:numPr>
        <w:tabs>
          <w:tab w:val="left" w:pos="426"/>
          <w:tab w:val="left" w:pos="993"/>
        </w:tabs>
        <w:ind w:left="0" w:firstLine="0"/>
        <w:jc w:val="both"/>
        <w:rPr>
          <w:sz w:val="20"/>
          <w:szCs w:val="20"/>
        </w:rPr>
      </w:pPr>
      <w:r w:rsidRPr="00181EC0">
        <w:rPr>
          <w:sz w:val="20"/>
          <w:szCs w:val="20"/>
        </w:rPr>
        <w:t>Marshall A.</w:t>
      </w:r>
      <w:r w:rsidR="00D552D8" w:rsidRPr="00181EC0">
        <w:rPr>
          <w:sz w:val="20"/>
          <w:szCs w:val="20"/>
        </w:rPr>
        <w:t xml:space="preserve"> (2001). </w:t>
      </w:r>
      <w:proofErr w:type="spellStart"/>
      <w:r w:rsidR="00D552D8" w:rsidRPr="00181EC0">
        <w:rPr>
          <w:sz w:val="20"/>
          <w:szCs w:val="20"/>
        </w:rPr>
        <w:t>Principy</w:t>
      </w:r>
      <w:proofErr w:type="spellEnd"/>
      <w:r w:rsidR="00D552D8" w:rsidRPr="00181EC0">
        <w:rPr>
          <w:sz w:val="20"/>
          <w:szCs w:val="20"/>
        </w:rPr>
        <w:t xml:space="preserve"> </w:t>
      </w:r>
      <w:proofErr w:type="spellStart"/>
      <w:r w:rsidR="00D552D8" w:rsidRPr="00181EC0">
        <w:rPr>
          <w:sz w:val="20"/>
          <w:szCs w:val="20"/>
        </w:rPr>
        <w:t>jekonomiki</w:t>
      </w:r>
      <w:proofErr w:type="spellEnd"/>
      <w:r w:rsidR="00D552D8" w:rsidRPr="00181EC0">
        <w:rPr>
          <w:sz w:val="20"/>
          <w:szCs w:val="20"/>
        </w:rPr>
        <w:t xml:space="preserve"> [Principles of Economics]. </w:t>
      </w:r>
      <w:proofErr w:type="spellStart"/>
      <w:r w:rsidR="00D552D8" w:rsidRPr="00181EC0">
        <w:rPr>
          <w:sz w:val="20"/>
          <w:szCs w:val="20"/>
        </w:rPr>
        <w:t>Izvestija</w:t>
      </w:r>
      <w:proofErr w:type="spellEnd"/>
      <w:r w:rsidR="00D552D8" w:rsidRPr="00181EC0">
        <w:rPr>
          <w:sz w:val="20"/>
          <w:szCs w:val="20"/>
        </w:rPr>
        <w:t xml:space="preserve"> </w:t>
      </w:r>
      <w:proofErr w:type="spellStart"/>
      <w:r w:rsidR="00D552D8" w:rsidRPr="00181EC0">
        <w:rPr>
          <w:sz w:val="20"/>
          <w:szCs w:val="20"/>
        </w:rPr>
        <w:t>Akademii</w:t>
      </w:r>
      <w:proofErr w:type="spellEnd"/>
      <w:r w:rsidR="00D552D8" w:rsidRPr="00181EC0">
        <w:rPr>
          <w:sz w:val="20"/>
          <w:szCs w:val="20"/>
        </w:rPr>
        <w:t xml:space="preserve"> </w:t>
      </w:r>
      <w:proofErr w:type="spellStart"/>
      <w:r w:rsidR="00D552D8" w:rsidRPr="00181EC0">
        <w:rPr>
          <w:sz w:val="20"/>
          <w:szCs w:val="20"/>
        </w:rPr>
        <w:t>Nauk</w:t>
      </w:r>
      <w:proofErr w:type="spellEnd"/>
      <w:r w:rsidR="00D552D8" w:rsidRPr="00181EC0">
        <w:rPr>
          <w:sz w:val="20"/>
          <w:szCs w:val="20"/>
        </w:rPr>
        <w:t xml:space="preserve">. </w:t>
      </w:r>
      <w:proofErr w:type="spellStart"/>
      <w:r w:rsidR="00D552D8" w:rsidRPr="00181EC0">
        <w:rPr>
          <w:sz w:val="20"/>
          <w:szCs w:val="20"/>
        </w:rPr>
        <w:t>Serija</w:t>
      </w:r>
      <w:proofErr w:type="spellEnd"/>
      <w:r w:rsidR="00D552D8" w:rsidRPr="00181EC0">
        <w:rPr>
          <w:sz w:val="20"/>
          <w:szCs w:val="20"/>
        </w:rPr>
        <w:t xml:space="preserve"> </w:t>
      </w:r>
      <w:proofErr w:type="spellStart"/>
      <w:r w:rsidR="00D552D8" w:rsidRPr="00181EC0">
        <w:rPr>
          <w:sz w:val="20"/>
          <w:szCs w:val="20"/>
        </w:rPr>
        <w:t>geograficheskaja</w:t>
      </w:r>
      <w:proofErr w:type="spellEnd"/>
      <w:r w:rsidR="00D552D8" w:rsidRPr="00181EC0">
        <w:rPr>
          <w:sz w:val="20"/>
          <w:szCs w:val="20"/>
        </w:rPr>
        <w:t xml:space="preserve"> - Proceedings of the Academy of Sciences. Geographical series, 3, 29-41 [In Russian].</w:t>
      </w:r>
    </w:p>
    <w:p w:rsidR="005E6BF6" w:rsidRPr="00181EC0" w:rsidRDefault="00D552D8" w:rsidP="009C3835">
      <w:pPr>
        <w:pStyle w:val="a7"/>
        <w:numPr>
          <w:ilvl w:val="0"/>
          <w:numId w:val="7"/>
        </w:numPr>
        <w:tabs>
          <w:tab w:val="left" w:pos="426"/>
          <w:tab w:val="left" w:pos="993"/>
        </w:tabs>
        <w:ind w:left="0" w:firstLine="0"/>
        <w:jc w:val="both"/>
        <w:rPr>
          <w:rFonts w:ascii="Times New Roman" w:hAnsi="Times New Roman" w:cs="Times New Roman"/>
          <w:lang w:val="en-US"/>
        </w:rPr>
      </w:pPr>
      <w:proofErr w:type="spellStart"/>
      <w:r w:rsidRPr="00181EC0">
        <w:rPr>
          <w:rFonts w:ascii="Times New Roman" w:hAnsi="Times New Roman" w:cs="Times New Roman"/>
          <w:lang w:val="en-US"/>
        </w:rPr>
        <w:t>Lesh</w:t>
      </w:r>
      <w:proofErr w:type="spellEnd"/>
      <w:r w:rsidRPr="00181EC0">
        <w:rPr>
          <w:rFonts w:ascii="Times New Roman" w:hAnsi="Times New Roman" w:cs="Times New Roman"/>
          <w:lang w:val="en-US"/>
        </w:rPr>
        <w:t xml:space="preserve"> A. (2007). </w:t>
      </w:r>
      <w:proofErr w:type="spellStart"/>
      <w:r w:rsidRPr="00181EC0">
        <w:rPr>
          <w:rFonts w:ascii="Times New Roman" w:hAnsi="Times New Roman" w:cs="Times New Roman"/>
          <w:lang w:val="en-US"/>
        </w:rPr>
        <w:t>Prostranstvennaja</w:t>
      </w:r>
      <w:proofErr w:type="spellEnd"/>
      <w:r w:rsidRPr="00181EC0">
        <w:rPr>
          <w:rFonts w:ascii="Times New Roman" w:hAnsi="Times New Roman" w:cs="Times New Roman"/>
          <w:lang w:val="en-US"/>
        </w:rPr>
        <w:t xml:space="preserve"> </w:t>
      </w:r>
      <w:proofErr w:type="spellStart"/>
      <w:r w:rsidRPr="00181EC0">
        <w:rPr>
          <w:rFonts w:ascii="Times New Roman" w:hAnsi="Times New Roman" w:cs="Times New Roman"/>
          <w:lang w:val="en-US"/>
        </w:rPr>
        <w:t>organizacija</w:t>
      </w:r>
      <w:proofErr w:type="spellEnd"/>
      <w:r w:rsidRPr="00181EC0">
        <w:rPr>
          <w:rFonts w:ascii="Times New Roman" w:hAnsi="Times New Roman" w:cs="Times New Roman"/>
          <w:lang w:val="en-US"/>
        </w:rPr>
        <w:t xml:space="preserve"> </w:t>
      </w:r>
      <w:proofErr w:type="spellStart"/>
      <w:r w:rsidRPr="00181EC0">
        <w:rPr>
          <w:rFonts w:ascii="Times New Roman" w:hAnsi="Times New Roman" w:cs="Times New Roman"/>
          <w:lang w:val="en-US"/>
        </w:rPr>
        <w:t>hozjajstva</w:t>
      </w:r>
      <w:proofErr w:type="spellEnd"/>
      <w:r w:rsidRPr="00181EC0">
        <w:rPr>
          <w:rFonts w:ascii="Times New Roman" w:hAnsi="Times New Roman" w:cs="Times New Roman"/>
          <w:lang w:val="en-US"/>
        </w:rPr>
        <w:t xml:space="preserve"> [Spatial organization of the economy]</w:t>
      </w:r>
      <w:r w:rsidR="005E6BF6" w:rsidRPr="00181EC0">
        <w:rPr>
          <w:rFonts w:ascii="Times New Roman" w:hAnsi="Times New Roman" w:cs="Times New Roman"/>
          <w:lang w:val="en-US"/>
        </w:rPr>
        <w:t>, Moscow: Science</w:t>
      </w:r>
      <w:r w:rsidRPr="00181EC0">
        <w:rPr>
          <w:lang w:val="en-US"/>
        </w:rPr>
        <w:t xml:space="preserve"> </w:t>
      </w:r>
      <w:r w:rsidR="005E6BF6" w:rsidRPr="00181EC0">
        <w:rPr>
          <w:rFonts w:ascii="Times New Roman" w:hAnsi="Times New Roman" w:cs="Times New Roman"/>
          <w:lang w:val="en-US"/>
        </w:rPr>
        <w:t xml:space="preserve">[In Russian]. </w:t>
      </w:r>
    </w:p>
    <w:p w:rsidR="00004192" w:rsidRPr="00181EC0" w:rsidRDefault="005E6BF6" w:rsidP="009C3835">
      <w:pPr>
        <w:pStyle w:val="a7"/>
        <w:numPr>
          <w:ilvl w:val="0"/>
          <w:numId w:val="7"/>
        </w:numPr>
        <w:tabs>
          <w:tab w:val="left" w:pos="426"/>
          <w:tab w:val="left" w:pos="993"/>
        </w:tabs>
        <w:ind w:left="0" w:firstLine="0"/>
        <w:jc w:val="both"/>
        <w:rPr>
          <w:rFonts w:ascii="Times New Roman" w:hAnsi="Times New Roman" w:cs="Times New Roman"/>
          <w:lang w:val="en-US"/>
        </w:rPr>
      </w:pPr>
      <w:proofErr w:type="spellStart"/>
      <w:r w:rsidRPr="00181EC0">
        <w:rPr>
          <w:rFonts w:ascii="Times New Roman" w:hAnsi="Times New Roman" w:cs="Times New Roman"/>
          <w:lang w:val="en-US"/>
        </w:rPr>
        <w:t>Perrou</w:t>
      </w:r>
      <w:proofErr w:type="spellEnd"/>
      <w:r w:rsidRPr="00181EC0">
        <w:rPr>
          <w:rFonts w:ascii="Times New Roman" w:hAnsi="Times New Roman" w:cs="Times New Roman"/>
          <w:lang w:val="en-US"/>
        </w:rPr>
        <w:t xml:space="preserve">, F. (2007). </w:t>
      </w:r>
      <w:proofErr w:type="spellStart"/>
      <w:r w:rsidRPr="00181EC0">
        <w:rPr>
          <w:rFonts w:ascii="Times New Roman" w:hAnsi="Times New Roman" w:cs="Times New Roman"/>
          <w:lang w:val="en-US"/>
        </w:rPr>
        <w:t>Jekonomicheskoe</w:t>
      </w:r>
      <w:proofErr w:type="spellEnd"/>
      <w:r w:rsidRPr="00181EC0">
        <w:rPr>
          <w:rFonts w:ascii="Times New Roman" w:hAnsi="Times New Roman" w:cs="Times New Roman"/>
          <w:lang w:val="en-US"/>
        </w:rPr>
        <w:t xml:space="preserve"> </w:t>
      </w:r>
      <w:proofErr w:type="spellStart"/>
      <w:r w:rsidRPr="00181EC0">
        <w:rPr>
          <w:rFonts w:ascii="Times New Roman" w:hAnsi="Times New Roman" w:cs="Times New Roman"/>
          <w:lang w:val="en-US"/>
        </w:rPr>
        <w:t>prostranstvo</w:t>
      </w:r>
      <w:proofErr w:type="spellEnd"/>
      <w:r w:rsidRPr="00181EC0">
        <w:rPr>
          <w:rFonts w:ascii="Times New Roman" w:hAnsi="Times New Roman" w:cs="Times New Roman"/>
          <w:lang w:val="en-US"/>
        </w:rPr>
        <w:t xml:space="preserve">: </w:t>
      </w:r>
      <w:proofErr w:type="spellStart"/>
      <w:r w:rsidRPr="00181EC0">
        <w:rPr>
          <w:rFonts w:ascii="Times New Roman" w:hAnsi="Times New Roman" w:cs="Times New Roman"/>
          <w:lang w:val="en-US"/>
        </w:rPr>
        <w:t>teorija</w:t>
      </w:r>
      <w:proofErr w:type="spellEnd"/>
      <w:r w:rsidRPr="00181EC0">
        <w:rPr>
          <w:rFonts w:ascii="Times New Roman" w:hAnsi="Times New Roman" w:cs="Times New Roman"/>
          <w:lang w:val="en-US"/>
        </w:rPr>
        <w:t xml:space="preserve"> i </w:t>
      </w:r>
      <w:proofErr w:type="spellStart"/>
      <w:r w:rsidRPr="00181EC0">
        <w:rPr>
          <w:rFonts w:ascii="Times New Roman" w:hAnsi="Times New Roman" w:cs="Times New Roman"/>
          <w:lang w:val="en-US"/>
        </w:rPr>
        <w:t>prilozhenija</w:t>
      </w:r>
      <w:proofErr w:type="spellEnd"/>
      <w:r w:rsidRPr="00181EC0">
        <w:rPr>
          <w:rFonts w:ascii="Times New Roman" w:hAnsi="Times New Roman" w:cs="Times New Roman"/>
          <w:lang w:val="en-US"/>
        </w:rPr>
        <w:t xml:space="preserve"> [Economic space: Theory and applications]. </w:t>
      </w:r>
      <w:proofErr w:type="spellStart"/>
      <w:r w:rsidRPr="00181EC0">
        <w:rPr>
          <w:rFonts w:ascii="Times New Roman" w:hAnsi="Times New Roman" w:cs="Times New Roman"/>
        </w:rPr>
        <w:t>Prostranstvennaja</w:t>
      </w:r>
      <w:proofErr w:type="spellEnd"/>
      <w:r w:rsidRPr="00181EC0">
        <w:rPr>
          <w:rFonts w:ascii="Times New Roman" w:hAnsi="Times New Roman" w:cs="Times New Roman"/>
        </w:rPr>
        <w:t xml:space="preserve"> </w:t>
      </w:r>
      <w:proofErr w:type="spellStart"/>
      <w:r w:rsidRPr="00181EC0">
        <w:rPr>
          <w:rFonts w:ascii="Times New Roman" w:hAnsi="Times New Roman" w:cs="Times New Roman"/>
        </w:rPr>
        <w:t>jekonomika</w:t>
      </w:r>
      <w:proofErr w:type="spellEnd"/>
      <w:r w:rsidRPr="00181EC0">
        <w:rPr>
          <w:rFonts w:ascii="Times New Roman" w:hAnsi="Times New Roman" w:cs="Times New Roman"/>
          <w:lang w:val="en-US"/>
        </w:rPr>
        <w:t xml:space="preserve"> - Spatial economics, 2, </w:t>
      </w:r>
      <w:r w:rsidRPr="00181EC0">
        <w:rPr>
          <w:rFonts w:ascii="Times New Roman" w:hAnsi="Times New Roman" w:cs="Times New Roman"/>
        </w:rPr>
        <w:t>77–93</w:t>
      </w:r>
      <w:r w:rsidRPr="00181EC0">
        <w:rPr>
          <w:rFonts w:ascii="Times New Roman" w:hAnsi="Times New Roman" w:cs="Times New Roman"/>
          <w:lang w:val="en-US"/>
        </w:rPr>
        <w:t xml:space="preserve"> [In Russian].</w:t>
      </w:r>
    </w:p>
    <w:p w:rsidR="00004192" w:rsidRPr="00181EC0" w:rsidRDefault="00004192" w:rsidP="009C3835">
      <w:pPr>
        <w:pStyle w:val="a5"/>
        <w:numPr>
          <w:ilvl w:val="0"/>
          <w:numId w:val="7"/>
        </w:numPr>
        <w:tabs>
          <w:tab w:val="left" w:pos="426"/>
          <w:tab w:val="left" w:pos="993"/>
        </w:tabs>
        <w:ind w:left="0" w:firstLine="0"/>
        <w:jc w:val="both"/>
        <w:rPr>
          <w:sz w:val="20"/>
          <w:szCs w:val="20"/>
        </w:rPr>
      </w:pPr>
      <w:proofErr w:type="spellStart"/>
      <w:r w:rsidRPr="00181EC0">
        <w:rPr>
          <w:sz w:val="20"/>
          <w:szCs w:val="20"/>
        </w:rPr>
        <w:t>Boudeville</w:t>
      </w:r>
      <w:proofErr w:type="spellEnd"/>
      <w:r w:rsidRPr="00181EC0">
        <w:rPr>
          <w:sz w:val="20"/>
          <w:szCs w:val="20"/>
        </w:rPr>
        <w:t xml:space="preserve"> J.</w:t>
      </w:r>
      <w:r w:rsidR="005E6BF6" w:rsidRPr="00181EC0">
        <w:rPr>
          <w:sz w:val="20"/>
          <w:szCs w:val="20"/>
        </w:rPr>
        <w:t xml:space="preserve"> (1970).</w:t>
      </w:r>
      <w:r w:rsidRPr="00181EC0">
        <w:rPr>
          <w:sz w:val="20"/>
          <w:szCs w:val="20"/>
        </w:rPr>
        <w:t xml:space="preserve"> Les </w:t>
      </w:r>
      <w:proofErr w:type="spellStart"/>
      <w:r w:rsidRPr="00181EC0">
        <w:rPr>
          <w:sz w:val="20"/>
          <w:szCs w:val="20"/>
        </w:rPr>
        <w:t>espaces</w:t>
      </w:r>
      <w:proofErr w:type="spellEnd"/>
      <w:r w:rsidRPr="00181EC0">
        <w:rPr>
          <w:sz w:val="20"/>
          <w:szCs w:val="20"/>
        </w:rPr>
        <w:t xml:space="preserve"> </w:t>
      </w:r>
      <w:proofErr w:type="spellStart"/>
      <w:r w:rsidRPr="00181EC0">
        <w:rPr>
          <w:sz w:val="20"/>
          <w:szCs w:val="20"/>
        </w:rPr>
        <w:t>economiques</w:t>
      </w:r>
      <w:proofErr w:type="spellEnd"/>
      <w:r w:rsidR="005E6BF6" w:rsidRPr="00181EC0">
        <w:rPr>
          <w:sz w:val="20"/>
          <w:szCs w:val="20"/>
        </w:rPr>
        <w:t xml:space="preserve">. Paris. </w:t>
      </w:r>
      <w:proofErr w:type="spellStart"/>
      <w:r w:rsidR="005E6BF6" w:rsidRPr="00181EC0">
        <w:rPr>
          <w:sz w:val="20"/>
          <w:szCs w:val="20"/>
        </w:rPr>
        <w:t>Puf</w:t>
      </w:r>
      <w:proofErr w:type="spellEnd"/>
      <w:r w:rsidR="005E6BF6" w:rsidRPr="00181EC0">
        <w:rPr>
          <w:sz w:val="20"/>
          <w:szCs w:val="20"/>
        </w:rPr>
        <w:t>.</w:t>
      </w:r>
    </w:p>
    <w:p w:rsidR="005E6BF6" w:rsidRPr="00181EC0" w:rsidRDefault="00004192" w:rsidP="009C3835">
      <w:pPr>
        <w:pStyle w:val="a5"/>
        <w:numPr>
          <w:ilvl w:val="0"/>
          <w:numId w:val="7"/>
        </w:numPr>
        <w:tabs>
          <w:tab w:val="left" w:pos="426"/>
          <w:tab w:val="left" w:pos="993"/>
        </w:tabs>
        <w:ind w:left="0" w:firstLine="0"/>
        <w:jc w:val="both"/>
        <w:rPr>
          <w:rStyle w:val="a9"/>
          <w:color w:val="auto"/>
          <w:sz w:val="20"/>
          <w:szCs w:val="20"/>
          <w:u w:val="none"/>
        </w:rPr>
      </w:pPr>
      <w:r w:rsidRPr="00181EC0">
        <w:rPr>
          <w:sz w:val="20"/>
          <w:szCs w:val="20"/>
        </w:rPr>
        <w:t xml:space="preserve"> Alonso W.</w:t>
      </w:r>
      <w:r w:rsidR="005E6BF6" w:rsidRPr="00181EC0">
        <w:rPr>
          <w:sz w:val="20"/>
          <w:szCs w:val="20"/>
        </w:rPr>
        <w:t xml:space="preserve"> (1964).</w:t>
      </w:r>
      <w:r w:rsidRPr="00181EC0">
        <w:rPr>
          <w:sz w:val="20"/>
          <w:szCs w:val="20"/>
        </w:rPr>
        <w:t xml:space="preserve"> Location and Land Use: Toward a General Theory of Land Rent. Cambridge, MA: Harvard University Press</w:t>
      </w:r>
      <w:r w:rsidR="005E6BF6" w:rsidRPr="00181EC0">
        <w:rPr>
          <w:sz w:val="20"/>
          <w:szCs w:val="20"/>
        </w:rPr>
        <w:t xml:space="preserve">. </w:t>
      </w:r>
      <w:hyperlink r:id="rId14" w:tgtFrame="_blank" w:history="1">
        <w:r w:rsidRPr="00181EC0">
          <w:rPr>
            <w:rStyle w:val="a9"/>
            <w:color w:val="auto"/>
            <w:sz w:val="20"/>
            <w:szCs w:val="20"/>
            <w:u w:val="none"/>
            <w:shd w:val="clear" w:color="auto" w:fill="FFFFFF"/>
          </w:rPr>
          <w:t>https://doi.org/10.4159/harvard.9780674730854</w:t>
        </w:r>
      </w:hyperlink>
    </w:p>
    <w:p w:rsidR="00004192" w:rsidRPr="00181EC0" w:rsidRDefault="005E6BF6" w:rsidP="009C3835">
      <w:pPr>
        <w:pStyle w:val="a5"/>
        <w:numPr>
          <w:ilvl w:val="0"/>
          <w:numId w:val="7"/>
        </w:numPr>
        <w:tabs>
          <w:tab w:val="left" w:pos="426"/>
          <w:tab w:val="left" w:pos="993"/>
        </w:tabs>
        <w:ind w:left="0" w:firstLine="0"/>
        <w:jc w:val="both"/>
        <w:rPr>
          <w:sz w:val="20"/>
          <w:szCs w:val="20"/>
        </w:rPr>
      </w:pPr>
      <w:proofErr w:type="spellStart"/>
      <w:r w:rsidRPr="00181EC0">
        <w:rPr>
          <w:sz w:val="20"/>
          <w:szCs w:val="20"/>
        </w:rPr>
        <w:t>Rodionova</w:t>
      </w:r>
      <w:proofErr w:type="spellEnd"/>
      <w:r w:rsidRPr="00181EC0">
        <w:rPr>
          <w:sz w:val="20"/>
          <w:szCs w:val="20"/>
        </w:rPr>
        <w:t xml:space="preserve"> N. D.</w:t>
      </w:r>
      <w:r w:rsidR="00004192" w:rsidRPr="00181EC0">
        <w:rPr>
          <w:sz w:val="20"/>
          <w:szCs w:val="20"/>
        </w:rPr>
        <w:t xml:space="preserve"> </w:t>
      </w:r>
      <w:r w:rsidRPr="00181EC0">
        <w:rPr>
          <w:sz w:val="20"/>
          <w:szCs w:val="20"/>
        </w:rPr>
        <w:t xml:space="preserve">(2014). </w:t>
      </w:r>
      <w:proofErr w:type="spellStart"/>
      <w:r w:rsidRPr="00181EC0">
        <w:rPr>
          <w:sz w:val="20"/>
          <w:szCs w:val="20"/>
        </w:rPr>
        <w:t>Razrabotka</w:t>
      </w:r>
      <w:proofErr w:type="spellEnd"/>
      <w:r w:rsidRPr="00181EC0">
        <w:rPr>
          <w:sz w:val="20"/>
          <w:szCs w:val="20"/>
        </w:rPr>
        <w:t xml:space="preserve"> </w:t>
      </w:r>
      <w:proofErr w:type="spellStart"/>
      <w:r w:rsidRPr="00181EC0">
        <w:rPr>
          <w:sz w:val="20"/>
          <w:szCs w:val="20"/>
        </w:rPr>
        <w:t>sistemy</w:t>
      </w:r>
      <w:proofErr w:type="spellEnd"/>
      <w:r w:rsidRPr="00181EC0">
        <w:rPr>
          <w:sz w:val="20"/>
          <w:szCs w:val="20"/>
        </w:rPr>
        <w:t xml:space="preserve"> </w:t>
      </w:r>
      <w:proofErr w:type="spellStart"/>
      <w:r w:rsidRPr="00181EC0">
        <w:rPr>
          <w:sz w:val="20"/>
          <w:szCs w:val="20"/>
        </w:rPr>
        <w:t>pokazatelej</w:t>
      </w:r>
      <w:proofErr w:type="spellEnd"/>
      <w:r w:rsidRPr="00181EC0">
        <w:rPr>
          <w:sz w:val="20"/>
          <w:szCs w:val="20"/>
        </w:rPr>
        <w:t xml:space="preserve"> </w:t>
      </w:r>
      <w:proofErr w:type="spellStart"/>
      <w:r w:rsidRPr="00181EC0">
        <w:rPr>
          <w:sz w:val="20"/>
          <w:szCs w:val="20"/>
        </w:rPr>
        <w:t>ocenki</w:t>
      </w:r>
      <w:proofErr w:type="spellEnd"/>
      <w:r w:rsidRPr="00181EC0">
        <w:rPr>
          <w:sz w:val="20"/>
          <w:szCs w:val="20"/>
        </w:rPr>
        <w:t xml:space="preserve"> </w:t>
      </w:r>
      <w:proofErr w:type="spellStart"/>
      <w:r w:rsidRPr="00181EC0">
        <w:rPr>
          <w:sz w:val="20"/>
          <w:szCs w:val="20"/>
        </w:rPr>
        <w:t>kachestva</w:t>
      </w:r>
      <w:proofErr w:type="spellEnd"/>
      <w:r w:rsidRPr="00181EC0">
        <w:rPr>
          <w:sz w:val="20"/>
          <w:szCs w:val="20"/>
        </w:rPr>
        <w:t xml:space="preserve"> </w:t>
      </w:r>
      <w:proofErr w:type="spellStart"/>
      <w:r w:rsidRPr="00181EC0">
        <w:rPr>
          <w:sz w:val="20"/>
          <w:szCs w:val="20"/>
        </w:rPr>
        <w:t>jekonomicheskogo</w:t>
      </w:r>
      <w:proofErr w:type="spellEnd"/>
      <w:r w:rsidRPr="00181EC0">
        <w:rPr>
          <w:sz w:val="20"/>
          <w:szCs w:val="20"/>
        </w:rPr>
        <w:t xml:space="preserve"> </w:t>
      </w:r>
      <w:proofErr w:type="spellStart"/>
      <w:r w:rsidRPr="00181EC0">
        <w:rPr>
          <w:sz w:val="20"/>
          <w:szCs w:val="20"/>
        </w:rPr>
        <w:t>prostranstva</w:t>
      </w:r>
      <w:proofErr w:type="spellEnd"/>
      <w:r w:rsidRPr="00181EC0">
        <w:rPr>
          <w:sz w:val="20"/>
          <w:szCs w:val="20"/>
        </w:rPr>
        <w:t xml:space="preserve"> </w:t>
      </w:r>
      <w:proofErr w:type="spellStart"/>
      <w:proofErr w:type="gramStart"/>
      <w:r w:rsidRPr="00181EC0">
        <w:rPr>
          <w:sz w:val="20"/>
          <w:szCs w:val="20"/>
        </w:rPr>
        <w:t>regiona</w:t>
      </w:r>
      <w:proofErr w:type="spellEnd"/>
      <w:r w:rsidRPr="00181EC0">
        <w:rPr>
          <w:sz w:val="20"/>
          <w:szCs w:val="20"/>
        </w:rPr>
        <w:t xml:space="preserve">  [</w:t>
      </w:r>
      <w:proofErr w:type="gramEnd"/>
      <w:r w:rsidRPr="00181EC0">
        <w:rPr>
          <w:sz w:val="20"/>
          <w:szCs w:val="20"/>
        </w:rPr>
        <w:t xml:space="preserve">Development of a system of indicators for assessing the quality of the economic space of the region]. </w:t>
      </w:r>
      <w:r w:rsidR="00004192" w:rsidRPr="00181EC0">
        <w:rPr>
          <w:sz w:val="20"/>
          <w:szCs w:val="20"/>
        </w:rPr>
        <w:t>Terra</w:t>
      </w:r>
      <w:r w:rsidR="00004192" w:rsidRPr="00181EC0">
        <w:rPr>
          <w:sz w:val="20"/>
          <w:szCs w:val="20"/>
          <w:lang w:val="ru-RU"/>
        </w:rPr>
        <w:t xml:space="preserve"> </w:t>
      </w:r>
      <w:proofErr w:type="spellStart"/>
      <w:r w:rsidR="00004192" w:rsidRPr="00181EC0">
        <w:rPr>
          <w:sz w:val="20"/>
          <w:szCs w:val="20"/>
        </w:rPr>
        <w:t>economicus</w:t>
      </w:r>
      <w:proofErr w:type="spellEnd"/>
      <w:r w:rsidRPr="00181EC0">
        <w:rPr>
          <w:sz w:val="20"/>
          <w:szCs w:val="20"/>
        </w:rPr>
        <w:t xml:space="preserve">, </w:t>
      </w:r>
      <w:r w:rsidR="00004192" w:rsidRPr="00181EC0">
        <w:rPr>
          <w:sz w:val="20"/>
          <w:szCs w:val="20"/>
          <w:lang w:val="ru-RU"/>
        </w:rPr>
        <w:t>2</w:t>
      </w:r>
      <w:r w:rsidRPr="00181EC0">
        <w:rPr>
          <w:sz w:val="20"/>
          <w:szCs w:val="20"/>
        </w:rPr>
        <w:t xml:space="preserve">, </w:t>
      </w:r>
      <w:r w:rsidRPr="00181EC0">
        <w:rPr>
          <w:sz w:val="20"/>
          <w:szCs w:val="20"/>
          <w:lang w:val="ru-RU"/>
        </w:rPr>
        <w:t>115–119</w:t>
      </w:r>
      <w:r w:rsidRPr="00181EC0">
        <w:rPr>
          <w:sz w:val="20"/>
          <w:szCs w:val="20"/>
        </w:rPr>
        <w:t xml:space="preserve"> [In Russian].</w:t>
      </w:r>
    </w:p>
    <w:p w:rsidR="00022DAC" w:rsidRDefault="00022DAC" w:rsidP="005E6BF6">
      <w:pPr>
        <w:pStyle w:val="a5"/>
        <w:tabs>
          <w:tab w:val="left" w:pos="426"/>
          <w:tab w:val="left" w:pos="993"/>
        </w:tabs>
        <w:ind w:left="0" w:firstLine="709"/>
        <w:jc w:val="both"/>
        <w:rPr>
          <w:b/>
          <w:sz w:val="20"/>
          <w:szCs w:val="20"/>
          <w:lang w:val="ru-RU"/>
        </w:rPr>
      </w:pPr>
    </w:p>
    <w:p w:rsidR="001362C1" w:rsidRDefault="001362C1" w:rsidP="005E6BF6">
      <w:pPr>
        <w:pStyle w:val="a5"/>
        <w:tabs>
          <w:tab w:val="left" w:pos="426"/>
          <w:tab w:val="left" w:pos="993"/>
        </w:tabs>
        <w:ind w:left="0" w:firstLine="709"/>
        <w:jc w:val="both"/>
        <w:rPr>
          <w:b/>
          <w:sz w:val="20"/>
          <w:szCs w:val="20"/>
          <w:lang w:val="ru-RU"/>
        </w:rPr>
      </w:pPr>
    </w:p>
    <w:p w:rsidR="001362C1" w:rsidRPr="002A3B2D" w:rsidRDefault="001362C1" w:rsidP="001362C1">
      <w:pPr>
        <w:tabs>
          <w:tab w:val="left" w:pos="851"/>
          <w:tab w:val="left" w:pos="993"/>
        </w:tabs>
        <w:ind w:firstLine="709"/>
        <w:jc w:val="center"/>
        <w:rPr>
          <w:sz w:val="20"/>
          <w:szCs w:val="20"/>
          <w:lang w:val="ru-RU"/>
        </w:rPr>
      </w:pPr>
      <w:r>
        <w:rPr>
          <w:sz w:val="20"/>
          <w:szCs w:val="20"/>
          <w:lang w:val="ru-RU"/>
        </w:rPr>
        <w:t>С.Г.</w:t>
      </w:r>
      <w:r w:rsidR="002F75AF">
        <w:rPr>
          <w:sz w:val="20"/>
          <w:szCs w:val="20"/>
          <w:lang w:val="ru-RU"/>
        </w:rPr>
        <w:t xml:space="preserve"> </w:t>
      </w:r>
      <w:r>
        <w:rPr>
          <w:sz w:val="20"/>
          <w:szCs w:val="20"/>
          <w:lang w:val="ru-RU"/>
        </w:rPr>
        <w:t xml:space="preserve">Симонов </w:t>
      </w:r>
      <w:r w:rsidRPr="009C1D93">
        <w:rPr>
          <w:sz w:val="20"/>
          <w:szCs w:val="20"/>
          <w:vertAlign w:val="superscript"/>
          <w:lang w:val="ru-RU"/>
        </w:rPr>
        <w:t>1</w:t>
      </w:r>
      <w:r w:rsidRPr="002A3B2D">
        <w:rPr>
          <w:sz w:val="20"/>
          <w:szCs w:val="20"/>
          <w:lang w:val="ru-RU"/>
        </w:rPr>
        <w:t xml:space="preserve"> , А.Д.</w:t>
      </w:r>
      <w:r w:rsidR="002F75AF">
        <w:rPr>
          <w:sz w:val="20"/>
          <w:szCs w:val="20"/>
          <w:lang w:val="ru-RU"/>
        </w:rPr>
        <w:t xml:space="preserve"> </w:t>
      </w:r>
      <w:proofErr w:type="spellStart"/>
      <w:r w:rsidRPr="002A3B2D">
        <w:rPr>
          <w:sz w:val="20"/>
          <w:szCs w:val="20"/>
          <w:lang w:val="ru-RU"/>
        </w:rPr>
        <w:t>Ахророва</w:t>
      </w:r>
      <w:proofErr w:type="spellEnd"/>
      <w:r>
        <w:rPr>
          <w:sz w:val="20"/>
          <w:szCs w:val="20"/>
          <w:lang w:val="ru-RU"/>
        </w:rPr>
        <w:t xml:space="preserve"> </w:t>
      </w:r>
      <w:r w:rsidRPr="009C1D93">
        <w:rPr>
          <w:sz w:val="20"/>
          <w:szCs w:val="20"/>
          <w:vertAlign w:val="superscript"/>
          <w:lang w:val="ru-RU"/>
        </w:rPr>
        <w:t>2</w:t>
      </w:r>
      <w:r w:rsidRPr="002A3B2D">
        <w:rPr>
          <w:sz w:val="20"/>
          <w:szCs w:val="20"/>
          <w:lang w:val="ru-RU"/>
        </w:rPr>
        <w:t xml:space="preserve"> , </w:t>
      </w:r>
      <w:r w:rsidR="009C1D93">
        <w:rPr>
          <w:sz w:val="20"/>
          <w:szCs w:val="20"/>
          <w:lang w:val="ru-RU"/>
        </w:rPr>
        <w:t xml:space="preserve">З.К. </w:t>
      </w:r>
      <w:proofErr w:type="spellStart"/>
      <w:r w:rsidR="009C1D93">
        <w:rPr>
          <w:sz w:val="20"/>
          <w:szCs w:val="20"/>
          <w:lang w:val="ru-RU"/>
        </w:rPr>
        <w:t>Смагулова</w:t>
      </w:r>
      <w:proofErr w:type="spellEnd"/>
      <w:r w:rsidR="009C1D93" w:rsidRPr="009C1D93">
        <w:rPr>
          <w:sz w:val="20"/>
          <w:szCs w:val="20"/>
          <w:lang w:val="ru-RU"/>
        </w:rPr>
        <w:t xml:space="preserve"> </w:t>
      </w:r>
      <w:r w:rsidR="009C1D93" w:rsidRPr="009C1D93">
        <w:rPr>
          <w:sz w:val="20"/>
          <w:szCs w:val="20"/>
          <w:vertAlign w:val="superscript"/>
          <w:lang w:val="ru-RU"/>
        </w:rPr>
        <w:t>3</w:t>
      </w:r>
      <w:r w:rsidR="009C1D93">
        <w:rPr>
          <w:sz w:val="20"/>
          <w:szCs w:val="20"/>
          <w:lang w:val="ru-RU"/>
        </w:rPr>
        <w:t xml:space="preserve">, </w:t>
      </w:r>
      <w:r w:rsidRPr="002A3B2D">
        <w:rPr>
          <w:sz w:val="20"/>
          <w:szCs w:val="20"/>
          <w:lang w:val="ru-RU"/>
        </w:rPr>
        <w:t>С.К.</w:t>
      </w:r>
      <w:r w:rsidR="002F75AF">
        <w:rPr>
          <w:sz w:val="20"/>
          <w:szCs w:val="20"/>
          <w:lang w:val="ru-RU"/>
        </w:rPr>
        <w:t xml:space="preserve"> </w:t>
      </w:r>
      <w:proofErr w:type="spellStart"/>
      <w:r w:rsidRPr="002A3B2D">
        <w:rPr>
          <w:sz w:val="20"/>
          <w:szCs w:val="20"/>
          <w:lang w:val="ru-RU"/>
        </w:rPr>
        <w:t>Жанузакова</w:t>
      </w:r>
      <w:proofErr w:type="spellEnd"/>
      <w:r>
        <w:rPr>
          <w:sz w:val="20"/>
          <w:szCs w:val="20"/>
          <w:lang w:val="ru-RU"/>
        </w:rPr>
        <w:t xml:space="preserve"> </w:t>
      </w:r>
      <w:r w:rsidR="009C1D93" w:rsidRPr="009C1D93">
        <w:rPr>
          <w:sz w:val="20"/>
          <w:szCs w:val="20"/>
          <w:vertAlign w:val="superscript"/>
          <w:lang w:val="ru-RU"/>
        </w:rPr>
        <w:t>4</w:t>
      </w:r>
      <w:r w:rsidRPr="002A3B2D">
        <w:rPr>
          <w:sz w:val="20"/>
          <w:szCs w:val="20"/>
          <w:lang w:val="ru-RU"/>
        </w:rPr>
        <w:t>*</w:t>
      </w:r>
    </w:p>
    <w:p w:rsidR="001362C1" w:rsidRDefault="001362C1" w:rsidP="001362C1">
      <w:pPr>
        <w:tabs>
          <w:tab w:val="left" w:pos="851"/>
          <w:tab w:val="left" w:pos="993"/>
        </w:tabs>
        <w:ind w:firstLine="709"/>
        <w:jc w:val="center"/>
        <w:rPr>
          <w:sz w:val="20"/>
          <w:szCs w:val="20"/>
          <w:lang w:val="ru-RU"/>
        </w:rPr>
      </w:pPr>
      <w:r w:rsidRPr="009C1D93">
        <w:rPr>
          <w:sz w:val="20"/>
          <w:szCs w:val="20"/>
          <w:vertAlign w:val="superscript"/>
          <w:lang w:val="ru-RU"/>
        </w:rPr>
        <w:t>1</w:t>
      </w:r>
      <w:r>
        <w:rPr>
          <w:sz w:val="20"/>
          <w:szCs w:val="20"/>
          <w:lang w:val="ru-RU"/>
        </w:rPr>
        <w:t xml:space="preserve"> </w:t>
      </w:r>
      <w:r w:rsidRPr="001362C1">
        <w:rPr>
          <w:sz w:val="20"/>
          <w:szCs w:val="20"/>
          <w:lang w:val="ru-RU"/>
        </w:rPr>
        <w:t xml:space="preserve">Тюмень </w:t>
      </w:r>
      <w:proofErr w:type="spellStart"/>
      <w:r w:rsidRPr="001362C1">
        <w:rPr>
          <w:sz w:val="20"/>
          <w:szCs w:val="20"/>
          <w:lang w:val="ru-RU"/>
        </w:rPr>
        <w:t>индустриалды</w:t>
      </w:r>
      <w:proofErr w:type="spellEnd"/>
      <w:r w:rsidRPr="001362C1">
        <w:rPr>
          <w:sz w:val="20"/>
          <w:szCs w:val="20"/>
          <w:lang w:val="ru-RU"/>
        </w:rPr>
        <w:t xml:space="preserve"> </w:t>
      </w:r>
      <w:proofErr w:type="spellStart"/>
      <w:r w:rsidRPr="001362C1">
        <w:rPr>
          <w:sz w:val="20"/>
          <w:szCs w:val="20"/>
          <w:lang w:val="ru-RU"/>
        </w:rPr>
        <w:t>университеті</w:t>
      </w:r>
      <w:proofErr w:type="spellEnd"/>
      <w:r w:rsidRPr="001362C1">
        <w:rPr>
          <w:sz w:val="20"/>
          <w:szCs w:val="20"/>
          <w:lang w:val="ru-RU"/>
        </w:rPr>
        <w:t xml:space="preserve">, </w:t>
      </w:r>
      <w:proofErr w:type="spellStart"/>
      <w:r w:rsidRPr="001362C1">
        <w:rPr>
          <w:sz w:val="20"/>
          <w:szCs w:val="20"/>
          <w:lang w:val="ru-RU"/>
        </w:rPr>
        <w:t>Ресей</w:t>
      </w:r>
      <w:proofErr w:type="spellEnd"/>
      <w:r>
        <w:rPr>
          <w:sz w:val="20"/>
          <w:szCs w:val="20"/>
          <w:lang w:val="ru-RU"/>
        </w:rPr>
        <w:t>,</w:t>
      </w:r>
    </w:p>
    <w:p w:rsidR="001362C1" w:rsidRPr="002A3B2D" w:rsidRDefault="001362C1" w:rsidP="001362C1">
      <w:pPr>
        <w:tabs>
          <w:tab w:val="left" w:pos="851"/>
          <w:tab w:val="left" w:pos="993"/>
        </w:tabs>
        <w:ind w:firstLine="709"/>
        <w:jc w:val="center"/>
        <w:rPr>
          <w:sz w:val="20"/>
          <w:szCs w:val="20"/>
          <w:lang w:val="ru-RU"/>
        </w:rPr>
      </w:pPr>
      <w:r w:rsidRPr="009C1D93">
        <w:rPr>
          <w:sz w:val="20"/>
          <w:szCs w:val="20"/>
          <w:vertAlign w:val="superscript"/>
          <w:lang w:val="kk-KZ"/>
        </w:rPr>
        <w:t>2</w:t>
      </w:r>
      <w:r>
        <w:rPr>
          <w:sz w:val="20"/>
          <w:szCs w:val="20"/>
          <w:lang w:val="kk-KZ"/>
        </w:rPr>
        <w:t xml:space="preserve"> </w:t>
      </w:r>
      <w:r w:rsidRPr="00976532">
        <w:rPr>
          <w:sz w:val="20"/>
          <w:szCs w:val="20"/>
          <w:lang w:val="kk-KZ"/>
        </w:rPr>
        <w:t>Тәжік техникалық университеті</w:t>
      </w:r>
      <w:r w:rsidRPr="002A3B2D">
        <w:rPr>
          <w:sz w:val="20"/>
          <w:szCs w:val="20"/>
          <w:lang w:val="ru-RU"/>
        </w:rPr>
        <w:t xml:space="preserve">, </w:t>
      </w:r>
      <w:proofErr w:type="spellStart"/>
      <w:r w:rsidRPr="00030C7C">
        <w:rPr>
          <w:sz w:val="20"/>
          <w:szCs w:val="20"/>
          <w:lang w:val="ru-RU"/>
        </w:rPr>
        <w:t>Тәжікстан</w:t>
      </w:r>
      <w:proofErr w:type="spellEnd"/>
      <w:r>
        <w:rPr>
          <w:sz w:val="20"/>
          <w:szCs w:val="20"/>
          <w:lang w:val="ru-RU"/>
        </w:rPr>
        <w:t>,</w:t>
      </w:r>
    </w:p>
    <w:p w:rsidR="009C1D93" w:rsidRDefault="009C1D93" w:rsidP="009C1D93">
      <w:pPr>
        <w:tabs>
          <w:tab w:val="left" w:pos="851"/>
          <w:tab w:val="left" w:pos="993"/>
        </w:tabs>
        <w:ind w:firstLine="709"/>
        <w:jc w:val="center"/>
        <w:rPr>
          <w:sz w:val="20"/>
          <w:szCs w:val="20"/>
          <w:lang w:val="kk-KZ"/>
        </w:rPr>
      </w:pPr>
      <w:r w:rsidRPr="009C1D93">
        <w:rPr>
          <w:sz w:val="20"/>
          <w:szCs w:val="20"/>
          <w:vertAlign w:val="superscript"/>
          <w:lang w:val="ru-RU"/>
        </w:rPr>
        <w:t>3</w:t>
      </w:r>
      <w:r>
        <w:rPr>
          <w:sz w:val="20"/>
          <w:szCs w:val="20"/>
          <w:lang w:val="ru-RU"/>
        </w:rPr>
        <w:t xml:space="preserve"> </w:t>
      </w:r>
      <w:r w:rsidRPr="009C1D93">
        <w:rPr>
          <w:sz w:val="20"/>
          <w:szCs w:val="20"/>
          <w:lang w:val="ru-RU"/>
        </w:rPr>
        <w:t xml:space="preserve">Астана </w:t>
      </w:r>
      <w:proofErr w:type="spellStart"/>
      <w:r w:rsidRPr="009C1D93">
        <w:rPr>
          <w:sz w:val="20"/>
          <w:szCs w:val="20"/>
          <w:lang w:val="ru-RU"/>
        </w:rPr>
        <w:t>халықаралық</w:t>
      </w:r>
      <w:proofErr w:type="spellEnd"/>
      <w:r w:rsidRPr="009C1D93">
        <w:rPr>
          <w:sz w:val="20"/>
          <w:szCs w:val="20"/>
          <w:lang w:val="ru-RU"/>
        </w:rPr>
        <w:t xml:space="preserve"> </w:t>
      </w:r>
      <w:proofErr w:type="spellStart"/>
      <w:r w:rsidRPr="009C1D93">
        <w:rPr>
          <w:sz w:val="20"/>
          <w:szCs w:val="20"/>
          <w:lang w:val="ru-RU"/>
        </w:rPr>
        <w:t>университеті</w:t>
      </w:r>
      <w:proofErr w:type="spellEnd"/>
      <w:r>
        <w:rPr>
          <w:sz w:val="20"/>
          <w:szCs w:val="20"/>
          <w:lang w:val="kk-KZ"/>
        </w:rPr>
        <w:t>, Қазақстан</w:t>
      </w:r>
      <w:r w:rsidRPr="00976532">
        <w:rPr>
          <w:sz w:val="20"/>
          <w:szCs w:val="20"/>
          <w:lang w:val="kk-KZ"/>
        </w:rPr>
        <w:t xml:space="preserve"> </w:t>
      </w:r>
    </w:p>
    <w:p w:rsidR="001362C1" w:rsidRDefault="009C1D93" w:rsidP="001362C1">
      <w:pPr>
        <w:tabs>
          <w:tab w:val="left" w:pos="851"/>
          <w:tab w:val="left" w:pos="993"/>
        </w:tabs>
        <w:ind w:firstLine="709"/>
        <w:jc w:val="center"/>
        <w:rPr>
          <w:sz w:val="20"/>
          <w:szCs w:val="20"/>
          <w:lang w:val="kk-KZ"/>
        </w:rPr>
      </w:pPr>
      <w:r w:rsidRPr="009C1D93">
        <w:rPr>
          <w:sz w:val="20"/>
          <w:szCs w:val="20"/>
          <w:vertAlign w:val="superscript"/>
          <w:lang w:val="ru-RU"/>
        </w:rPr>
        <w:t>4</w:t>
      </w:r>
      <w:r w:rsidR="001362C1">
        <w:rPr>
          <w:sz w:val="20"/>
          <w:szCs w:val="20"/>
          <w:lang w:val="ru-RU"/>
        </w:rPr>
        <w:t xml:space="preserve"> </w:t>
      </w:r>
      <w:proofErr w:type="spellStart"/>
      <w:r w:rsidR="001362C1" w:rsidRPr="00030C7C">
        <w:rPr>
          <w:sz w:val="20"/>
          <w:szCs w:val="20"/>
          <w:lang w:val="ru-RU"/>
        </w:rPr>
        <w:t>Инновациялық</w:t>
      </w:r>
      <w:proofErr w:type="spellEnd"/>
      <w:r w:rsidR="001362C1" w:rsidRPr="00030C7C">
        <w:rPr>
          <w:sz w:val="20"/>
          <w:szCs w:val="20"/>
          <w:lang w:val="ru-RU"/>
        </w:rPr>
        <w:t xml:space="preserve"> </w:t>
      </w:r>
      <w:r w:rsidR="001362C1">
        <w:rPr>
          <w:sz w:val="20"/>
          <w:szCs w:val="20"/>
          <w:lang w:val="kk-KZ"/>
        </w:rPr>
        <w:t>Еуразия Университеті, Қазақстан</w:t>
      </w:r>
      <w:r w:rsidR="001362C1" w:rsidRPr="00976532">
        <w:rPr>
          <w:sz w:val="20"/>
          <w:szCs w:val="20"/>
          <w:lang w:val="kk-KZ"/>
        </w:rPr>
        <w:t xml:space="preserve"> </w:t>
      </w:r>
    </w:p>
    <w:p w:rsidR="001362C1" w:rsidRPr="00C97432" w:rsidRDefault="001362C1" w:rsidP="001362C1">
      <w:pPr>
        <w:tabs>
          <w:tab w:val="left" w:pos="851"/>
          <w:tab w:val="left" w:pos="993"/>
        </w:tabs>
        <w:ind w:firstLine="709"/>
        <w:jc w:val="center"/>
        <w:rPr>
          <w:sz w:val="20"/>
          <w:szCs w:val="20"/>
          <w:lang w:val="ru-RU"/>
        </w:rPr>
      </w:pPr>
    </w:p>
    <w:p w:rsidR="001362C1" w:rsidRPr="00D00553" w:rsidRDefault="001362C1" w:rsidP="001362C1">
      <w:pPr>
        <w:tabs>
          <w:tab w:val="left" w:pos="851"/>
          <w:tab w:val="left" w:pos="993"/>
        </w:tabs>
        <w:ind w:firstLine="709"/>
        <w:jc w:val="center"/>
        <w:rPr>
          <w:sz w:val="20"/>
          <w:szCs w:val="20"/>
          <w:lang w:val="kk-KZ"/>
        </w:rPr>
      </w:pPr>
      <w:r w:rsidRPr="00D00553">
        <w:rPr>
          <w:b/>
          <w:sz w:val="20"/>
          <w:szCs w:val="20"/>
          <w:lang w:val="kk-KZ"/>
        </w:rPr>
        <w:t>Бизнестің экономикалық қауіпсіздігін арттырудағы экономикалық кеңістік пен іскерлік желі факторлары</w:t>
      </w:r>
    </w:p>
    <w:p w:rsidR="009C3835" w:rsidRDefault="009C3835" w:rsidP="001362C1">
      <w:pPr>
        <w:tabs>
          <w:tab w:val="left" w:pos="851"/>
          <w:tab w:val="left" w:pos="993"/>
        </w:tabs>
        <w:ind w:firstLine="709"/>
        <w:jc w:val="both"/>
        <w:rPr>
          <w:b/>
          <w:sz w:val="20"/>
          <w:szCs w:val="20"/>
          <w:lang w:val="kk-KZ"/>
        </w:rPr>
      </w:pPr>
    </w:p>
    <w:p w:rsidR="001362C1" w:rsidRPr="00D00553" w:rsidRDefault="001362C1" w:rsidP="001362C1">
      <w:pPr>
        <w:tabs>
          <w:tab w:val="left" w:pos="851"/>
          <w:tab w:val="left" w:pos="993"/>
        </w:tabs>
        <w:ind w:firstLine="709"/>
        <w:jc w:val="both"/>
        <w:rPr>
          <w:sz w:val="20"/>
          <w:szCs w:val="20"/>
          <w:lang w:val="kk-KZ"/>
        </w:rPr>
      </w:pPr>
      <w:r w:rsidRPr="00D00553">
        <w:rPr>
          <w:i/>
          <w:sz w:val="20"/>
          <w:szCs w:val="20"/>
          <w:lang w:val="kk-KZ"/>
        </w:rPr>
        <w:t>Негізгі проблема</w:t>
      </w:r>
      <w:r w:rsidR="009914E0">
        <w:rPr>
          <w:i/>
          <w:sz w:val="20"/>
          <w:szCs w:val="20"/>
          <w:lang w:val="kk-KZ"/>
        </w:rPr>
        <w:t>:</w:t>
      </w:r>
      <w:r w:rsidRPr="00D00553">
        <w:rPr>
          <w:sz w:val="20"/>
          <w:szCs w:val="20"/>
          <w:lang w:val="kk-KZ"/>
        </w:rPr>
        <w:t xml:space="preserve"> Қазіргі экономика жағдайында бизнестің қауіпсіздігіне әсер ететін, бірақ компанияға қатысты сыртқы ресурстарға немесе мүмкіндіктерге қатысты маңызды факторлар пайда болады. </w:t>
      </w:r>
    </w:p>
    <w:p w:rsidR="001362C1" w:rsidRPr="00D00553" w:rsidRDefault="001362C1" w:rsidP="001362C1">
      <w:pPr>
        <w:tabs>
          <w:tab w:val="left" w:pos="851"/>
          <w:tab w:val="left" w:pos="993"/>
        </w:tabs>
        <w:ind w:firstLine="709"/>
        <w:jc w:val="both"/>
        <w:rPr>
          <w:sz w:val="20"/>
          <w:szCs w:val="20"/>
          <w:lang w:val="kk-KZ"/>
        </w:rPr>
      </w:pPr>
      <w:r w:rsidRPr="00D00553">
        <w:rPr>
          <w:sz w:val="20"/>
          <w:szCs w:val="20"/>
          <w:lang w:val="kk-KZ"/>
        </w:rPr>
        <w:t>Экономикалық ғылымдағы бұл ресурстар мен мүмкіндіктер макро-экономикалық (экономикалық өсу, инфляция, валюта бағамдары, мемлекеттік қолдау) және институционалдық параметрлермен (нормативтік-құқықтық база, транзакциялық шығындар) дәстүрлі түрде анықталды.</w:t>
      </w:r>
    </w:p>
    <w:p w:rsidR="001362C1" w:rsidRPr="00D00553" w:rsidRDefault="001362C1" w:rsidP="001362C1">
      <w:pPr>
        <w:tabs>
          <w:tab w:val="left" w:pos="851"/>
          <w:tab w:val="left" w:pos="993"/>
        </w:tabs>
        <w:ind w:firstLine="709"/>
        <w:jc w:val="both"/>
        <w:rPr>
          <w:sz w:val="20"/>
          <w:szCs w:val="20"/>
          <w:lang w:val="kk-KZ"/>
        </w:rPr>
      </w:pPr>
      <w:r w:rsidRPr="00D00553">
        <w:rPr>
          <w:sz w:val="20"/>
          <w:szCs w:val="20"/>
          <w:lang w:val="kk-KZ"/>
        </w:rPr>
        <w:t>Экономикалық кеңістіктің ерекшелігіне байланысты мүмкіндіктерді бағалау арқылы экономикалық кеңістік сапасының бизнестің экономикалық қауіпсіздігіне әсері аз зерттелген. Бұл жағдайда, экономикалық география саласындағы соңғы зерттеулерге сәйкес, экономикалық кеңістік бизнес агенттерінің қарқынды өзара әрекеттесуімен жергілікті нарықтарды құруға қабілетті құрылым құру алаңы ретінде әрекет етеді.</w:t>
      </w:r>
    </w:p>
    <w:p w:rsidR="001362C1" w:rsidRPr="00D00553" w:rsidRDefault="001362C1" w:rsidP="001362C1">
      <w:pPr>
        <w:tabs>
          <w:tab w:val="left" w:pos="851"/>
          <w:tab w:val="left" w:pos="993"/>
        </w:tabs>
        <w:ind w:firstLine="709"/>
        <w:jc w:val="both"/>
        <w:rPr>
          <w:sz w:val="20"/>
          <w:szCs w:val="20"/>
          <w:lang w:val="kk-KZ"/>
        </w:rPr>
      </w:pPr>
      <w:r w:rsidRPr="00D00553">
        <w:rPr>
          <w:i/>
          <w:sz w:val="20"/>
          <w:szCs w:val="20"/>
          <w:lang w:val="kk-KZ"/>
        </w:rPr>
        <w:t>Мақсаты:</w:t>
      </w:r>
      <w:r w:rsidRPr="00D00553">
        <w:rPr>
          <w:sz w:val="20"/>
          <w:szCs w:val="20"/>
          <w:lang w:val="kk-KZ"/>
        </w:rPr>
        <w:t xml:space="preserve"> Осы зерттеудің мақсаты бірыңғай экономикалық кеңістікте іскерлік желілерді құру арқылы экономикалық қауіпсіздікті қамтамасыз ету болып табылады</w:t>
      </w:r>
    </w:p>
    <w:p w:rsidR="001362C1" w:rsidRPr="00D00553" w:rsidRDefault="001362C1" w:rsidP="001362C1">
      <w:pPr>
        <w:tabs>
          <w:tab w:val="left" w:pos="851"/>
          <w:tab w:val="left" w:pos="993"/>
        </w:tabs>
        <w:ind w:firstLine="709"/>
        <w:jc w:val="both"/>
        <w:rPr>
          <w:sz w:val="20"/>
          <w:szCs w:val="20"/>
          <w:lang w:val="kk-KZ"/>
        </w:rPr>
      </w:pPr>
      <w:r w:rsidRPr="00D00553">
        <w:rPr>
          <w:i/>
          <w:sz w:val="20"/>
          <w:szCs w:val="20"/>
          <w:lang w:val="kk-KZ"/>
        </w:rPr>
        <w:t>Әдістері:</w:t>
      </w:r>
      <w:r w:rsidRPr="00D00553">
        <w:rPr>
          <w:sz w:val="20"/>
          <w:szCs w:val="20"/>
          <w:lang w:val="kk-KZ"/>
        </w:rPr>
        <w:t xml:space="preserve"> </w:t>
      </w:r>
      <w:r>
        <w:rPr>
          <w:sz w:val="20"/>
          <w:szCs w:val="20"/>
          <w:lang w:val="kk-KZ"/>
        </w:rPr>
        <w:t>Зерттеу саласы э</w:t>
      </w:r>
      <w:r w:rsidRPr="00D00553">
        <w:rPr>
          <w:sz w:val="20"/>
          <w:szCs w:val="20"/>
          <w:lang w:val="kk-KZ"/>
        </w:rPr>
        <w:t>кономикалық кеңістіктің сапасын анықтау үшін халықаралық практикада табысты пайдаланылатын экономикалық кеңістікті сипаттайтын көрсеткіштерге шоғырланған. Осы тәсілді іске асыру агломерация аймағын және ондағы іскерлік желілер кеңістігін анықтауға мүмкіндік беретін</w:t>
      </w:r>
      <w:r>
        <w:rPr>
          <w:sz w:val="20"/>
          <w:szCs w:val="20"/>
          <w:lang w:val="kk-KZ"/>
        </w:rPr>
        <w:t>,</w:t>
      </w:r>
      <w:r w:rsidRPr="00D00553">
        <w:rPr>
          <w:sz w:val="20"/>
          <w:szCs w:val="20"/>
          <w:lang w:val="kk-KZ"/>
        </w:rPr>
        <w:t xml:space="preserve"> алынған нәтижелерді визуалдауға арналған талдау, салыстыру, графикалық әдіс сияқты ғылыми зерттеудің дәстүрлі әдістерін пайдалануды талап етеді.</w:t>
      </w:r>
    </w:p>
    <w:p w:rsidR="001362C1" w:rsidRPr="00D00553" w:rsidRDefault="001362C1" w:rsidP="001362C1">
      <w:pPr>
        <w:tabs>
          <w:tab w:val="left" w:pos="851"/>
          <w:tab w:val="left" w:pos="993"/>
        </w:tabs>
        <w:ind w:firstLine="709"/>
        <w:jc w:val="both"/>
        <w:rPr>
          <w:i/>
          <w:sz w:val="20"/>
          <w:szCs w:val="20"/>
          <w:lang w:val="kk-KZ"/>
        </w:rPr>
      </w:pPr>
      <w:r w:rsidRPr="00D00553">
        <w:rPr>
          <w:i/>
          <w:sz w:val="20"/>
          <w:szCs w:val="20"/>
          <w:lang w:val="kk-KZ"/>
        </w:rPr>
        <w:t xml:space="preserve">Нәтижелері және олардың маңыздылығы: </w:t>
      </w:r>
    </w:p>
    <w:p w:rsidR="001362C1" w:rsidRPr="00D00553" w:rsidRDefault="001362C1" w:rsidP="001362C1">
      <w:pPr>
        <w:tabs>
          <w:tab w:val="left" w:pos="851"/>
          <w:tab w:val="left" w:pos="993"/>
        </w:tabs>
        <w:ind w:firstLine="709"/>
        <w:jc w:val="both"/>
        <w:rPr>
          <w:sz w:val="20"/>
          <w:szCs w:val="20"/>
          <w:lang w:val="kk-KZ"/>
        </w:rPr>
      </w:pPr>
      <w:r>
        <w:rPr>
          <w:sz w:val="20"/>
          <w:szCs w:val="20"/>
          <w:lang w:val="kk-KZ"/>
        </w:rPr>
        <w:t>Экономикалық кеңістікті б</w:t>
      </w:r>
      <w:r w:rsidRPr="00D00553">
        <w:rPr>
          <w:sz w:val="20"/>
          <w:szCs w:val="20"/>
          <w:lang w:val="kk-KZ"/>
        </w:rPr>
        <w:t>изнестің қауіпсіздігін арттыруда іскери желіні құруға қатысты қарастыру кезінде аймақтың экономикалық кеңістігінің сапасына назар аударылады. Экономикалық кеңістіктің сапасын бағалаудың ұсынылған әдістері белгілі бір кеңістікте іскери желілерді құру мүмкіндігін анықтау үшін белсенді қолданылады. Авторлар іскери желілер белгілі бір экономикалық кеңістікте бизнестің экономикалық қауіпсіздігін арттыруда шешуші рөл атқарады деген қорытындыға келді. Ұсынылатын шаралар кешені қосымша мүмкіндіктер береді және экономикалық кеңістіктің бизнес қауіпсіздігіне әсерін күшейтеді және барынша сыртқы қауіпсіздік аймағын құрады.</w:t>
      </w:r>
    </w:p>
    <w:p w:rsidR="001362C1" w:rsidRPr="00D00553" w:rsidRDefault="001362C1" w:rsidP="001362C1">
      <w:pPr>
        <w:tabs>
          <w:tab w:val="left" w:pos="851"/>
          <w:tab w:val="left" w:pos="993"/>
        </w:tabs>
        <w:ind w:firstLine="709"/>
        <w:jc w:val="both"/>
        <w:rPr>
          <w:i/>
          <w:sz w:val="20"/>
          <w:szCs w:val="20"/>
          <w:lang w:val="kk-KZ"/>
        </w:rPr>
      </w:pPr>
    </w:p>
    <w:p w:rsidR="001362C1" w:rsidRPr="00D00553" w:rsidRDefault="001362C1" w:rsidP="001362C1">
      <w:pPr>
        <w:tabs>
          <w:tab w:val="left" w:pos="851"/>
          <w:tab w:val="left" w:pos="993"/>
        </w:tabs>
        <w:ind w:firstLine="709"/>
        <w:jc w:val="both"/>
        <w:rPr>
          <w:sz w:val="20"/>
          <w:szCs w:val="20"/>
          <w:lang w:val="kk-KZ"/>
        </w:rPr>
      </w:pPr>
      <w:r w:rsidRPr="00D00553">
        <w:rPr>
          <w:i/>
          <w:sz w:val="20"/>
          <w:szCs w:val="20"/>
          <w:lang w:val="kk-KZ"/>
        </w:rPr>
        <w:t>Түйін сөздер:</w:t>
      </w:r>
      <w:r w:rsidRPr="00D00553">
        <w:rPr>
          <w:sz w:val="20"/>
          <w:szCs w:val="20"/>
          <w:lang w:val="kk-KZ"/>
        </w:rPr>
        <w:t xml:space="preserve"> экономикалық кеңістік, экономикалық қауіпсіздік, агломерация, орналастыру, іскерлік желілер.</w:t>
      </w:r>
    </w:p>
    <w:p w:rsidR="001362C1" w:rsidRPr="00976532" w:rsidRDefault="001362C1" w:rsidP="001362C1">
      <w:pPr>
        <w:tabs>
          <w:tab w:val="left" w:pos="851"/>
          <w:tab w:val="left" w:pos="993"/>
        </w:tabs>
        <w:ind w:firstLine="709"/>
        <w:jc w:val="both"/>
        <w:rPr>
          <w:sz w:val="20"/>
          <w:szCs w:val="20"/>
          <w:lang w:val="kk-KZ"/>
        </w:rPr>
      </w:pPr>
    </w:p>
    <w:p w:rsidR="006A6D27" w:rsidRDefault="006A6D27" w:rsidP="001362C1">
      <w:pPr>
        <w:tabs>
          <w:tab w:val="left" w:pos="851"/>
          <w:tab w:val="left" w:pos="993"/>
        </w:tabs>
        <w:jc w:val="center"/>
        <w:rPr>
          <w:lang w:val="kk-KZ"/>
        </w:rPr>
      </w:pPr>
    </w:p>
    <w:p w:rsidR="001362C1" w:rsidRPr="00135955" w:rsidRDefault="001362C1" w:rsidP="001362C1">
      <w:pPr>
        <w:tabs>
          <w:tab w:val="left" w:pos="851"/>
          <w:tab w:val="left" w:pos="993"/>
        </w:tabs>
        <w:jc w:val="center"/>
        <w:rPr>
          <w:sz w:val="20"/>
          <w:szCs w:val="20"/>
        </w:rPr>
      </w:pPr>
      <w:r w:rsidRPr="001362C1">
        <w:rPr>
          <w:lang w:val="kk-KZ"/>
        </w:rPr>
        <w:t xml:space="preserve"> </w:t>
      </w:r>
      <w:r w:rsidRPr="001362C1">
        <w:rPr>
          <w:bCs/>
          <w:sz w:val="20"/>
          <w:szCs w:val="20"/>
        </w:rPr>
        <w:t>S. G. Simonov</w:t>
      </w:r>
      <w:r w:rsidRPr="009C1D93">
        <w:rPr>
          <w:sz w:val="20"/>
          <w:szCs w:val="20"/>
          <w:vertAlign w:val="superscript"/>
        </w:rPr>
        <w:t>1</w:t>
      </w:r>
      <w:r w:rsidRPr="003456EF">
        <w:rPr>
          <w:sz w:val="20"/>
          <w:szCs w:val="20"/>
          <w:vertAlign w:val="superscript"/>
        </w:rPr>
        <w:t>,</w:t>
      </w:r>
      <w:r>
        <w:rPr>
          <w:b/>
          <w:bCs/>
          <w:sz w:val="26"/>
          <w:szCs w:val="26"/>
        </w:rPr>
        <w:t xml:space="preserve"> </w:t>
      </w:r>
      <w:r w:rsidRPr="00135955">
        <w:rPr>
          <w:sz w:val="20"/>
          <w:szCs w:val="20"/>
        </w:rPr>
        <w:t xml:space="preserve">A.D. </w:t>
      </w:r>
      <w:proofErr w:type="gramStart"/>
      <w:r w:rsidRPr="00135955">
        <w:rPr>
          <w:sz w:val="20"/>
          <w:szCs w:val="20"/>
        </w:rPr>
        <w:t>Akhrorova</w:t>
      </w:r>
      <w:r w:rsidRPr="009C1D93">
        <w:rPr>
          <w:sz w:val="20"/>
          <w:szCs w:val="20"/>
          <w:vertAlign w:val="superscript"/>
        </w:rPr>
        <w:t>2</w:t>
      </w:r>
      <w:r w:rsidRPr="00135955">
        <w:rPr>
          <w:sz w:val="20"/>
          <w:szCs w:val="20"/>
        </w:rPr>
        <w:t xml:space="preserve"> ,</w:t>
      </w:r>
      <w:proofErr w:type="gramEnd"/>
      <w:r w:rsidRPr="003456EF">
        <w:rPr>
          <w:sz w:val="20"/>
          <w:szCs w:val="20"/>
        </w:rPr>
        <w:t xml:space="preserve"> </w:t>
      </w:r>
      <w:r w:rsidR="009C1D93">
        <w:rPr>
          <w:sz w:val="20"/>
          <w:szCs w:val="20"/>
        </w:rPr>
        <w:t>Z.K. Smagulova</w:t>
      </w:r>
      <w:r w:rsidR="009C1D93" w:rsidRPr="009C1D93">
        <w:rPr>
          <w:sz w:val="20"/>
          <w:szCs w:val="20"/>
          <w:vertAlign w:val="superscript"/>
        </w:rPr>
        <w:t>3</w:t>
      </w:r>
      <w:r w:rsidR="009C1D93">
        <w:rPr>
          <w:sz w:val="20"/>
          <w:szCs w:val="20"/>
        </w:rPr>
        <w:t xml:space="preserve">, </w:t>
      </w:r>
      <w:r w:rsidRPr="00135955">
        <w:rPr>
          <w:sz w:val="20"/>
          <w:szCs w:val="20"/>
        </w:rPr>
        <w:t>S.K. Zhanuzakova</w:t>
      </w:r>
      <w:r w:rsidRPr="003456EF">
        <w:rPr>
          <w:sz w:val="20"/>
          <w:szCs w:val="20"/>
          <w:vertAlign w:val="superscript"/>
        </w:rPr>
        <w:t>3</w:t>
      </w:r>
      <w:r w:rsidRPr="00135955">
        <w:rPr>
          <w:sz w:val="20"/>
          <w:szCs w:val="20"/>
        </w:rPr>
        <w:t>*,</w:t>
      </w:r>
    </w:p>
    <w:p w:rsidR="001362C1" w:rsidRPr="001362C1" w:rsidRDefault="001362C1" w:rsidP="001362C1">
      <w:pPr>
        <w:pStyle w:val="Default"/>
        <w:jc w:val="center"/>
        <w:rPr>
          <w:rFonts w:ascii="Garamond" w:hAnsi="Garamond" w:cs="Garamond"/>
          <w:lang w:val="en-US"/>
        </w:rPr>
      </w:pPr>
      <w:r w:rsidRPr="009C1D93">
        <w:rPr>
          <w:sz w:val="20"/>
          <w:szCs w:val="20"/>
          <w:vertAlign w:val="superscript"/>
          <w:lang w:val="en-US"/>
        </w:rPr>
        <w:t>1</w:t>
      </w:r>
      <w:r w:rsidRPr="001362C1">
        <w:rPr>
          <w:lang w:val="en-US"/>
        </w:rPr>
        <w:t xml:space="preserve"> </w:t>
      </w:r>
      <w:r w:rsidRPr="003456EF">
        <w:rPr>
          <w:rFonts w:ascii="Garamond" w:hAnsi="Garamond" w:cs="Garamond"/>
          <w:iCs/>
          <w:sz w:val="20"/>
          <w:szCs w:val="20"/>
          <w:lang w:val="en-US"/>
        </w:rPr>
        <w:t>Tyum</w:t>
      </w:r>
      <w:r w:rsidRPr="001362C1">
        <w:rPr>
          <w:rFonts w:ascii="Garamond" w:hAnsi="Garamond" w:cs="Garamond"/>
          <w:iCs/>
          <w:sz w:val="20"/>
          <w:szCs w:val="20"/>
          <w:lang w:val="en-US"/>
        </w:rPr>
        <w:t>en Industrial University</w:t>
      </w:r>
      <w:proofErr w:type="gramStart"/>
      <w:r w:rsidRPr="001362C1">
        <w:rPr>
          <w:rFonts w:ascii="Garamond" w:hAnsi="Garamond" w:cs="Garamond"/>
          <w:iCs/>
          <w:sz w:val="20"/>
          <w:szCs w:val="20"/>
          <w:lang w:val="en-US"/>
        </w:rPr>
        <w:t xml:space="preserve">, </w:t>
      </w:r>
      <w:r w:rsidRPr="003456EF">
        <w:rPr>
          <w:rFonts w:ascii="Garamond" w:hAnsi="Garamond" w:cs="Garamond"/>
          <w:iCs/>
          <w:sz w:val="20"/>
          <w:szCs w:val="20"/>
          <w:lang w:val="en-US"/>
        </w:rPr>
        <w:t xml:space="preserve"> Russia</w:t>
      </w:r>
      <w:proofErr w:type="gramEnd"/>
    </w:p>
    <w:p w:rsidR="001362C1" w:rsidRPr="00135955" w:rsidRDefault="001362C1" w:rsidP="001362C1">
      <w:pPr>
        <w:tabs>
          <w:tab w:val="left" w:pos="851"/>
          <w:tab w:val="left" w:pos="993"/>
        </w:tabs>
        <w:jc w:val="center"/>
        <w:rPr>
          <w:sz w:val="20"/>
          <w:szCs w:val="20"/>
        </w:rPr>
      </w:pPr>
      <w:r w:rsidRPr="009C1D93">
        <w:rPr>
          <w:sz w:val="20"/>
          <w:szCs w:val="20"/>
          <w:vertAlign w:val="superscript"/>
        </w:rPr>
        <w:lastRenderedPageBreak/>
        <w:t>2</w:t>
      </w:r>
      <w:r w:rsidRPr="003456EF">
        <w:rPr>
          <w:sz w:val="20"/>
          <w:szCs w:val="20"/>
        </w:rPr>
        <w:t xml:space="preserve"> </w:t>
      </w:r>
      <w:r w:rsidRPr="00135955">
        <w:rPr>
          <w:sz w:val="20"/>
          <w:szCs w:val="20"/>
        </w:rPr>
        <w:t xml:space="preserve">Tajik Technical </w:t>
      </w:r>
      <w:proofErr w:type="gramStart"/>
      <w:r w:rsidRPr="00135955">
        <w:rPr>
          <w:sz w:val="20"/>
          <w:szCs w:val="20"/>
        </w:rPr>
        <w:t>University</w:t>
      </w:r>
      <w:proofErr w:type="gramEnd"/>
      <w:r w:rsidRPr="00135955">
        <w:rPr>
          <w:sz w:val="20"/>
          <w:szCs w:val="20"/>
        </w:rPr>
        <w:t>, Tajikistan</w:t>
      </w:r>
    </w:p>
    <w:p w:rsidR="009C1D93" w:rsidRPr="009C1D93" w:rsidRDefault="001362C1" w:rsidP="001362C1">
      <w:pPr>
        <w:tabs>
          <w:tab w:val="left" w:pos="851"/>
          <w:tab w:val="left" w:pos="993"/>
        </w:tabs>
        <w:jc w:val="center"/>
        <w:rPr>
          <w:sz w:val="20"/>
          <w:szCs w:val="20"/>
        </w:rPr>
      </w:pPr>
      <w:r w:rsidRPr="009C1D93">
        <w:rPr>
          <w:sz w:val="20"/>
          <w:szCs w:val="20"/>
          <w:vertAlign w:val="superscript"/>
        </w:rPr>
        <w:t>3</w:t>
      </w:r>
      <w:r w:rsidRPr="003456EF">
        <w:rPr>
          <w:sz w:val="20"/>
          <w:szCs w:val="20"/>
        </w:rPr>
        <w:t xml:space="preserve"> </w:t>
      </w:r>
      <w:r w:rsidR="009C1D93" w:rsidRPr="009C1D93">
        <w:rPr>
          <w:sz w:val="20"/>
          <w:szCs w:val="20"/>
        </w:rPr>
        <w:t>International University Astana</w:t>
      </w:r>
      <w:r w:rsidR="009C1D93" w:rsidRPr="00135955">
        <w:rPr>
          <w:sz w:val="20"/>
          <w:szCs w:val="20"/>
        </w:rPr>
        <w:t>, Kazakhstan,</w:t>
      </w:r>
    </w:p>
    <w:p w:rsidR="001362C1" w:rsidRPr="00135955" w:rsidRDefault="009C1D93" w:rsidP="001362C1">
      <w:pPr>
        <w:tabs>
          <w:tab w:val="left" w:pos="851"/>
          <w:tab w:val="left" w:pos="993"/>
        </w:tabs>
        <w:jc w:val="center"/>
        <w:rPr>
          <w:sz w:val="20"/>
          <w:szCs w:val="20"/>
        </w:rPr>
      </w:pPr>
      <w:r w:rsidRPr="009C1D93">
        <w:rPr>
          <w:sz w:val="20"/>
          <w:szCs w:val="20"/>
          <w:vertAlign w:val="superscript"/>
        </w:rPr>
        <w:t>4</w:t>
      </w:r>
      <w:r w:rsidRPr="009C1D93">
        <w:rPr>
          <w:sz w:val="20"/>
          <w:szCs w:val="20"/>
        </w:rPr>
        <w:t xml:space="preserve"> </w:t>
      </w:r>
      <w:r w:rsidR="001362C1" w:rsidRPr="00135955">
        <w:rPr>
          <w:sz w:val="20"/>
          <w:szCs w:val="20"/>
        </w:rPr>
        <w:t xml:space="preserve">Innovation University </w:t>
      </w:r>
      <w:r w:rsidR="001362C1">
        <w:rPr>
          <w:sz w:val="20"/>
          <w:szCs w:val="20"/>
        </w:rPr>
        <w:t>of</w:t>
      </w:r>
      <w:r w:rsidR="001362C1" w:rsidRPr="00135955">
        <w:rPr>
          <w:sz w:val="20"/>
          <w:szCs w:val="20"/>
        </w:rPr>
        <w:t xml:space="preserve"> </w:t>
      </w:r>
      <w:r w:rsidR="001362C1">
        <w:rPr>
          <w:sz w:val="20"/>
          <w:szCs w:val="20"/>
        </w:rPr>
        <w:t>Eurasia</w:t>
      </w:r>
      <w:r w:rsidR="001362C1" w:rsidRPr="00135955">
        <w:rPr>
          <w:sz w:val="20"/>
          <w:szCs w:val="20"/>
        </w:rPr>
        <w:t>, Kazakhstan,</w:t>
      </w:r>
    </w:p>
    <w:p w:rsidR="001362C1" w:rsidRPr="00135955" w:rsidRDefault="001362C1" w:rsidP="001362C1">
      <w:pPr>
        <w:tabs>
          <w:tab w:val="left" w:pos="851"/>
          <w:tab w:val="left" w:pos="993"/>
        </w:tabs>
        <w:ind w:firstLine="709"/>
        <w:jc w:val="both"/>
        <w:rPr>
          <w:sz w:val="20"/>
          <w:szCs w:val="20"/>
        </w:rPr>
      </w:pPr>
    </w:p>
    <w:p w:rsidR="001362C1" w:rsidRPr="00135955" w:rsidRDefault="001362C1" w:rsidP="001362C1">
      <w:pPr>
        <w:tabs>
          <w:tab w:val="left" w:pos="851"/>
          <w:tab w:val="left" w:pos="993"/>
        </w:tabs>
        <w:jc w:val="center"/>
        <w:rPr>
          <w:b/>
          <w:sz w:val="20"/>
          <w:szCs w:val="20"/>
        </w:rPr>
      </w:pPr>
      <w:r>
        <w:rPr>
          <w:b/>
          <w:sz w:val="20"/>
          <w:szCs w:val="20"/>
        </w:rPr>
        <w:t>Factors of economic space and</w:t>
      </w:r>
      <w:r w:rsidRPr="00135955">
        <w:rPr>
          <w:b/>
          <w:sz w:val="20"/>
          <w:szCs w:val="20"/>
        </w:rPr>
        <w:t xml:space="preserve"> business network in improving the economic security of business</w:t>
      </w:r>
    </w:p>
    <w:p w:rsidR="001362C1" w:rsidRPr="00135955" w:rsidRDefault="001362C1" w:rsidP="001362C1">
      <w:pPr>
        <w:tabs>
          <w:tab w:val="left" w:pos="851"/>
          <w:tab w:val="left" w:pos="993"/>
        </w:tabs>
        <w:ind w:firstLine="709"/>
        <w:jc w:val="both"/>
        <w:rPr>
          <w:sz w:val="20"/>
          <w:szCs w:val="20"/>
        </w:rPr>
      </w:pPr>
    </w:p>
    <w:p w:rsidR="001362C1" w:rsidRPr="00135955" w:rsidRDefault="001362C1" w:rsidP="001362C1">
      <w:pPr>
        <w:tabs>
          <w:tab w:val="left" w:pos="851"/>
          <w:tab w:val="left" w:pos="993"/>
        </w:tabs>
        <w:ind w:firstLine="709"/>
        <w:jc w:val="both"/>
        <w:rPr>
          <w:sz w:val="20"/>
          <w:szCs w:val="20"/>
        </w:rPr>
      </w:pPr>
      <w:proofErr w:type="gramStart"/>
      <w:r w:rsidRPr="00135955">
        <w:rPr>
          <w:i/>
          <w:sz w:val="20"/>
          <w:szCs w:val="20"/>
        </w:rPr>
        <w:t>The main problem.</w:t>
      </w:r>
      <w:proofErr w:type="gramEnd"/>
      <w:r>
        <w:rPr>
          <w:sz w:val="20"/>
          <w:szCs w:val="20"/>
        </w:rPr>
        <w:t xml:space="preserve"> In the conditions of </w:t>
      </w:r>
      <w:r w:rsidRPr="00135955">
        <w:rPr>
          <w:sz w:val="20"/>
          <w:szCs w:val="20"/>
        </w:rPr>
        <w:t>modern economy, factors that affect the security of the business, but relate to external resources in relation to the company or opportunities, become significant.</w:t>
      </w:r>
    </w:p>
    <w:p w:rsidR="001362C1" w:rsidRPr="00135955" w:rsidRDefault="001362C1" w:rsidP="001362C1">
      <w:pPr>
        <w:tabs>
          <w:tab w:val="left" w:pos="851"/>
          <w:tab w:val="left" w:pos="993"/>
        </w:tabs>
        <w:ind w:firstLine="709"/>
        <w:jc w:val="both"/>
        <w:rPr>
          <w:sz w:val="20"/>
          <w:szCs w:val="20"/>
        </w:rPr>
      </w:pPr>
      <w:r w:rsidRPr="00135955">
        <w:rPr>
          <w:sz w:val="20"/>
          <w:szCs w:val="20"/>
        </w:rPr>
        <w:t>These resources and opportunities in economics have traditionally been identified with macro-economic (economic growth, inflation, exchange rates, government support) and institutional parameters (regulatory framework, transaction costs).</w:t>
      </w:r>
      <w:r>
        <w:rPr>
          <w:sz w:val="20"/>
          <w:szCs w:val="20"/>
        </w:rPr>
        <w:t xml:space="preserve"> </w:t>
      </w:r>
    </w:p>
    <w:p w:rsidR="001362C1" w:rsidRPr="00135955" w:rsidRDefault="001362C1" w:rsidP="001362C1">
      <w:pPr>
        <w:tabs>
          <w:tab w:val="left" w:pos="851"/>
          <w:tab w:val="left" w:pos="993"/>
        </w:tabs>
        <w:ind w:firstLine="709"/>
        <w:jc w:val="both"/>
        <w:rPr>
          <w:sz w:val="20"/>
          <w:szCs w:val="20"/>
        </w:rPr>
      </w:pPr>
      <w:r w:rsidRPr="00135955">
        <w:rPr>
          <w:sz w:val="20"/>
          <w:szCs w:val="20"/>
        </w:rPr>
        <w:t>The</w:t>
      </w:r>
      <w:r>
        <w:rPr>
          <w:sz w:val="20"/>
          <w:szCs w:val="20"/>
        </w:rPr>
        <w:t xml:space="preserve"> influence of the quality of economic space on </w:t>
      </w:r>
      <w:r w:rsidRPr="00135955">
        <w:rPr>
          <w:sz w:val="20"/>
          <w:szCs w:val="20"/>
        </w:rPr>
        <w:t xml:space="preserve">economic security of business through the </w:t>
      </w:r>
      <w:r>
        <w:rPr>
          <w:sz w:val="20"/>
          <w:szCs w:val="20"/>
        </w:rPr>
        <w:t>evaluation</w:t>
      </w:r>
      <w:r w:rsidRPr="00135955">
        <w:rPr>
          <w:sz w:val="20"/>
          <w:szCs w:val="20"/>
        </w:rPr>
        <w:t xml:space="preserve"> of opportunities that are tied to the specifics of the economic space is the least </w:t>
      </w:r>
      <w:r>
        <w:rPr>
          <w:sz w:val="20"/>
          <w:szCs w:val="20"/>
        </w:rPr>
        <w:t>researched</w:t>
      </w:r>
      <w:r w:rsidRPr="00135955">
        <w:rPr>
          <w:sz w:val="20"/>
          <w:szCs w:val="20"/>
        </w:rPr>
        <w:t>, including in our country. In this case, according to the latest research in the f</w:t>
      </w:r>
      <w:r>
        <w:rPr>
          <w:sz w:val="20"/>
          <w:szCs w:val="20"/>
        </w:rPr>
        <w:t xml:space="preserve">ield of economic geography, </w:t>
      </w:r>
      <w:r w:rsidRPr="00135955">
        <w:rPr>
          <w:sz w:val="20"/>
          <w:szCs w:val="20"/>
        </w:rPr>
        <w:t>economic space acts as a structure-forming platform that can form local markets, with intensive interaction of business agents.</w:t>
      </w:r>
    </w:p>
    <w:p w:rsidR="001362C1" w:rsidRPr="00135955" w:rsidRDefault="001362C1" w:rsidP="001362C1">
      <w:pPr>
        <w:tabs>
          <w:tab w:val="left" w:pos="851"/>
          <w:tab w:val="left" w:pos="993"/>
        </w:tabs>
        <w:ind w:firstLine="709"/>
        <w:jc w:val="both"/>
        <w:rPr>
          <w:sz w:val="20"/>
          <w:szCs w:val="20"/>
        </w:rPr>
      </w:pPr>
      <w:r w:rsidRPr="00135955">
        <w:rPr>
          <w:i/>
          <w:sz w:val="20"/>
          <w:szCs w:val="20"/>
        </w:rPr>
        <w:t>Purpose:</w:t>
      </w:r>
      <w:r w:rsidRPr="00135955">
        <w:rPr>
          <w:sz w:val="20"/>
          <w:szCs w:val="20"/>
        </w:rPr>
        <w:t xml:space="preserve"> The purpose of this study is </w:t>
      </w:r>
      <w:r>
        <w:rPr>
          <w:sz w:val="20"/>
          <w:szCs w:val="20"/>
        </w:rPr>
        <w:t>ensuring of</w:t>
      </w:r>
      <w:r w:rsidRPr="00135955">
        <w:rPr>
          <w:sz w:val="20"/>
          <w:szCs w:val="20"/>
        </w:rPr>
        <w:t xml:space="preserve"> economic security by building business networks in a single economic space</w:t>
      </w:r>
      <w:r>
        <w:rPr>
          <w:sz w:val="20"/>
          <w:szCs w:val="20"/>
        </w:rPr>
        <w:t>.</w:t>
      </w:r>
    </w:p>
    <w:p w:rsidR="001362C1" w:rsidRPr="00135955" w:rsidRDefault="001362C1" w:rsidP="001362C1">
      <w:pPr>
        <w:tabs>
          <w:tab w:val="left" w:pos="851"/>
          <w:tab w:val="left" w:pos="993"/>
        </w:tabs>
        <w:ind w:firstLine="709"/>
        <w:jc w:val="both"/>
        <w:rPr>
          <w:sz w:val="20"/>
          <w:szCs w:val="20"/>
        </w:rPr>
      </w:pPr>
      <w:r w:rsidRPr="00135955">
        <w:rPr>
          <w:i/>
          <w:sz w:val="20"/>
          <w:szCs w:val="20"/>
        </w:rPr>
        <w:t>Methods:</w:t>
      </w:r>
      <w:r w:rsidRPr="00135955">
        <w:rPr>
          <w:sz w:val="20"/>
          <w:szCs w:val="20"/>
        </w:rPr>
        <w:t xml:space="preserve"> The research area focuses on </w:t>
      </w:r>
      <w:r>
        <w:rPr>
          <w:sz w:val="20"/>
          <w:szCs w:val="20"/>
        </w:rPr>
        <w:t>indicators that characterize</w:t>
      </w:r>
      <w:r w:rsidRPr="00135955">
        <w:rPr>
          <w:sz w:val="20"/>
          <w:szCs w:val="20"/>
        </w:rPr>
        <w:t xml:space="preserve"> economic space, which are successfully used in international practice to determin</w:t>
      </w:r>
      <w:r>
        <w:rPr>
          <w:sz w:val="20"/>
          <w:szCs w:val="20"/>
        </w:rPr>
        <w:t xml:space="preserve">e the quality of </w:t>
      </w:r>
      <w:r w:rsidRPr="00135955">
        <w:rPr>
          <w:sz w:val="20"/>
          <w:szCs w:val="20"/>
        </w:rPr>
        <w:t xml:space="preserve">economic space. The </w:t>
      </w:r>
      <w:r>
        <w:rPr>
          <w:sz w:val="20"/>
          <w:szCs w:val="20"/>
        </w:rPr>
        <w:t>realiza</w:t>
      </w:r>
      <w:r w:rsidRPr="00135955">
        <w:rPr>
          <w:sz w:val="20"/>
          <w:szCs w:val="20"/>
        </w:rPr>
        <w:t>tion of this approach requires the use of traditional methods of scientific research, such as analysis, comparison, grap</w:t>
      </w:r>
      <w:r>
        <w:rPr>
          <w:sz w:val="20"/>
          <w:szCs w:val="20"/>
        </w:rPr>
        <w:t>hical method for visualizing obtained</w:t>
      </w:r>
      <w:r w:rsidRPr="00135955">
        <w:rPr>
          <w:sz w:val="20"/>
          <w:szCs w:val="20"/>
        </w:rPr>
        <w:t xml:space="preserve"> results</w:t>
      </w:r>
      <w:r>
        <w:rPr>
          <w:sz w:val="20"/>
          <w:szCs w:val="20"/>
        </w:rPr>
        <w:t>,</w:t>
      </w:r>
      <w:r w:rsidRPr="00135955">
        <w:rPr>
          <w:sz w:val="20"/>
          <w:szCs w:val="20"/>
        </w:rPr>
        <w:t xml:space="preserve"> which allows determining the agglomeration zone and the space of business networks in it.</w:t>
      </w:r>
    </w:p>
    <w:p w:rsidR="001362C1" w:rsidRPr="00135955" w:rsidRDefault="001362C1" w:rsidP="001362C1">
      <w:pPr>
        <w:tabs>
          <w:tab w:val="left" w:pos="851"/>
          <w:tab w:val="left" w:pos="993"/>
        </w:tabs>
        <w:ind w:firstLine="709"/>
        <w:jc w:val="both"/>
        <w:rPr>
          <w:sz w:val="20"/>
          <w:szCs w:val="20"/>
        </w:rPr>
      </w:pPr>
      <w:r w:rsidRPr="00135955">
        <w:rPr>
          <w:i/>
          <w:sz w:val="20"/>
          <w:szCs w:val="20"/>
        </w:rPr>
        <w:t>Results and their significance</w:t>
      </w:r>
      <w:r w:rsidRPr="00135955">
        <w:rPr>
          <w:sz w:val="20"/>
          <w:szCs w:val="20"/>
        </w:rPr>
        <w:t>:</w:t>
      </w:r>
    </w:p>
    <w:p w:rsidR="001362C1" w:rsidRPr="00135955" w:rsidRDefault="001362C1" w:rsidP="001362C1">
      <w:pPr>
        <w:tabs>
          <w:tab w:val="left" w:pos="851"/>
          <w:tab w:val="left" w:pos="993"/>
        </w:tabs>
        <w:ind w:firstLine="709"/>
        <w:jc w:val="both"/>
        <w:rPr>
          <w:sz w:val="20"/>
          <w:szCs w:val="20"/>
        </w:rPr>
      </w:pPr>
      <w:r>
        <w:rPr>
          <w:sz w:val="20"/>
          <w:szCs w:val="20"/>
        </w:rPr>
        <w:t>When considering</w:t>
      </w:r>
      <w:r w:rsidRPr="00135955">
        <w:rPr>
          <w:sz w:val="20"/>
          <w:szCs w:val="20"/>
        </w:rPr>
        <w:t xml:space="preserve"> economic space in relation to building a business network in improving business security, main focus is on the quality of economic space that the region has. The proposed methods of </w:t>
      </w:r>
      <w:r>
        <w:rPr>
          <w:sz w:val="20"/>
          <w:szCs w:val="20"/>
        </w:rPr>
        <w:t>evaluating</w:t>
      </w:r>
      <w:r w:rsidRPr="00135955">
        <w:rPr>
          <w:sz w:val="20"/>
          <w:szCs w:val="20"/>
        </w:rPr>
        <w:t xml:space="preserve"> the quality of economic space are actively used to determine the possibility of building business networks in this space. The authors conclude that business networks play a crucial role in improving the economic security of business in a particular economic space. The set of proposed measures provides additional opportunities</w:t>
      </w:r>
      <w:r>
        <w:rPr>
          <w:sz w:val="20"/>
          <w:szCs w:val="20"/>
        </w:rPr>
        <w:t xml:space="preserve"> and increases the influence of</w:t>
      </w:r>
      <w:r w:rsidRPr="00135955">
        <w:rPr>
          <w:sz w:val="20"/>
          <w:szCs w:val="20"/>
        </w:rPr>
        <w:t xml:space="preserve"> economic space on business security and creates </w:t>
      </w:r>
      <w:r>
        <w:rPr>
          <w:sz w:val="20"/>
          <w:szCs w:val="20"/>
        </w:rPr>
        <w:t>the</w:t>
      </w:r>
      <w:r w:rsidRPr="00135955">
        <w:rPr>
          <w:sz w:val="20"/>
          <w:szCs w:val="20"/>
        </w:rPr>
        <w:t xml:space="preserve"> zone of maximum external security.</w:t>
      </w:r>
    </w:p>
    <w:p w:rsidR="001362C1" w:rsidRPr="00135955" w:rsidRDefault="001362C1" w:rsidP="001362C1">
      <w:pPr>
        <w:tabs>
          <w:tab w:val="left" w:pos="851"/>
          <w:tab w:val="left" w:pos="993"/>
        </w:tabs>
        <w:ind w:firstLine="709"/>
        <w:jc w:val="both"/>
        <w:rPr>
          <w:sz w:val="20"/>
          <w:szCs w:val="20"/>
        </w:rPr>
      </w:pPr>
    </w:p>
    <w:p w:rsidR="001362C1" w:rsidRPr="00135955" w:rsidRDefault="001362C1" w:rsidP="001362C1">
      <w:pPr>
        <w:tabs>
          <w:tab w:val="left" w:pos="851"/>
          <w:tab w:val="left" w:pos="993"/>
        </w:tabs>
        <w:ind w:firstLine="709"/>
        <w:jc w:val="both"/>
        <w:rPr>
          <w:sz w:val="20"/>
          <w:szCs w:val="20"/>
        </w:rPr>
      </w:pPr>
      <w:r w:rsidRPr="00135955">
        <w:rPr>
          <w:i/>
          <w:sz w:val="20"/>
          <w:szCs w:val="20"/>
        </w:rPr>
        <w:t>Keywords:</w:t>
      </w:r>
      <w:r w:rsidRPr="00135955">
        <w:rPr>
          <w:sz w:val="20"/>
          <w:szCs w:val="20"/>
        </w:rPr>
        <w:t xml:space="preserve"> economic space, economic security, agglomeration, location, business networks.</w:t>
      </w:r>
    </w:p>
    <w:p w:rsidR="00C97432" w:rsidRDefault="00C97432" w:rsidP="00C97432">
      <w:pPr>
        <w:tabs>
          <w:tab w:val="left" w:pos="851"/>
          <w:tab w:val="left" w:pos="993"/>
        </w:tabs>
        <w:ind w:firstLine="709"/>
        <w:jc w:val="both"/>
        <w:rPr>
          <w:b/>
          <w:sz w:val="20"/>
          <w:szCs w:val="20"/>
          <w:lang w:val="ru-RU"/>
        </w:rPr>
      </w:pPr>
    </w:p>
    <w:p w:rsidR="00C97432" w:rsidRDefault="00C97432" w:rsidP="00C97432">
      <w:pPr>
        <w:tabs>
          <w:tab w:val="left" w:pos="851"/>
          <w:tab w:val="left" w:pos="993"/>
        </w:tabs>
        <w:ind w:firstLine="709"/>
        <w:jc w:val="both"/>
        <w:rPr>
          <w:b/>
          <w:sz w:val="20"/>
          <w:szCs w:val="20"/>
          <w:lang w:val="ru-RU"/>
        </w:rPr>
      </w:pPr>
    </w:p>
    <w:p w:rsidR="00C97432" w:rsidRPr="005F49B8" w:rsidRDefault="00C97432" w:rsidP="00CF1D76">
      <w:pPr>
        <w:tabs>
          <w:tab w:val="left" w:pos="851"/>
          <w:tab w:val="left" w:pos="993"/>
        </w:tabs>
        <w:rPr>
          <w:b/>
          <w:sz w:val="20"/>
          <w:szCs w:val="20"/>
          <w:lang w:val="ru-RU"/>
        </w:rPr>
      </w:pPr>
      <w:r w:rsidRPr="005F49B8">
        <w:rPr>
          <w:b/>
          <w:sz w:val="20"/>
          <w:szCs w:val="20"/>
          <w:lang w:val="ru-RU"/>
        </w:rPr>
        <w:t xml:space="preserve">Сведения </w:t>
      </w:r>
      <w:r w:rsidR="00CF1D76">
        <w:rPr>
          <w:b/>
          <w:sz w:val="20"/>
          <w:szCs w:val="20"/>
          <w:lang w:val="ru-RU"/>
        </w:rPr>
        <w:t>об авторах:</w:t>
      </w:r>
      <w:r w:rsidRPr="005F49B8">
        <w:rPr>
          <w:b/>
          <w:sz w:val="20"/>
          <w:szCs w:val="20"/>
          <w:lang w:val="ru-RU"/>
        </w:rPr>
        <w:t xml:space="preserve"> </w:t>
      </w:r>
    </w:p>
    <w:p w:rsidR="00C97432" w:rsidRDefault="00C97432" w:rsidP="00CF1D76">
      <w:pPr>
        <w:tabs>
          <w:tab w:val="left" w:pos="851"/>
          <w:tab w:val="left" w:pos="993"/>
        </w:tabs>
        <w:rPr>
          <w:sz w:val="20"/>
          <w:szCs w:val="20"/>
          <w:lang w:val="ru-RU"/>
        </w:rPr>
      </w:pPr>
      <w:r w:rsidRPr="005F49B8">
        <w:rPr>
          <w:b/>
          <w:sz w:val="20"/>
          <w:szCs w:val="20"/>
          <w:lang w:val="ru-RU"/>
        </w:rPr>
        <w:t>Симонов С.Г</w:t>
      </w:r>
      <w:r>
        <w:rPr>
          <w:sz w:val="20"/>
          <w:szCs w:val="20"/>
          <w:lang w:val="ru-RU"/>
        </w:rPr>
        <w:t xml:space="preserve">. </w:t>
      </w:r>
      <w:proofErr w:type="spellStart"/>
      <w:r>
        <w:rPr>
          <w:sz w:val="20"/>
          <w:szCs w:val="20"/>
          <w:lang w:val="ru-RU"/>
        </w:rPr>
        <w:t>д.с.н</w:t>
      </w:r>
      <w:proofErr w:type="spellEnd"/>
      <w:r>
        <w:rPr>
          <w:sz w:val="20"/>
          <w:szCs w:val="20"/>
          <w:lang w:val="ru-RU"/>
        </w:rPr>
        <w:t>., профессор</w:t>
      </w:r>
      <w:r>
        <w:rPr>
          <w:sz w:val="20"/>
          <w:szCs w:val="20"/>
          <w:lang w:val="ru-RU"/>
        </w:rPr>
        <w:t>,</w:t>
      </w:r>
      <w:r>
        <w:rPr>
          <w:sz w:val="20"/>
          <w:szCs w:val="20"/>
          <w:lang w:val="ru-RU"/>
        </w:rPr>
        <w:t xml:space="preserve"> </w:t>
      </w:r>
      <w:r w:rsidRPr="001362C1">
        <w:rPr>
          <w:sz w:val="20"/>
          <w:szCs w:val="20"/>
          <w:lang w:val="ru-RU"/>
        </w:rPr>
        <w:t>Тюменский индустриальный университет, Россия</w:t>
      </w:r>
    </w:p>
    <w:p w:rsidR="00C97432" w:rsidRPr="002A3B2D" w:rsidRDefault="00C97432" w:rsidP="00CF1D76">
      <w:pPr>
        <w:tabs>
          <w:tab w:val="left" w:pos="851"/>
          <w:tab w:val="left" w:pos="993"/>
        </w:tabs>
        <w:rPr>
          <w:sz w:val="20"/>
          <w:szCs w:val="20"/>
          <w:lang w:val="ru-RU"/>
        </w:rPr>
      </w:pPr>
      <w:proofErr w:type="spellStart"/>
      <w:r w:rsidRPr="005F49B8">
        <w:rPr>
          <w:b/>
          <w:sz w:val="20"/>
          <w:szCs w:val="20"/>
          <w:lang w:val="ru-RU"/>
        </w:rPr>
        <w:t>Ахророва</w:t>
      </w:r>
      <w:proofErr w:type="spellEnd"/>
      <w:r w:rsidRPr="005F49B8">
        <w:rPr>
          <w:b/>
          <w:sz w:val="20"/>
          <w:szCs w:val="20"/>
          <w:vertAlign w:val="superscript"/>
          <w:lang w:val="ru-RU"/>
        </w:rPr>
        <w:t xml:space="preserve"> </w:t>
      </w:r>
      <w:r w:rsidRPr="005F49B8">
        <w:rPr>
          <w:b/>
          <w:sz w:val="20"/>
          <w:szCs w:val="20"/>
          <w:lang w:val="ru-RU"/>
        </w:rPr>
        <w:t xml:space="preserve"> А.Д.</w:t>
      </w:r>
      <w:r>
        <w:rPr>
          <w:sz w:val="20"/>
          <w:szCs w:val="20"/>
          <w:lang w:val="ru-RU"/>
        </w:rPr>
        <w:t xml:space="preserve"> д.э.н., профессор</w:t>
      </w:r>
      <w:r>
        <w:rPr>
          <w:sz w:val="20"/>
          <w:szCs w:val="20"/>
          <w:lang w:val="ru-RU"/>
        </w:rPr>
        <w:t>,</w:t>
      </w:r>
      <w:r>
        <w:rPr>
          <w:sz w:val="20"/>
          <w:szCs w:val="20"/>
          <w:lang w:val="ru-RU"/>
        </w:rPr>
        <w:t xml:space="preserve"> </w:t>
      </w:r>
      <w:r w:rsidRPr="002A3B2D">
        <w:rPr>
          <w:sz w:val="20"/>
          <w:szCs w:val="20"/>
          <w:lang w:val="ru-RU"/>
        </w:rPr>
        <w:t xml:space="preserve">Таджикский технический университет, Таджикистан </w:t>
      </w:r>
    </w:p>
    <w:p w:rsidR="00C97432" w:rsidRPr="002A3B2D" w:rsidRDefault="00C97432" w:rsidP="00CF1D76">
      <w:pPr>
        <w:tabs>
          <w:tab w:val="left" w:pos="851"/>
          <w:tab w:val="left" w:pos="993"/>
        </w:tabs>
        <w:rPr>
          <w:sz w:val="20"/>
          <w:szCs w:val="20"/>
          <w:lang w:val="ru-RU"/>
        </w:rPr>
      </w:pPr>
      <w:proofErr w:type="spellStart"/>
      <w:r w:rsidRPr="005F49B8">
        <w:rPr>
          <w:b/>
          <w:sz w:val="20"/>
          <w:szCs w:val="20"/>
          <w:lang w:val="ru-RU"/>
        </w:rPr>
        <w:t>Смагулова</w:t>
      </w:r>
      <w:proofErr w:type="spellEnd"/>
      <w:r w:rsidRPr="005F49B8">
        <w:rPr>
          <w:b/>
          <w:sz w:val="20"/>
          <w:szCs w:val="20"/>
          <w:lang w:val="ru-RU"/>
        </w:rPr>
        <w:t>, З.К.</w:t>
      </w:r>
      <w:r>
        <w:rPr>
          <w:sz w:val="20"/>
          <w:szCs w:val="20"/>
          <w:lang w:val="ru-RU"/>
        </w:rPr>
        <w:t xml:space="preserve"> к.э.н., </w:t>
      </w:r>
      <w:r>
        <w:rPr>
          <w:sz w:val="20"/>
          <w:szCs w:val="20"/>
          <w:lang w:val="ru-RU"/>
        </w:rPr>
        <w:t>доцент,</w:t>
      </w:r>
      <w:r>
        <w:rPr>
          <w:sz w:val="20"/>
          <w:szCs w:val="20"/>
          <w:vertAlign w:val="superscript"/>
          <w:lang w:val="ru-RU"/>
        </w:rPr>
        <w:t xml:space="preserve">  </w:t>
      </w:r>
      <w:r w:rsidRPr="005F49B8">
        <w:rPr>
          <w:sz w:val="20"/>
          <w:szCs w:val="20"/>
          <w:lang w:val="ru-RU"/>
        </w:rPr>
        <w:t>Международный университет Астана</w:t>
      </w:r>
      <w:r w:rsidRPr="002A3B2D">
        <w:rPr>
          <w:sz w:val="20"/>
          <w:szCs w:val="20"/>
          <w:lang w:val="ru-RU"/>
        </w:rPr>
        <w:t xml:space="preserve">, Казахстан, </w:t>
      </w:r>
    </w:p>
    <w:p w:rsidR="00C97432" w:rsidRPr="002A3B2D" w:rsidRDefault="00C97432" w:rsidP="00CF1D76">
      <w:pPr>
        <w:tabs>
          <w:tab w:val="left" w:pos="851"/>
          <w:tab w:val="left" w:pos="993"/>
        </w:tabs>
        <w:rPr>
          <w:sz w:val="20"/>
          <w:szCs w:val="20"/>
          <w:lang w:val="ru-RU"/>
        </w:rPr>
      </w:pPr>
      <w:proofErr w:type="spellStart"/>
      <w:r w:rsidRPr="005F49B8">
        <w:rPr>
          <w:b/>
          <w:sz w:val="20"/>
          <w:szCs w:val="20"/>
          <w:lang w:val="ru-RU"/>
        </w:rPr>
        <w:t>Жанузакова</w:t>
      </w:r>
      <w:proofErr w:type="spellEnd"/>
      <w:r w:rsidRPr="005F49B8">
        <w:rPr>
          <w:b/>
          <w:sz w:val="20"/>
          <w:szCs w:val="20"/>
          <w:vertAlign w:val="superscript"/>
          <w:lang w:val="ru-RU"/>
        </w:rPr>
        <w:t xml:space="preserve"> </w:t>
      </w:r>
      <w:r w:rsidRPr="005F49B8">
        <w:rPr>
          <w:b/>
          <w:sz w:val="20"/>
          <w:szCs w:val="20"/>
          <w:lang w:val="ru-RU"/>
        </w:rPr>
        <w:t>С.К.</w:t>
      </w:r>
      <w:r>
        <w:rPr>
          <w:sz w:val="20"/>
          <w:szCs w:val="20"/>
          <w:lang w:val="ru-RU"/>
        </w:rPr>
        <w:t xml:space="preserve"> </w:t>
      </w:r>
      <w:r>
        <w:rPr>
          <w:sz w:val="20"/>
          <w:szCs w:val="20"/>
        </w:rPr>
        <w:t>PhD</w:t>
      </w:r>
      <w:r>
        <w:rPr>
          <w:sz w:val="20"/>
          <w:szCs w:val="20"/>
          <w:lang w:val="ru-RU"/>
        </w:rPr>
        <w:t>,</w:t>
      </w:r>
      <w:r w:rsidRPr="005F49B8">
        <w:rPr>
          <w:sz w:val="20"/>
          <w:szCs w:val="20"/>
          <w:lang w:val="ru-RU"/>
        </w:rPr>
        <w:t xml:space="preserve"> </w:t>
      </w:r>
      <w:r>
        <w:rPr>
          <w:sz w:val="20"/>
          <w:szCs w:val="20"/>
          <w:lang w:val="ru-RU"/>
        </w:rPr>
        <w:t xml:space="preserve">доцент, </w:t>
      </w:r>
      <w:r w:rsidRPr="002A3B2D">
        <w:rPr>
          <w:sz w:val="20"/>
          <w:szCs w:val="20"/>
          <w:lang w:val="ru-RU"/>
        </w:rPr>
        <w:t xml:space="preserve">Инновационный Евразийский университет, Казахстан, </w:t>
      </w:r>
    </w:p>
    <w:p w:rsidR="00C97432" w:rsidRPr="00CF1D76" w:rsidRDefault="00CF1D76" w:rsidP="00CF1D76">
      <w:pPr>
        <w:tabs>
          <w:tab w:val="left" w:pos="851"/>
          <w:tab w:val="left" w:pos="993"/>
        </w:tabs>
        <w:rPr>
          <w:b/>
          <w:sz w:val="20"/>
          <w:szCs w:val="20"/>
          <w:lang w:val="ru-RU"/>
        </w:rPr>
      </w:pPr>
      <w:proofErr w:type="spellStart"/>
      <w:r w:rsidRPr="00CF1D76">
        <w:rPr>
          <w:b/>
          <w:sz w:val="20"/>
          <w:szCs w:val="20"/>
          <w:lang w:val="ru-RU"/>
        </w:rPr>
        <w:t>Авторлар</w:t>
      </w:r>
      <w:proofErr w:type="spellEnd"/>
      <w:r w:rsidRPr="00CF1D76">
        <w:rPr>
          <w:b/>
          <w:sz w:val="20"/>
          <w:szCs w:val="20"/>
          <w:lang w:val="ru-RU"/>
        </w:rPr>
        <w:t xml:space="preserve"> </w:t>
      </w:r>
      <w:proofErr w:type="spellStart"/>
      <w:r w:rsidRPr="00CF1D76">
        <w:rPr>
          <w:b/>
          <w:sz w:val="20"/>
          <w:szCs w:val="20"/>
          <w:lang w:val="ru-RU"/>
        </w:rPr>
        <w:t>туралы</w:t>
      </w:r>
      <w:proofErr w:type="spellEnd"/>
      <w:r w:rsidRPr="00CF1D76">
        <w:rPr>
          <w:b/>
          <w:sz w:val="20"/>
          <w:szCs w:val="20"/>
          <w:lang w:val="ru-RU"/>
        </w:rPr>
        <w:t xml:space="preserve"> </w:t>
      </w:r>
      <w:proofErr w:type="spellStart"/>
      <w:r w:rsidRPr="00CF1D76">
        <w:rPr>
          <w:b/>
          <w:sz w:val="20"/>
          <w:szCs w:val="20"/>
          <w:lang w:val="ru-RU"/>
        </w:rPr>
        <w:t>мәліметтер</w:t>
      </w:r>
      <w:proofErr w:type="spellEnd"/>
      <w:r w:rsidRPr="00CF1D76">
        <w:rPr>
          <w:b/>
          <w:sz w:val="20"/>
          <w:szCs w:val="20"/>
          <w:lang w:val="ru-RU"/>
        </w:rPr>
        <w:t>:</w:t>
      </w:r>
    </w:p>
    <w:p w:rsidR="00C97432" w:rsidRDefault="00C97432" w:rsidP="00CF1D76">
      <w:pPr>
        <w:tabs>
          <w:tab w:val="left" w:pos="851"/>
          <w:tab w:val="left" w:pos="993"/>
        </w:tabs>
        <w:rPr>
          <w:sz w:val="20"/>
          <w:szCs w:val="20"/>
          <w:lang w:val="ru-RU"/>
        </w:rPr>
      </w:pPr>
      <w:r w:rsidRPr="005F49B8">
        <w:rPr>
          <w:b/>
          <w:sz w:val="20"/>
          <w:szCs w:val="20"/>
          <w:lang w:val="ru-RU"/>
        </w:rPr>
        <w:t>Симонов С.Г</w:t>
      </w:r>
      <w:r>
        <w:rPr>
          <w:sz w:val="20"/>
          <w:szCs w:val="20"/>
          <w:lang w:val="ru-RU"/>
        </w:rPr>
        <w:t xml:space="preserve">. </w:t>
      </w:r>
      <w:proofErr w:type="spellStart"/>
      <w:r>
        <w:rPr>
          <w:sz w:val="20"/>
          <w:szCs w:val="20"/>
          <w:lang w:val="ru-RU"/>
        </w:rPr>
        <w:t>ә</w:t>
      </w:r>
      <w:r>
        <w:rPr>
          <w:sz w:val="20"/>
          <w:szCs w:val="20"/>
          <w:lang w:val="ru-RU"/>
        </w:rPr>
        <w:t>.</w:t>
      </w:r>
      <w:r>
        <w:rPr>
          <w:sz w:val="20"/>
          <w:szCs w:val="20"/>
          <w:lang w:val="ru-RU"/>
        </w:rPr>
        <w:t>ғ</w:t>
      </w:r>
      <w:r>
        <w:rPr>
          <w:sz w:val="20"/>
          <w:szCs w:val="20"/>
          <w:lang w:val="ru-RU"/>
        </w:rPr>
        <w:t>.</w:t>
      </w:r>
      <w:r>
        <w:rPr>
          <w:sz w:val="20"/>
          <w:szCs w:val="20"/>
          <w:lang w:val="ru-RU"/>
        </w:rPr>
        <w:t>д</w:t>
      </w:r>
      <w:proofErr w:type="spellEnd"/>
      <w:r>
        <w:rPr>
          <w:sz w:val="20"/>
          <w:szCs w:val="20"/>
          <w:lang w:val="ru-RU"/>
        </w:rPr>
        <w:t>., профессор</w:t>
      </w:r>
      <w:r w:rsidRPr="001362C1">
        <w:rPr>
          <w:sz w:val="20"/>
          <w:szCs w:val="20"/>
          <w:lang w:val="ru-RU"/>
        </w:rPr>
        <w:t xml:space="preserve"> </w:t>
      </w:r>
      <w:r w:rsidRPr="001362C1">
        <w:rPr>
          <w:sz w:val="20"/>
          <w:szCs w:val="20"/>
          <w:lang w:val="ru-RU"/>
        </w:rPr>
        <w:t xml:space="preserve">Тюмень </w:t>
      </w:r>
      <w:proofErr w:type="spellStart"/>
      <w:r w:rsidRPr="001362C1">
        <w:rPr>
          <w:sz w:val="20"/>
          <w:szCs w:val="20"/>
          <w:lang w:val="ru-RU"/>
        </w:rPr>
        <w:t>индустриалды</w:t>
      </w:r>
      <w:proofErr w:type="spellEnd"/>
      <w:r w:rsidRPr="001362C1">
        <w:rPr>
          <w:sz w:val="20"/>
          <w:szCs w:val="20"/>
          <w:lang w:val="ru-RU"/>
        </w:rPr>
        <w:t xml:space="preserve"> </w:t>
      </w:r>
      <w:proofErr w:type="spellStart"/>
      <w:r w:rsidRPr="001362C1">
        <w:rPr>
          <w:sz w:val="20"/>
          <w:szCs w:val="20"/>
          <w:lang w:val="ru-RU"/>
        </w:rPr>
        <w:t>университеті</w:t>
      </w:r>
      <w:proofErr w:type="spellEnd"/>
      <w:r w:rsidRPr="001362C1">
        <w:rPr>
          <w:sz w:val="20"/>
          <w:szCs w:val="20"/>
          <w:lang w:val="ru-RU"/>
        </w:rPr>
        <w:t xml:space="preserve">, </w:t>
      </w:r>
      <w:proofErr w:type="spellStart"/>
      <w:r w:rsidRPr="001362C1">
        <w:rPr>
          <w:sz w:val="20"/>
          <w:szCs w:val="20"/>
          <w:lang w:val="ru-RU"/>
        </w:rPr>
        <w:t>Ресей</w:t>
      </w:r>
      <w:proofErr w:type="spellEnd"/>
      <w:r>
        <w:rPr>
          <w:sz w:val="20"/>
          <w:szCs w:val="20"/>
          <w:lang w:val="ru-RU"/>
        </w:rPr>
        <w:t>,</w:t>
      </w:r>
    </w:p>
    <w:p w:rsidR="00C97432" w:rsidRPr="002A3B2D" w:rsidRDefault="00C97432" w:rsidP="00CF1D76">
      <w:pPr>
        <w:tabs>
          <w:tab w:val="left" w:pos="851"/>
          <w:tab w:val="left" w:pos="993"/>
        </w:tabs>
        <w:rPr>
          <w:sz w:val="20"/>
          <w:szCs w:val="20"/>
          <w:lang w:val="ru-RU"/>
        </w:rPr>
      </w:pPr>
      <w:proofErr w:type="spellStart"/>
      <w:r w:rsidRPr="005F49B8">
        <w:rPr>
          <w:b/>
          <w:sz w:val="20"/>
          <w:szCs w:val="20"/>
          <w:lang w:val="ru-RU"/>
        </w:rPr>
        <w:t>Ахророва</w:t>
      </w:r>
      <w:proofErr w:type="spellEnd"/>
      <w:r w:rsidRPr="005F49B8">
        <w:rPr>
          <w:b/>
          <w:sz w:val="20"/>
          <w:szCs w:val="20"/>
          <w:vertAlign w:val="superscript"/>
          <w:lang w:val="ru-RU"/>
        </w:rPr>
        <w:t xml:space="preserve"> </w:t>
      </w:r>
      <w:r w:rsidRPr="005F49B8">
        <w:rPr>
          <w:b/>
          <w:sz w:val="20"/>
          <w:szCs w:val="20"/>
          <w:lang w:val="ru-RU"/>
        </w:rPr>
        <w:t xml:space="preserve"> А.Д.</w:t>
      </w:r>
      <w:r>
        <w:rPr>
          <w:sz w:val="20"/>
          <w:szCs w:val="20"/>
          <w:lang w:val="ru-RU"/>
        </w:rPr>
        <w:t xml:space="preserve"> </w:t>
      </w:r>
      <w:proofErr w:type="spellStart"/>
      <w:r>
        <w:rPr>
          <w:sz w:val="20"/>
          <w:szCs w:val="20"/>
          <w:lang w:val="ru-RU"/>
        </w:rPr>
        <w:t>э</w:t>
      </w:r>
      <w:r>
        <w:rPr>
          <w:sz w:val="20"/>
          <w:szCs w:val="20"/>
          <w:lang w:val="ru-RU"/>
        </w:rPr>
        <w:t>.</w:t>
      </w:r>
      <w:r>
        <w:rPr>
          <w:sz w:val="20"/>
          <w:szCs w:val="20"/>
          <w:lang w:val="ru-RU"/>
        </w:rPr>
        <w:t>ғ</w:t>
      </w:r>
      <w:r>
        <w:rPr>
          <w:sz w:val="20"/>
          <w:szCs w:val="20"/>
          <w:lang w:val="ru-RU"/>
        </w:rPr>
        <w:t>.</w:t>
      </w:r>
      <w:r>
        <w:rPr>
          <w:sz w:val="20"/>
          <w:szCs w:val="20"/>
          <w:lang w:val="ru-RU"/>
        </w:rPr>
        <w:t>д</w:t>
      </w:r>
      <w:proofErr w:type="spellEnd"/>
      <w:r>
        <w:rPr>
          <w:sz w:val="20"/>
          <w:szCs w:val="20"/>
          <w:lang w:val="ru-RU"/>
        </w:rPr>
        <w:t>., профессор</w:t>
      </w:r>
      <w:proofErr w:type="gramStart"/>
      <w:r>
        <w:rPr>
          <w:sz w:val="20"/>
          <w:szCs w:val="20"/>
          <w:lang w:val="kk-KZ"/>
        </w:rPr>
        <w:t xml:space="preserve"> </w:t>
      </w:r>
      <w:r w:rsidRPr="00976532">
        <w:rPr>
          <w:sz w:val="20"/>
          <w:szCs w:val="20"/>
          <w:lang w:val="kk-KZ"/>
        </w:rPr>
        <w:t>Т</w:t>
      </w:r>
      <w:proofErr w:type="gramEnd"/>
      <w:r w:rsidRPr="00976532">
        <w:rPr>
          <w:sz w:val="20"/>
          <w:szCs w:val="20"/>
          <w:lang w:val="kk-KZ"/>
        </w:rPr>
        <w:t>әжік техникалық университеті</w:t>
      </w:r>
      <w:r w:rsidRPr="002A3B2D">
        <w:rPr>
          <w:sz w:val="20"/>
          <w:szCs w:val="20"/>
          <w:lang w:val="ru-RU"/>
        </w:rPr>
        <w:t xml:space="preserve">, </w:t>
      </w:r>
      <w:proofErr w:type="spellStart"/>
      <w:r w:rsidRPr="00030C7C">
        <w:rPr>
          <w:sz w:val="20"/>
          <w:szCs w:val="20"/>
          <w:lang w:val="ru-RU"/>
        </w:rPr>
        <w:t>Тәжікстан</w:t>
      </w:r>
      <w:proofErr w:type="spellEnd"/>
      <w:r>
        <w:rPr>
          <w:sz w:val="20"/>
          <w:szCs w:val="20"/>
          <w:lang w:val="ru-RU"/>
        </w:rPr>
        <w:t>,</w:t>
      </w:r>
    </w:p>
    <w:p w:rsidR="00C97432" w:rsidRDefault="00C97432" w:rsidP="00CF1D76">
      <w:pPr>
        <w:tabs>
          <w:tab w:val="left" w:pos="851"/>
          <w:tab w:val="left" w:pos="993"/>
        </w:tabs>
        <w:rPr>
          <w:sz w:val="20"/>
          <w:szCs w:val="20"/>
          <w:lang w:val="kk-KZ"/>
        </w:rPr>
      </w:pPr>
      <w:proofErr w:type="spellStart"/>
      <w:r w:rsidRPr="005F49B8">
        <w:rPr>
          <w:b/>
          <w:sz w:val="20"/>
          <w:szCs w:val="20"/>
          <w:lang w:val="ru-RU"/>
        </w:rPr>
        <w:t>Смагулова</w:t>
      </w:r>
      <w:proofErr w:type="spellEnd"/>
      <w:r w:rsidRPr="005F49B8">
        <w:rPr>
          <w:b/>
          <w:sz w:val="20"/>
          <w:szCs w:val="20"/>
          <w:lang w:val="ru-RU"/>
        </w:rPr>
        <w:t>, З.К.</w:t>
      </w:r>
      <w:r>
        <w:rPr>
          <w:sz w:val="20"/>
          <w:szCs w:val="20"/>
          <w:lang w:val="ru-RU"/>
        </w:rPr>
        <w:t xml:space="preserve"> </w:t>
      </w:r>
      <w:proofErr w:type="spellStart"/>
      <w:r>
        <w:rPr>
          <w:sz w:val="20"/>
          <w:szCs w:val="20"/>
          <w:lang w:val="ru-RU"/>
        </w:rPr>
        <w:t>э</w:t>
      </w:r>
      <w:proofErr w:type="gramStart"/>
      <w:r>
        <w:rPr>
          <w:sz w:val="20"/>
          <w:szCs w:val="20"/>
          <w:lang w:val="ru-RU"/>
        </w:rPr>
        <w:t>.</w:t>
      </w:r>
      <w:r>
        <w:rPr>
          <w:sz w:val="20"/>
          <w:szCs w:val="20"/>
          <w:lang w:val="ru-RU"/>
        </w:rPr>
        <w:t>ғ</w:t>
      </w:r>
      <w:r>
        <w:rPr>
          <w:sz w:val="20"/>
          <w:szCs w:val="20"/>
          <w:lang w:val="ru-RU"/>
        </w:rPr>
        <w:t>.</w:t>
      </w:r>
      <w:proofErr w:type="gramEnd"/>
      <w:r>
        <w:rPr>
          <w:sz w:val="20"/>
          <w:szCs w:val="20"/>
          <w:lang w:val="ru-RU"/>
        </w:rPr>
        <w:t>к</w:t>
      </w:r>
      <w:proofErr w:type="spellEnd"/>
      <w:r>
        <w:rPr>
          <w:sz w:val="20"/>
          <w:szCs w:val="20"/>
          <w:lang w:val="ru-RU"/>
        </w:rPr>
        <w:t>., доцент</w:t>
      </w:r>
      <w:r>
        <w:rPr>
          <w:sz w:val="20"/>
          <w:szCs w:val="20"/>
          <w:lang w:val="ru-RU"/>
        </w:rPr>
        <w:t xml:space="preserve">, </w:t>
      </w:r>
      <w:r w:rsidRPr="009C1D93">
        <w:rPr>
          <w:sz w:val="20"/>
          <w:szCs w:val="20"/>
          <w:lang w:val="ru-RU"/>
        </w:rPr>
        <w:t xml:space="preserve">Астана </w:t>
      </w:r>
      <w:proofErr w:type="spellStart"/>
      <w:r w:rsidRPr="009C1D93">
        <w:rPr>
          <w:sz w:val="20"/>
          <w:szCs w:val="20"/>
          <w:lang w:val="ru-RU"/>
        </w:rPr>
        <w:t>халықаралық</w:t>
      </w:r>
      <w:proofErr w:type="spellEnd"/>
      <w:r w:rsidRPr="009C1D93">
        <w:rPr>
          <w:sz w:val="20"/>
          <w:szCs w:val="20"/>
          <w:lang w:val="ru-RU"/>
        </w:rPr>
        <w:t xml:space="preserve"> </w:t>
      </w:r>
      <w:proofErr w:type="spellStart"/>
      <w:r w:rsidRPr="009C1D93">
        <w:rPr>
          <w:sz w:val="20"/>
          <w:szCs w:val="20"/>
          <w:lang w:val="ru-RU"/>
        </w:rPr>
        <w:t>университеті</w:t>
      </w:r>
      <w:proofErr w:type="spellEnd"/>
      <w:r>
        <w:rPr>
          <w:sz w:val="20"/>
          <w:szCs w:val="20"/>
          <w:lang w:val="kk-KZ"/>
        </w:rPr>
        <w:t>, Қазақстан</w:t>
      </w:r>
      <w:r w:rsidRPr="00976532">
        <w:rPr>
          <w:sz w:val="20"/>
          <w:szCs w:val="20"/>
          <w:lang w:val="kk-KZ"/>
        </w:rPr>
        <w:t xml:space="preserve"> </w:t>
      </w:r>
    </w:p>
    <w:p w:rsidR="00C97432" w:rsidRDefault="00C97432" w:rsidP="00CF1D76">
      <w:pPr>
        <w:tabs>
          <w:tab w:val="left" w:pos="851"/>
          <w:tab w:val="left" w:pos="993"/>
        </w:tabs>
        <w:rPr>
          <w:sz w:val="20"/>
          <w:szCs w:val="20"/>
          <w:lang w:val="kk-KZ"/>
        </w:rPr>
      </w:pPr>
      <w:proofErr w:type="spellStart"/>
      <w:r w:rsidRPr="005F49B8">
        <w:rPr>
          <w:b/>
          <w:sz w:val="20"/>
          <w:szCs w:val="20"/>
          <w:lang w:val="ru-RU"/>
        </w:rPr>
        <w:t>Жанузакова</w:t>
      </w:r>
      <w:proofErr w:type="spellEnd"/>
      <w:r w:rsidRPr="005F49B8">
        <w:rPr>
          <w:b/>
          <w:sz w:val="20"/>
          <w:szCs w:val="20"/>
          <w:vertAlign w:val="superscript"/>
          <w:lang w:val="ru-RU"/>
        </w:rPr>
        <w:t xml:space="preserve"> </w:t>
      </w:r>
      <w:r w:rsidRPr="005F49B8">
        <w:rPr>
          <w:b/>
          <w:sz w:val="20"/>
          <w:szCs w:val="20"/>
          <w:lang w:val="ru-RU"/>
        </w:rPr>
        <w:t>С.К.</w:t>
      </w:r>
      <w:r>
        <w:rPr>
          <w:sz w:val="20"/>
          <w:szCs w:val="20"/>
          <w:lang w:val="ru-RU"/>
        </w:rPr>
        <w:t xml:space="preserve"> </w:t>
      </w:r>
      <w:r>
        <w:rPr>
          <w:sz w:val="20"/>
          <w:szCs w:val="20"/>
        </w:rPr>
        <w:t>PhD</w:t>
      </w:r>
      <w:r>
        <w:rPr>
          <w:sz w:val="20"/>
          <w:szCs w:val="20"/>
          <w:lang w:val="ru-RU"/>
        </w:rPr>
        <w:t>,</w:t>
      </w:r>
      <w:r w:rsidRPr="005F49B8">
        <w:rPr>
          <w:sz w:val="20"/>
          <w:szCs w:val="20"/>
          <w:lang w:val="ru-RU"/>
        </w:rPr>
        <w:t xml:space="preserve"> </w:t>
      </w:r>
      <w:r w:rsidR="002E0F8A">
        <w:rPr>
          <w:sz w:val="20"/>
          <w:szCs w:val="20"/>
          <w:lang w:val="ru-RU"/>
        </w:rPr>
        <w:t>доцент,</w:t>
      </w:r>
      <w:r w:rsidR="002E0F8A">
        <w:rPr>
          <w:sz w:val="20"/>
          <w:szCs w:val="20"/>
          <w:lang w:val="ru-RU"/>
        </w:rPr>
        <w:t xml:space="preserve"> </w:t>
      </w:r>
      <w:bookmarkStart w:id="0" w:name="_GoBack"/>
      <w:bookmarkEnd w:id="0"/>
      <w:proofErr w:type="spellStart"/>
      <w:r w:rsidRPr="00030C7C">
        <w:rPr>
          <w:sz w:val="20"/>
          <w:szCs w:val="20"/>
          <w:lang w:val="ru-RU"/>
        </w:rPr>
        <w:t>Инновациялық</w:t>
      </w:r>
      <w:proofErr w:type="spellEnd"/>
      <w:r w:rsidRPr="00030C7C">
        <w:rPr>
          <w:sz w:val="20"/>
          <w:szCs w:val="20"/>
          <w:lang w:val="ru-RU"/>
        </w:rPr>
        <w:t xml:space="preserve"> </w:t>
      </w:r>
      <w:r>
        <w:rPr>
          <w:sz w:val="20"/>
          <w:szCs w:val="20"/>
          <w:lang w:val="kk-KZ"/>
        </w:rPr>
        <w:t>Еуразия Университеті, Қазақстан</w:t>
      </w:r>
      <w:r w:rsidRPr="00976532">
        <w:rPr>
          <w:sz w:val="20"/>
          <w:szCs w:val="20"/>
          <w:lang w:val="kk-KZ"/>
        </w:rPr>
        <w:t xml:space="preserve"> </w:t>
      </w:r>
    </w:p>
    <w:p w:rsidR="00C97432" w:rsidRPr="00CF1D76" w:rsidRDefault="00CF1D76" w:rsidP="00CF1D76">
      <w:pPr>
        <w:tabs>
          <w:tab w:val="left" w:pos="851"/>
          <w:tab w:val="left" w:pos="993"/>
        </w:tabs>
        <w:rPr>
          <w:b/>
          <w:bCs/>
          <w:sz w:val="20"/>
          <w:szCs w:val="20"/>
          <w:lang w:val="kk-KZ"/>
        </w:rPr>
      </w:pPr>
      <w:r w:rsidRPr="00CF1D76">
        <w:rPr>
          <w:b/>
          <w:bCs/>
          <w:sz w:val="20"/>
          <w:szCs w:val="20"/>
          <w:lang w:val="kk-KZ"/>
        </w:rPr>
        <w:t>Information about the authors:</w:t>
      </w:r>
    </w:p>
    <w:p w:rsidR="00C97432" w:rsidRPr="00CF1D76" w:rsidRDefault="00C97432" w:rsidP="00CF1D76">
      <w:pPr>
        <w:pStyle w:val="Default"/>
        <w:rPr>
          <w:rFonts w:ascii="Times New Roman" w:hAnsi="Times New Roman" w:cs="Times New Roman"/>
          <w:color w:val="auto"/>
          <w:sz w:val="20"/>
          <w:szCs w:val="20"/>
          <w:lang w:val="en-US"/>
        </w:rPr>
      </w:pPr>
      <w:proofErr w:type="gramStart"/>
      <w:r w:rsidRPr="00CF1D76">
        <w:rPr>
          <w:rFonts w:ascii="Times New Roman" w:hAnsi="Times New Roman" w:cs="Times New Roman"/>
          <w:b/>
          <w:bCs/>
          <w:color w:val="auto"/>
          <w:sz w:val="20"/>
          <w:szCs w:val="20"/>
          <w:lang w:val="en-US"/>
        </w:rPr>
        <w:t>Simonov</w:t>
      </w:r>
      <w:r w:rsidRPr="00CF1D76">
        <w:rPr>
          <w:rFonts w:ascii="Times New Roman" w:hAnsi="Times New Roman" w:cs="Times New Roman"/>
          <w:b/>
          <w:bCs/>
          <w:color w:val="auto"/>
          <w:sz w:val="20"/>
          <w:szCs w:val="20"/>
          <w:lang w:val="kk-KZ"/>
        </w:rPr>
        <w:t xml:space="preserve"> </w:t>
      </w:r>
      <w:r w:rsidRPr="00CF1D76">
        <w:rPr>
          <w:rFonts w:ascii="Times New Roman" w:hAnsi="Times New Roman" w:cs="Times New Roman"/>
          <w:b/>
          <w:color w:val="auto"/>
          <w:sz w:val="20"/>
          <w:szCs w:val="20"/>
          <w:lang w:val="en-US"/>
        </w:rPr>
        <w:t xml:space="preserve"> </w:t>
      </w:r>
      <w:r w:rsidRPr="00CF1D76">
        <w:rPr>
          <w:rFonts w:ascii="Times New Roman" w:hAnsi="Times New Roman" w:cs="Times New Roman"/>
          <w:b/>
          <w:bCs/>
          <w:color w:val="auto"/>
          <w:sz w:val="20"/>
          <w:szCs w:val="20"/>
          <w:lang w:val="en-US"/>
        </w:rPr>
        <w:t>S</w:t>
      </w:r>
      <w:proofErr w:type="gramEnd"/>
      <w:r w:rsidRPr="00CF1D76">
        <w:rPr>
          <w:rFonts w:ascii="Times New Roman" w:hAnsi="Times New Roman" w:cs="Times New Roman"/>
          <w:b/>
          <w:bCs/>
          <w:color w:val="auto"/>
          <w:sz w:val="20"/>
          <w:szCs w:val="20"/>
          <w:lang w:val="en-US"/>
        </w:rPr>
        <w:t>. G.</w:t>
      </w:r>
      <w:r w:rsidRPr="00CF1D76">
        <w:rPr>
          <w:rFonts w:ascii="Times New Roman" w:hAnsi="Times New Roman" w:cs="Times New Roman"/>
          <w:color w:val="auto"/>
          <w:sz w:val="20"/>
          <w:szCs w:val="20"/>
          <w:shd w:val="clear" w:color="auto" w:fill="FFFFFF"/>
          <w:lang w:val="en-US"/>
        </w:rPr>
        <w:t xml:space="preserve"> </w:t>
      </w:r>
      <w:r w:rsidRPr="00CF1D76">
        <w:rPr>
          <w:rFonts w:ascii="Times New Roman" w:hAnsi="Times New Roman" w:cs="Times New Roman"/>
          <w:color w:val="auto"/>
          <w:sz w:val="20"/>
          <w:szCs w:val="20"/>
          <w:shd w:val="clear" w:color="auto" w:fill="FFFFFF"/>
          <w:lang w:val="en-US"/>
        </w:rPr>
        <w:t>Doctor of Sciences in Sociology</w:t>
      </w:r>
      <w:r w:rsidRPr="00CF1D76">
        <w:rPr>
          <w:rFonts w:ascii="Times New Roman" w:hAnsi="Times New Roman" w:cs="Times New Roman"/>
          <w:color w:val="auto"/>
          <w:sz w:val="20"/>
          <w:szCs w:val="20"/>
          <w:shd w:val="clear" w:color="auto" w:fill="FFFFFF"/>
          <w:lang w:val="kk-KZ"/>
        </w:rPr>
        <w:t xml:space="preserve">, </w:t>
      </w:r>
      <w:r w:rsidRPr="00CF1D76">
        <w:rPr>
          <w:rFonts w:ascii="Times New Roman" w:hAnsi="Times New Roman" w:cs="Times New Roman"/>
          <w:color w:val="auto"/>
          <w:sz w:val="20"/>
          <w:szCs w:val="20"/>
          <w:shd w:val="clear" w:color="auto" w:fill="FFFFFF"/>
          <w:lang w:val="en-US"/>
        </w:rPr>
        <w:t>pr</w:t>
      </w:r>
      <w:r w:rsidR="00CF1D76" w:rsidRPr="00CF1D76">
        <w:rPr>
          <w:rFonts w:ascii="Times New Roman" w:hAnsi="Times New Roman" w:cs="Times New Roman"/>
          <w:color w:val="auto"/>
          <w:sz w:val="20"/>
          <w:szCs w:val="20"/>
          <w:shd w:val="clear" w:color="auto" w:fill="FFFFFF"/>
          <w:lang w:val="en-US"/>
        </w:rPr>
        <w:t>ofessor</w:t>
      </w:r>
      <w:r w:rsidRPr="00CF1D76">
        <w:rPr>
          <w:rFonts w:ascii="Times New Roman" w:hAnsi="Times New Roman" w:cs="Times New Roman"/>
          <w:bCs/>
          <w:color w:val="auto"/>
          <w:sz w:val="20"/>
          <w:szCs w:val="20"/>
          <w:lang w:val="en-US"/>
        </w:rPr>
        <w:t xml:space="preserve"> </w:t>
      </w:r>
      <w:r w:rsidR="00CF1D76" w:rsidRPr="00CF1D76">
        <w:rPr>
          <w:rFonts w:ascii="Times New Roman" w:hAnsi="Times New Roman" w:cs="Times New Roman"/>
          <w:bCs/>
          <w:color w:val="auto"/>
          <w:sz w:val="20"/>
          <w:szCs w:val="20"/>
          <w:lang w:val="en-US"/>
        </w:rPr>
        <w:t xml:space="preserve">of </w:t>
      </w:r>
      <w:r w:rsidRPr="00CF1D76">
        <w:rPr>
          <w:rFonts w:ascii="Times New Roman" w:hAnsi="Times New Roman" w:cs="Times New Roman"/>
          <w:iCs/>
          <w:color w:val="auto"/>
          <w:sz w:val="20"/>
          <w:szCs w:val="20"/>
          <w:lang w:val="en-US"/>
        </w:rPr>
        <w:t>Tyumen Industrial University,  Russia</w:t>
      </w:r>
    </w:p>
    <w:p w:rsidR="00C97432" w:rsidRPr="00CF1D76" w:rsidRDefault="00C97432" w:rsidP="00CF1D76">
      <w:pPr>
        <w:tabs>
          <w:tab w:val="left" w:pos="851"/>
          <w:tab w:val="left" w:pos="993"/>
        </w:tabs>
        <w:rPr>
          <w:sz w:val="20"/>
          <w:szCs w:val="20"/>
        </w:rPr>
      </w:pPr>
      <w:r w:rsidRPr="00CF1D76">
        <w:rPr>
          <w:b/>
          <w:sz w:val="20"/>
          <w:szCs w:val="20"/>
          <w:lang w:val="kk-KZ"/>
        </w:rPr>
        <w:t>Akhrorova</w:t>
      </w:r>
      <w:r w:rsidRPr="00CF1D76">
        <w:rPr>
          <w:b/>
          <w:sz w:val="20"/>
          <w:szCs w:val="20"/>
          <w:lang w:val="kk-KZ"/>
        </w:rPr>
        <w:t xml:space="preserve"> </w:t>
      </w:r>
      <w:r w:rsidRPr="00CF1D76">
        <w:rPr>
          <w:b/>
          <w:sz w:val="20"/>
          <w:szCs w:val="20"/>
        </w:rPr>
        <w:t xml:space="preserve"> </w:t>
      </w:r>
      <w:r w:rsidRPr="00CF1D76">
        <w:rPr>
          <w:b/>
          <w:sz w:val="20"/>
          <w:szCs w:val="20"/>
          <w:lang w:val="kk-KZ"/>
        </w:rPr>
        <w:t>A.D.</w:t>
      </w:r>
      <w:r w:rsidRPr="00CF1D76">
        <w:rPr>
          <w:sz w:val="20"/>
          <w:szCs w:val="20"/>
          <w:lang w:val="kk-KZ"/>
        </w:rPr>
        <w:t xml:space="preserve"> </w:t>
      </w:r>
      <w:r w:rsidRPr="00CF1D76">
        <w:rPr>
          <w:sz w:val="20"/>
          <w:szCs w:val="20"/>
          <w:shd w:val="clear" w:color="auto" w:fill="FFFFFF"/>
        </w:rPr>
        <w:t>Doctor of Sciences in Economics</w:t>
      </w:r>
      <w:r w:rsidR="00CF1D76" w:rsidRPr="00CF1D76">
        <w:rPr>
          <w:sz w:val="20"/>
          <w:szCs w:val="20"/>
          <w:shd w:val="clear" w:color="auto" w:fill="FFFFFF"/>
        </w:rPr>
        <w:t xml:space="preserve">, </w:t>
      </w:r>
      <w:r w:rsidR="00CF1D76" w:rsidRPr="00CF1D76">
        <w:rPr>
          <w:sz w:val="20"/>
          <w:szCs w:val="20"/>
          <w:shd w:val="clear" w:color="auto" w:fill="FFFFFF"/>
        </w:rPr>
        <w:t>professor</w:t>
      </w:r>
      <w:r w:rsidRPr="00CF1D76">
        <w:rPr>
          <w:sz w:val="20"/>
          <w:szCs w:val="20"/>
        </w:rPr>
        <w:t xml:space="preserve"> </w:t>
      </w:r>
      <w:r w:rsidR="00CF1D76" w:rsidRPr="00CF1D76">
        <w:rPr>
          <w:sz w:val="20"/>
          <w:szCs w:val="20"/>
        </w:rPr>
        <w:t xml:space="preserve">of </w:t>
      </w:r>
      <w:r w:rsidRPr="00CF1D76">
        <w:rPr>
          <w:sz w:val="20"/>
          <w:szCs w:val="20"/>
        </w:rPr>
        <w:t>Tajik Technical University, Tajikistan</w:t>
      </w:r>
    </w:p>
    <w:p w:rsidR="00C97432" w:rsidRPr="00CF1D76" w:rsidRDefault="00C97432" w:rsidP="00CF1D76">
      <w:pPr>
        <w:tabs>
          <w:tab w:val="left" w:pos="851"/>
          <w:tab w:val="left" w:pos="993"/>
        </w:tabs>
        <w:rPr>
          <w:sz w:val="20"/>
          <w:szCs w:val="20"/>
        </w:rPr>
      </w:pPr>
      <w:r w:rsidRPr="00CF1D76">
        <w:rPr>
          <w:b/>
          <w:sz w:val="20"/>
          <w:szCs w:val="20"/>
          <w:lang w:val="kk-KZ"/>
        </w:rPr>
        <w:t>Smagulova</w:t>
      </w:r>
      <w:r w:rsidRPr="00CF1D76">
        <w:rPr>
          <w:b/>
          <w:sz w:val="20"/>
          <w:szCs w:val="20"/>
          <w:lang w:val="kk-KZ"/>
        </w:rPr>
        <w:t xml:space="preserve"> </w:t>
      </w:r>
      <w:r w:rsidRPr="00CF1D76">
        <w:rPr>
          <w:b/>
          <w:sz w:val="20"/>
          <w:szCs w:val="20"/>
        </w:rPr>
        <w:t xml:space="preserve"> </w:t>
      </w:r>
      <w:r w:rsidRPr="00CF1D76">
        <w:rPr>
          <w:b/>
          <w:sz w:val="20"/>
          <w:szCs w:val="20"/>
          <w:lang w:val="kk-KZ"/>
        </w:rPr>
        <w:t>Z.K.</w:t>
      </w:r>
      <w:r w:rsidRPr="00CF1D76">
        <w:rPr>
          <w:sz w:val="20"/>
          <w:szCs w:val="20"/>
        </w:rPr>
        <w:t xml:space="preserve"> </w:t>
      </w:r>
      <w:r w:rsidRPr="00CF1D76">
        <w:rPr>
          <w:sz w:val="20"/>
          <w:szCs w:val="20"/>
        </w:rPr>
        <w:t>PhD</w:t>
      </w:r>
      <w:r w:rsidR="00CF1D76" w:rsidRPr="00CF1D76">
        <w:rPr>
          <w:sz w:val="20"/>
          <w:szCs w:val="20"/>
        </w:rPr>
        <w:t xml:space="preserve">, associate </w:t>
      </w:r>
      <w:r w:rsidR="00CF1D76" w:rsidRPr="00CF1D76">
        <w:rPr>
          <w:sz w:val="20"/>
          <w:szCs w:val="20"/>
          <w:shd w:val="clear" w:color="auto" w:fill="FFFFFF"/>
        </w:rPr>
        <w:t>professor</w:t>
      </w:r>
      <w:r w:rsidR="00CF1D76" w:rsidRPr="00CF1D76">
        <w:rPr>
          <w:sz w:val="20"/>
          <w:szCs w:val="20"/>
          <w:shd w:val="clear" w:color="auto" w:fill="FFFFFF"/>
        </w:rPr>
        <w:t xml:space="preserve"> of</w:t>
      </w:r>
      <w:r w:rsidRPr="00CF1D76">
        <w:rPr>
          <w:sz w:val="20"/>
          <w:szCs w:val="20"/>
          <w:lang w:val="kk-KZ"/>
        </w:rPr>
        <w:t xml:space="preserve"> </w:t>
      </w:r>
      <w:r w:rsidRPr="00CF1D76">
        <w:rPr>
          <w:sz w:val="20"/>
          <w:szCs w:val="20"/>
        </w:rPr>
        <w:t>International University Astana, Kazakhstan,</w:t>
      </w:r>
    </w:p>
    <w:p w:rsidR="00C97432" w:rsidRPr="00CF1D76" w:rsidRDefault="00C97432" w:rsidP="00CF1D76">
      <w:pPr>
        <w:tabs>
          <w:tab w:val="left" w:pos="851"/>
          <w:tab w:val="left" w:pos="993"/>
        </w:tabs>
        <w:rPr>
          <w:sz w:val="20"/>
          <w:szCs w:val="20"/>
        </w:rPr>
      </w:pPr>
      <w:r w:rsidRPr="00CF1D76">
        <w:rPr>
          <w:b/>
          <w:sz w:val="20"/>
          <w:szCs w:val="20"/>
          <w:lang w:val="kk-KZ"/>
        </w:rPr>
        <w:t>Zhanuzakova</w:t>
      </w:r>
      <w:r w:rsidRPr="00CF1D76">
        <w:rPr>
          <w:b/>
          <w:sz w:val="20"/>
          <w:szCs w:val="20"/>
        </w:rPr>
        <w:t xml:space="preserve"> </w:t>
      </w:r>
      <w:r w:rsidRPr="00CF1D76">
        <w:rPr>
          <w:b/>
          <w:sz w:val="20"/>
          <w:szCs w:val="20"/>
          <w:lang w:val="kk-KZ"/>
        </w:rPr>
        <w:t xml:space="preserve">S.K. </w:t>
      </w:r>
      <w:r w:rsidRPr="00CF1D76">
        <w:rPr>
          <w:sz w:val="20"/>
          <w:szCs w:val="20"/>
        </w:rPr>
        <w:t>PhD</w:t>
      </w:r>
      <w:r w:rsidRPr="00CF1D76">
        <w:rPr>
          <w:sz w:val="20"/>
          <w:szCs w:val="20"/>
          <w:lang w:val="kk-KZ"/>
        </w:rPr>
        <w:t>,</w:t>
      </w:r>
      <w:r w:rsidR="00CF1D76" w:rsidRPr="00CF1D76">
        <w:rPr>
          <w:sz w:val="20"/>
          <w:szCs w:val="20"/>
        </w:rPr>
        <w:t xml:space="preserve"> </w:t>
      </w:r>
      <w:r w:rsidR="00CF1D76" w:rsidRPr="00CF1D76">
        <w:rPr>
          <w:sz w:val="20"/>
          <w:szCs w:val="20"/>
        </w:rPr>
        <w:t xml:space="preserve">associate </w:t>
      </w:r>
      <w:r w:rsidR="00CF1D76" w:rsidRPr="00CF1D76">
        <w:rPr>
          <w:sz w:val="20"/>
          <w:szCs w:val="20"/>
          <w:shd w:val="clear" w:color="auto" w:fill="FFFFFF"/>
        </w:rPr>
        <w:t>professor of</w:t>
      </w:r>
      <w:r w:rsidRPr="00CF1D76">
        <w:rPr>
          <w:sz w:val="20"/>
          <w:szCs w:val="20"/>
          <w:lang w:val="kk-KZ"/>
        </w:rPr>
        <w:t xml:space="preserve"> </w:t>
      </w:r>
      <w:r w:rsidRPr="00CF1D76">
        <w:rPr>
          <w:sz w:val="20"/>
          <w:szCs w:val="20"/>
        </w:rPr>
        <w:t>Innovation University of Eurasia, Kazakhstan,</w:t>
      </w:r>
    </w:p>
    <w:p w:rsidR="00C97432" w:rsidRPr="00CF1D76" w:rsidRDefault="00C97432" w:rsidP="00C97432">
      <w:pPr>
        <w:tabs>
          <w:tab w:val="left" w:pos="851"/>
          <w:tab w:val="left" w:pos="993"/>
        </w:tabs>
        <w:ind w:firstLine="709"/>
        <w:jc w:val="both"/>
        <w:rPr>
          <w:sz w:val="20"/>
          <w:szCs w:val="20"/>
        </w:rPr>
      </w:pPr>
    </w:p>
    <w:p w:rsidR="001362C1" w:rsidRPr="00CF1D76" w:rsidRDefault="001362C1" w:rsidP="005E6BF6">
      <w:pPr>
        <w:pStyle w:val="a5"/>
        <w:tabs>
          <w:tab w:val="left" w:pos="426"/>
          <w:tab w:val="left" w:pos="993"/>
        </w:tabs>
        <w:ind w:left="0" w:firstLine="709"/>
        <w:jc w:val="both"/>
        <w:rPr>
          <w:b/>
          <w:sz w:val="20"/>
          <w:szCs w:val="20"/>
        </w:rPr>
      </w:pPr>
    </w:p>
    <w:sectPr w:rsidR="001362C1" w:rsidRPr="00CF1D76" w:rsidSect="00FC44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A9" w:rsidRDefault="004351A9" w:rsidP="003F37B6">
      <w:r>
        <w:separator/>
      </w:r>
    </w:p>
  </w:endnote>
  <w:endnote w:type="continuationSeparator" w:id="0">
    <w:p w:rsidR="004351A9" w:rsidRDefault="004351A9" w:rsidP="003F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A9" w:rsidRDefault="004351A9" w:rsidP="003F37B6">
      <w:r>
        <w:separator/>
      </w:r>
    </w:p>
  </w:footnote>
  <w:footnote w:type="continuationSeparator" w:id="0">
    <w:p w:rsidR="004351A9" w:rsidRDefault="004351A9" w:rsidP="003F3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BE1"/>
    <w:multiLevelType w:val="hybridMultilevel"/>
    <w:tmpl w:val="8EA616F6"/>
    <w:lvl w:ilvl="0" w:tplc="C1649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1E328E"/>
    <w:multiLevelType w:val="hybridMultilevel"/>
    <w:tmpl w:val="4DF63E96"/>
    <w:lvl w:ilvl="0" w:tplc="C1649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B877C6"/>
    <w:multiLevelType w:val="hybridMultilevel"/>
    <w:tmpl w:val="74E4EF78"/>
    <w:lvl w:ilvl="0" w:tplc="87BA8A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041A6"/>
    <w:multiLevelType w:val="hybridMultilevel"/>
    <w:tmpl w:val="8B2228A0"/>
    <w:lvl w:ilvl="0" w:tplc="53101B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F0C27"/>
    <w:multiLevelType w:val="hybridMultilevel"/>
    <w:tmpl w:val="CCBCBE16"/>
    <w:lvl w:ilvl="0" w:tplc="CFD475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3F13"/>
    <w:multiLevelType w:val="hybridMultilevel"/>
    <w:tmpl w:val="1258137E"/>
    <w:lvl w:ilvl="0" w:tplc="C1649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E2A78"/>
    <w:multiLevelType w:val="hybridMultilevel"/>
    <w:tmpl w:val="0D68A16A"/>
    <w:lvl w:ilvl="0" w:tplc="C1649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22C31"/>
    <w:multiLevelType w:val="hybridMultilevel"/>
    <w:tmpl w:val="3D1005C8"/>
    <w:lvl w:ilvl="0" w:tplc="C1649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CC0B1F"/>
    <w:multiLevelType w:val="multilevel"/>
    <w:tmpl w:val="D0A2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551A0"/>
    <w:multiLevelType w:val="multilevel"/>
    <w:tmpl w:val="48B0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5"/>
  </w:num>
  <w:num w:numId="5">
    <w:abstractNumId w:val="1"/>
  </w:num>
  <w:num w:numId="6">
    <w:abstractNumId w:val="4"/>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19"/>
    <w:rsid w:val="00004192"/>
    <w:rsid w:val="000152B4"/>
    <w:rsid w:val="00016918"/>
    <w:rsid w:val="00022DAC"/>
    <w:rsid w:val="000B18C5"/>
    <w:rsid w:val="000C7351"/>
    <w:rsid w:val="000D541E"/>
    <w:rsid w:val="000D65F6"/>
    <w:rsid w:val="00135955"/>
    <w:rsid w:val="001362C1"/>
    <w:rsid w:val="00181EC0"/>
    <w:rsid w:val="001E049A"/>
    <w:rsid w:val="001F1920"/>
    <w:rsid w:val="00291395"/>
    <w:rsid w:val="002A3B2D"/>
    <w:rsid w:val="002C245D"/>
    <w:rsid w:val="002C43FA"/>
    <w:rsid w:val="002C758F"/>
    <w:rsid w:val="002D5C15"/>
    <w:rsid w:val="002D7504"/>
    <w:rsid w:val="002E0F8A"/>
    <w:rsid w:val="002F75AF"/>
    <w:rsid w:val="00325211"/>
    <w:rsid w:val="003456EF"/>
    <w:rsid w:val="00354859"/>
    <w:rsid w:val="00395497"/>
    <w:rsid w:val="003F37B6"/>
    <w:rsid w:val="0040223E"/>
    <w:rsid w:val="004351A9"/>
    <w:rsid w:val="004C507C"/>
    <w:rsid w:val="00540C85"/>
    <w:rsid w:val="005E22E5"/>
    <w:rsid w:val="005E6BF6"/>
    <w:rsid w:val="005E7BF8"/>
    <w:rsid w:val="00634B2E"/>
    <w:rsid w:val="00642409"/>
    <w:rsid w:val="006A3D9B"/>
    <w:rsid w:val="006A6D27"/>
    <w:rsid w:val="00761DC5"/>
    <w:rsid w:val="008339A2"/>
    <w:rsid w:val="008D05FB"/>
    <w:rsid w:val="008E71F2"/>
    <w:rsid w:val="00967917"/>
    <w:rsid w:val="00976532"/>
    <w:rsid w:val="009914E0"/>
    <w:rsid w:val="009A1346"/>
    <w:rsid w:val="009C1D93"/>
    <w:rsid w:val="009C3835"/>
    <w:rsid w:val="009C62FD"/>
    <w:rsid w:val="00A00BA3"/>
    <w:rsid w:val="00AC1142"/>
    <w:rsid w:val="00B71D90"/>
    <w:rsid w:val="00BD7843"/>
    <w:rsid w:val="00C44ED0"/>
    <w:rsid w:val="00C50F8D"/>
    <w:rsid w:val="00C629D5"/>
    <w:rsid w:val="00C97432"/>
    <w:rsid w:val="00CA3242"/>
    <w:rsid w:val="00CE239F"/>
    <w:rsid w:val="00CF1D76"/>
    <w:rsid w:val="00CF56D2"/>
    <w:rsid w:val="00D00553"/>
    <w:rsid w:val="00D3359D"/>
    <w:rsid w:val="00D402F3"/>
    <w:rsid w:val="00D552D8"/>
    <w:rsid w:val="00D72B44"/>
    <w:rsid w:val="00D95E74"/>
    <w:rsid w:val="00DF4316"/>
    <w:rsid w:val="00E22AEF"/>
    <w:rsid w:val="00EC7A31"/>
    <w:rsid w:val="00F162DA"/>
    <w:rsid w:val="00F44919"/>
    <w:rsid w:val="00F56685"/>
    <w:rsid w:val="00FB6A3E"/>
    <w:rsid w:val="00FC3590"/>
    <w:rsid w:val="00FC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4919"/>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59D"/>
    <w:rPr>
      <w:rFonts w:ascii="Tahoma" w:hAnsi="Tahoma" w:cs="Tahoma"/>
      <w:sz w:val="16"/>
      <w:szCs w:val="16"/>
    </w:rPr>
  </w:style>
  <w:style w:type="character" w:customStyle="1" w:styleId="a4">
    <w:name w:val="Текст выноски Знак"/>
    <w:basedOn w:val="a0"/>
    <w:link w:val="a3"/>
    <w:uiPriority w:val="99"/>
    <w:semiHidden/>
    <w:rsid w:val="00D3359D"/>
    <w:rPr>
      <w:rFonts w:ascii="Tahoma" w:eastAsia="Times New Roman" w:hAnsi="Tahoma" w:cs="Tahoma"/>
      <w:sz w:val="16"/>
      <w:szCs w:val="16"/>
      <w:lang w:val="en-US"/>
    </w:rPr>
  </w:style>
  <w:style w:type="paragraph" w:styleId="a5">
    <w:name w:val="List Paragraph"/>
    <w:basedOn w:val="a"/>
    <w:uiPriority w:val="34"/>
    <w:qFormat/>
    <w:rsid w:val="008339A2"/>
    <w:pPr>
      <w:ind w:left="720"/>
      <w:contextualSpacing/>
    </w:pPr>
  </w:style>
  <w:style w:type="character" w:customStyle="1" w:styleId="FontStyle14">
    <w:name w:val="Font Style14"/>
    <w:basedOn w:val="a0"/>
    <w:rsid w:val="00EC7A31"/>
    <w:rPr>
      <w:rFonts w:ascii="Times New Roman" w:hAnsi="Times New Roman" w:cs="Times New Roman"/>
      <w:sz w:val="24"/>
      <w:szCs w:val="24"/>
    </w:rPr>
  </w:style>
  <w:style w:type="character" w:styleId="a6">
    <w:name w:val="footnote reference"/>
    <w:basedOn w:val="a0"/>
    <w:semiHidden/>
    <w:unhideWhenUsed/>
    <w:rsid w:val="003F37B6"/>
    <w:rPr>
      <w:vertAlign w:val="superscript"/>
    </w:rPr>
  </w:style>
  <w:style w:type="paragraph" w:styleId="a7">
    <w:name w:val="footnote text"/>
    <w:basedOn w:val="a"/>
    <w:link w:val="a8"/>
    <w:uiPriority w:val="99"/>
    <w:unhideWhenUsed/>
    <w:rsid w:val="003F37B6"/>
    <w:pPr>
      <w:widowControl/>
    </w:pPr>
    <w:rPr>
      <w:rFonts w:asciiTheme="minorHAnsi" w:eastAsiaTheme="minorHAnsi" w:hAnsiTheme="minorHAnsi" w:cstheme="minorBidi"/>
      <w:sz w:val="20"/>
      <w:szCs w:val="20"/>
      <w:lang w:val="ru-RU"/>
    </w:rPr>
  </w:style>
  <w:style w:type="character" w:customStyle="1" w:styleId="a8">
    <w:name w:val="Текст сноски Знак"/>
    <w:basedOn w:val="a0"/>
    <w:link w:val="a7"/>
    <w:uiPriority w:val="99"/>
    <w:rsid w:val="003F37B6"/>
    <w:rPr>
      <w:sz w:val="20"/>
      <w:szCs w:val="20"/>
    </w:rPr>
  </w:style>
  <w:style w:type="character" w:styleId="a9">
    <w:name w:val="Hyperlink"/>
    <w:basedOn w:val="a0"/>
    <w:uiPriority w:val="99"/>
    <w:unhideWhenUsed/>
    <w:rsid w:val="00354859"/>
    <w:rPr>
      <w:color w:val="0000FF"/>
      <w:u w:val="single"/>
    </w:rPr>
  </w:style>
  <w:style w:type="paragraph" w:styleId="aa">
    <w:name w:val="No Spacing"/>
    <w:uiPriority w:val="1"/>
    <w:qFormat/>
    <w:rsid w:val="00004192"/>
    <w:pPr>
      <w:spacing w:after="0" w:line="240" w:lineRule="auto"/>
    </w:pPr>
    <w:rPr>
      <w:rFonts w:ascii="Calibri" w:eastAsia="Calibri" w:hAnsi="Calibri" w:cs="Times New Roman"/>
    </w:rPr>
  </w:style>
  <w:style w:type="paragraph" w:customStyle="1" w:styleId="Default">
    <w:name w:val="Default"/>
    <w:rsid w:val="003456EF"/>
    <w:pPr>
      <w:autoSpaceDE w:val="0"/>
      <w:autoSpaceDN w:val="0"/>
      <w:adjustRightInd w:val="0"/>
      <w:spacing w:after="0" w:line="240" w:lineRule="auto"/>
    </w:pPr>
    <w:rPr>
      <w:rFonts w:ascii="Minion Pro" w:hAnsi="Minion Pro" w:cs="Minion Pro"/>
      <w:color w:val="000000"/>
      <w:sz w:val="24"/>
      <w:szCs w:val="24"/>
    </w:rPr>
  </w:style>
  <w:style w:type="character" w:customStyle="1" w:styleId="A50">
    <w:name w:val="A5"/>
    <w:uiPriority w:val="99"/>
    <w:rsid w:val="003456EF"/>
    <w:rPr>
      <w:rFonts w:cs="Garamond"/>
      <w:i/>
      <w:i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4919"/>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59D"/>
    <w:rPr>
      <w:rFonts w:ascii="Tahoma" w:hAnsi="Tahoma" w:cs="Tahoma"/>
      <w:sz w:val="16"/>
      <w:szCs w:val="16"/>
    </w:rPr>
  </w:style>
  <w:style w:type="character" w:customStyle="1" w:styleId="a4">
    <w:name w:val="Текст выноски Знак"/>
    <w:basedOn w:val="a0"/>
    <w:link w:val="a3"/>
    <w:uiPriority w:val="99"/>
    <w:semiHidden/>
    <w:rsid w:val="00D3359D"/>
    <w:rPr>
      <w:rFonts w:ascii="Tahoma" w:eastAsia="Times New Roman" w:hAnsi="Tahoma" w:cs="Tahoma"/>
      <w:sz w:val="16"/>
      <w:szCs w:val="16"/>
      <w:lang w:val="en-US"/>
    </w:rPr>
  </w:style>
  <w:style w:type="paragraph" w:styleId="a5">
    <w:name w:val="List Paragraph"/>
    <w:basedOn w:val="a"/>
    <w:uiPriority w:val="34"/>
    <w:qFormat/>
    <w:rsid w:val="008339A2"/>
    <w:pPr>
      <w:ind w:left="720"/>
      <w:contextualSpacing/>
    </w:pPr>
  </w:style>
  <w:style w:type="character" w:customStyle="1" w:styleId="FontStyle14">
    <w:name w:val="Font Style14"/>
    <w:basedOn w:val="a0"/>
    <w:rsid w:val="00EC7A31"/>
    <w:rPr>
      <w:rFonts w:ascii="Times New Roman" w:hAnsi="Times New Roman" w:cs="Times New Roman"/>
      <w:sz w:val="24"/>
      <w:szCs w:val="24"/>
    </w:rPr>
  </w:style>
  <w:style w:type="character" w:styleId="a6">
    <w:name w:val="footnote reference"/>
    <w:basedOn w:val="a0"/>
    <w:semiHidden/>
    <w:unhideWhenUsed/>
    <w:rsid w:val="003F37B6"/>
    <w:rPr>
      <w:vertAlign w:val="superscript"/>
    </w:rPr>
  </w:style>
  <w:style w:type="paragraph" w:styleId="a7">
    <w:name w:val="footnote text"/>
    <w:basedOn w:val="a"/>
    <w:link w:val="a8"/>
    <w:uiPriority w:val="99"/>
    <w:unhideWhenUsed/>
    <w:rsid w:val="003F37B6"/>
    <w:pPr>
      <w:widowControl/>
    </w:pPr>
    <w:rPr>
      <w:rFonts w:asciiTheme="minorHAnsi" w:eastAsiaTheme="minorHAnsi" w:hAnsiTheme="minorHAnsi" w:cstheme="minorBidi"/>
      <w:sz w:val="20"/>
      <w:szCs w:val="20"/>
      <w:lang w:val="ru-RU"/>
    </w:rPr>
  </w:style>
  <w:style w:type="character" w:customStyle="1" w:styleId="a8">
    <w:name w:val="Текст сноски Знак"/>
    <w:basedOn w:val="a0"/>
    <w:link w:val="a7"/>
    <w:uiPriority w:val="99"/>
    <w:rsid w:val="003F37B6"/>
    <w:rPr>
      <w:sz w:val="20"/>
      <w:szCs w:val="20"/>
    </w:rPr>
  </w:style>
  <w:style w:type="character" w:styleId="a9">
    <w:name w:val="Hyperlink"/>
    <w:basedOn w:val="a0"/>
    <w:uiPriority w:val="99"/>
    <w:unhideWhenUsed/>
    <w:rsid w:val="00354859"/>
    <w:rPr>
      <w:color w:val="0000FF"/>
      <w:u w:val="single"/>
    </w:rPr>
  </w:style>
  <w:style w:type="paragraph" w:styleId="aa">
    <w:name w:val="No Spacing"/>
    <w:uiPriority w:val="1"/>
    <w:qFormat/>
    <w:rsid w:val="00004192"/>
    <w:pPr>
      <w:spacing w:after="0" w:line="240" w:lineRule="auto"/>
    </w:pPr>
    <w:rPr>
      <w:rFonts w:ascii="Calibri" w:eastAsia="Calibri" w:hAnsi="Calibri" w:cs="Times New Roman"/>
    </w:rPr>
  </w:style>
  <w:style w:type="paragraph" w:customStyle="1" w:styleId="Default">
    <w:name w:val="Default"/>
    <w:rsid w:val="003456EF"/>
    <w:pPr>
      <w:autoSpaceDE w:val="0"/>
      <w:autoSpaceDN w:val="0"/>
      <w:adjustRightInd w:val="0"/>
      <w:spacing w:after="0" w:line="240" w:lineRule="auto"/>
    </w:pPr>
    <w:rPr>
      <w:rFonts w:ascii="Minion Pro" w:hAnsi="Minion Pro" w:cs="Minion Pro"/>
      <w:color w:val="000000"/>
      <w:sz w:val="24"/>
      <w:szCs w:val="24"/>
    </w:rPr>
  </w:style>
  <w:style w:type="character" w:customStyle="1" w:styleId="A50">
    <w:name w:val="A5"/>
    <w:uiPriority w:val="99"/>
    <w:rsid w:val="003456EF"/>
    <w:rPr>
      <w:rFonts w:cs="Garamond"/>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0851">
      <w:bodyDiv w:val="1"/>
      <w:marLeft w:val="0"/>
      <w:marRight w:val="0"/>
      <w:marTop w:val="0"/>
      <w:marBottom w:val="0"/>
      <w:divBdr>
        <w:top w:val="none" w:sz="0" w:space="0" w:color="auto"/>
        <w:left w:val="none" w:sz="0" w:space="0" w:color="auto"/>
        <w:bottom w:val="none" w:sz="0" w:space="0" w:color="auto"/>
        <w:right w:val="none" w:sz="0" w:space="0" w:color="auto"/>
      </w:divBdr>
      <w:divsChild>
        <w:div w:id="1464152328">
          <w:marLeft w:val="0"/>
          <w:marRight w:val="0"/>
          <w:marTop w:val="0"/>
          <w:marBottom w:val="0"/>
          <w:divBdr>
            <w:top w:val="none" w:sz="0" w:space="0" w:color="auto"/>
            <w:left w:val="none" w:sz="0" w:space="0" w:color="auto"/>
            <w:bottom w:val="none" w:sz="0" w:space="0" w:color="auto"/>
            <w:right w:val="none" w:sz="0" w:space="0" w:color="auto"/>
          </w:divBdr>
          <w:divsChild>
            <w:div w:id="18892967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9313788">
      <w:bodyDiv w:val="1"/>
      <w:marLeft w:val="0"/>
      <w:marRight w:val="0"/>
      <w:marTop w:val="0"/>
      <w:marBottom w:val="0"/>
      <w:divBdr>
        <w:top w:val="none" w:sz="0" w:space="0" w:color="auto"/>
        <w:left w:val="none" w:sz="0" w:space="0" w:color="auto"/>
        <w:bottom w:val="none" w:sz="0" w:space="0" w:color="auto"/>
        <w:right w:val="none" w:sz="0" w:space="0" w:color="auto"/>
      </w:divBdr>
    </w:div>
    <w:div w:id="725032622">
      <w:bodyDiv w:val="1"/>
      <w:marLeft w:val="0"/>
      <w:marRight w:val="0"/>
      <w:marTop w:val="0"/>
      <w:marBottom w:val="0"/>
      <w:divBdr>
        <w:top w:val="none" w:sz="0" w:space="0" w:color="auto"/>
        <w:left w:val="none" w:sz="0" w:space="0" w:color="auto"/>
        <w:bottom w:val="none" w:sz="0" w:space="0" w:color="auto"/>
        <w:right w:val="none" w:sz="0" w:space="0" w:color="auto"/>
      </w:divBdr>
    </w:div>
    <w:div w:id="12853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salta@mail.ru" TargetMode="External"/><Relationship Id="rId13" Type="http://schemas.openxmlformats.org/officeDocument/2006/relationships/hyperlink" Target="https://apmodels.wikispaces.com/Agricultu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4159/harvard.97806747308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models.wikispaces.com/Agricul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4159/harvard.9780674730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4178</Words>
  <Characters>23819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2021-05-05T11:40:00Z</dcterms:created>
  <dcterms:modified xsi:type="dcterms:W3CDTF">2021-05-05T12:00:00Z</dcterms:modified>
</cp:coreProperties>
</file>