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DB52" w14:textId="77777777" w:rsidR="00611FCF" w:rsidRDefault="00611FCF" w:rsidP="00611FCF">
      <w:pPr>
        <w:rPr>
          <w:rFonts w:ascii="Times" w:hAnsi="Times"/>
          <w:b/>
          <w:sz w:val="20"/>
          <w:szCs w:val="20"/>
        </w:rPr>
      </w:pPr>
      <w:r>
        <w:rPr>
          <w:rFonts w:ascii="Times" w:hAnsi="Times"/>
          <w:b/>
          <w:sz w:val="20"/>
          <w:szCs w:val="20"/>
        </w:rPr>
        <w:t xml:space="preserve">УДК  </w:t>
      </w:r>
      <w:r w:rsidRPr="00650443">
        <w:rPr>
          <w:rFonts w:ascii="Times" w:hAnsi="Times"/>
          <w:b/>
          <w:sz w:val="20"/>
          <w:szCs w:val="20"/>
        </w:rPr>
        <w:t>21474</w:t>
      </w:r>
    </w:p>
    <w:p w14:paraId="77629B2C" w14:textId="77777777" w:rsidR="00611FCF" w:rsidRDefault="00611FCF" w:rsidP="00611FCF">
      <w:pPr>
        <w:jc w:val="both"/>
        <w:rPr>
          <w:b/>
          <w:bCs/>
          <w:sz w:val="20"/>
          <w:szCs w:val="20"/>
        </w:rPr>
      </w:pPr>
      <w:r w:rsidRPr="006E1562">
        <w:rPr>
          <w:b/>
          <w:sz w:val="20"/>
          <w:szCs w:val="20"/>
          <w:lang w:val="en-US"/>
        </w:rPr>
        <w:t>M</w:t>
      </w:r>
      <w:r w:rsidRPr="006E1562">
        <w:rPr>
          <w:b/>
          <w:bCs/>
          <w:sz w:val="20"/>
          <w:szCs w:val="20"/>
        </w:rPr>
        <w:t xml:space="preserve">РНТИ </w:t>
      </w:r>
      <w:r>
        <w:rPr>
          <w:b/>
          <w:bCs/>
          <w:sz w:val="20"/>
          <w:szCs w:val="20"/>
        </w:rPr>
        <w:t>90.01.05</w:t>
      </w:r>
    </w:p>
    <w:p w14:paraId="1CE7E4A5" w14:textId="77777777" w:rsidR="00611FCF" w:rsidRDefault="00611FCF" w:rsidP="00611FCF">
      <w:pPr>
        <w:jc w:val="center"/>
        <w:rPr>
          <w:b/>
          <w:sz w:val="20"/>
          <w:szCs w:val="20"/>
        </w:rPr>
      </w:pPr>
      <w:r>
        <w:rPr>
          <w:b/>
          <w:sz w:val="20"/>
          <w:szCs w:val="20"/>
        </w:rPr>
        <w:t>И.И.Кольченко</w:t>
      </w:r>
      <w:r>
        <w:rPr>
          <w:sz w:val="20"/>
          <w:szCs w:val="20"/>
          <w:vertAlign w:val="superscript"/>
        </w:rPr>
        <w:t>1</w:t>
      </w:r>
      <w:r w:rsidRPr="00BB40C4">
        <w:rPr>
          <w:b/>
          <w:sz w:val="20"/>
          <w:szCs w:val="20"/>
        </w:rPr>
        <w:t>*</w:t>
      </w:r>
      <w:r>
        <w:rPr>
          <w:b/>
          <w:sz w:val="20"/>
          <w:szCs w:val="20"/>
        </w:rPr>
        <w:t>, М.В.Темербаева</w:t>
      </w:r>
      <w:r>
        <w:rPr>
          <w:sz w:val="20"/>
          <w:szCs w:val="20"/>
          <w:vertAlign w:val="superscript"/>
        </w:rPr>
        <w:t>1</w:t>
      </w:r>
    </w:p>
    <w:p w14:paraId="073B4983" w14:textId="77777777" w:rsidR="00611FCF" w:rsidRPr="00BB40C4" w:rsidRDefault="00611FCF" w:rsidP="00611FCF">
      <w:pPr>
        <w:jc w:val="center"/>
        <w:rPr>
          <w:sz w:val="20"/>
          <w:szCs w:val="20"/>
        </w:rPr>
      </w:pPr>
      <w:r w:rsidRPr="00BB40C4">
        <w:rPr>
          <w:sz w:val="20"/>
          <w:szCs w:val="20"/>
          <w:vertAlign w:val="superscript"/>
        </w:rPr>
        <w:t>1</w:t>
      </w:r>
      <w:r w:rsidRPr="00BB40C4">
        <w:rPr>
          <w:sz w:val="20"/>
          <w:szCs w:val="20"/>
        </w:rPr>
        <w:t>Инновационный Евразийский университет, Казахстан</w:t>
      </w:r>
    </w:p>
    <w:p w14:paraId="087FE994" w14:textId="77777777" w:rsidR="00611FCF" w:rsidRPr="00BB40C4" w:rsidRDefault="00611FCF" w:rsidP="00611FCF">
      <w:pPr>
        <w:jc w:val="center"/>
        <w:rPr>
          <w:sz w:val="20"/>
          <w:szCs w:val="20"/>
        </w:rPr>
      </w:pPr>
      <w:r w:rsidRPr="00BB40C4">
        <w:rPr>
          <w:sz w:val="20"/>
          <w:szCs w:val="20"/>
        </w:rPr>
        <w:t>(</w:t>
      </w:r>
      <w:r w:rsidRPr="00BB40C4">
        <w:rPr>
          <w:sz w:val="20"/>
          <w:szCs w:val="20"/>
          <w:lang w:val="en-US"/>
        </w:rPr>
        <w:t>e</w:t>
      </w:r>
      <w:r w:rsidRPr="00BB40C4">
        <w:rPr>
          <w:sz w:val="20"/>
          <w:szCs w:val="20"/>
        </w:rPr>
        <w:t>-</w:t>
      </w:r>
      <w:r w:rsidRPr="00BB40C4">
        <w:rPr>
          <w:sz w:val="20"/>
          <w:szCs w:val="20"/>
          <w:lang w:val="en-US"/>
        </w:rPr>
        <w:t>mail</w:t>
      </w:r>
      <w:r w:rsidRPr="00BB40C4">
        <w:rPr>
          <w:sz w:val="20"/>
          <w:szCs w:val="20"/>
        </w:rPr>
        <w:t>:</w:t>
      </w:r>
      <w:r w:rsidRPr="00BB40C4">
        <w:rPr>
          <w:sz w:val="20"/>
          <w:szCs w:val="20"/>
          <w:lang w:val="en-US"/>
        </w:rPr>
        <w:t>yadryshnikova</w:t>
      </w:r>
      <w:r w:rsidRPr="00BB40C4">
        <w:rPr>
          <w:sz w:val="20"/>
          <w:szCs w:val="20"/>
        </w:rPr>
        <w:t>85@</w:t>
      </w:r>
      <w:r w:rsidRPr="00BB40C4">
        <w:rPr>
          <w:sz w:val="20"/>
          <w:szCs w:val="20"/>
          <w:lang w:val="en-US"/>
        </w:rPr>
        <w:t>mail</w:t>
      </w:r>
      <w:r w:rsidRPr="00BB40C4">
        <w:rPr>
          <w:sz w:val="20"/>
          <w:szCs w:val="20"/>
        </w:rPr>
        <w:t>.</w:t>
      </w:r>
      <w:r w:rsidRPr="00BB40C4">
        <w:rPr>
          <w:sz w:val="20"/>
          <w:szCs w:val="20"/>
          <w:lang w:val="en-US"/>
        </w:rPr>
        <w:t>ru</w:t>
      </w:r>
      <w:r w:rsidRPr="00BB40C4">
        <w:rPr>
          <w:sz w:val="20"/>
          <w:szCs w:val="20"/>
        </w:rPr>
        <w:t>)</w:t>
      </w:r>
    </w:p>
    <w:p w14:paraId="2E309514" w14:textId="77777777" w:rsidR="00611FCF" w:rsidRDefault="00611FCF" w:rsidP="00611FCF">
      <w:pPr>
        <w:pStyle w:val="a3"/>
        <w:jc w:val="both"/>
        <w:rPr>
          <w:rFonts w:ascii="Times New Roman" w:hAnsi="Times New Roman" w:cs="Times New Roman"/>
          <w:b/>
          <w:sz w:val="20"/>
          <w:szCs w:val="20"/>
        </w:rPr>
      </w:pPr>
    </w:p>
    <w:p w14:paraId="18D3F097" w14:textId="77777777" w:rsidR="00B63F2C" w:rsidRPr="00B63F2C" w:rsidRDefault="00B63F2C" w:rsidP="00B63F2C">
      <w:pPr>
        <w:pStyle w:val="a3"/>
        <w:jc w:val="center"/>
        <w:rPr>
          <w:rFonts w:ascii="Times New Roman" w:hAnsi="Times New Roman" w:cs="Times New Roman"/>
          <w:b/>
          <w:sz w:val="20"/>
          <w:szCs w:val="20"/>
        </w:rPr>
      </w:pPr>
      <w:r w:rsidRPr="00B63F2C">
        <w:rPr>
          <w:rFonts w:ascii="Times New Roman" w:hAnsi="Times New Roman" w:cs="Times New Roman"/>
          <w:b/>
          <w:sz w:val="20"/>
          <w:szCs w:val="20"/>
        </w:rPr>
        <w:t>Изучение международного опыта в области промышленной безопасности</w:t>
      </w:r>
    </w:p>
    <w:p w14:paraId="15C19FE8" w14:textId="77777777" w:rsidR="0071637B" w:rsidRDefault="0071637B" w:rsidP="00611FCF">
      <w:pPr>
        <w:ind w:firstLine="709"/>
        <w:jc w:val="both"/>
        <w:rPr>
          <w:strike/>
          <w:color w:val="FF0000"/>
          <w:sz w:val="20"/>
          <w:szCs w:val="20"/>
        </w:rPr>
      </w:pPr>
    </w:p>
    <w:p w14:paraId="402052F6" w14:textId="77777777" w:rsidR="00611FCF" w:rsidRPr="000C4C22" w:rsidRDefault="00611FCF" w:rsidP="00611FCF">
      <w:pPr>
        <w:ind w:firstLine="709"/>
        <w:jc w:val="both"/>
        <w:rPr>
          <w:b/>
          <w:sz w:val="20"/>
          <w:szCs w:val="20"/>
        </w:rPr>
      </w:pPr>
      <w:r w:rsidRPr="000C4C22">
        <w:rPr>
          <w:b/>
          <w:sz w:val="20"/>
          <w:szCs w:val="20"/>
        </w:rPr>
        <w:t>Аннотация</w:t>
      </w:r>
    </w:p>
    <w:p w14:paraId="331B6C61" w14:textId="77777777" w:rsidR="002C2859" w:rsidRDefault="00611FCF" w:rsidP="00643FD2">
      <w:pPr>
        <w:ind w:firstLine="709"/>
        <w:jc w:val="both"/>
        <w:rPr>
          <w:sz w:val="20"/>
          <w:szCs w:val="20"/>
        </w:rPr>
      </w:pPr>
      <w:r w:rsidRPr="000C4C22">
        <w:rPr>
          <w:i/>
          <w:color w:val="000000" w:themeColor="text1"/>
          <w:sz w:val="20"/>
          <w:szCs w:val="20"/>
        </w:rPr>
        <w:t xml:space="preserve">Основная проблема: </w:t>
      </w:r>
      <w:r w:rsidR="006B0437" w:rsidRPr="006B0437">
        <w:rPr>
          <w:sz w:val="20"/>
          <w:szCs w:val="20"/>
        </w:rPr>
        <w:t>В настоящее время пристальное внимание уделяется промышленной безопасности</w:t>
      </w:r>
      <w:r w:rsidR="00643FD2">
        <w:rPr>
          <w:sz w:val="20"/>
          <w:szCs w:val="20"/>
        </w:rPr>
        <w:t xml:space="preserve"> (далее - ПБ)</w:t>
      </w:r>
      <w:r w:rsidR="006B0437">
        <w:rPr>
          <w:sz w:val="20"/>
          <w:szCs w:val="20"/>
        </w:rPr>
        <w:t xml:space="preserve"> на опасных производственных объектах. </w:t>
      </w:r>
      <w:r w:rsidR="002C2859">
        <w:rPr>
          <w:sz w:val="20"/>
          <w:szCs w:val="20"/>
        </w:rPr>
        <w:t xml:space="preserve">Поскольку от соблюдения требований промышленной безопасности непосредственно связано с рисками возникновения аварий, которые могут повлечь техногенные катастрофы, негативно отразиться на здоровье и жизни населения. </w:t>
      </w:r>
    </w:p>
    <w:p w14:paraId="3E1983E1" w14:textId="77777777" w:rsidR="001B3FC0" w:rsidRDefault="002C2859" w:rsidP="0071637B">
      <w:pPr>
        <w:ind w:firstLine="709"/>
        <w:jc w:val="both"/>
        <w:rPr>
          <w:sz w:val="20"/>
          <w:szCs w:val="20"/>
        </w:rPr>
      </w:pPr>
      <w:r>
        <w:rPr>
          <w:sz w:val="20"/>
          <w:szCs w:val="20"/>
        </w:rPr>
        <w:t>Как и в любой другой отрасли существуют проблемы в обеспе</w:t>
      </w:r>
      <w:r w:rsidR="0071637B">
        <w:rPr>
          <w:sz w:val="20"/>
          <w:szCs w:val="20"/>
        </w:rPr>
        <w:t xml:space="preserve">чении промышленной безопасности. </w:t>
      </w:r>
      <w:r w:rsidR="001B3FC0">
        <w:rPr>
          <w:sz w:val="20"/>
          <w:szCs w:val="20"/>
        </w:rPr>
        <w:t>Причин этому несколько: отставание нормативов от научно-технического прогресса, исключительная компетенция государственных уполномоченных органов, отсутствие риск-ориентированного подхода.</w:t>
      </w:r>
    </w:p>
    <w:p w14:paraId="73E522E1" w14:textId="77777777" w:rsidR="001B3FC0" w:rsidRDefault="006B0437" w:rsidP="00643FD2">
      <w:pPr>
        <w:ind w:firstLine="709"/>
        <w:jc w:val="both"/>
        <w:rPr>
          <w:sz w:val="20"/>
          <w:szCs w:val="20"/>
        </w:rPr>
      </w:pPr>
      <w:r>
        <w:rPr>
          <w:sz w:val="20"/>
          <w:szCs w:val="20"/>
        </w:rPr>
        <w:t>После распада СССР требования промышленной безопасности в Республике Казахстан (далее - РК) практически не изменились</w:t>
      </w:r>
      <w:r w:rsidR="001B3FC0">
        <w:rPr>
          <w:sz w:val="20"/>
          <w:szCs w:val="20"/>
        </w:rPr>
        <w:t>: у</w:t>
      </w:r>
      <w:r>
        <w:rPr>
          <w:sz w:val="20"/>
          <w:szCs w:val="20"/>
        </w:rPr>
        <w:t>тверждаются и вводятся в действие нормативно-правовые акты</w:t>
      </w:r>
      <w:r w:rsidR="001C188A">
        <w:rPr>
          <w:sz w:val="20"/>
          <w:szCs w:val="20"/>
        </w:rPr>
        <w:t xml:space="preserve"> (далее - НПА)</w:t>
      </w:r>
      <w:r>
        <w:rPr>
          <w:sz w:val="20"/>
          <w:szCs w:val="20"/>
        </w:rPr>
        <w:t>,</w:t>
      </w:r>
      <w:r w:rsidR="001B3FC0">
        <w:rPr>
          <w:sz w:val="20"/>
          <w:szCs w:val="20"/>
        </w:rPr>
        <w:t xml:space="preserve"> </w:t>
      </w:r>
      <w:r w:rsidR="0071637B">
        <w:rPr>
          <w:sz w:val="20"/>
          <w:szCs w:val="20"/>
        </w:rPr>
        <w:t>после чего</w:t>
      </w:r>
      <w:r w:rsidR="001B3FC0">
        <w:rPr>
          <w:sz w:val="20"/>
          <w:szCs w:val="20"/>
        </w:rPr>
        <w:t xml:space="preserve"> постоянно изменяются и дополняются; наличие</w:t>
      </w:r>
      <w:r>
        <w:rPr>
          <w:sz w:val="20"/>
          <w:szCs w:val="20"/>
        </w:rPr>
        <w:t xml:space="preserve"> национальны</w:t>
      </w:r>
      <w:r w:rsidR="001B3FC0">
        <w:rPr>
          <w:sz w:val="20"/>
          <w:szCs w:val="20"/>
        </w:rPr>
        <w:t>х</w:t>
      </w:r>
      <w:r>
        <w:rPr>
          <w:sz w:val="20"/>
          <w:szCs w:val="20"/>
        </w:rPr>
        <w:t xml:space="preserve">  и международны</w:t>
      </w:r>
      <w:r w:rsidR="001B3FC0">
        <w:rPr>
          <w:sz w:val="20"/>
          <w:szCs w:val="20"/>
        </w:rPr>
        <w:t>х</w:t>
      </w:r>
      <w:r>
        <w:rPr>
          <w:sz w:val="20"/>
          <w:szCs w:val="20"/>
        </w:rPr>
        <w:t xml:space="preserve"> стандарт</w:t>
      </w:r>
      <w:r w:rsidR="001B3FC0">
        <w:rPr>
          <w:sz w:val="20"/>
          <w:szCs w:val="20"/>
        </w:rPr>
        <w:t>ов</w:t>
      </w:r>
      <w:r>
        <w:rPr>
          <w:sz w:val="20"/>
          <w:szCs w:val="20"/>
        </w:rPr>
        <w:t>, которые</w:t>
      </w:r>
      <w:r w:rsidR="00643FD2">
        <w:rPr>
          <w:sz w:val="20"/>
          <w:szCs w:val="20"/>
        </w:rPr>
        <w:t xml:space="preserve">, </w:t>
      </w:r>
      <w:r>
        <w:rPr>
          <w:sz w:val="20"/>
          <w:szCs w:val="20"/>
        </w:rPr>
        <w:t>по сути</w:t>
      </w:r>
      <w:r w:rsidR="00643FD2">
        <w:rPr>
          <w:sz w:val="20"/>
          <w:szCs w:val="20"/>
        </w:rPr>
        <w:t>,</w:t>
      </w:r>
      <w:r>
        <w:rPr>
          <w:sz w:val="20"/>
          <w:szCs w:val="20"/>
        </w:rPr>
        <w:t xml:space="preserve"> переработаны на основе нормативов СССР с учетом влияний реалий времени</w:t>
      </w:r>
      <w:r w:rsidR="00643FD2">
        <w:rPr>
          <w:sz w:val="20"/>
          <w:szCs w:val="20"/>
        </w:rPr>
        <w:t xml:space="preserve">. </w:t>
      </w:r>
    </w:p>
    <w:p w14:paraId="38781144" w14:textId="77777777" w:rsidR="00643FD2" w:rsidRDefault="001B3FC0" w:rsidP="00643FD2">
      <w:pPr>
        <w:ind w:firstLine="709"/>
        <w:jc w:val="both"/>
        <w:rPr>
          <w:sz w:val="20"/>
          <w:szCs w:val="20"/>
        </w:rPr>
      </w:pPr>
      <w:r>
        <w:rPr>
          <w:sz w:val="20"/>
          <w:szCs w:val="20"/>
        </w:rPr>
        <w:t>Можно сделать вывод, что</w:t>
      </w:r>
      <w:r w:rsidR="00643FD2">
        <w:rPr>
          <w:sz w:val="20"/>
          <w:szCs w:val="20"/>
        </w:rPr>
        <w:t xml:space="preserve"> действующие нормативы не ориентированы на перспективу, научно-технический прогресс, инновацию, поэтому постоянно претерпевают изменения, тем самым подстраиваясь под необходимые требования, которые диктует современность.   </w:t>
      </w:r>
    </w:p>
    <w:p w14:paraId="713B3D89" w14:textId="77777777" w:rsidR="001C188A" w:rsidRDefault="001C188A" w:rsidP="001C188A">
      <w:pPr>
        <w:ind w:firstLine="709"/>
        <w:jc w:val="both"/>
        <w:rPr>
          <w:color w:val="000000" w:themeColor="text1"/>
          <w:sz w:val="20"/>
          <w:szCs w:val="20"/>
        </w:rPr>
      </w:pPr>
      <w:r w:rsidRPr="002F20B3">
        <w:rPr>
          <w:color w:val="000000" w:themeColor="text1"/>
          <w:sz w:val="20"/>
          <w:szCs w:val="20"/>
        </w:rPr>
        <w:t xml:space="preserve">Государственное регулирование </w:t>
      </w:r>
      <w:r>
        <w:rPr>
          <w:color w:val="000000" w:themeColor="text1"/>
          <w:sz w:val="20"/>
          <w:szCs w:val="20"/>
        </w:rPr>
        <w:t xml:space="preserve">не </w:t>
      </w:r>
      <w:r w:rsidRPr="002F20B3">
        <w:rPr>
          <w:color w:val="000000" w:themeColor="text1"/>
          <w:sz w:val="20"/>
          <w:szCs w:val="20"/>
        </w:rPr>
        <w:t xml:space="preserve">способствует </w:t>
      </w:r>
      <w:r>
        <w:rPr>
          <w:color w:val="000000" w:themeColor="text1"/>
          <w:sz w:val="20"/>
          <w:szCs w:val="20"/>
        </w:rPr>
        <w:t>эффективному развитию промышленной безопасности. Это связано с тем, что государство выполняет исключительно надзорные функции (тем самым носит исключительно воспитательный характер), а диалог между уполномоченными государственными органами, экспертными организациями, научными организациями, испытательными лабораториями отсутствует.</w:t>
      </w:r>
    </w:p>
    <w:p w14:paraId="08B496D3" w14:textId="77777777" w:rsidR="001C188A" w:rsidRDefault="006B0437" w:rsidP="001C188A">
      <w:pPr>
        <w:ind w:firstLine="709"/>
        <w:jc w:val="both"/>
        <w:rPr>
          <w:sz w:val="20"/>
          <w:szCs w:val="20"/>
        </w:rPr>
      </w:pPr>
      <w:r w:rsidRPr="00643FD2">
        <w:rPr>
          <w:sz w:val="20"/>
          <w:szCs w:val="20"/>
        </w:rPr>
        <w:t>Если рассматривать опыт Российской Федерации в области промышленной безопасности (далее - РФ)</w:t>
      </w:r>
      <w:r w:rsidR="00643FD2" w:rsidRPr="00643FD2">
        <w:rPr>
          <w:sz w:val="20"/>
          <w:szCs w:val="20"/>
        </w:rPr>
        <w:t>, то принять даже какой-то опыт не имеет смысла, поскольку: схожие</w:t>
      </w:r>
      <w:r w:rsidR="001C188A">
        <w:rPr>
          <w:sz w:val="20"/>
          <w:szCs w:val="20"/>
        </w:rPr>
        <w:t xml:space="preserve"> с РК </w:t>
      </w:r>
      <w:r w:rsidR="00643FD2" w:rsidRPr="00643FD2">
        <w:rPr>
          <w:sz w:val="20"/>
          <w:szCs w:val="20"/>
        </w:rPr>
        <w:t xml:space="preserve"> НПА и </w:t>
      </w:r>
      <w:r w:rsidR="001C188A">
        <w:rPr>
          <w:sz w:val="20"/>
          <w:szCs w:val="20"/>
        </w:rPr>
        <w:t>нормативно-техническая документация (далее - НТД) (и их постоянная динамика)</w:t>
      </w:r>
      <w:r w:rsidR="00643FD2" w:rsidRPr="00643FD2">
        <w:rPr>
          <w:sz w:val="20"/>
          <w:szCs w:val="20"/>
        </w:rPr>
        <w:t>,  развитие сотрудничества с РФ в рамках Евразийского экономического союза (далее – ЕврАзЭС).</w:t>
      </w:r>
      <w:r w:rsidR="00643FD2">
        <w:rPr>
          <w:sz w:val="20"/>
          <w:szCs w:val="20"/>
        </w:rPr>
        <w:t xml:space="preserve"> </w:t>
      </w:r>
      <w:r w:rsidR="001C188A">
        <w:rPr>
          <w:sz w:val="20"/>
          <w:szCs w:val="20"/>
        </w:rPr>
        <w:t>Соответственно, целесообразно</w:t>
      </w:r>
      <w:r w:rsidR="00643FD2">
        <w:rPr>
          <w:sz w:val="20"/>
          <w:szCs w:val="20"/>
        </w:rPr>
        <w:t xml:space="preserve"> рассм</w:t>
      </w:r>
      <w:r w:rsidR="0071637B">
        <w:rPr>
          <w:sz w:val="20"/>
          <w:szCs w:val="20"/>
        </w:rPr>
        <w:t>а</w:t>
      </w:r>
      <w:r w:rsidR="00643FD2">
        <w:rPr>
          <w:sz w:val="20"/>
          <w:szCs w:val="20"/>
        </w:rPr>
        <w:t>тр</w:t>
      </w:r>
      <w:r w:rsidR="0071637B">
        <w:rPr>
          <w:sz w:val="20"/>
          <w:szCs w:val="20"/>
        </w:rPr>
        <w:t>ива</w:t>
      </w:r>
      <w:r w:rsidR="00643FD2">
        <w:rPr>
          <w:sz w:val="20"/>
          <w:szCs w:val="20"/>
        </w:rPr>
        <w:t>ть опыт в области промышленной безопасности Европы и Соединенных Штатов Америки (далее - США)</w:t>
      </w:r>
      <w:r w:rsidR="001C188A">
        <w:rPr>
          <w:sz w:val="20"/>
          <w:szCs w:val="20"/>
        </w:rPr>
        <w:t xml:space="preserve"> из-за эффективности регулирования и надзора</w:t>
      </w:r>
      <w:r w:rsidR="001E324A">
        <w:rPr>
          <w:sz w:val="20"/>
          <w:szCs w:val="20"/>
        </w:rPr>
        <w:t>, чем в РК и РФ.</w:t>
      </w:r>
    </w:p>
    <w:p w14:paraId="130ADF6B" w14:textId="77777777" w:rsidR="001C188A" w:rsidRDefault="001E324A" w:rsidP="001C188A">
      <w:pPr>
        <w:ind w:firstLine="709"/>
        <w:jc w:val="both"/>
        <w:rPr>
          <w:color w:val="000000" w:themeColor="text1"/>
          <w:sz w:val="20"/>
          <w:szCs w:val="20"/>
        </w:rPr>
      </w:pPr>
      <w:r w:rsidRPr="002F20B3">
        <w:rPr>
          <w:color w:val="000000" w:themeColor="text1"/>
          <w:sz w:val="20"/>
          <w:szCs w:val="20"/>
        </w:rPr>
        <w:t xml:space="preserve">В данной статье представлена информация </w:t>
      </w:r>
      <w:r>
        <w:rPr>
          <w:color w:val="000000" w:themeColor="text1"/>
          <w:sz w:val="20"/>
          <w:szCs w:val="20"/>
        </w:rPr>
        <w:t>о международном опыте в области промышленной безопасности</w:t>
      </w:r>
      <w:r w:rsidR="0071637B">
        <w:rPr>
          <w:color w:val="000000" w:themeColor="text1"/>
          <w:sz w:val="20"/>
          <w:szCs w:val="20"/>
        </w:rPr>
        <w:t xml:space="preserve"> в</w:t>
      </w:r>
      <w:r>
        <w:rPr>
          <w:color w:val="000000" w:themeColor="text1"/>
          <w:sz w:val="20"/>
          <w:szCs w:val="20"/>
        </w:rPr>
        <w:t xml:space="preserve"> США и </w:t>
      </w:r>
      <w:r w:rsidR="0071637B">
        <w:rPr>
          <w:color w:val="000000" w:themeColor="text1"/>
          <w:sz w:val="20"/>
          <w:szCs w:val="20"/>
        </w:rPr>
        <w:t xml:space="preserve">странах </w:t>
      </w:r>
      <w:r>
        <w:rPr>
          <w:color w:val="000000" w:themeColor="text1"/>
          <w:sz w:val="20"/>
          <w:szCs w:val="20"/>
        </w:rPr>
        <w:t>Европейско</w:t>
      </w:r>
      <w:r w:rsidR="0071637B">
        <w:rPr>
          <w:color w:val="000000" w:themeColor="text1"/>
          <w:sz w:val="20"/>
          <w:szCs w:val="20"/>
        </w:rPr>
        <w:t>го</w:t>
      </w:r>
      <w:r>
        <w:rPr>
          <w:color w:val="000000" w:themeColor="text1"/>
          <w:sz w:val="20"/>
          <w:szCs w:val="20"/>
        </w:rPr>
        <w:t xml:space="preserve"> союзе</w:t>
      </w:r>
      <w:r w:rsidRPr="002F20B3">
        <w:rPr>
          <w:color w:val="000000" w:themeColor="text1"/>
          <w:sz w:val="20"/>
          <w:szCs w:val="20"/>
        </w:rPr>
        <w:t>. Подробно описаны задачи</w:t>
      </w:r>
      <w:r>
        <w:rPr>
          <w:color w:val="000000" w:themeColor="text1"/>
          <w:sz w:val="20"/>
          <w:szCs w:val="20"/>
        </w:rPr>
        <w:t xml:space="preserve"> государственного регулирования в области промышленной безопасности в РК, РФ, США, странах Евросоюза.  </w:t>
      </w:r>
      <w:r w:rsidR="001B3FC0">
        <w:rPr>
          <w:color w:val="000000" w:themeColor="text1"/>
          <w:sz w:val="20"/>
          <w:szCs w:val="20"/>
        </w:rPr>
        <w:t xml:space="preserve">Проведен анализ нормативно-правовых актов и нормативно-технической документации. На основании анализа международного опыта по существу приведены решения проблем в области промышленной безопасности для РК. </w:t>
      </w:r>
    </w:p>
    <w:p w14:paraId="2329B948" w14:textId="77777777" w:rsidR="00611FCF" w:rsidRPr="002F20B3" w:rsidRDefault="00611FCF" w:rsidP="00611FCF">
      <w:pPr>
        <w:ind w:firstLine="709"/>
        <w:jc w:val="both"/>
        <w:rPr>
          <w:color w:val="000000" w:themeColor="text1"/>
          <w:sz w:val="20"/>
          <w:szCs w:val="20"/>
        </w:rPr>
      </w:pPr>
      <w:r w:rsidRPr="002F20B3">
        <w:rPr>
          <w:i/>
          <w:color w:val="000000" w:themeColor="text1"/>
          <w:sz w:val="20"/>
          <w:szCs w:val="20"/>
        </w:rPr>
        <w:t xml:space="preserve">Цель: </w:t>
      </w:r>
      <w:r w:rsidRPr="002F20B3">
        <w:rPr>
          <w:color w:val="000000" w:themeColor="text1"/>
          <w:sz w:val="20"/>
          <w:szCs w:val="20"/>
        </w:rPr>
        <w:t xml:space="preserve">Целью настоящей статьи раскрыть проблему </w:t>
      </w:r>
      <w:r w:rsidR="00923E2F">
        <w:rPr>
          <w:color w:val="000000" w:themeColor="text1"/>
          <w:sz w:val="20"/>
          <w:szCs w:val="20"/>
        </w:rPr>
        <w:t>в области промышленной безопасности в РК</w:t>
      </w:r>
      <w:r w:rsidRPr="002F20B3">
        <w:rPr>
          <w:color w:val="000000" w:themeColor="text1"/>
          <w:sz w:val="20"/>
          <w:szCs w:val="20"/>
        </w:rPr>
        <w:t>.</w:t>
      </w:r>
      <w:r w:rsidR="00923E2F">
        <w:rPr>
          <w:color w:val="000000" w:themeColor="text1"/>
          <w:sz w:val="20"/>
          <w:szCs w:val="20"/>
        </w:rPr>
        <w:t xml:space="preserve"> Международный опыт, который РК может позаимствовать с целью эффективного обеспечения промышленной безопасности. </w:t>
      </w:r>
    </w:p>
    <w:p w14:paraId="12B5B57B" w14:textId="77777777" w:rsidR="00611FCF" w:rsidRPr="002F20B3" w:rsidRDefault="00611FCF" w:rsidP="00611FCF">
      <w:pPr>
        <w:ind w:firstLine="709"/>
        <w:jc w:val="both"/>
        <w:rPr>
          <w:i/>
          <w:color w:val="000000" w:themeColor="text1"/>
          <w:sz w:val="20"/>
          <w:szCs w:val="20"/>
        </w:rPr>
      </w:pPr>
      <w:r w:rsidRPr="002F20B3">
        <w:rPr>
          <w:i/>
          <w:color w:val="000000" w:themeColor="text1"/>
          <w:sz w:val="20"/>
          <w:szCs w:val="20"/>
        </w:rPr>
        <w:t xml:space="preserve">Методы: </w:t>
      </w:r>
      <w:r w:rsidRPr="002F20B3">
        <w:rPr>
          <w:color w:val="000000" w:themeColor="text1"/>
          <w:sz w:val="20"/>
          <w:szCs w:val="20"/>
        </w:rPr>
        <w:t xml:space="preserve">Изучение </w:t>
      </w:r>
      <w:r w:rsidR="00923E2F">
        <w:rPr>
          <w:color w:val="000000" w:themeColor="text1"/>
          <w:sz w:val="20"/>
          <w:szCs w:val="20"/>
        </w:rPr>
        <w:t xml:space="preserve">международного опыта (США, стран Евросоюза, РФ) в области промышленной безопасности в части: </w:t>
      </w:r>
      <w:r w:rsidRPr="002F20B3">
        <w:rPr>
          <w:color w:val="000000" w:themeColor="text1"/>
          <w:sz w:val="20"/>
          <w:szCs w:val="20"/>
        </w:rPr>
        <w:t xml:space="preserve">анализ </w:t>
      </w:r>
      <w:r w:rsidR="00923E2F">
        <w:rPr>
          <w:color w:val="000000" w:themeColor="text1"/>
          <w:sz w:val="20"/>
          <w:szCs w:val="20"/>
        </w:rPr>
        <w:t>нормативов; регулирование (контрольно-надзорные функции) по обеспечению ПБ</w:t>
      </w:r>
      <w:r w:rsidRPr="002F20B3">
        <w:rPr>
          <w:color w:val="000000" w:themeColor="text1"/>
          <w:sz w:val="20"/>
          <w:szCs w:val="20"/>
        </w:rPr>
        <w:t>.</w:t>
      </w:r>
      <w:r w:rsidRPr="002F20B3">
        <w:rPr>
          <w:i/>
          <w:color w:val="000000" w:themeColor="text1"/>
          <w:sz w:val="20"/>
          <w:szCs w:val="20"/>
        </w:rPr>
        <w:t xml:space="preserve"> </w:t>
      </w:r>
    </w:p>
    <w:p w14:paraId="5FFFFD9B" w14:textId="77777777" w:rsidR="00611FCF" w:rsidRPr="002F20B3" w:rsidRDefault="00611FCF" w:rsidP="00611FCF">
      <w:pPr>
        <w:ind w:firstLine="709"/>
        <w:jc w:val="both"/>
        <w:rPr>
          <w:i/>
          <w:color w:val="000000" w:themeColor="text1"/>
          <w:sz w:val="20"/>
          <w:szCs w:val="20"/>
        </w:rPr>
      </w:pPr>
      <w:r w:rsidRPr="002F20B3">
        <w:rPr>
          <w:i/>
          <w:color w:val="000000" w:themeColor="text1"/>
          <w:sz w:val="20"/>
          <w:szCs w:val="20"/>
        </w:rPr>
        <w:t xml:space="preserve">Результаты и их значимость: </w:t>
      </w:r>
      <w:r w:rsidRPr="002F20B3">
        <w:rPr>
          <w:color w:val="000000" w:themeColor="text1"/>
          <w:sz w:val="20"/>
          <w:szCs w:val="20"/>
        </w:rPr>
        <w:t>Результаты по настоящей статье позволят отразить проблемы</w:t>
      </w:r>
      <w:r w:rsidR="00923E2F">
        <w:rPr>
          <w:color w:val="000000" w:themeColor="text1"/>
          <w:sz w:val="20"/>
          <w:szCs w:val="20"/>
        </w:rPr>
        <w:t>, препятствующие эффективному обеспечению промышленной безопасности в РК</w:t>
      </w:r>
      <w:r w:rsidRPr="002F20B3">
        <w:rPr>
          <w:color w:val="000000" w:themeColor="text1"/>
          <w:sz w:val="20"/>
          <w:szCs w:val="20"/>
        </w:rPr>
        <w:t xml:space="preserve"> и </w:t>
      </w:r>
      <w:r w:rsidR="00923E2F">
        <w:rPr>
          <w:color w:val="000000" w:themeColor="text1"/>
          <w:sz w:val="20"/>
          <w:szCs w:val="20"/>
        </w:rPr>
        <w:t xml:space="preserve">по существу </w:t>
      </w:r>
      <w:r w:rsidRPr="002F20B3">
        <w:rPr>
          <w:color w:val="000000" w:themeColor="text1"/>
          <w:sz w:val="20"/>
          <w:szCs w:val="20"/>
        </w:rPr>
        <w:t>предложить пути их решения.</w:t>
      </w:r>
      <w:r w:rsidRPr="002F20B3">
        <w:rPr>
          <w:i/>
          <w:color w:val="000000" w:themeColor="text1"/>
          <w:sz w:val="20"/>
          <w:szCs w:val="20"/>
        </w:rPr>
        <w:t xml:space="preserve"> </w:t>
      </w:r>
    </w:p>
    <w:p w14:paraId="7AB11FE9" w14:textId="77777777" w:rsidR="00611FCF" w:rsidRPr="002F20B3" w:rsidRDefault="00611FCF" w:rsidP="00611FCF">
      <w:pPr>
        <w:ind w:firstLine="709"/>
        <w:jc w:val="both"/>
        <w:rPr>
          <w:i/>
          <w:color w:val="000000" w:themeColor="text1"/>
          <w:sz w:val="20"/>
          <w:szCs w:val="20"/>
        </w:rPr>
      </w:pPr>
    </w:p>
    <w:p w14:paraId="78223077" w14:textId="77777777" w:rsidR="00611FCF" w:rsidRPr="000C4C22" w:rsidRDefault="00611FCF" w:rsidP="00611FCF">
      <w:pPr>
        <w:ind w:firstLine="709"/>
        <w:jc w:val="both"/>
        <w:rPr>
          <w:i/>
          <w:color w:val="000000" w:themeColor="text1"/>
          <w:sz w:val="20"/>
          <w:szCs w:val="20"/>
        </w:rPr>
      </w:pPr>
      <w:r w:rsidRPr="002F20B3">
        <w:rPr>
          <w:i/>
          <w:color w:val="000000" w:themeColor="text1"/>
          <w:sz w:val="20"/>
          <w:szCs w:val="20"/>
        </w:rPr>
        <w:t>Ключевые слова:</w:t>
      </w:r>
      <w:r w:rsidRPr="000C4C22">
        <w:rPr>
          <w:color w:val="000000" w:themeColor="text1"/>
          <w:sz w:val="20"/>
          <w:szCs w:val="20"/>
        </w:rPr>
        <w:t xml:space="preserve"> </w:t>
      </w:r>
      <w:r w:rsidR="00923E2F">
        <w:rPr>
          <w:color w:val="000000" w:themeColor="text1"/>
          <w:sz w:val="20"/>
          <w:szCs w:val="20"/>
        </w:rPr>
        <w:t xml:space="preserve">Промышленная безопасность, опасный производственный объект, </w:t>
      </w:r>
      <w:r w:rsidR="00AA282E">
        <w:rPr>
          <w:color w:val="000000" w:themeColor="text1"/>
          <w:sz w:val="20"/>
          <w:szCs w:val="20"/>
        </w:rPr>
        <w:t>риск-ориентированный подход</w:t>
      </w:r>
      <w:r w:rsidRPr="000C4C22">
        <w:rPr>
          <w:color w:val="000000" w:themeColor="text1"/>
          <w:sz w:val="20"/>
          <w:szCs w:val="20"/>
        </w:rPr>
        <w:t>.</w:t>
      </w:r>
    </w:p>
    <w:p w14:paraId="52AA4B20" w14:textId="77777777" w:rsidR="00611FCF" w:rsidRPr="000C4C22" w:rsidRDefault="00611FCF" w:rsidP="00611FCF">
      <w:pPr>
        <w:ind w:firstLine="709"/>
        <w:jc w:val="both"/>
        <w:rPr>
          <w:color w:val="000000" w:themeColor="text1"/>
          <w:sz w:val="20"/>
          <w:szCs w:val="20"/>
        </w:rPr>
      </w:pPr>
    </w:p>
    <w:p w14:paraId="6A10FB3D" w14:textId="77777777" w:rsidR="00611FCF" w:rsidRPr="00AA282E" w:rsidRDefault="00611FCF" w:rsidP="00AA282E">
      <w:pPr>
        <w:ind w:firstLine="709"/>
        <w:jc w:val="both"/>
        <w:rPr>
          <w:b/>
          <w:color w:val="000000" w:themeColor="text1"/>
          <w:sz w:val="20"/>
          <w:szCs w:val="20"/>
        </w:rPr>
      </w:pPr>
      <w:r w:rsidRPr="002F20B3">
        <w:rPr>
          <w:b/>
          <w:color w:val="000000" w:themeColor="text1"/>
          <w:sz w:val="20"/>
          <w:szCs w:val="20"/>
        </w:rPr>
        <w:t xml:space="preserve">Введение </w:t>
      </w:r>
    </w:p>
    <w:p w14:paraId="28835397" w14:textId="77777777" w:rsidR="00C8268B" w:rsidRPr="00C8268B" w:rsidRDefault="00C8268B" w:rsidP="00AA282E">
      <w:pPr>
        <w:pStyle w:val="a3"/>
        <w:ind w:firstLine="709"/>
        <w:jc w:val="both"/>
        <w:rPr>
          <w:rFonts w:ascii="Times New Roman" w:hAnsi="Times New Roman" w:cs="Times New Roman"/>
          <w:b/>
          <w:i/>
          <w:sz w:val="20"/>
          <w:szCs w:val="20"/>
        </w:rPr>
      </w:pPr>
      <w:r>
        <w:rPr>
          <w:rFonts w:ascii="Times New Roman" w:hAnsi="Times New Roman" w:cs="Times New Roman"/>
          <w:b/>
          <w:i/>
          <w:sz w:val="20"/>
          <w:szCs w:val="20"/>
        </w:rPr>
        <w:t xml:space="preserve">1 </w:t>
      </w:r>
      <w:r w:rsidRPr="00C8268B">
        <w:rPr>
          <w:rFonts w:ascii="Times New Roman" w:hAnsi="Times New Roman" w:cs="Times New Roman"/>
          <w:b/>
          <w:i/>
          <w:sz w:val="20"/>
          <w:szCs w:val="20"/>
        </w:rPr>
        <w:t>Общие требования</w:t>
      </w:r>
    </w:p>
    <w:p w14:paraId="512A8811" w14:textId="77777777" w:rsidR="00611FCF"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При анализе международного опыта, </w:t>
      </w:r>
      <w:r w:rsidR="00611FCF">
        <w:rPr>
          <w:rFonts w:ascii="Times New Roman" w:hAnsi="Times New Roman" w:cs="Times New Roman"/>
          <w:sz w:val="20"/>
          <w:szCs w:val="20"/>
        </w:rPr>
        <w:t>в первую очередь</w:t>
      </w:r>
      <w:r w:rsidRPr="00B63F2C">
        <w:rPr>
          <w:rFonts w:ascii="Times New Roman" w:hAnsi="Times New Roman" w:cs="Times New Roman"/>
          <w:sz w:val="20"/>
          <w:szCs w:val="20"/>
        </w:rPr>
        <w:t xml:space="preserve">, необходимо проанализировать опыт Российской Федерации, только потом опыт </w:t>
      </w:r>
      <w:r w:rsidR="00611FCF">
        <w:rPr>
          <w:rFonts w:ascii="Times New Roman" w:hAnsi="Times New Roman" w:cs="Times New Roman"/>
          <w:sz w:val="20"/>
          <w:szCs w:val="20"/>
        </w:rPr>
        <w:t xml:space="preserve">США и </w:t>
      </w:r>
      <w:r w:rsidRPr="00B63F2C">
        <w:rPr>
          <w:rFonts w:ascii="Times New Roman" w:hAnsi="Times New Roman" w:cs="Times New Roman"/>
          <w:sz w:val="20"/>
          <w:szCs w:val="20"/>
        </w:rPr>
        <w:t xml:space="preserve">Европы. </w:t>
      </w:r>
    </w:p>
    <w:p w14:paraId="67B2E790"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Причин этому нескольку:</w:t>
      </w:r>
    </w:p>
    <w:p w14:paraId="556A7506"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схожие НПА и НТД;</w:t>
      </w:r>
    </w:p>
    <w:p w14:paraId="70184EBA"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постоянная динамика в законодательстве (постоянная разработка, изменение и дополнение действующих нормативов);</w:t>
      </w:r>
    </w:p>
    <w:p w14:paraId="6F9136D2"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развитие сотрудничества с РФ в рамках Евразийского экономического союза.</w:t>
      </w:r>
    </w:p>
    <w:p w14:paraId="30F0FCDE"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lastRenderedPageBreak/>
        <w:t xml:space="preserve">Схожесть нормативов РФ с РК обуславливается тем, что в советском союзе была достаточная </w:t>
      </w:r>
      <w:r w:rsidR="00EE20B6">
        <w:rPr>
          <w:rFonts w:ascii="Times New Roman" w:hAnsi="Times New Roman" w:cs="Times New Roman"/>
          <w:sz w:val="20"/>
          <w:szCs w:val="20"/>
        </w:rPr>
        <w:t xml:space="preserve">серьезная </w:t>
      </w:r>
      <w:r w:rsidRPr="00B63F2C">
        <w:rPr>
          <w:rFonts w:ascii="Times New Roman" w:hAnsi="Times New Roman" w:cs="Times New Roman"/>
          <w:sz w:val="20"/>
          <w:szCs w:val="20"/>
        </w:rPr>
        <w:t xml:space="preserve">нормативная база, содержащая конкретные требования промышленной безопасности по отраслям промышленности, при этом, не имеющая </w:t>
      </w:r>
      <w:r w:rsidR="00EE20B6">
        <w:rPr>
          <w:rFonts w:ascii="Times New Roman" w:hAnsi="Times New Roman" w:cs="Times New Roman"/>
          <w:sz w:val="20"/>
          <w:szCs w:val="20"/>
        </w:rPr>
        <w:t xml:space="preserve">практически </w:t>
      </w:r>
      <w:r w:rsidRPr="00B63F2C">
        <w:rPr>
          <w:rFonts w:ascii="Times New Roman" w:hAnsi="Times New Roman" w:cs="Times New Roman"/>
          <w:sz w:val="20"/>
          <w:szCs w:val="20"/>
        </w:rPr>
        <w:t xml:space="preserve">ничего общего с нормативами </w:t>
      </w:r>
      <w:r w:rsidR="002A4C45">
        <w:rPr>
          <w:rFonts w:ascii="Times New Roman" w:hAnsi="Times New Roman" w:cs="Times New Roman"/>
          <w:sz w:val="20"/>
          <w:szCs w:val="20"/>
        </w:rPr>
        <w:t>Западных</w:t>
      </w:r>
      <w:r w:rsidRPr="00B63F2C">
        <w:rPr>
          <w:rFonts w:ascii="Times New Roman" w:hAnsi="Times New Roman" w:cs="Times New Roman"/>
          <w:sz w:val="20"/>
          <w:szCs w:val="20"/>
        </w:rPr>
        <w:t xml:space="preserve"> </w:t>
      </w:r>
      <w:r w:rsidR="00EE20B6">
        <w:rPr>
          <w:rFonts w:ascii="Times New Roman" w:hAnsi="Times New Roman" w:cs="Times New Roman"/>
          <w:sz w:val="20"/>
          <w:szCs w:val="20"/>
        </w:rPr>
        <w:t>стран</w:t>
      </w:r>
      <w:r w:rsidRPr="00B63F2C">
        <w:rPr>
          <w:rFonts w:ascii="Times New Roman" w:hAnsi="Times New Roman" w:cs="Times New Roman"/>
          <w:sz w:val="20"/>
          <w:szCs w:val="20"/>
        </w:rPr>
        <w:t>. Соответственно, когда произошел распад СССР, нормативы были адаптированы</w:t>
      </w:r>
      <w:r w:rsidR="00EE20B6">
        <w:rPr>
          <w:rFonts w:ascii="Times New Roman" w:hAnsi="Times New Roman" w:cs="Times New Roman"/>
          <w:sz w:val="20"/>
          <w:szCs w:val="20"/>
        </w:rPr>
        <w:t xml:space="preserve"> и</w:t>
      </w:r>
      <w:r w:rsidRPr="00B63F2C">
        <w:rPr>
          <w:rFonts w:ascii="Times New Roman" w:hAnsi="Times New Roman" w:cs="Times New Roman"/>
          <w:sz w:val="20"/>
          <w:szCs w:val="20"/>
        </w:rPr>
        <w:t xml:space="preserve"> переработаны  с учетом реалий </w:t>
      </w:r>
      <w:r w:rsidR="00EE20B6">
        <w:rPr>
          <w:rFonts w:ascii="Times New Roman" w:hAnsi="Times New Roman" w:cs="Times New Roman"/>
          <w:sz w:val="20"/>
          <w:szCs w:val="20"/>
        </w:rPr>
        <w:t>современности</w:t>
      </w:r>
      <w:r w:rsidRPr="00B63F2C">
        <w:rPr>
          <w:rFonts w:ascii="Times New Roman" w:hAnsi="Times New Roman" w:cs="Times New Roman"/>
          <w:sz w:val="20"/>
          <w:szCs w:val="20"/>
        </w:rPr>
        <w:t>.</w:t>
      </w:r>
    </w:p>
    <w:p w14:paraId="28219DC0"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Нормативы в РК, РФ постоянно перерабатываются, дополняются по причинам:</w:t>
      </w:r>
    </w:p>
    <w:p w14:paraId="2CADA512"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вхождение РФ, РК в Евразийский экономический союз (приведение и разработка нормативов в соответствие в требованиями); </w:t>
      </w:r>
    </w:p>
    <w:p w14:paraId="1CA2609C"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эффективность государственного управления в области промышленной безопасности</w:t>
      </w:r>
      <w:r w:rsidR="00EE20B6">
        <w:rPr>
          <w:rFonts w:ascii="Times New Roman" w:hAnsi="Times New Roman" w:cs="Times New Roman"/>
          <w:sz w:val="20"/>
          <w:szCs w:val="20"/>
        </w:rPr>
        <w:t xml:space="preserve"> (Например, в РК – это принцип «единого окна»)</w:t>
      </w:r>
      <w:r w:rsidRPr="00B63F2C">
        <w:rPr>
          <w:rFonts w:ascii="Times New Roman" w:hAnsi="Times New Roman" w:cs="Times New Roman"/>
          <w:sz w:val="20"/>
          <w:szCs w:val="20"/>
        </w:rPr>
        <w:t>;</w:t>
      </w:r>
    </w:p>
    <w:p w14:paraId="1C60F593" w14:textId="77777777" w:rsidR="00B63F2C" w:rsidRPr="00B63F2C" w:rsidRDefault="00B63F2C" w:rsidP="006603A5">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влияние международной системы менеджмента качества, в частности риск-ориентированных требований.</w:t>
      </w:r>
    </w:p>
    <w:p w14:paraId="4EB9C505" w14:textId="77777777" w:rsidR="00AA282E" w:rsidRDefault="00AA282E" w:rsidP="00AA282E">
      <w:pPr>
        <w:ind w:firstLine="709"/>
        <w:jc w:val="both"/>
        <w:rPr>
          <w:b/>
          <w:sz w:val="20"/>
          <w:szCs w:val="20"/>
        </w:rPr>
      </w:pPr>
      <w:r w:rsidRPr="00581B82">
        <w:rPr>
          <w:b/>
          <w:sz w:val="20"/>
          <w:szCs w:val="20"/>
        </w:rPr>
        <w:t>Материалы и методы</w:t>
      </w:r>
    </w:p>
    <w:p w14:paraId="47C828A2" w14:textId="77777777" w:rsidR="00AA282E" w:rsidRPr="00AA282E" w:rsidRDefault="00AA282E" w:rsidP="00AA282E">
      <w:pPr>
        <w:ind w:firstLine="709"/>
        <w:jc w:val="both"/>
        <w:rPr>
          <w:color w:val="000000" w:themeColor="text1"/>
          <w:sz w:val="20"/>
          <w:szCs w:val="20"/>
        </w:rPr>
      </w:pPr>
      <w:r>
        <w:rPr>
          <w:color w:val="000000" w:themeColor="text1"/>
          <w:sz w:val="20"/>
          <w:szCs w:val="20"/>
        </w:rPr>
        <w:t>С целью приняти</w:t>
      </w:r>
      <w:r w:rsidR="00EE20B6">
        <w:rPr>
          <w:color w:val="000000" w:themeColor="text1"/>
          <w:sz w:val="20"/>
          <w:szCs w:val="20"/>
        </w:rPr>
        <w:t>я</w:t>
      </w:r>
      <w:r>
        <w:rPr>
          <w:color w:val="000000" w:themeColor="text1"/>
          <w:sz w:val="20"/>
          <w:szCs w:val="20"/>
        </w:rPr>
        <w:t xml:space="preserve"> норм в области промышленной безопасности для РК с международного опыта необходимо провести</w:t>
      </w:r>
      <w:r w:rsidRPr="002F20B3">
        <w:rPr>
          <w:color w:val="000000" w:themeColor="text1"/>
          <w:sz w:val="20"/>
          <w:szCs w:val="20"/>
        </w:rPr>
        <w:t xml:space="preserve"> </w:t>
      </w:r>
      <w:r>
        <w:rPr>
          <w:color w:val="000000" w:themeColor="text1"/>
          <w:sz w:val="20"/>
          <w:szCs w:val="20"/>
        </w:rPr>
        <w:t>сравнительный а</w:t>
      </w:r>
      <w:r w:rsidRPr="002F20B3">
        <w:rPr>
          <w:color w:val="000000" w:themeColor="text1"/>
          <w:sz w:val="20"/>
          <w:szCs w:val="20"/>
        </w:rPr>
        <w:t xml:space="preserve">нализ </w:t>
      </w:r>
      <w:r>
        <w:rPr>
          <w:color w:val="000000" w:themeColor="text1"/>
          <w:sz w:val="20"/>
          <w:szCs w:val="20"/>
        </w:rPr>
        <w:t xml:space="preserve">действующих нормативов </w:t>
      </w:r>
      <w:r w:rsidR="006603A5">
        <w:rPr>
          <w:color w:val="000000" w:themeColor="text1"/>
          <w:sz w:val="20"/>
          <w:szCs w:val="20"/>
        </w:rPr>
        <w:t xml:space="preserve">РФ, </w:t>
      </w:r>
      <w:r>
        <w:rPr>
          <w:color w:val="000000" w:themeColor="text1"/>
          <w:sz w:val="20"/>
          <w:szCs w:val="20"/>
        </w:rPr>
        <w:t>США</w:t>
      </w:r>
      <w:r w:rsidR="006603A5">
        <w:rPr>
          <w:color w:val="000000" w:themeColor="text1"/>
          <w:sz w:val="20"/>
          <w:szCs w:val="20"/>
        </w:rPr>
        <w:t xml:space="preserve"> и</w:t>
      </w:r>
      <w:r>
        <w:rPr>
          <w:color w:val="000000" w:themeColor="text1"/>
          <w:sz w:val="20"/>
          <w:szCs w:val="20"/>
        </w:rPr>
        <w:t xml:space="preserve"> стран Евросоюза. </w:t>
      </w:r>
    </w:p>
    <w:p w14:paraId="64CBA431" w14:textId="77777777" w:rsidR="00C8268B" w:rsidRPr="00C8268B" w:rsidRDefault="00AA282E" w:rsidP="00AA282E">
      <w:pPr>
        <w:pStyle w:val="a3"/>
        <w:ind w:firstLine="709"/>
        <w:jc w:val="both"/>
        <w:rPr>
          <w:rFonts w:ascii="Times New Roman" w:hAnsi="Times New Roman" w:cs="Times New Roman"/>
          <w:b/>
          <w:i/>
          <w:sz w:val="20"/>
          <w:szCs w:val="20"/>
        </w:rPr>
      </w:pPr>
      <w:r>
        <w:rPr>
          <w:rFonts w:ascii="Times New Roman" w:hAnsi="Times New Roman" w:cs="Times New Roman"/>
          <w:b/>
          <w:i/>
          <w:sz w:val="20"/>
          <w:szCs w:val="20"/>
        </w:rPr>
        <w:t xml:space="preserve">1 </w:t>
      </w:r>
      <w:r w:rsidR="00F93A96">
        <w:rPr>
          <w:rFonts w:ascii="Times New Roman" w:hAnsi="Times New Roman" w:cs="Times New Roman"/>
          <w:b/>
          <w:i/>
          <w:sz w:val="20"/>
          <w:szCs w:val="20"/>
        </w:rPr>
        <w:t xml:space="preserve">Анализ </w:t>
      </w:r>
      <w:r w:rsidR="00C8268B">
        <w:rPr>
          <w:rFonts w:ascii="Times New Roman" w:hAnsi="Times New Roman" w:cs="Times New Roman"/>
          <w:b/>
          <w:i/>
          <w:sz w:val="20"/>
          <w:szCs w:val="20"/>
        </w:rPr>
        <w:t>НПА</w:t>
      </w:r>
      <w:r w:rsidR="00F93A96">
        <w:rPr>
          <w:rFonts w:ascii="Times New Roman" w:hAnsi="Times New Roman" w:cs="Times New Roman"/>
          <w:b/>
          <w:i/>
          <w:sz w:val="20"/>
          <w:szCs w:val="20"/>
        </w:rPr>
        <w:t xml:space="preserve"> и НТД в области промышленной безопасности</w:t>
      </w:r>
    </w:p>
    <w:p w14:paraId="7366E7BB" w14:textId="77777777" w:rsidR="00B63F2C" w:rsidRPr="00F93A96" w:rsidRDefault="00AA282E" w:rsidP="00AA282E">
      <w:pPr>
        <w:pStyle w:val="a3"/>
        <w:ind w:firstLine="709"/>
        <w:jc w:val="both"/>
        <w:rPr>
          <w:rFonts w:ascii="Times New Roman" w:hAnsi="Times New Roman" w:cs="Times New Roman"/>
          <w:b/>
          <w:i/>
          <w:sz w:val="20"/>
          <w:szCs w:val="20"/>
        </w:rPr>
      </w:pPr>
      <w:r>
        <w:rPr>
          <w:rFonts w:ascii="Times New Roman" w:hAnsi="Times New Roman" w:cs="Times New Roman"/>
          <w:b/>
          <w:i/>
          <w:sz w:val="20"/>
          <w:szCs w:val="20"/>
        </w:rPr>
        <w:t>1</w:t>
      </w:r>
      <w:r w:rsidR="00F93A96" w:rsidRPr="00F93A96">
        <w:rPr>
          <w:rFonts w:ascii="Times New Roman" w:hAnsi="Times New Roman" w:cs="Times New Roman"/>
          <w:b/>
          <w:i/>
          <w:sz w:val="20"/>
          <w:szCs w:val="20"/>
        </w:rPr>
        <w:t>.1 Лицензирование</w:t>
      </w:r>
      <w:r w:rsidR="00B63F2C" w:rsidRPr="00F93A96">
        <w:rPr>
          <w:rFonts w:ascii="Times New Roman" w:hAnsi="Times New Roman" w:cs="Times New Roman"/>
          <w:b/>
          <w:i/>
          <w:sz w:val="20"/>
          <w:szCs w:val="20"/>
        </w:rPr>
        <w:t xml:space="preserve"> деятельности </w:t>
      </w:r>
      <w:r w:rsidR="00F93A96" w:rsidRPr="00F93A96">
        <w:rPr>
          <w:rFonts w:ascii="Times New Roman" w:hAnsi="Times New Roman" w:cs="Times New Roman"/>
          <w:b/>
          <w:i/>
          <w:sz w:val="20"/>
          <w:szCs w:val="20"/>
        </w:rPr>
        <w:t>юридических</w:t>
      </w:r>
      <w:r w:rsidR="00B63F2C" w:rsidRPr="00F93A96">
        <w:rPr>
          <w:rFonts w:ascii="Times New Roman" w:hAnsi="Times New Roman" w:cs="Times New Roman"/>
          <w:b/>
          <w:i/>
          <w:sz w:val="20"/>
          <w:szCs w:val="20"/>
        </w:rPr>
        <w:t xml:space="preserve"> лиц на право проведения работ в области промышленной безопасности</w:t>
      </w:r>
    </w:p>
    <w:p w14:paraId="4DD4DB68"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Деятельность юридических лиц в области промышленной безопасности </w:t>
      </w:r>
      <w:r w:rsidR="0053607D">
        <w:rPr>
          <w:rFonts w:ascii="Times New Roman" w:hAnsi="Times New Roman" w:cs="Times New Roman"/>
          <w:sz w:val="20"/>
          <w:szCs w:val="20"/>
        </w:rPr>
        <w:t xml:space="preserve">(далее - ПБ) </w:t>
      </w:r>
      <w:r w:rsidRPr="00B63F2C">
        <w:rPr>
          <w:rFonts w:ascii="Times New Roman" w:hAnsi="Times New Roman" w:cs="Times New Roman"/>
          <w:sz w:val="20"/>
          <w:szCs w:val="20"/>
        </w:rPr>
        <w:t xml:space="preserve">в РК и РФ  относится к лицензируемым (в РК – необходимо получение аттестата в уполномоченном государственном органе, в РФ – лицензии). Требования к экспертным организациям в РФ и в РК аналогичны. </w:t>
      </w:r>
    </w:p>
    <w:p w14:paraId="79F202F7" w14:textId="77777777" w:rsidR="0053607D" w:rsidRDefault="0053607D" w:rsidP="0053607D">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Постановления РФ [1] </w:t>
      </w:r>
      <w:r w:rsidR="009F043A">
        <w:rPr>
          <w:rFonts w:ascii="Times New Roman" w:hAnsi="Times New Roman" w:cs="Times New Roman"/>
          <w:sz w:val="20"/>
          <w:szCs w:val="20"/>
        </w:rPr>
        <w:t xml:space="preserve"> аналогичен </w:t>
      </w:r>
      <w:r w:rsidR="009F043A" w:rsidRPr="002B40E8">
        <w:rPr>
          <w:rFonts w:ascii="Times New Roman" w:hAnsi="Times New Roman" w:cs="Times New Roman"/>
          <w:sz w:val="20"/>
          <w:szCs w:val="20"/>
        </w:rPr>
        <w:t>Приказу РК [2]</w:t>
      </w:r>
      <w:r w:rsidR="009F043A">
        <w:rPr>
          <w:rFonts w:ascii="Times New Roman" w:hAnsi="Times New Roman" w:cs="Times New Roman"/>
          <w:sz w:val="20"/>
          <w:szCs w:val="20"/>
        </w:rPr>
        <w:t>, где разрешительный документ</w:t>
      </w:r>
      <w:r w:rsidRPr="002B40E8">
        <w:rPr>
          <w:rFonts w:ascii="Times New Roman" w:hAnsi="Times New Roman" w:cs="Times New Roman"/>
          <w:sz w:val="20"/>
          <w:szCs w:val="20"/>
        </w:rPr>
        <w:t xml:space="preserve"> дает право </w:t>
      </w:r>
      <w:r w:rsidR="009F043A">
        <w:rPr>
          <w:rFonts w:ascii="Times New Roman" w:hAnsi="Times New Roman" w:cs="Times New Roman"/>
          <w:sz w:val="20"/>
          <w:szCs w:val="20"/>
        </w:rPr>
        <w:t xml:space="preserve">экспертным организациям в проведении экспертиз проектной документации на ОПО, технических устройств, декларирование ОПО и прочее.  </w:t>
      </w:r>
    </w:p>
    <w:p w14:paraId="5468A3EF" w14:textId="77777777" w:rsidR="00B63F2C" w:rsidRPr="00F93A96" w:rsidRDefault="00AA282E" w:rsidP="00AA282E">
      <w:pPr>
        <w:pStyle w:val="a3"/>
        <w:ind w:firstLine="709"/>
        <w:jc w:val="both"/>
        <w:rPr>
          <w:rFonts w:ascii="Times New Roman" w:hAnsi="Times New Roman" w:cs="Times New Roman"/>
          <w:b/>
          <w:i/>
          <w:sz w:val="20"/>
          <w:szCs w:val="20"/>
        </w:rPr>
      </w:pPr>
      <w:r>
        <w:rPr>
          <w:rFonts w:ascii="Times New Roman" w:hAnsi="Times New Roman" w:cs="Times New Roman"/>
          <w:b/>
          <w:i/>
          <w:sz w:val="20"/>
          <w:szCs w:val="20"/>
        </w:rPr>
        <w:t>1</w:t>
      </w:r>
      <w:r w:rsidR="00B63F2C" w:rsidRPr="00F93A96">
        <w:rPr>
          <w:rFonts w:ascii="Times New Roman" w:hAnsi="Times New Roman" w:cs="Times New Roman"/>
          <w:b/>
          <w:i/>
          <w:sz w:val="20"/>
          <w:szCs w:val="20"/>
        </w:rPr>
        <w:t>.2 Общие требования к промышленной безопасности</w:t>
      </w:r>
    </w:p>
    <w:p w14:paraId="4D65D85F" w14:textId="77777777" w:rsidR="00B63F2C" w:rsidRPr="002B40E8"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Определение класса опасности ОПО, общие требования ПБ,  правовое регулирование ПБ в РФ и РК аналогичны, в РФ требования  </w:t>
      </w:r>
      <w:r w:rsidRPr="002B40E8">
        <w:rPr>
          <w:rFonts w:ascii="Times New Roman" w:hAnsi="Times New Roman" w:cs="Times New Roman"/>
          <w:sz w:val="20"/>
          <w:szCs w:val="20"/>
        </w:rPr>
        <w:t>отражаются в Федеральном Законе [3], а в РК – Законе [4].</w:t>
      </w:r>
    </w:p>
    <w:p w14:paraId="572A9877" w14:textId="77777777" w:rsidR="00F93A96" w:rsidRPr="002B40E8" w:rsidRDefault="00F93A9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В РК и РФ действуют аналогичные нормативные документы, регламентирующие требования при проведении экспертизы в области промышленной безопасности</w:t>
      </w:r>
      <w:r w:rsidR="000F3CF5">
        <w:rPr>
          <w:rFonts w:ascii="Times New Roman" w:hAnsi="Times New Roman" w:cs="Times New Roman"/>
          <w:sz w:val="20"/>
          <w:szCs w:val="20"/>
        </w:rPr>
        <w:t>:</w:t>
      </w:r>
    </w:p>
    <w:p w14:paraId="1827F2E9" w14:textId="77777777" w:rsidR="00F93A96" w:rsidRPr="002B40E8" w:rsidRDefault="00F93A9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1) НПА РК, устанавливающий </w:t>
      </w:r>
      <w:r w:rsidR="000F3CF5">
        <w:rPr>
          <w:rFonts w:ascii="Times New Roman" w:hAnsi="Times New Roman" w:cs="Times New Roman"/>
          <w:sz w:val="20"/>
          <w:szCs w:val="20"/>
        </w:rPr>
        <w:t xml:space="preserve">отраслевые </w:t>
      </w:r>
      <w:r w:rsidRPr="002B40E8">
        <w:rPr>
          <w:rFonts w:ascii="Times New Roman" w:hAnsi="Times New Roman" w:cs="Times New Roman"/>
          <w:sz w:val="20"/>
          <w:szCs w:val="20"/>
        </w:rPr>
        <w:t>требованиями</w:t>
      </w:r>
      <w:r w:rsidR="000F3CF5">
        <w:rPr>
          <w:rFonts w:ascii="Times New Roman" w:hAnsi="Times New Roman" w:cs="Times New Roman"/>
          <w:sz w:val="20"/>
          <w:szCs w:val="20"/>
        </w:rPr>
        <w:t xml:space="preserve"> к промышленной безопасности схожие, например: требования</w:t>
      </w:r>
      <w:r w:rsidRPr="002B40E8">
        <w:rPr>
          <w:rFonts w:ascii="Times New Roman" w:hAnsi="Times New Roman" w:cs="Times New Roman"/>
          <w:sz w:val="20"/>
          <w:szCs w:val="20"/>
        </w:rPr>
        <w:t xml:space="preserve"> к оборудованию, работающему под давлением</w:t>
      </w:r>
      <w:r w:rsidR="000F3CF5">
        <w:rPr>
          <w:rFonts w:ascii="Times New Roman" w:hAnsi="Times New Roman" w:cs="Times New Roman"/>
          <w:sz w:val="20"/>
          <w:szCs w:val="20"/>
        </w:rPr>
        <w:t xml:space="preserve">, в РК - регламентирует </w:t>
      </w:r>
      <w:r w:rsidRPr="002B40E8">
        <w:rPr>
          <w:rFonts w:ascii="Times New Roman" w:hAnsi="Times New Roman" w:cs="Times New Roman"/>
          <w:sz w:val="20"/>
          <w:szCs w:val="20"/>
        </w:rPr>
        <w:t>Приказ [</w:t>
      </w:r>
      <w:r w:rsidR="00D3253F" w:rsidRPr="002B40E8">
        <w:rPr>
          <w:rFonts w:ascii="Times New Roman" w:hAnsi="Times New Roman" w:cs="Times New Roman"/>
          <w:sz w:val="20"/>
          <w:szCs w:val="20"/>
        </w:rPr>
        <w:t>5</w:t>
      </w:r>
      <w:r w:rsidRPr="002B40E8">
        <w:rPr>
          <w:rFonts w:ascii="Times New Roman" w:hAnsi="Times New Roman" w:cs="Times New Roman"/>
          <w:sz w:val="20"/>
          <w:szCs w:val="20"/>
        </w:rPr>
        <w:t>]</w:t>
      </w:r>
      <w:r w:rsidR="000F3CF5">
        <w:rPr>
          <w:rFonts w:ascii="Times New Roman" w:hAnsi="Times New Roman" w:cs="Times New Roman"/>
          <w:sz w:val="20"/>
          <w:szCs w:val="20"/>
        </w:rPr>
        <w:t xml:space="preserve">, </w:t>
      </w:r>
      <w:r w:rsidRPr="002B40E8">
        <w:rPr>
          <w:rFonts w:ascii="Times New Roman" w:hAnsi="Times New Roman" w:cs="Times New Roman"/>
          <w:sz w:val="20"/>
          <w:szCs w:val="20"/>
        </w:rPr>
        <w:t>аналогич</w:t>
      </w:r>
      <w:r w:rsidR="000F3CF5">
        <w:rPr>
          <w:rFonts w:ascii="Times New Roman" w:hAnsi="Times New Roman" w:cs="Times New Roman"/>
          <w:sz w:val="20"/>
          <w:szCs w:val="20"/>
        </w:rPr>
        <w:t>ный</w:t>
      </w:r>
      <w:r w:rsidRPr="002B40E8">
        <w:rPr>
          <w:rFonts w:ascii="Times New Roman" w:hAnsi="Times New Roman" w:cs="Times New Roman"/>
          <w:sz w:val="20"/>
          <w:szCs w:val="20"/>
        </w:rPr>
        <w:t xml:space="preserve"> НПА РФ Приказ [</w:t>
      </w:r>
      <w:r w:rsidR="00D3253F" w:rsidRPr="002B40E8">
        <w:rPr>
          <w:rFonts w:ascii="Times New Roman" w:hAnsi="Times New Roman" w:cs="Times New Roman"/>
          <w:sz w:val="20"/>
          <w:szCs w:val="20"/>
        </w:rPr>
        <w:t>6</w:t>
      </w:r>
      <w:r w:rsidRPr="002B40E8">
        <w:rPr>
          <w:rFonts w:ascii="Times New Roman" w:hAnsi="Times New Roman" w:cs="Times New Roman"/>
          <w:sz w:val="20"/>
          <w:szCs w:val="20"/>
        </w:rPr>
        <w:t>].</w:t>
      </w:r>
    </w:p>
    <w:p w14:paraId="4F9E9AC7" w14:textId="77777777" w:rsidR="00F93A96" w:rsidRPr="002B40E8" w:rsidRDefault="00F93A9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2) НТД РК, устанавливающий рекомендации по проведению экспертизы по промышленной безопасности  - </w:t>
      </w:r>
      <w:r w:rsidRPr="002B40E8">
        <w:rPr>
          <w:rFonts w:ascii="Times New Roman" w:hAnsi="Times New Roman" w:cs="Times New Roman"/>
          <w:color w:val="000000" w:themeColor="text1"/>
          <w:sz w:val="20"/>
          <w:szCs w:val="20"/>
        </w:rPr>
        <w:t xml:space="preserve">Приказ </w:t>
      </w:r>
      <w:r w:rsidRPr="002B40E8">
        <w:rPr>
          <w:rFonts w:ascii="Times New Roman" w:hAnsi="Times New Roman" w:cs="Times New Roman"/>
          <w:sz w:val="20"/>
          <w:szCs w:val="20"/>
        </w:rPr>
        <w:t>[</w:t>
      </w:r>
      <w:r w:rsidR="00D3253F" w:rsidRPr="002B40E8">
        <w:rPr>
          <w:rFonts w:ascii="Times New Roman" w:hAnsi="Times New Roman" w:cs="Times New Roman"/>
          <w:sz w:val="20"/>
          <w:szCs w:val="20"/>
        </w:rPr>
        <w:t>7</w:t>
      </w:r>
      <w:r w:rsidRPr="002B40E8">
        <w:rPr>
          <w:rFonts w:ascii="Times New Roman" w:hAnsi="Times New Roman" w:cs="Times New Roman"/>
          <w:sz w:val="20"/>
          <w:szCs w:val="20"/>
        </w:rPr>
        <w:t xml:space="preserve">] </w:t>
      </w:r>
      <w:r w:rsidRPr="002B40E8">
        <w:rPr>
          <w:rFonts w:ascii="Times New Roman" w:hAnsi="Times New Roman" w:cs="Times New Roman"/>
          <w:color w:val="000000" w:themeColor="text1"/>
          <w:sz w:val="20"/>
          <w:szCs w:val="20"/>
        </w:rPr>
        <w:t xml:space="preserve">аналогичен НТД РФ </w:t>
      </w:r>
      <w:r w:rsidRPr="002B40E8">
        <w:rPr>
          <w:rFonts w:ascii="Times New Roman" w:hAnsi="Times New Roman" w:cs="Times New Roman"/>
          <w:sz w:val="20"/>
          <w:szCs w:val="20"/>
        </w:rPr>
        <w:t>Приказ</w:t>
      </w:r>
      <w:r w:rsidR="000F3CF5">
        <w:rPr>
          <w:rFonts w:ascii="Times New Roman" w:hAnsi="Times New Roman" w:cs="Times New Roman"/>
          <w:sz w:val="20"/>
          <w:szCs w:val="20"/>
        </w:rPr>
        <w:t>у</w:t>
      </w:r>
      <w:r w:rsidRPr="002B40E8">
        <w:rPr>
          <w:rFonts w:ascii="Times New Roman" w:hAnsi="Times New Roman" w:cs="Times New Roman"/>
          <w:sz w:val="20"/>
          <w:szCs w:val="20"/>
        </w:rPr>
        <w:t xml:space="preserve"> [</w:t>
      </w:r>
      <w:r w:rsidR="00D3253F" w:rsidRPr="002B40E8">
        <w:rPr>
          <w:rFonts w:ascii="Times New Roman" w:hAnsi="Times New Roman" w:cs="Times New Roman"/>
          <w:sz w:val="20"/>
          <w:szCs w:val="20"/>
        </w:rPr>
        <w:t>8</w:t>
      </w:r>
      <w:r w:rsidRPr="002B40E8">
        <w:rPr>
          <w:rFonts w:ascii="Times New Roman" w:hAnsi="Times New Roman" w:cs="Times New Roman"/>
          <w:sz w:val="20"/>
          <w:szCs w:val="20"/>
        </w:rPr>
        <w:t>].</w:t>
      </w:r>
    </w:p>
    <w:p w14:paraId="12A49EBC" w14:textId="77777777" w:rsidR="00F93A96" w:rsidRPr="002B40E8" w:rsidRDefault="00F93A9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3) НПА РК, устанавливающий обязательные требования по проведению экспертизы по промышленной безопасности,  в частности оформления,  требования к заключению экспертизы- Приказ [</w:t>
      </w:r>
      <w:r w:rsidR="00D3253F" w:rsidRPr="002B40E8">
        <w:rPr>
          <w:rFonts w:ascii="Times New Roman" w:hAnsi="Times New Roman" w:cs="Times New Roman"/>
          <w:sz w:val="20"/>
          <w:szCs w:val="20"/>
        </w:rPr>
        <w:t>9</w:t>
      </w:r>
      <w:r w:rsidRPr="002B40E8">
        <w:rPr>
          <w:rFonts w:ascii="Times New Roman" w:hAnsi="Times New Roman" w:cs="Times New Roman"/>
          <w:sz w:val="20"/>
          <w:szCs w:val="20"/>
        </w:rPr>
        <w:t>], аналогичный НПА РФ Приказ [</w:t>
      </w:r>
      <w:r w:rsidR="00D3253F" w:rsidRPr="002B40E8">
        <w:rPr>
          <w:rFonts w:ascii="Times New Roman" w:hAnsi="Times New Roman" w:cs="Times New Roman"/>
          <w:sz w:val="20"/>
          <w:szCs w:val="20"/>
        </w:rPr>
        <w:t>10</w:t>
      </w:r>
      <w:r w:rsidRPr="002B40E8">
        <w:rPr>
          <w:rFonts w:ascii="Times New Roman" w:hAnsi="Times New Roman" w:cs="Times New Roman"/>
          <w:sz w:val="20"/>
          <w:szCs w:val="20"/>
        </w:rPr>
        <w:t>].</w:t>
      </w:r>
    </w:p>
    <w:p w14:paraId="506A4EFD" w14:textId="77777777" w:rsidR="00F93A96" w:rsidRPr="002B40E8" w:rsidRDefault="00AA282E" w:rsidP="00AA282E">
      <w:pPr>
        <w:pStyle w:val="a3"/>
        <w:ind w:firstLine="709"/>
        <w:jc w:val="both"/>
        <w:rPr>
          <w:rFonts w:ascii="Times New Roman" w:hAnsi="Times New Roman" w:cs="Times New Roman"/>
          <w:b/>
          <w:i/>
          <w:sz w:val="20"/>
          <w:szCs w:val="20"/>
        </w:rPr>
      </w:pPr>
      <w:r w:rsidRPr="002B40E8">
        <w:rPr>
          <w:rFonts w:ascii="Times New Roman" w:hAnsi="Times New Roman" w:cs="Times New Roman"/>
          <w:b/>
          <w:i/>
          <w:sz w:val="20"/>
          <w:szCs w:val="20"/>
        </w:rPr>
        <w:t>1</w:t>
      </w:r>
      <w:r w:rsidR="00B63F2C" w:rsidRPr="002B40E8">
        <w:rPr>
          <w:rFonts w:ascii="Times New Roman" w:hAnsi="Times New Roman" w:cs="Times New Roman"/>
          <w:b/>
          <w:i/>
          <w:sz w:val="20"/>
          <w:szCs w:val="20"/>
        </w:rPr>
        <w:t>.</w:t>
      </w:r>
      <w:r w:rsidR="00F93A96" w:rsidRPr="002B40E8">
        <w:rPr>
          <w:rFonts w:ascii="Times New Roman" w:hAnsi="Times New Roman" w:cs="Times New Roman"/>
          <w:b/>
          <w:i/>
          <w:sz w:val="20"/>
          <w:szCs w:val="20"/>
        </w:rPr>
        <w:t>2</w:t>
      </w:r>
      <w:r w:rsidR="00B63F2C" w:rsidRPr="002B40E8">
        <w:rPr>
          <w:rFonts w:ascii="Times New Roman" w:hAnsi="Times New Roman" w:cs="Times New Roman"/>
          <w:b/>
          <w:i/>
          <w:sz w:val="20"/>
          <w:szCs w:val="20"/>
        </w:rPr>
        <w:t xml:space="preserve"> </w:t>
      </w:r>
      <w:r w:rsidR="00F93A96" w:rsidRPr="002B40E8">
        <w:rPr>
          <w:rFonts w:ascii="Times New Roman" w:hAnsi="Times New Roman" w:cs="Times New Roman"/>
          <w:b/>
          <w:i/>
          <w:sz w:val="20"/>
          <w:szCs w:val="20"/>
        </w:rPr>
        <w:t>Требования к экспертам</w:t>
      </w:r>
    </w:p>
    <w:p w14:paraId="19651EB2" w14:textId="77777777" w:rsidR="00B63F2C" w:rsidRPr="00F93A96" w:rsidRDefault="00B63F2C" w:rsidP="00AA282E">
      <w:pPr>
        <w:pStyle w:val="a3"/>
        <w:ind w:firstLine="709"/>
        <w:jc w:val="both"/>
        <w:rPr>
          <w:rFonts w:ascii="Times New Roman" w:hAnsi="Times New Roman" w:cs="Times New Roman"/>
          <w:strike/>
          <w:sz w:val="20"/>
          <w:szCs w:val="20"/>
        </w:rPr>
      </w:pPr>
      <w:r w:rsidRPr="002B40E8">
        <w:rPr>
          <w:rFonts w:ascii="Times New Roman" w:hAnsi="Times New Roman" w:cs="Times New Roman"/>
          <w:sz w:val="20"/>
          <w:szCs w:val="20"/>
        </w:rPr>
        <w:t>Требования к экспертам в РК и РФ имеют значительные различия</w:t>
      </w:r>
      <w:r w:rsidR="00F93A96" w:rsidRPr="002B40E8">
        <w:rPr>
          <w:rFonts w:ascii="Times New Roman" w:hAnsi="Times New Roman" w:cs="Times New Roman"/>
          <w:sz w:val="20"/>
          <w:szCs w:val="20"/>
        </w:rPr>
        <w:t xml:space="preserve">. </w:t>
      </w:r>
      <w:r w:rsidRPr="002B40E8">
        <w:rPr>
          <w:rFonts w:ascii="Times New Roman" w:hAnsi="Times New Roman" w:cs="Times New Roman"/>
          <w:sz w:val="20"/>
          <w:szCs w:val="20"/>
        </w:rPr>
        <w:t>В РФ, НПА, регламентирующий требования к экспертам, - Решение наблюдательного совета [</w:t>
      </w:r>
      <w:r w:rsidR="00D3253F" w:rsidRPr="002B40E8">
        <w:rPr>
          <w:rFonts w:ascii="Times New Roman" w:hAnsi="Times New Roman" w:cs="Times New Roman"/>
          <w:sz w:val="20"/>
          <w:szCs w:val="20"/>
        </w:rPr>
        <w:t>11</w:t>
      </w:r>
      <w:r w:rsidRPr="002B40E8">
        <w:rPr>
          <w:rFonts w:ascii="Times New Roman" w:hAnsi="Times New Roman" w:cs="Times New Roman"/>
          <w:sz w:val="20"/>
          <w:szCs w:val="20"/>
        </w:rPr>
        <w:t>].</w:t>
      </w:r>
    </w:p>
    <w:p w14:paraId="575763E3"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Согласно данного норматива, </w:t>
      </w:r>
      <w:r w:rsidR="009F043A">
        <w:rPr>
          <w:rFonts w:ascii="Times New Roman" w:hAnsi="Times New Roman" w:cs="Times New Roman"/>
          <w:sz w:val="20"/>
          <w:szCs w:val="20"/>
        </w:rPr>
        <w:t xml:space="preserve">номинальные  </w:t>
      </w:r>
      <w:r w:rsidRPr="00B63F2C">
        <w:rPr>
          <w:rFonts w:ascii="Times New Roman" w:hAnsi="Times New Roman" w:cs="Times New Roman"/>
          <w:sz w:val="20"/>
          <w:szCs w:val="20"/>
        </w:rPr>
        <w:t>требования к экспертам:</w:t>
      </w:r>
    </w:p>
    <w:p w14:paraId="4E9FD168"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наличие высшего </w:t>
      </w:r>
      <w:r w:rsidR="00F93A96" w:rsidRPr="00B63F2C">
        <w:rPr>
          <w:rFonts w:ascii="Times New Roman" w:hAnsi="Times New Roman" w:cs="Times New Roman"/>
          <w:sz w:val="20"/>
          <w:szCs w:val="20"/>
        </w:rPr>
        <w:t>технического</w:t>
      </w:r>
      <w:r w:rsidRPr="00B63F2C">
        <w:rPr>
          <w:rFonts w:ascii="Times New Roman" w:hAnsi="Times New Roman" w:cs="Times New Roman"/>
          <w:sz w:val="20"/>
          <w:szCs w:val="20"/>
        </w:rPr>
        <w:t xml:space="preserve"> образования;</w:t>
      </w:r>
    </w:p>
    <w:p w14:paraId="643169BB"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наличие опыта </w:t>
      </w:r>
      <w:r w:rsidR="000F3CF5">
        <w:rPr>
          <w:rFonts w:ascii="Times New Roman" w:hAnsi="Times New Roman" w:cs="Times New Roman"/>
          <w:sz w:val="20"/>
          <w:szCs w:val="20"/>
        </w:rPr>
        <w:t>работы на ОПО</w:t>
      </w:r>
      <w:r w:rsidRPr="00B63F2C">
        <w:rPr>
          <w:rFonts w:ascii="Times New Roman" w:hAnsi="Times New Roman" w:cs="Times New Roman"/>
          <w:sz w:val="20"/>
          <w:szCs w:val="20"/>
        </w:rPr>
        <w:t xml:space="preserve"> 5 лет</w:t>
      </w:r>
      <w:r w:rsidR="000F3CF5">
        <w:rPr>
          <w:rFonts w:ascii="Times New Roman" w:hAnsi="Times New Roman" w:cs="Times New Roman"/>
          <w:sz w:val="20"/>
          <w:szCs w:val="20"/>
        </w:rPr>
        <w:t xml:space="preserve"> и более</w:t>
      </w:r>
      <w:r w:rsidRPr="00B63F2C">
        <w:rPr>
          <w:rFonts w:ascii="Times New Roman" w:hAnsi="Times New Roman" w:cs="Times New Roman"/>
          <w:sz w:val="20"/>
          <w:szCs w:val="20"/>
        </w:rPr>
        <w:t>;</w:t>
      </w:r>
    </w:p>
    <w:p w14:paraId="56B21ACD"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w:t>
      </w:r>
      <w:r w:rsidR="000F3CF5">
        <w:rPr>
          <w:rFonts w:ascii="Times New Roman" w:hAnsi="Times New Roman" w:cs="Times New Roman"/>
          <w:sz w:val="20"/>
          <w:szCs w:val="20"/>
        </w:rPr>
        <w:t xml:space="preserve">пройти </w:t>
      </w:r>
      <w:r w:rsidRPr="00B63F2C">
        <w:rPr>
          <w:rFonts w:ascii="Times New Roman" w:hAnsi="Times New Roman" w:cs="Times New Roman"/>
          <w:sz w:val="20"/>
          <w:szCs w:val="20"/>
        </w:rPr>
        <w:t>подготовку и проверку знаний по ПБ (государственный уполномоченный орган);</w:t>
      </w:r>
    </w:p>
    <w:p w14:paraId="09BB0B95" w14:textId="77777777" w:rsidR="000F3CF5"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иметь опыт разработки технической нормативной и методической документации в заявленной области аттестации;</w:t>
      </w:r>
    </w:p>
    <w:p w14:paraId="67B81630"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участие в проведении не менее десяти экспертиз; </w:t>
      </w:r>
    </w:p>
    <w:p w14:paraId="1C381F15"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участие в научно-технической деятельности (опубликовать не менее десяти трудов).</w:t>
      </w:r>
    </w:p>
    <w:p w14:paraId="300D34D5"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Помимо</w:t>
      </w:r>
      <w:r w:rsidR="000F3CF5">
        <w:rPr>
          <w:rFonts w:ascii="Times New Roman" w:hAnsi="Times New Roman" w:cs="Times New Roman"/>
          <w:sz w:val="20"/>
          <w:szCs w:val="20"/>
        </w:rPr>
        <w:t xml:space="preserve">, </w:t>
      </w:r>
      <w:r w:rsidRPr="00B63F2C">
        <w:rPr>
          <w:rFonts w:ascii="Times New Roman" w:hAnsi="Times New Roman" w:cs="Times New Roman"/>
          <w:sz w:val="20"/>
          <w:szCs w:val="20"/>
        </w:rPr>
        <w:t>в зависимости от видов экспертиза и отрасли ПБ дополнительно предъявляются требования (например):</w:t>
      </w:r>
    </w:p>
    <w:p w14:paraId="05B09ECF" w14:textId="77777777" w:rsidR="00B63F2C" w:rsidRPr="00B63F2C" w:rsidRDefault="00B63F2C" w:rsidP="00AA282E">
      <w:pPr>
        <w:pStyle w:val="a3"/>
        <w:ind w:firstLine="709"/>
        <w:jc w:val="both"/>
        <w:rPr>
          <w:rFonts w:ascii="Times New Roman" w:hAnsi="Times New Roman" w:cs="Times New Roman"/>
          <w:sz w:val="20"/>
          <w:szCs w:val="20"/>
          <w:shd w:val="clear" w:color="auto" w:fill="FFFFFF"/>
        </w:rPr>
      </w:pPr>
      <w:r w:rsidRPr="00B63F2C">
        <w:rPr>
          <w:rFonts w:ascii="Times New Roman" w:hAnsi="Times New Roman" w:cs="Times New Roman"/>
          <w:sz w:val="20"/>
          <w:szCs w:val="20"/>
        </w:rPr>
        <w:t xml:space="preserve">- </w:t>
      </w:r>
      <w:r w:rsidRPr="00B63F2C">
        <w:rPr>
          <w:rFonts w:ascii="Times New Roman" w:hAnsi="Times New Roman" w:cs="Times New Roman"/>
          <w:sz w:val="20"/>
          <w:szCs w:val="20"/>
          <w:shd w:val="clear" w:color="auto" w:fill="FFFFFF"/>
        </w:rPr>
        <w:t>о выступления на конференциях, семинарах;</w:t>
      </w:r>
    </w:p>
    <w:p w14:paraId="63C90CFD"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участие в расследовании аварий;</w:t>
      </w:r>
    </w:p>
    <w:p w14:paraId="3304430B"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научные труды;</w:t>
      </w:r>
    </w:p>
    <w:p w14:paraId="458CBD82"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shd w:val="clear" w:color="auto" w:fill="FFFFFF"/>
        </w:rPr>
        <w:t xml:space="preserve">- специалист неразрушающего контроля не ниже </w:t>
      </w:r>
      <w:r w:rsidR="00AE66AD">
        <w:rPr>
          <w:rFonts w:ascii="Times New Roman" w:hAnsi="Times New Roman" w:cs="Times New Roman"/>
          <w:sz w:val="20"/>
          <w:szCs w:val="20"/>
          <w:shd w:val="clear" w:color="auto" w:fill="FFFFFF"/>
        </w:rPr>
        <w:t>2</w:t>
      </w:r>
      <w:r w:rsidRPr="00B63F2C">
        <w:rPr>
          <w:rFonts w:ascii="Times New Roman" w:hAnsi="Times New Roman" w:cs="Times New Roman"/>
          <w:sz w:val="20"/>
          <w:szCs w:val="20"/>
          <w:shd w:val="clear" w:color="auto" w:fill="FFFFFF"/>
        </w:rPr>
        <w:t xml:space="preserve"> уровня</w:t>
      </w:r>
      <w:r w:rsidR="00AE66AD">
        <w:rPr>
          <w:rFonts w:ascii="Times New Roman" w:hAnsi="Times New Roman" w:cs="Times New Roman"/>
          <w:sz w:val="20"/>
          <w:szCs w:val="20"/>
          <w:shd w:val="clear" w:color="auto" w:fill="FFFFFF"/>
        </w:rPr>
        <w:t>.</w:t>
      </w:r>
    </w:p>
    <w:p w14:paraId="434F0D20"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Данный НПА содержит достаточно жесткие требования к специалистам (участие в конференциях/семинарах, научные труды и т.д.)</w:t>
      </w:r>
      <w:r w:rsidR="009F043A">
        <w:rPr>
          <w:rFonts w:ascii="Times New Roman" w:hAnsi="Times New Roman" w:cs="Times New Roman"/>
          <w:sz w:val="20"/>
          <w:szCs w:val="20"/>
        </w:rPr>
        <w:t>.</w:t>
      </w:r>
    </w:p>
    <w:p w14:paraId="4AB769DA" w14:textId="77777777" w:rsidR="00B63F2C" w:rsidRPr="00B63F2C" w:rsidRDefault="009F043A"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Т</w:t>
      </w:r>
      <w:r w:rsidR="00B63F2C" w:rsidRPr="00B63F2C">
        <w:rPr>
          <w:rFonts w:ascii="Times New Roman" w:hAnsi="Times New Roman" w:cs="Times New Roman"/>
          <w:sz w:val="20"/>
          <w:szCs w:val="20"/>
        </w:rPr>
        <w:t>ребования к эксперту достаточно высокие, с учетом реалий нашего времени, фактически невозможны.</w:t>
      </w:r>
    </w:p>
    <w:p w14:paraId="7964B93E" w14:textId="77777777" w:rsidR="00B63F2C" w:rsidRPr="002B40E8"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В РФ эксперты проходят проверку знаний в уполномоченных государственных органах. Порядок прохождения экзамена регламентируют следующие нормативы</w:t>
      </w:r>
      <w:r>
        <w:rPr>
          <w:rFonts w:ascii="Times New Roman" w:hAnsi="Times New Roman" w:cs="Times New Roman"/>
          <w:sz w:val="20"/>
          <w:szCs w:val="20"/>
        </w:rPr>
        <w:t xml:space="preserve"> </w:t>
      </w:r>
      <w:r w:rsidR="007B32F6" w:rsidRPr="002B40E8">
        <w:rPr>
          <w:rFonts w:ascii="Times New Roman" w:hAnsi="Times New Roman" w:cs="Times New Roman"/>
          <w:sz w:val="20"/>
          <w:szCs w:val="20"/>
        </w:rPr>
        <w:t>[</w:t>
      </w:r>
      <w:r w:rsidR="00D3253F" w:rsidRPr="002B40E8">
        <w:rPr>
          <w:rFonts w:ascii="Times New Roman" w:hAnsi="Times New Roman" w:cs="Times New Roman"/>
          <w:sz w:val="20"/>
          <w:szCs w:val="20"/>
        </w:rPr>
        <w:t>12</w:t>
      </w:r>
      <w:r w:rsidR="007B32F6" w:rsidRPr="002B40E8">
        <w:rPr>
          <w:rFonts w:ascii="Times New Roman" w:hAnsi="Times New Roman" w:cs="Times New Roman"/>
          <w:sz w:val="20"/>
          <w:szCs w:val="20"/>
        </w:rPr>
        <w:t>], [</w:t>
      </w:r>
      <w:r w:rsidR="00D3253F" w:rsidRPr="002B40E8">
        <w:rPr>
          <w:rFonts w:ascii="Times New Roman" w:hAnsi="Times New Roman" w:cs="Times New Roman"/>
          <w:sz w:val="20"/>
          <w:szCs w:val="20"/>
        </w:rPr>
        <w:t>13</w:t>
      </w:r>
      <w:r w:rsidR="007B32F6" w:rsidRPr="002B40E8">
        <w:rPr>
          <w:rFonts w:ascii="Times New Roman" w:hAnsi="Times New Roman" w:cs="Times New Roman"/>
          <w:sz w:val="20"/>
          <w:szCs w:val="20"/>
        </w:rPr>
        <w:t>].</w:t>
      </w:r>
    </w:p>
    <w:p w14:paraId="282372B1" w14:textId="77777777" w:rsidR="00B63F2C" w:rsidRPr="002B40E8" w:rsidRDefault="00B63F2C"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То есть, эксперту заранее (до проверки знаний) предоставляются тесты, которым эксперт может подготовится и выучить. </w:t>
      </w:r>
    </w:p>
    <w:p w14:paraId="72F3AAD1" w14:textId="77777777" w:rsidR="00B63F2C" w:rsidRPr="002B40E8" w:rsidRDefault="00B63F2C"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lastRenderedPageBreak/>
        <w:t xml:space="preserve">В РК, наоборот, требования к экспертам </w:t>
      </w:r>
      <w:r w:rsidR="00340A54">
        <w:rPr>
          <w:rFonts w:ascii="Times New Roman" w:hAnsi="Times New Roman" w:cs="Times New Roman"/>
          <w:sz w:val="20"/>
          <w:szCs w:val="20"/>
        </w:rPr>
        <w:t>минимальны</w:t>
      </w:r>
      <w:r w:rsidRPr="002B40E8">
        <w:rPr>
          <w:rFonts w:ascii="Times New Roman" w:hAnsi="Times New Roman" w:cs="Times New Roman"/>
          <w:sz w:val="20"/>
          <w:szCs w:val="20"/>
        </w:rPr>
        <w:t>. Требования к экспертам регламентирует Приказ</w:t>
      </w:r>
      <w:r w:rsidR="007B32F6" w:rsidRPr="002B40E8">
        <w:rPr>
          <w:rFonts w:ascii="Times New Roman" w:hAnsi="Times New Roman" w:cs="Times New Roman"/>
          <w:sz w:val="20"/>
          <w:szCs w:val="20"/>
        </w:rPr>
        <w:t xml:space="preserve"> [</w:t>
      </w:r>
      <w:r w:rsidR="00D3253F" w:rsidRPr="002B40E8">
        <w:rPr>
          <w:rFonts w:ascii="Times New Roman" w:hAnsi="Times New Roman" w:cs="Times New Roman"/>
          <w:sz w:val="20"/>
          <w:szCs w:val="20"/>
        </w:rPr>
        <w:t>14</w:t>
      </w:r>
      <w:r w:rsidR="007B32F6" w:rsidRPr="002B40E8">
        <w:rPr>
          <w:rFonts w:ascii="Times New Roman" w:hAnsi="Times New Roman" w:cs="Times New Roman"/>
          <w:sz w:val="20"/>
          <w:szCs w:val="20"/>
        </w:rPr>
        <w:t>]</w:t>
      </w:r>
      <w:r w:rsidR="00340A54">
        <w:rPr>
          <w:rFonts w:ascii="Times New Roman" w:hAnsi="Times New Roman" w:cs="Times New Roman"/>
          <w:sz w:val="20"/>
          <w:szCs w:val="20"/>
        </w:rPr>
        <w:t>, например</w:t>
      </w:r>
      <w:r w:rsidRPr="002B40E8">
        <w:rPr>
          <w:rFonts w:ascii="Times New Roman" w:hAnsi="Times New Roman" w:cs="Times New Roman"/>
          <w:sz w:val="20"/>
          <w:szCs w:val="20"/>
        </w:rPr>
        <w:t>:</w:t>
      </w:r>
    </w:p>
    <w:p w14:paraId="08ED0ED0" w14:textId="77777777" w:rsidR="00B63F2C" w:rsidRPr="002B40E8" w:rsidRDefault="00B63F2C" w:rsidP="00AA282E">
      <w:pPr>
        <w:pStyle w:val="a3"/>
        <w:ind w:firstLine="709"/>
        <w:jc w:val="both"/>
        <w:rPr>
          <w:rFonts w:ascii="Times New Roman" w:hAnsi="Times New Roman" w:cs="Times New Roman"/>
          <w:color w:val="000000"/>
          <w:spacing w:val="2"/>
          <w:sz w:val="20"/>
          <w:szCs w:val="20"/>
          <w:shd w:val="clear" w:color="auto" w:fill="FFFFFF"/>
        </w:rPr>
      </w:pPr>
      <w:r w:rsidRPr="002B40E8">
        <w:rPr>
          <w:rFonts w:ascii="Times New Roman" w:hAnsi="Times New Roman" w:cs="Times New Roman"/>
          <w:color w:val="000000"/>
          <w:spacing w:val="2"/>
          <w:sz w:val="20"/>
          <w:szCs w:val="20"/>
          <w:shd w:val="clear" w:color="auto" w:fill="FFFFFF"/>
        </w:rPr>
        <w:t>- наличие высшего технического образования;</w:t>
      </w:r>
    </w:p>
    <w:p w14:paraId="095DF0D9" w14:textId="45833600" w:rsidR="00B63F2C" w:rsidRPr="002B40E8" w:rsidRDefault="00B63F2C" w:rsidP="00AA282E">
      <w:pPr>
        <w:pStyle w:val="a3"/>
        <w:ind w:firstLine="709"/>
        <w:jc w:val="both"/>
        <w:rPr>
          <w:rFonts w:ascii="Times New Roman" w:hAnsi="Times New Roman" w:cs="Times New Roman"/>
          <w:color w:val="000000"/>
          <w:spacing w:val="2"/>
          <w:sz w:val="20"/>
          <w:szCs w:val="20"/>
          <w:shd w:val="clear" w:color="auto" w:fill="FFFFFF"/>
        </w:rPr>
      </w:pPr>
      <w:r w:rsidRPr="002B40E8">
        <w:rPr>
          <w:rFonts w:ascii="Times New Roman" w:hAnsi="Times New Roman" w:cs="Times New Roman"/>
          <w:color w:val="000000"/>
          <w:spacing w:val="2"/>
          <w:sz w:val="20"/>
          <w:szCs w:val="20"/>
          <w:shd w:val="clear" w:color="auto" w:fill="FFFFFF"/>
        </w:rPr>
        <w:t xml:space="preserve">- наличие практического опыта работы на ОПО </w:t>
      </w:r>
      <w:r w:rsidR="00340A54">
        <w:rPr>
          <w:rFonts w:ascii="Times New Roman" w:hAnsi="Times New Roman" w:cs="Times New Roman"/>
          <w:color w:val="000000"/>
          <w:spacing w:val="2"/>
          <w:sz w:val="20"/>
          <w:szCs w:val="20"/>
          <w:shd w:val="clear" w:color="auto" w:fill="FFFFFF"/>
        </w:rPr>
        <w:t>(</w:t>
      </w:r>
      <w:r w:rsidRPr="002B40E8">
        <w:rPr>
          <w:rFonts w:ascii="Times New Roman" w:hAnsi="Times New Roman" w:cs="Times New Roman"/>
          <w:color w:val="000000"/>
          <w:spacing w:val="2"/>
          <w:sz w:val="20"/>
          <w:szCs w:val="20"/>
          <w:shd w:val="clear" w:color="auto" w:fill="FFFFFF"/>
        </w:rPr>
        <w:t xml:space="preserve">в </w:t>
      </w:r>
      <w:r w:rsidR="00340A54">
        <w:rPr>
          <w:rFonts w:ascii="Times New Roman" w:hAnsi="Times New Roman" w:cs="Times New Roman"/>
          <w:color w:val="000000"/>
          <w:spacing w:val="2"/>
          <w:sz w:val="20"/>
          <w:szCs w:val="20"/>
          <w:shd w:val="clear" w:color="auto" w:fill="FFFFFF"/>
        </w:rPr>
        <w:t>экспертиру</w:t>
      </w:r>
      <w:r w:rsidR="00FB4D5B">
        <w:rPr>
          <w:rFonts w:ascii="Times New Roman" w:hAnsi="Times New Roman" w:cs="Times New Roman"/>
          <w:color w:val="000000"/>
          <w:spacing w:val="2"/>
          <w:sz w:val="20"/>
          <w:szCs w:val="20"/>
          <w:shd w:val="clear" w:color="auto" w:fill="FFFFFF"/>
        </w:rPr>
        <w:t>е</w:t>
      </w:r>
      <w:r w:rsidR="00340A54">
        <w:rPr>
          <w:rFonts w:ascii="Times New Roman" w:hAnsi="Times New Roman" w:cs="Times New Roman"/>
          <w:color w:val="000000"/>
          <w:spacing w:val="2"/>
          <w:sz w:val="20"/>
          <w:szCs w:val="20"/>
          <w:shd w:val="clear" w:color="auto" w:fill="FFFFFF"/>
        </w:rPr>
        <w:t>мой</w:t>
      </w:r>
      <w:r w:rsidRPr="002B40E8">
        <w:rPr>
          <w:rFonts w:ascii="Times New Roman" w:hAnsi="Times New Roman" w:cs="Times New Roman"/>
          <w:color w:val="000000"/>
          <w:spacing w:val="2"/>
          <w:sz w:val="20"/>
          <w:szCs w:val="20"/>
          <w:shd w:val="clear" w:color="auto" w:fill="FFFFFF"/>
        </w:rPr>
        <w:t xml:space="preserve"> отрасли</w:t>
      </w:r>
      <w:r w:rsidR="00340A54">
        <w:rPr>
          <w:rFonts w:ascii="Times New Roman" w:hAnsi="Times New Roman" w:cs="Times New Roman"/>
          <w:color w:val="000000"/>
          <w:spacing w:val="2"/>
          <w:sz w:val="20"/>
          <w:szCs w:val="20"/>
          <w:shd w:val="clear" w:color="auto" w:fill="FFFFFF"/>
        </w:rPr>
        <w:t>)</w:t>
      </w:r>
      <w:r w:rsidRPr="002B40E8">
        <w:rPr>
          <w:rFonts w:ascii="Times New Roman" w:hAnsi="Times New Roman" w:cs="Times New Roman"/>
          <w:color w:val="000000"/>
          <w:spacing w:val="2"/>
          <w:sz w:val="20"/>
          <w:szCs w:val="20"/>
          <w:shd w:val="clear" w:color="auto" w:fill="FFFFFF"/>
        </w:rPr>
        <w:t xml:space="preserve"> более пяти лет;</w:t>
      </w:r>
    </w:p>
    <w:p w14:paraId="73ED598B" w14:textId="77777777" w:rsidR="00B63F2C" w:rsidRPr="002B40E8" w:rsidRDefault="00B63F2C" w:rsidP="00AA282E">
      <w:pPr>
        <w:pStyle w:val="a3"/>
        <w:ind w:firstLine="709"/>
        <w:jc w:val="both"/>
        <w:rPr>
          <w:rFonts w:ascii="Times New Roman" w:hAnsi="Times New Roman" w:cs="Times New Roman"/>
          <w:color w:val="000000"/>
          <w:spacing w:val="2"/>
          <w:sz w:val="20"/>
          <w:szCs w:val="20"/>
          <w:shd w:val="clear" w:color="auto" w:fill="FFFFFF"/>
        </w:rPr>
      </w:pPr>
      <w:r w:rsidRPr="002B40E8">
        <w:rPr>
          <w:rFonts w:ascii="Times New Roman" w:hAnsi="Times New Roman" w:cs="Times New Roman"/>
          <w:color w:val="000000"/>
          <w:spacing w:val="2"/>
          <w:sz w:val="20"/>
          <w:szCs w:val="20"/>
          <w:shd w:val="clear" w:color="auto" w:fill="FFFFFF"/>
        </w:rPr>
        <w:t>- пройти подготовку и проверку знаний в области ПБ (в аттестованных учебных центрах).</w:t>
      </w:r>
    </w:p>
    <w:p w14:paraId="739129D8" w14:textId="77777777" w:rsidR="00B63F2C" w:rsidRPr="002B40E8" w:rsidRDefault="009F043A"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Очевидный факт,</w:t>
      </w:r>
      <w:r w:rsidR="00B63F2C" w:rsidRPr="002B40E8">
        <w:rPr>
          <w:rFonts w:ascii="Times New Roman" w:hAnsi="Times New Roman" w:cs="Times New Roman"/>
          <w:sz w:val="20"/>
          <w:szCs w:val="20"/>
        </w:rPr>
        <w:t xml:space="preserve"> </w:t>
      </w:r>
      <w:r w:rsidRPr="002B40E8">
        <w:rPr>
          <w:rFonts w:ascii="Times New Roman" w:hAnsi="Times New Roman" w:cs="Times New Roman"/>
          <w:sz w:val="20"/>
          <w:szCs w:val="20"/>
        </w:rPr>
        <w:t xml:space="preserve">в РК </w:t>
      </w:r>
      <w:r w:rsidR="00B63F2C" w:rsidRPr="002B40E8">
        <w:rPr>
          <w:rFonts w:ascii="Times New Roman" w:hAnsi="Times New Roman" w:cs="Times New Roman"/>
          <w:sz w:val="20"/>
          <w:szCs w:val="20"/>
        </w:rPr>
        <w:t>необходимо ужесточ</w:t>
      </w:r>
      <w:r>
        <w:rPr>
          <w:rFonts w:ascii="Times New Roman" w:hAnsi="Times New Roman" w:cs="Times New Roman"/>
          <w:sz w:val="20"/>
          <w:szCs w:val="20"/>
        </w:rPr>
        <w:t>ить</w:t>
      </w:r>
      <w:r w:rsidR="00B63F2C" w:rsidRPr="002B40E8">
        <w:rPr>
          <w:rFonts w:ascii="Times New Roman" w:hAnsi="Times New Roman" w:cs="Times New Roman"/>
          <w:sz w:val="20"/>
          <w:szCs w:val="20"/>
        </w:rPr>
        <w:t xml:space="preserve"> требований к </w:t>
      </w:r>
      <w:r>
        <w:rPr>
          <w:rFonts w:ascii="Times New Roman" w:hAnsi="Times New Roman" w:cs="Times New Roman"/>
          <w:sz w:val="20"/>
          <w:szCs w:val="20"/>
        </w:rPr>
        <w:t>экспертам</w:t>
      </w:r>
      <w:r w:rsidR="00B63F2C" w:rsidRPr="002B40E8">
        <w:rPr>
          <w:rFonts w:ascii="Times New Roman" w:hAnsi="Times New Roman" w:cs="Times New Roman"/>
          <w:sz w:val="20"/>
          <w:szCs w:val="20"/>
        </w:rPr>
        <w:t xml:space="preserve"> в части: установления квалификации к экспертам (зависящ</w:t>
      </w:r>
      <w:r w:rsidR="00AE66AD">
        <w:rPr>
          <w:rFonts w:ascii="Times New Roman" w:hAnsi="Times New Roman" w:cs="Times New Roman"/>
          <w:sz w:val="20"/>
          <w:szCs w:val="20"/>
        </w:rPr>
        <w:t>ая</w:t>
      </w:r>
      <w:r w:rsidR="00B63F2C" w:rsidRPr="002B40E8">
        <w:rPr>
          <w:rFonts w:ascii="Times New Roman" w:hAnsi="Times New Roman" w:cs="Times New Roman"/>
          <w:sz w:val="20"/>
          <w:szCs w:val="20"/>
        </w:rPr>
        <w:t xml:space="preserve"> от опыта (участия) в проведении  экспертиз, </w:t>
      </w:r>
      <w:r w:rsidR="00B63F2C" w:rsidRPr="002B40E8">
        <w:rPr>
          <w:rFonts w:ascii="Times New Roman" w:hAnsi="Times New Roman" w:cs="Times New Roman"/>
          <w:color w:val="000000"/>
          <w:spacing w:val="2"/>
          <w:sz w:val="20"/>
          <w:szCs w:val="20"/>
          <w:shd w:val="clear" w:color="auto" w:fill="FFFFFF"/>
        </w:rPr>
        <w:t xml:space="preserve">практического опыта (стаж) в качестве эксперта), порядка </w:t>
      </w:r>
      <w:r w:rsidR="00B63F2C" w:rsidRPr="002B40E8">
        <w:rPr>
          <w:rFonts w:ascii="Times New Roman" w:hAnsi="Times New Roman" w:cs="Times New Roman"/>
          <w:sz w:val="20"/>
          <w:szCs w:val="20"/>
        </w:rPr>
        <w:t>проведения проверки знаний у экспертов.</w:t>
      </w:r>
    </w:p>
    <w:p w14:paraId="22FF4984" w14:textId="77777777" w:rsidR="00F93A96" w:rsidRPr="002B40E8" w:rsidRDefault="00AA282E" w:rsidP="00AA282E">
      <w:pPr>
        <w:pStyle w:val="a3"/>
        <w:ind w:firstLine="709"/>
        <w:jc w:val="both"/>
        <w:rPr>
          <w:rFonts w:ascii="Times New Roman" w:hAnsi="Times New Roman" w:cs="Times New Roman"/>
          <w:b/>
          <w:i/>
          <w:sz w:val="20"/>
          <w:szCs w:val="20"/>
        </w:rPr>
      </w:pPr>
      <w:r w:rsidRPr="002B40E8">
        <w:rPr>
          <w:rFonts w:ascii="Times New Roman" w:hAnsi="Times New Roman" w:cs="Times New Roman"/>
          <w:b/>
          <w:i/>
          <w:sz w:val="20"/>
          <w:szCs w:val="20"/>
        </w:rPr>
        <w:t>1</w:t>
      </w:r>
      <w:r w:rsidR="00B63F2C" w:rsidRPr="002B40E8">
        <w:rPr>
          <w:rFonts w:ascii="Times New Roman" w:hAnsi="Times New Roman" w:cs="Times New Roman"/>
          <w:b/>
          <w:i/>
          <w:sz w:val="20"/>
          <w:szCs w:val="20"/>
        </w:rPr>
        <w:t>.</w:t>
      </w:r>
      <w:r w:rsidR="00F93A96" w:rsidRPr="002B40E8">
        <w:rPr>
          <w:rFonts w:ascii="Times New Roman" w:hAnsi="Times New Roman" w:cs="Times New Roman"/>
          <w:b/>
          <w:i/>
          <w:sz w:val="20"/>
          <w:szCs w:val="20"/>
        </w:rPr>
        <w:t>3</w:t>
      </w:r>
      <w:r w:rsidR="00B63F2C" w:rsidRPr="002B40E8">
        <w:rPr>
          <w:rFonts w:ascii="Times New Roman" w:hAnsi="Times New Roman" w:cs="Times New Roman"/>
          <w:b/>
          <w:i/>
          <w:sz w:val="20"/>
          <w:szCs w:val="20"/>
        </w:rPr>
        <w:t xml:space="preserve">  </w:t>
      </w:r>
      <w:r w:rsidR="00F93A96" w:rsidRPr="002B40E8">
        <w:rPr>
          <w:rFonts w:ascii="Times New Roman" w:hAnsi="Times New Roman" w:cs="Times New Roman"/>
          <w:b/>
          <w:i/>
          <w:sz w:val="20"/>
          <w:szCs w:val="20"/>
        </w:rPr>
        <w:t>Расчет экспертизы</w:t>
      </w:r>
    </w:p>
    <w:p w14:paraId="36B42525" w14:textId="77777777" w:rsidR="00B63F2C" w:rsidRPr="00B63F2C" w:rsidRDefault="00B63F2C"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В отличие от РК, в РФ существует норматив, регламентирующий расчет стоимости экспертизы, - Приказ </w:t>
      </w:r>
      <w:r w:rsidR="007B32F6" w:rsidRPr="002B40E8">
        <w:rPr>
          <w:rFonts w:ascii="Times New Roman" w:hAnsi="Times New Roman" w:cs="Times New Roman"/>
          <w:sz w:val="20"/>
          <w:szCs w:val="20"/>
        </w:rPr>
        <w:t>[</w:t>
      </w:r>
      <w:r w:rsidR="00D3253F" w:rsidRPr="002B40E8">
        <w:rPr>
          <w:rFonts w:ascii="Times New Roman" w:hAnsi="Times New Roman" w:cs="Times New Roman"/>
          <w:sz w:val="20"/>
          <w:szCs w:val="20"/>
        </w:rPr>
        <w:t>15</w:t>
      </w:r>
      <w:r w:rsidR="007B32F6" w:rsidRPr="002B40E8">
        <w:rPr>
          <w:rFonts w:ascii="Times New Roman" w:hAnsi="Times New Roman" w:cs="Times New Roman"/>
          <w:sz w:val="20"/>
          <w:szCs w:val="20"/>
        </w:rPr>
        <w:t xml:space="preserve">]. </w:t>
      </w:r>
      <w:r w:rsidRPr="002B40E8">
        <w:rPr>
          <w:rFonts w:ascii="Times New Roman" w:hAnsi="Times New Roman" w:cs="Times New Roman"/>
          <w:sz w:val="20"/>
          <w:szCs w:val="20"/>
        </w:rPr>
        <w:t>Данная методика определяет: расчет заработной платы за проведение экспертизы по промышленной безопасности, стоимость оказания услуг (зависящая от прямые и накладные расходы, НДС и прочего).</w:t>
      </w:r>
      <w:r w:rsidRPr="00B63F2C">
        <w:rPr>
          <w:rFonts w:ascii="Times New Roman" w:hAnsi="Times New Roman" w:cs="Times New Roman"/>
          <w:sz w:val="20"/>
          <w:szCs w:val="20"/>
        </w:rPr>
        <w:t xml:space="preserve">  </w:t>
      </w:r>
    </w:p>
    <w:p w14:paraId="3801CE44" w14:textId="77777777" w:rsidR="00B63F2C" w:rsidRPr="00B63F2C" w:rsidRDefault="00B63F2C" w:rsidP="00AA282E">
      <w:pPr>
        <w:pStyle w:val="a3"/>
        <w:ind w:firstLine="709"/>
        <w:jc w:val="both"/>
        <w:rPr>
          <w:rFonts w:ascii="Times New Roman" w:hAnsi="Times New Roman" w:cs="Times New Roman"/>
          <w:color w:val="FF0000"/>
          <w:sz w:val="20"/>
          <w:szCs w:val="20"/>
        </w:rPr>
      </w:pPr>
      <w:r w:rsidRPr="00B63F2C">
        <w:rPr>
          <w:rFonts w:ascii="Times New Roman" w:hAnsi="Times New Roman" w:cs="Times New Roman"/>
          <w:sz w:val="20"/>
          <w:szCs w:val="20"/>
        </w:rPr>
        <w:t>На настоящее время, для РК аналогичный норматив (и его нормы) отсутствует</w:t>
      </w:r>
      <w:r w:rsidR="00340A54">
        <w:rPr>
          <w:rFonts w:ascii="Times New Roman" w:hAnsi="Times New Roman" w:cs="Times New Roman"/>
          <w:sz w:val="20"/>
          <w:szCs w:val="20"/>
        </w:rPr>
        <w:t xml:space="preserve">, </w:t>
      </w:r>
      <w:r w:rsidRPr="00B63F2C">
        <w:rPr>
          <w:rFonts w:ascii="Times New Roman" w:hAnsi="Times New Roman" w:cs="Times New Roman"/>
          <w:sz w:val="20"/>
          <w:szCs w:val="20"/>
        </w:rPr>
        <w:t xml:space="preserve">необходимости в его разработке нет. </w:t>
      </w:r>
      <w:r w:rsidRPr="00B63F2C">
        <w:rPr>
          <w:rFonts w:ascii="Times New Roman" w:hAnsi="Times New Roman" w:cs="Times New Roman"/>
          <w:color w:val="000000" w:themeColor="text1"/>
          <w:sz w:val="20"/>
          <w:szCs w:val="20"/>
        </w:rPr>
        <w:t xml:space="preserve">Поскольку сам расчет стоимости не сложный, но максимально трудоемкий и долговременный из-за предоставления значений для расчета. </w:t>
      </w:r>
    </w:p>
    <w:p w14:paraId="3852C7AB" w14:textId="77777777" w:rsidR="00F93A96" w:rsidRPr="00F93A96" w:rsidRDefault="00AA282E" w:rsidP="00AA282E">
      <w:pPr>
        <w:pStyle w:val="a3"/>
        <w:ind w:firstLine="709"/>
        <w:jc w:val="both"/>
        <w:rPr>
          <w:rFonts w:ascii="Times New Roman" w:hAnsi="Times New Roman" w:cs="Times New Roman"/>
          <w:b/>
          <w:i/>
          <w:sz w:val="20"/>
          <w:szCs w:val="20"/>
        </w:rPr>
      </w:pPr>
      <w:r>
        <w:rPr>
          <w:rFonts w:ascii="Times New Roman" w:hAnsi="Times New Roman" w:cs="Times New Roman"/>
          <w:b/>
          <w:i/>
          <w:sz w:val="20"/>
          <w:szCs w:val="20"/>
        </w:rPr>
        <w:t>1</w:t>
      </w:r>
      <w:r w:rsidR="00F93A96" w:rsidRPr="00F93A96">
        <w:rPr>
          <w:rFonts w:ascii="Times New Roman" w:hAnsi="Times New Roman" w:cs="Times New Roman"/>
          <w:b/>
          <w:i/>
          <w:sz w:val="20"/>
          <w:szCs w:val="20"/>
        </w:rPr>
        <w:t>.4</w:t>
      </w:r>
      <w:r w:rsidR="00B63F2C" w:rsidRPr="00F93A96">
        <w:rPr>
          <w:rFonts w:ascii="Times New Roman" w:hAnsi="Times New Roman" w:cs="Times New Roman"/>
          <w:b/>
          <w:i/>
          <w:sz w:val="20"/>
          <w:szCs w:val="20"/>
        </w:rPr>
        <w:t xml:space="preserve"> </w:t>
      </w:r>
      <w:r w:rsidR="00F93A96" w:rsidRPr="00F93A96">
        <w:rPr>
          <w:rFonts w:ascii="Times New Roman" w:hAnsi="Times New Roman" w:cs="Times New Roman"/>
          <w:b/>
          <w:i/>
          <w:sz w:val="20"/>
          <w:szCs w:val="20"/>
        </w:rPr>
        <w:t>Риск-ориентированный подход</w:t>
      </w:r>
    </w:p>
    <w:p w14:paraId="5AC2B11A" w14:textId="77777777" w:rsidR="00D85113" w:rsidRPr="000D4400"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В РФ </w:t>
      </w:r>
      <w:r w:rsidR="00B6209F">
        <w:rPr>
          <w:rFonts w:ascii="Times New Roman" w:hAnsi="Times New Roman" w:cs="Times New Roman"/>
          <w:sz w:val="20"/>
          <w:szCs w:val="20"/>
        </w:rPr>
        <w:t xml:space="preserve">в 2010 году </w:t>
      </w:r>
      <w:r w:rsidRPr="00B63F2C">
        <w:rPr>
          <w:rFonts w:ascii="Times New Roman" w:hAnsi="Times New Roman" w:cs="Times New Roman"/>
          <w:sz w:val="20"/>
          <w:szCs w:val="20"/>
        </w:rPr>
        <w:t>вв</w:t>
      </w:r>
      <w:r w:rsidR="00F93A96">
        <w:rPr>
          <w:rFonts w:ascii="Times New Roman" w:hAnsi="Times New Roman" w:cs="Times New Roman"/>
          <w:sz w:val="20"/>
          <w:szCs w:val="20"/>
        </w:rPr>
        <w:t>елс</w:t>
      </w:r>
      <w:r w:rsidRPr="00B63F2C">
        <w:rPr>
          <w:rFonts w:ascii="Times New Roman" w:hAnsi="Times New Roman" w:cs="Times New Roman"/>
          <w:sz w:val="20"/>
          <w:szCs w:val="20"/>
        </w:rPr>
        <w:t>я в действие риск-ориентированный подход при проведении экспертизы в области промышленной безопасности</w:t>
      </w:r>
      <w:r w:rsidR="00374359">
        <w:rPr>
          <w:rFonts w:ascii="Times New Roman" w:hAnsi="Times New Roman" w:cs="Times New Roman"/>
          <w:sz w:val="20"/>
          <w:szCs w:val="20"/>
        </w:rPr>
        <w:t xml:space="preserve"> - </w:t>
      </w:r>
      <w:r w:rsidR="00C239DB" w:rsidRPr="002B40E8">
        <w:rPr>
          <w:rFonts w:ascii="Times New Roman" w:hAnsi="Times New Roman" w:cs="Times New Roman"/>
          <w:sz w:val="20"/>
          <w:szCs w:val="20"/>
        </w:rPr>
        <w:t>Стандарт</w:t>
      </w:r>
      <w:r w:rsidR="00374359">
        <w:rPr>
          <w:rFonts w:ascii="Times New Roman" w:hAnsi="Times New Roman" w:cs="Times New Roman"/>
          <w:sz w:val="20"/>
          <w:szCs w:val="20"/>
        </w:rPr>
        <w:t>ы</w:t>
      </w:r>
      <w:r w:rsidR="00C239DB" w:rsidRPr="002B40E8">
        <w:rPr>
          <w:rFonts w:ascii="Times New Roman" w:hAnsi="Times New Roman" w:cs="Times New Roman"/>
          <w:sz w:val="20"/>
          <w:szCs w:val="20"/>
        </w:rPr>
        <w:t xml:space="preserve"> </w:t>
      </w:r>
      <w:r w:rsidR="002C0912" w:rsidRPr="002B40E8">
        <w:rPr>
          <w:rFonts w:ascii="Times New Roman" w:hAnsi="Times New Roman" w:cs="Times New Roman"/>
          <w:sz w:val="20"/>
          <w:szCs w:val="20"/>
        </w:rPr>
        <w:t>[16]</w:t>
      </w:r>
      <w:r w:rsidR="00374359">
        <w:rPr>
          <w:rFonts w:ascii="Times New Roman" w:hAnsi="Times New Roman" w:cs="Times New Roman"/>
          <w:sz w:val="20"/>
          <w:szCs w:val="20"/>
        </w:rPr>
        <w:t xml:space="preserve">, </w:t>
      </w:r>
      <w:r w:rsidRPr="002B40E8">
        <w:rPr>
          <w:rFonts w:ascii="Times New Roman" w:hAnsi="Times New Roman" w:cs="Times New Roman"/>
          <w:sz w:val="20"/>
          <w:szCs w:val="20"/>
        </w:rPr>
        <w:t xml:space="preserve"> аналогичн</w:t>
      </w:r>
      <w:r w:rsidR="00374359">
        <w:rPr>
          <w:rFonts w:ascii="Times New Roman" w:hAnsi="Times New Roman" w:cs="Times New Roman"/>
          <w:sz w:val="20"/>
          <w:szCs w:val="20"/>
        </w:rPr>
        <w:t>ые</w:t>
      </w:r>
      <w:r w:rsidRPr="002B40E8">
        <w:rPr>
          <w:rFonts w:ascii="Times New Roman" w:hAnsi="Times New Roman" w:cs="Times New Roman"/>
          <w:sz w:val="20"/>
          <w:szCs w:val="20"/>
        </w:rPr>
        <w:t xml:space="preserve"> </w:t>
      </w:r>
      <w:r w:rsidR="002C0912" w:rsidRPr="002B40E8">
        <w:rPr>
          <w:rFonts w:ascii="Times New Roman" w:hAnsi="Times New Roman" w:cs="Times New Roman"/>
          <w:sz w:val="20"/>
          <w:szCs w:val="20"/>
        </w:rPr>
        <w:t xml:space="preserve">Европейскому </w:t>
      </w:r>
      <w:r w:rsidR="002C0912" w:rsidRPr="000D4400">
        <w:rPr>
          <w:rFonts w:ascii="Times New Roman" w:hAnsi="Times New Roman" w:cs="Times New Roman"/>
          <w:sz w:val="20"/>
          <w:szCs w:val="20"/>
        </w:rPr>
        <w:t>Стандарту [</w:t>
      </w:r>
      <w:r w:rsidR="00DB26F9" w:rsidRPr="000D4400">
        <w:rPr>
          <w:rFonts w:ascii="Times New Roman" w:hAnsi="Times New Roman" w:cs="Times New Roman"/>
          <w:sz w:val="20"/>
          <w:szCs w:val="20"/>
        </w:rPr>
        <w:t>1</w:t>
      </w:r>
      <w:r w:rsidR="00D85113" w:rsidRPr="000D4400">
        <w:rPr>
          <w:rFonts w:ascii="Times New Roman" w:hAnsi="Times New Roman" w:cs="Times New Roman"/>
          <w:sz w:val="20"/>
          <w:szCs w:val="20"/>
        </w:rPr>
        <w:t>7</w:t>
      </w:r>
      <w:r w:rsidR="002C0912" w:rsidRPr="000D4400">
        <w:rPr>
          <w:rFonts w:ascii="Times New Roman" w:hAnsi="Times New Roman" w:cs="Times New Roman"/>
          <w:sz w:val="20"/>
          <w:szCs w:val="20"/>
        </w:rPr>
        <w:t>]</w:t>
      </w:r>
      <w:r w:rsidR="00D85113" w:rsidRPr="000D4400">
        <w:rPr>
          <w:rFonts w:ascii="Times New Roman" w:hAnsi="Times New Roman" w:cs="Times New Roman"/>
          <w:sz w:val="20"/>
          <w:szCs w:val="20"/>
        </w:rPr>
        <w:t>.</w:t>
      </w:r>
    </w:p>
    <w:p w14:paraId="7A11254F" w14:textId="77777777" w:rsidR="002C0912" w:rsidRPr="002B40E8" w:rsidRDefault="00D85113" w:rsidP="00AA282E">
      <w:pPr>
        <w:pStyle w:val="a3"/>
        <w:ind w:firstLine="709"/>
        <w:jc w:val="both"/>
        <w:rPr>
          <w:rFonts w:ascii="Times New Roman" w:hAnsi="Times New Roman" w:cs="Times New Roman"/>
          <w:sz w:val="20"/>
          <w:szCs w:val="20"/>
        </w:rPr>
      </w:pPr>
      <w:r w:rsidRPr="000D4400">
        <w:rPr>
          <w:rFonts w:ascii="Times New Roman" w:hAnsi="Times New Roman" w:cs="Times New Roman"/>
          <w:sz w:val="20"/>
          <w:szCs w:val="20"/>
        </w:rPr>
        <w:t>В РК действует Стандарт [18], но в отличие от Стандартов [16] и [17], положения в нем</w:t>
      </w:r>
      <w:r w:rsidR="00722695" w:rsidRPr="000D4400">
        <w:rPr>
          <w:rFonts w:ascii="Times New Roman" w:hAnsi="Times New Roman" w:cs="Times New Roman"/>
          <w:sz w:val="20"/>
          <w:szCs w:val="20"/>
        </w:rPr>
        <w:t>,</w:t>
      </w:r>
      <w:r w:rsidRPr="000D4400">
        <w:rPr>
          <w:rFonts w:ascii="Times New Roman" w:hAnsi="Times New Roman" w:cs="Times New Roman"/>
          <w:sz w:val="20"/>
          <w:szCs w:val="20"/>
        </w:rPr>
        <w:t xml:space="preserve"> касающиеся безопасности</w:t>
      </w:r>
      <w:r w:rsidR="00722695" w:rsidRPr="000D4400">
        <w:rPr>
          <w:rFonts w:ascii="Times New Roman" w:hAnsi="Times New Roman" w:cs="Times New Roman"/>
          <w:sz w:val="20"/>
          <w:szCs w:val="20"/>
        </w:rPr>
        <w:t>,</w:t>
      </w:r>
      <w:r w:rsidRPr="000D4400">
        <w:rPr>
          <w:rFonts w:ascii="Times New Roman" w:hAnsi="Times New Roman" w:cs="Times New Roman"/>
          <w:sz w:val="20"/>
          <w:szCs w:val="20"/>
        </w:rPr>
        <w:t xml:space="preserve"> носят исключительно информационный характер.</w:t>
      </w:r>
      <w:r w:rsidR="002C0912" w:rsidRPr="002B40E8">
        <w:rPr>
          <w:rFonts w:ascii="Times New Roman" w:hAnsi="Times New Roman" w:cs="Times New Roman"/>
          <w:sz w:val="20"/>
          <w:szCs w:val="20"/>
        </w:rPr>
        <w:t xml:space="preserve"> </w:t>
      </w:r>
    </w:p>
    <w:p w14:paraId="7ED132FE" w14:textId="77777777" w:rsidR="00CD6B60" w:rsidRDefault="00374359"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С</w:t>
      </w:r>
      <w:r w:rsidR="00B63F2C" w:rsidRPr="002B40E8">
        <w:rPr>
          <w:rFonts w:ascii="Times New Roman" w:hAnsi="Times New Roman" w:cs="Times New Roman"/>
          <w:sz w:val="20"/>
          <w:szCs w:val="20"/>
        </w:rPr>
        <w:t>пециалисты в области промышленной безопасности</w:t>
      </w:r>
      <w:r w:rsidR="00CD6B60">
        <w:rPr>
          <w:rFonts w:ascii="Times New Roman" w:hAnsi="Times New Roman" w:cs="Times New Roman"/>
          <w:sz w:val="20"/>
          <w:szCs w:val="20"/>
        </w:rPr>
        <w:t xml:space="preserve"> </w:t>
      </w:r>
      <w:r w:rsidR="00B63F2C" w:rsidRPr="002B40E8">
        <w:rPr>
          <w:rFonts w:ascii="Times New Roman" w:hAnsi="Times New Roman" w:cs="Times New Roman"/>
          <w:sz w:val="20"/>
          <w:szCs w:val="20"/>
        </w:rPr>
        <w:t xml:space="preserve">пришли </w:t>
      </w:r>
      <w:r w:rsidR="00CD6B60">
        <w:rPr>
          <w:rFonts w:ascii="Times New Roman" w:hAnsi="Times New Roman" w:cs="Times New Roman"/>
          <w:sz w:val="20"/>
          <w:szCs w:val="20"/>
        </w:rPr>
        <w:t>к выводу</w:t>
      </w:r>
      <w:r w:rsidR="00B63F2C" w:rsidRPr="002B40E8">
        <w:rPr>
          <w:rFonts w:ascii="Times New Roman" w:hAnsi="Times New Roman" w:cs="Times New Roman"/>
          <w:sz w:val="20"/>
          <w:szCs w:val="20"/>
        </w:rPr>
        <w:t xml:space="preserve">, что все экспертизы должны основываться </w:t>
      </w:r>
      <w:r w:rsidR="00CD6B60">
        <w:rPr>
          <w:rFonts w:ascii="Times New Roman" w:hAnsi="Times New Roman" w:cs="Times New Roman"/>
          <w:sz w:val="20"/>
          <w:szCs w:val="20"/>
        </w:rPr>
        <w:t xml:space="preserve">не только на требованиях действующих нормативов, но и </w:t>
      </w:r>
      <w:r w:rsidR="00B63F2C" w:rsidRPr="002B40E8">
        <w:rPr>
          <w:rFonts w:ascii="Times New Roman" w:hAnsi="Times New Roman" w:cs="Times New Roman"/>
          <w:sz w:val="20"/>
          <w:szCs w:val="20"/>
        </w:rPr>
        <w:t>на анализе риска</w:t>
      </w:r>
      <w:r w:rsidR="00CD6B60">
        <w:rPr>
          <w:rFonts w:ascii="Times New Roman" w:hAnsi="Times New Roman" w:cs="Times New Roman"/>
          <w:sz w:val="20"/>
          <w:szCs w:val="20"/>
        </w:rPr>
        <w:t>.</w:t>
      </w:r>
    </w:p>
    <w:p w14:paraId="3A9E3EAC" w14:textId="77777777" w:rsidR="00B63F2C" w:rsidRPr="00B63F2C" w:rsidRDefault="00CD6B60"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Сам анализ риска, в первую очередь, </w:t>
      </w:r>
      <w:r w:rsidR="00B63F2C" w:rsidRPr="002B40E8">
        <w:rPr>
          <w:rFonts w:ascii="Times New Roman" w:hAnsi="Times New Roman" w:cs="Times New Roman"/>
          <w:sz w:val="20"/>
          <w:szCs w:val="20"/>
        </w:rPr>
        <w:t>строится на  анализе данных</w:t>
      </w:r>
      <w:r>
        <w:rPr>
          <w:rFonts w:ascii="Times New Roman" w:hAnsi="Times New Roman" w:cs="Times New Roman"/>
          <w:sz w:val="20"/>
          <w:szCs w:val="20"/>
        </w:rPr>
        <w:t xml:space="preserve"> по результатам проведенных испытаний и измерений.</w:t>
      </w:r>
      <w:r w:rsidR="00B63F2C" w:rsidRPr="00B63F2C">
        <w:rPr>
          <w:rFonts w:ascii="Times New Roman" w:hAnsi="Times New Roman" w:cs="Times New Roman"/>
          <w:sz w:val="20"/>
          <w:szCs w:val="20"/>
        </w:rPr>
        <w:t xml:space="preserve"> </w:t>
      </w:r>
    </w:p>
    <w:p w14:paraId="63D724D3"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При этом</w:t>
      </w:r>
      <w:r w:rsidR="00CD6B60">
        <w:rPr>
          <w:rFonts w:ascii="Times New Roman" w:hAnsi="Times New Roman" w:cs="Times New Roman"/>
          <w:sz w:val="20"/>
          <w:szCs w:val="20"/>
        </w:rPr>
        <w:t>,</w:t>
      </w:r>
      <w:r w:rsidRPr="00B63F2C">
        <w:rPr>
          <w:rFonts w:ascii="Times New Roman" w:hAnsi="Times New Roman" w:cs="Times New Roman"/>
          <w:sz w:val="20"/>
          <w:szCs w:val="20"/>
        </w:rPr>
        <w:t xml:space="preserve"> безопасность любого ОПО определяется заданными параметрами риска. Переход на риск-ориентированный подход означает наступление новой эры в </w:t>
      </w:r>
      <w:r w:rsidR="00374359">
        <w:rPr>
          <w:rFonts w:ascii="Times New Roman" w:hAnsi="Times New Roman" w:cs="Times New Roman"/>
          <w:sz w:val="20"/>
          <w:szCs w:val="20"/>
        </w:rPr>
        <w:t>промышленной безопасности.</w:t>
      </w:r>
      <w:r w:rsidRPr="00B63F2C">
        <w:rPr>
          <w:rFonts w:ascii="Times New Roman" w:hAnsi="Times New Roman" w:cs="Times New Roman"/>
          <w:sz w:val="20"/>
          <w:szCs w:val="20"/>
        </w:rPr>
        <w:t xml:space="preserve"> </w:t>
      </w:r>
    </w:p>
    <w:p w14:paraId="4FAC9269" w14:textId="77777777" w:rsidR="00416ACC" w:rsidRDefault="00416ACC" w:rsidP="00416ACC">
      <w:pPr>
        <w:pStyle w:val="a3"/>
        <w:ind w:firstLine="709"/>
        <w:jc w:val="both"/>
        <w:rPr>
          <w:rFonts w:ascii="Times New Roman" w:hAnsi="Times New Roman" w:cs="Times New Roman"/>
          <w:sz w:val="20"/>
          <w:szCs w:val="20"/>
        </w:rPr>
      </w:pPr>
      <w:r>
        <w:rPr>
          <w:rFonts w:ascii="Times New Roman" w:hAnsi="Times New Roman" w:cs="Times New Roman"/>
          <w:sz w:val="20"/>
          <w:szCs w:val="20"/>
        </w:rPr>
        <w:t>Р</w:t>
      </w:r>
      <w:r w:rsidR="00B63F2C" w:rsidRPr="00B63F2C">
        <w:rPr>
          <w:rFonts w:ascii="Times New Roman" w:hAnsi="Times New Roman" w:cs="Times New Roman"/>
          <w:sz w:val="20"/>
          <w:szCs w:val="20"/>
        </w:rPr>
        <w:t xml:space="preserve">иск-ориентированный </w:t>
      </w:r>
      <w:r>
        <w:rPr>
          <w:rFonts w:ascii="Times New Roman" w:hAnsi="Times New Roman" w:cs="Times New Roman"/>
          <w:sz w:val="20"/>
          <w:szCs w:val="20"/>
        </w:rPr>
        <w:t xml:space="preserve">в </w:t>
      </w:r>
      <w:r w:rsidRPr="00B63F2C">
        <w:rPr>
          <w:rFonts w:ascii="Times New Roman" w:hAnsi="Times New Roman" w:cs="Times New Roman"/>
          <w:sz w:val="20"/>
          <w:szCs w:val="20"/>
        </w:rPr>
        <w:t>подход</w:t>
      </w:r>
      <w:r>
        <w:rPr>
          <w:rFonts w:ascii="Times New Roman" w:hAnsi="Times New Roman" w:cs="Times New Roman"/>
          <w:sz w:val="20"/>
          <w:szCs w:val="20"/>
        </w:rPr>
        <w:t xml:space="preserve"> РФ </w:t>
      </w:r>
      <w:r w:rsidR="00374359">
        <w:rPr>
          <w:rFonts w:ascii="Times New Roman" w:hAnsi="Times New Roman" w:cs="Times New Roman"/>
          <w:sz w:val="20"/>
          <w:szCs w:val="20"/>
        </w:rPr>
        <w:t>и РК в большей степени</w:t>
      </w:r>
      <w:r>
        <w:rPr>
          <w:rFonts w:ascii="Times New Roman" w:hAnsi="Times New Roman" w:cs="Times New Roman"/>
          <w:sz w:val="20"/>
          <w:szCs w:val="20"/>
        </w:rPr>
        <w:t xml:space="preserve"> </w:t>
      </w:r>
      <w:r w:rsidR="00B63F2C" w:rsidRPr="00B63F2C">
        <w:rPr>
          <w:rFonts w:ascii="Times New Roman" w:hAnsi="Times New Roman" w:cs="Times New Roman"/>
          <w:sz w:val="20"/>
          <w:szCs w:val="20"/>
        </w:rPr>
        <w:t>применяется</w:t>
      </w:r>
      <w:r w:rsidR="00374359">
        <w:rPr>
          <w:rFonts w:ascii="Times New Roman" w:hAnsi="Times New Roman" w:cs="Times New Roman"/>
          <w:sz w:val="20"/>
          <w:szCs w:val="20"/>
        </w:rPr>
        <w:t xml:space="preserve"> номинально</w:t>
      </w:r>
      <w:r>
        <w:rPr>
          <w:rFonts w:ascii="Times New Roman" w:hAnsi="Times New Roman" w:cs="Times New Roman"/>
          <w:sz w:val="20"/>
          <w:szCs w:val="20"/>
        </w:rPr>
        <w:t>,</w:t>
      </w:r>
      <w:r w:rsidR="00B63F2C" w:rsidRPr="00B63F2C">
        <w:rPr>
          <w:rFonts w:ascii="Times New Roman" w:hAnsi="Times New Roman" w:cs="Times New Roman"/>
          <w:sz w:val="20"/>
          <w:szCs w:val="20"/>
        </w:rPr>
        <w:t xml:space="preserve"> поскольку  методики оценки риска аварий не предусматривают риск-ориентированного диагностирования, что является важн</w:t>
      </w:r>
      <w:r w:rsidR="00374359">
        <w:rPr>
          <w:rFonts w:ascii="Times New Roman" w:hAnsi="Times New Roman" w:cs="Times New Roman"/>
          <w:sz w:val="20"/>
          <w:szCs w:val="20"/>
        </w:rPr>
        <w:t>ой</w:t>
      </w:r>
      <w:r w:rsidR="00B63F2C" w:rsidRPr="00B63F2C">
        <w:rPr>
          <w:rFonts w:ascii="Times New Roman" w:hAnsi="Times New Roman" w:cs="Times New Roman"/>
          <w:sz w:val="20"/>
          <w:szCs w:val="20"/>
        </w:rPr>
        <w:t xml:space="preserve"> </w:t>
      </w:r>
      <w:r w:rsidR="00374359">
        <w:rPr>
          <w:rFonts w:ascii="Times New Roman" w:hAnsi="Times New Roman" w:cs="Times New Roman"/>
          <w:sz w:val="20"/>
          <w:szCs w:val="20"/>
        </w:rPr>
        <w:t xml:space="preserve">составляющей </w:t>
      </w:r>
      <w:r w:rsidR="00B63F2C" w:rsidRPr="00B63F2C">
        <w:rPr>
          <w:rFonts w:ascii="Times New Roman" w:hAnsi="Times New Roman" w:cs="Times New Roman"/>
          <w:sz w:val="20"/>
          <w:szCs w:val="20"/>
        </w:rPr>
        <w:t xml:space="preserve">для оценки риска на ОПО. </w:t>
      </w:r>
    </w:p>
    <w:p w14:paraId="2A79A53B" w14:textId="77777777" w:rsidR="00B63F2C" w:rsidRP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Проблемы, </w:t>
      </w:r>
      <w:r w:rsidR="00416ACC">
        <w:rPr>
          <w:rFonts w:ascii="Times New Roman" w:hAnsi="Times New Roman" w:cs="Times New Roman"/>
          <w:sz w:val="20"/>
          <w:szCs w:val="20"/>
        </w:rPr>
        <w:t xml:space="preserve">возникшие </w:t>
      </w:r>
      <w:r w:rsidRPr="00B63F2C">
        <w:rPr>
          <w:rFonts w:ascii="Times New Roman" w:hAnsi="Times New Roman" w:cs="Times New Roman"/>
          <w:sz w:val="20"/>
          <w:szCs w:val="20"/>
        </w:rPr>
        <w:t>с внедрением риск-ориентированного подхода</w:t>
      </w:r>
      <w:r w:rsidR="00434149">
        <w:rPr>
          <w:rFonts w:ascii="Times New Roman" w:hAnsi="Times New Roman" w:cs="Times New Roman"/>
          <w:sz w:val="20"/>
          <w:szCs w:val="20"/>
        </w:rPr>
        <w:t>:</w:t>
      </w:r>
    </w:p>
    <w:p w14:paraId="17C48F2B" w14:textId="77777777" w:rsidR="00AA282E" w:rsidRDefault="00AA282E" w:rsidP="00AA282E">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 xml:space="preserve">необходимость многократного увеличения </w:t>
      </w:r>
      <w:r w:rsidR="00416ACC">
        <w:rPr>
          <w:rFonts w:ascii="Times New Roman" w:hAnsi="Times New Roman" w:cs="Times New Roman"/>
          <w:sz w:val="20"/>
          <w:szCs w:val="20"/>
        </w:rPr>
        <w:t xml:space="preserve">точек </w:t>
      </w:r>
      <w:r w:rsidRPr="00B63F2C">
        <w:rPr>
          <w:rFonts w:ascii="Times New Roman" w:hAnsi="Times New Roman" w:cs="Times New Roman"/>
          <w:sz w:val="20"/>
          <w:szCs w:val="20"/>
        </w:rPr>
        <w:t>контрол</w:t>
      </w:r>
      <w:r w:rsidR="00416ACC">
        <w:rPr>
          <w:rFonts w:ascii="Times New Roman" w:hAnsi="Times New Roman" w:cs="Times New Roman"/>
          <w:sz w:val="20"/>
          <w:szCs w:val="20"/>
        </w:rPr>
        <w:t>я</w:t>
      </w:r>
      <w:r>
        <w:rPr>
          <w:rFonts w:ascii="Times New Roman" w:hAnsi="Times New Roman" w:cs="Times New Roman"/>
          <w:sz w:val="20"/>
          <w:szCs w:val="20"/>
        </w:rPr>
        <w:t xml:space="preserve">, что повлечет к необходимости </w:t>
      </w:r>
      <w:r w:rsidR="00416ACC">
        <w:rPr>
          <w:rFonts w:ascii="Times New Roman" w:hAnsi="Times New Roman" w:cs="Times New Roman"/>
          <w:sz w:val="20"/>
          <w:szCs w:val="20"/>
        </w:rPr>
        <w:t>в разработке</w:t>
      </w:r>
      <w:r>
        <w:rPr>
          <w:rFonts w:ascii="Times New Roman" w:hAnsi="Times New Roman" w:cs="Times New Roman"/>
          <w:sz w:val="20"/>
          <w:szCs w:val="20"/>
        </w:rPr>
        <w:t xml:space="preserve"> новых методов и методик диагностирования; </w:t>
      </w:r>
    </w:p>
    <w:p w14:paraId="6AB52A14" w14:textId="77777777" w:rsidR="00AA282E" w:rsidRPr="00B63F2C" w:rsidRDefault="00AA282E" w:rsidP="00AA282E">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необходимость создания единой электронной баз данных</w:t>
      </w:r>
      <w:r>
        <w:rPr>
          <w:rFonts w:ascii="Times New Roman" w:hAnsi="Times New Roman" w:cs="Times New Roman"/>
          <w:sz w:val="20"/>
          <w:szCs w:val="20"/>
        </w:rPr>
        <w:t>;</w:t>
      </w:r>
      <w:r w:rsidRPr="00B63F2C">
        <w:rPr>
          <w:rFonts w:ascii="Times New Roman" w:hAnsi="Times New Roman" w:cs="Times New Roman"/>
          <w:sz w:val="20"/>
          <w:szCs w:val="20"/>
        </w:rPr>
        <w:t xml:space="preserve"> </w:t>
      </w:r>
    </w:p>
    <w:p w14:paraId="431C29B7" w14:textId="77777777" w:rsidR="00AA282E" w:rsidRPr="00B63F2C" w:rsidRDefault="00AA282E" w:rsidP="00AA282E">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н</w:t>
      </w:r>
      <w:r w:rsidRPr="00B63F2C">
        <w:rPr>
          <w:rFonts w:ascii="Times New Roman" w:hAnsi="Times New Roman" w:cs="Times New Roman"/>
          <w:sz w:val="20"/>
          <w:szCs w:val="20"/>
        </w:rPr>
        <w:t>едостаточная компетентность подготовки специалистов лабораторий, дефектоскопистов и др</w:t>
      </w:r>
      <w:r>
        <w:rPr>
          <w:rFonts w:ascii="Times New Roman" w:hAnsi="Times New Roman" w:cs="Times New Roman"/>
          <w:sz w:val="20"/>
          <w:szCs w:val="20"/>
        </w:rPr>
        <w:t>;</w:t>
      </w:r>
      <w:r w:rsidRPr="00B63F2C">
        <w:rPr>
          <w:rFonts w:ascii="Times New Roman" w:hAnsi="Times New Roman" w:cs="Times New Roman"/>
          <w:sz w:val="20"/>
          <w:szCs w:val="20"/>
        </w:rPr>
        <w:t xml:space="preserve"> </w:t>
      </w:r>
    </w:p>
    <w:p w14:paraId="2A793343" w14:textId="77777777" w:rsidR="00AA282E" w:rsidRDefault="00AA282E" w:rsidP="00AA282E">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вероятность получения недостоверных данных</w:t>
      </w:r>
      <w:r>
        <w:rPr>
          <w:rFonts w:ascii="Times New Roman" w:hAnsi="Times New Roman" w:cs="Times New Roman"/>
          <w:sz w:val="20"/>
          <w:szCs w:val="20"/>
        </w:rPr>
        <w:t xml:space="preserve"> из-за  труднодоступности элементов оборудования для </w:t>
      </w:r>
      <w:r w:rsidR="00416ACC">
        <w:rPr>
          <w:rFonts w:ascii="Times New Roman" w:hAnsi="Times New Roman" w:cs="Times New Roman"/>
          <w:sz w:val="20"/>
          <w:szCs w:val="20"/>
        </w:rPr>
        <w:t xml:space="preserve">проведения </w:t>
      </w:r>
      <w:r>
        <w:rPr>
          <w:rFonts w:ascii="Times New Roman" w:hAnsi="Times New Roman" w:cs="Times New Roman"/>
          <w:sz w:val="20"/>
          <w:szCs w:val="20"/>
        </w:rPr>
        <w:t>испытаний;</w:t>
      </w:r>
    </w:p>
    <w:p w14:paraId="06B06CC2" w14:textId="77777777" w:rsidR="00CD6B60" w:rsidRDefault="00AA282E" w:rsidP="00416ACC">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416ACC">
        <w:rPr>
          <w:rFonts w:ascii="Times New Roman" w:hAnsi="Times New Roman" w:cs="Times New Roman"/>
          <w:sz w:val="20"/>
          <w:szCs w:val="20"/>
        </w:rPr>
        <w:t xml:space="preserve">вероятность </w:t>
      </w:r>
      <w:r w:rsidR="00416ACC" w:rsidRPr="00B63F2C">
        <w:rPr>
          <w:rFonts w:ascii="Times New Roman" w:hAnsi="Times New Roman" w:cs="Times New Roman"/>
          <w:sz w:val="20"/>
          <w:szCs w:val="20"/>
        </w:rPr>
        <w:t>сокрытия</w:t>
      </w:r>
      <w:r w:rsidR="00416ACC">
        <w:rPr>
          <w:rFonts w:ascii="Times New Roman" w:hAnsi="Times New Roman" w:cs="Times New Roman"/>
          <w:sz w:val="20"/>
          <w:szCs w:val="20"/>
        </w:rPr>
        <w:t xml:space="preserve"> персоналом</w:t>
      </w:r>
      <w:r w:rsidR="00416ACC" w:rsidRPr="00B63F2C">
        <w:rPr>
          <w:rFonts w:ascii="Times New Roman" w:hAnsi="Times New Roman" w:cs="Times New Roman"/>
          <w:sz w:val="20"/>
          <w:szCs w:val="20"/>
        </w:rPr>
        <w:t xml:space="preserve"> </w:t>
      </w:r>
      <w:r w:rsidR="00416ACC">
        <w:rPr>
          <w:rFonts w:ascii="Times New Roman" w:hAnsi="Times New Roman" w:cs="Times New Roman"/>
          <w:sz w:val="20"/>
          <w:szCs w:val="20"/>
        </w:rPr>
        <w:t>ОПО</w:t>
      </w:r>
      <w:r w:rsidR="00416ACC" w:rsidRPr="00B63F2C">
        <w:rPr>
          <w:rFonts w:ascii="Times New Roman" w:hAnsi="Times New Roman" w:cs="Times New Roman"/>
          <w:sz w:val="20"/>
          <w:szCs w:val="20"/>
        </w:rPr>
        <w:t xml:space="preserve"> информации</w:t>
      </w:r>
      <w:r w:rsidR="00416ACC">
        <w:rPr>
          <w:rFonts w:ascii="Times New Roman" w:hAnsi="Times New Roman" w:cs="Times New Roman"/>
          <w:sz w:val="20"/>
          <w:szCs w:val="20"/>
        </w:rPr>
        <w:t xml:space="preserve"> касательно</w:t>
      </w:r>
      <w:r w:rsidR="00416ACC" w:rsidRPr="00B63F2C">
        <w:rPr>
          <w:rFonts w:ascii="Times New Roman" w:hAnsi="Times New Roman" w:cs="Times New Roman"/>
          <w:sz w:val="20"/>
          <w:szCs w:val="20"/>
        </w:rPr>
        <w:t xml:space="preserve"> отказ</w:t>
      </w:r>
      <w:r w:rsidR="00416ACC">
        <w:rPr>
          <w:rFonts w:ascii="Times New Roman" w:hAnsi="Times New Roman" w:cs="Times New Roman"/>
          <w:sz w:val="20"/>
          <w:szCs w:val="20"/>
        </w:rPr>
        <w:t>ов технических</w:t>
      </w:r>
      <w:r w:rsidR="00416ACC" w:rsidRPr="00B63F2C">
        <w:rPr>
          <w:rFonts w:ascii="Times New Roman" w:hAnsi="Times New Roman" w:cs="Times New Roman"/>
          <w:sz w:val="20"/>
          <w:szCs w:val="20"/>
        </w:rPr>
        <w:t xml:space="preserve"> </w:t>
      </w:r>
      <w:r w:rsidR="00416ACC">
        <w:rPr>
          <w:rFonts w:ascii="Times New Roman" w:hAnsi="Times New Roman" w:cs="Times New Roman"/>
          <w:sz w:val="20"/>
          <w:szCs w:val="20"/>
        </w:rPr>
        <w:t xml:space="preserve">устройств и </w:t>
      </w:r>
      <w:r w:rsidR="00416ACC" w:rsidRPr="00B63F2C">
        <w:rPr>
          <w:rFonts w:ascii="Times New Roman" w:hAnsi="Times New Roman" w:cs="Times New Roman"/>
          <w:sz w:val="20"/>
          <w:szCs w:val="20"/>
        </w:rPr>
        <w:t xml:space="preserve"> аварийны</w:t>
      </w:r>
      <w:r w:rsidR="00416ACC">
        <w:rPr>
          <w:rFonts w:ascii="Times New Roman" w:hAnsi="Times New Roman" w:cs="Times New Roman"/>
          <w:sz w:val="20"/>
          <w:szCs w:val="20"/>
        </w:rPr>
        <w:t>х</w:t>
      </w:r>
      <w:r w:rsidR="00416ACC" w:rsidRPr="00B63F2C">
        <w:rPr>
          <w:rFonts w:ascii="Times New Roman" w:hAnsi="Times New Roman" w:cs="Times New Roman"/>
          <w:sz w:val="20"/>
          <w:szCs w:val="20"/>
        </w:rPr>
        <w:t xml:space="preserve"> ситуаци</w:t>
      </w:r>
      <w:r w:rsidR="00416ACC">
        <w:rPr>
          <w:rFonts w:ascii="Times New Roman" w:hAnsi="Times New Roman" w:cs="Times New Roman"/>
          <w:sz w:val="20"/>
          <w:szCs w:val="20"/>
        </w:rPr>
        <w:t>й</w:t>
      </w:r>
      <w:r w:rsidR="00416ACC" w:rsidRPr="00B63F2C">
        <w:rPr>
          <w:rFonts w:ascii="Times New Roman" w:hAnsi="Times New Roman" w:cs="Times New Roman"/>
          <w:sz w:val="20"/>
          <w:szCs w:val="20"/>
        </w:rPr>
        <w:t xml:space="preserve"> </w:t>
      </w:r>
      <w:r w:rsidR="00416ACC">
        <w:rPr>
          <w:rFonts w:ascii="Times New Roman" w:hAnsi="Times New Roman" w:cs="Times New Roman"/>
          <w:sz w:val="20"/>
          <w:szCs w:val="20"/>
        </w:rPr>
        <w:t xml:space="preserve">(поскольку </w:t>
      </w:r>
      <w:r w:rsidRPr="00B63F2C">
        <w:rPr>
          <w:rFonts w:ascii="Times New Roman" w:hAnsi="Times New Roman" w:cs="Times New Roman"/>
          <w:sz w:val="20"/>
          <w:szCs w:val="20"/>
        </w:rPr>
        <w:t xml:space="preserve">подход </w:t>
      </w:r>
      <w:r w:rsidR="00416ACC">
        <w:rPr>
          <w:rFonts w:ascii="Times New Roman" w:hAnsi="Times New Roman" w:cs="Times New Roman"/>
          <w:sz w:val="20"/>
          <w:szCs w:val="20"/>
        </w:rPr>
        <w:t>также основывается</w:t>
      </w:r>
      <w:r w:rsidRPr="00B63F2C">
        <w:rPr>
          <w:rFonts w:ascii="Times New Roman" w:hAnsi="Times New Roman" w:cs="Times New Roman"/>
          <w:sz w:val="20"/>
          <w:szCs w:val="20"/>
        </w:rPr>
        <w:t xml:space="preserve"> на опрос</w:t>
      </w:r>
      <w:r w:rsidR="00AE66AD">
        <w:rPr>
          <w:rFonts w:ascii="Times New Roman" w:hAnsi="Times New Roman" w:cs="Times New Roman"/>
          <w:sz w:val="20"/>
          <w:szCs w:val="20"/>
        </w:rPr>
        <w:t>е</w:t>
      </w:r>
      <w:r w:rsidRPr="00B63F2C">
        <w:rPr>
          <w:rFonts w:ascii="Times New Roman" w:hAnsi="Times New Roman" w:cs="Times New Roman"/>
          <w:sz w:val="20"/>
          <w:szCs w:val="20"/>
        </w:rPr>
        <w:t xml:space="preserve"> персонала</w:t>
      </w:r>
      <w:r w:rsidR="00416ACC">
        <w:rPr>
          <w:rFonts w:ascii="Times New Roman" w:hAnsi="Times New Roman" w:cs="Times New Roman"/>
          <w:sz w:val="20"/>
          <w:szCs w:val="20"/>
        </w:rPr>
        <w:t>)</w:t>
      </w:r>
      <w:r w:rsidRPr="00B63F2C">
        <w:rPr>
          <w:rFonts w:ascii="Times New Roman" w:hAnsi="Times New Roman" w:cs="Times New Roman"/>
          <w:sz w:val="20"/>
          <w:szCs w:val="20"/>
        </w:rPr>
        <w:t xml:space="preserve">. </w:t>
      </w:r>
    </w:p>
    <w:p w14:paraId="3948F2AB" w14:textId="77777777" w:rsidR="00374359" w:rsidRDefault="00374359" w:rsidP="00374359">
      <w:pPr>
        <w:pStyle w:val="a3"/>
        <w:ind w:firstLine="709"/>
        <w:jc w:val="both"/>
        <w:rPr>
          <w:rFonts w:ascii="Times New Roman" w:hAnsi="Times New Roman" w:cs="Times New Roman"/>
          <w:sz w:val="20"/>
          <w:szCs w:val="20"/>
        </w:rPr>
      </w:pPr>
      <w:r>
        <w:rPr>
          <w:rFonts w:ascii="Times New Roman" w:hAnsi="Times New Roman" w:cs="Times New Roman"/>
          <w:sz w:val="20"/>
          <w:szCs w:val="20"/>
        </w:rPr>
        <w:t>С целью эффективного применения</w:t>
      </w:r>
      <w:r w:rsidR="00EF385F" w:rsidRPr="00B63F2C">
        <w:rPr>
          <w:rFonts w:ascii="Times New Roman" w:hAnsi="Times New Roman" w:cs="Times New Roman"/>
          <w:sz w:val="20"/>
          <w:szCs w:val="20"/>
        </w:rPr>
        <w:t xml:space="preserve"> риск-ориентированного подхода, требу</w:t>
      </w:r>
      <w:r>
        <w:rPr>
          <w:rFonts w:ascii="Times New Roman" w:hAnsi="Times New Roman" w:cs="Times New Roman"/>
          <w:sz w:val="20"/>
          <w:szCs w:val="20"/>
        </w:rPr>
        <w:t>ю</w:t>
      </w:r>
      <w:r w:rsidR="00EF385F" w:rsidRPr="00B63F2C">
        <w:rPr>
          <w:rFonts w:ascii="Times New Roman" w:hAnsi="Times New Roman" w:cs="Times New Roman"/>
          <w:sz w:val="20"/>
          <w:szCs w:val="20"/>
        </w:rPr>
        <w:t>т</w:t>
      </w:r>
      <w:r>
        <w:rPr>
          <w:rFonts w:ascii="Times New Roman" w:hAnsi="Times New Roman" w:cs="Times New Roman"/>
          <w:sz w:val="20"/>
          <w:szCs w:val="20"/>
        </w:rPr>
        <w:t>ся</w:t>
      </w:r>
      <w:r w:rsidR="00EF385F" w:rsidRPr="00B63F2C">
        <w:rPr>
          <w:rFonts w:ascii="Times New Roman" w:hAnsi="Times New Roman" w:cs="Times New Roman"/>
          <w:sz w:val="20"/>
          <w:szCs w:val="20"/>
        </w:rPr>
        <w:t xml:space="preserve"> разрабо</w:t>
      </w:r>
      <w:r>
        <w:rPr>
          <w:rFonts w:ascii="Times New Roman" w:hAnsi="Times New Roman" w:cs="Times New Roman"/>
          <w:sz w:val="20"/>
          <w:szCs w:val="20"/>
        </w:rPr>
        <w:t>тать</w:t>
      </w:r>
      <w:r w:rsidR="00EF385F" w:rsidRPr="00B63F2C">
        <w:rPr>
          <w:rFonts w:ascii="Times New Roman" w:hAnsi="Times New Roman" w:cs="Times New Roman"/>
          <w:sz w:val="20"/>
          <w:szCs w:val="20"/>
        </w:rPr>
        <w:t xml:space="preserve"> новы</w:t>
      </w:r>
      <w:r w:rsidR="00AE66AD">
        <w:rPr>
          <w:rFonts w:ascii="Times New Roman" w:hAnsi="Times New Roman" w:cs="Times New Roman"/>
          <w:sz w:val="20"/>
          <w:szCs w:val="20"/>
        </w:rPr>
        <w:t>е</w:t>
      </w:r>
      <w:r w:rsidR="00EF385F" w:rsidRPr="00B63F2C">
        <w:rPr>
          <w:rFonts w:ascii="Times New Roman" w:hAnsi="Times New Roman" w:cs="Times New Roman"/>
          <w:sz w:val="20"/>
          <w:szCs w:val="20"/>
        </w:rPr>
        <w:t xml:space="preserve"> методик</w:t>
      </w:r>
      <w:r w:rsidR="00AE66AD">
        <w:rPr>
          <w:rFonts w:ascii="Times New Roman" w:hAnsi="Times New Roman" w:cs="Times New Roman"/>
          <w:sz w:val="20"/>
          <w:szCs w:val="20"/>
        </w:rPr>
        <w:t>и и метод</w:t>
      </w:r>
      <w:r w:rsidR="009B6ADC">
        <w:rPr>
          <w:rFonts w:ascii="Times New Roman" w:hAnsi="Times New Roman" w:cs="Times New Roman"/>
          <w:sz w:val="20"/>
          <w:szCs w:val="20"/>
        </w:rPr>
        <w:t>ы</w:t>
      </w:r>
      <w:r w:rsidR="00EF385F" w:rsidRPr="00B63F2C">
        <w:rPr>
          <w:rFonts w:ascii="Times New Roman" w:hAnsi="Times New Roman" w:cs="Times New Roman"/>
          <w:sz w:val="20"/>
          <w:szCs w:val="20"/>
        </w:rPr>
        <w:t xml:space="preserve"> диагностирования</w:t>
      </w:r>
      <w:r>
        <w:rPr>
          <w:rFonts w:ascii="Times New Roman" w:hAnsi="Times New Roman" w:cs="Times New Roman"/>
          <w:sz w:val="20"/>
          <w:szCs w:val="20"/>
        </w:rPr>
        <w:t>, рассчитанных на перспективу</w:t>
      </w:r>
      <w:r w:rsidR="00EF385F" w:rsidRPr="00B63F2C">
        <w:rPr>
          <w:rFonts w:ascii="Times New Roman" w:hAnsi="Times New Roman" w:cs="Times New Roman"/>
          <w:sz w:val="20"/>
          <w:szCs w:val="20"/>
        </w:rPr>
        <w:t xml:space="preserve">.  </w:t>
      </w:r>
    </w:p>
    <w:p w14:paraId="3E9259B2" w14:textId="77777777" w:rsidR="006603A5" w:rsidRPr="00B63F2C" w:rsidRDefault="006603A5" w:rsidP="006603A5">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Требования промышленной безопасности в РК и РФ практически аналогичны:</w:t>
      </w:r>
    </w:p>
    <w:p w14:paraId="0F87D7C3" w14:textId="77777777" w:rsidR="006603A5" w:rsidRPr="00B63F2C" w:rsidRDefault="006603A5" w:rsidP="006603A5">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определение классов </w:t>
      </w:r>
      <w:r>
        <w:rPr>
          <w:rFonts w:ascii="Times New Roman" w:hAnsi="Times New Roman" w:cs="Times New Roman"/>
          <w:sz w:val="20"/>
          <w:szCs w:val="20"/>
        </w:rPr>
        <w:t xml:space="preserve">опасного производственного объекта (далее – </w:t>
      </w:r>
      <w:r w:rsidRPr="00B63F2C">
        <w:rPr>
          <w:rFonts w:ascii="Times New Roman" w:hAnsi="Times New Roman" w:cs="Times New Roman"/>
          <w:sz w:val="20"/>
          <w:szCs w:val="20"/>
        </w:rPr>
        <w:t>ОПО</w:t>
      </w:r>
      <w:r>
        <w:rPr>
          <w:rFonts w:ascii="Times New Roman" w:hAnsi="Times New Roman" w:cs="Times New Roman"/>
          <w:sz w:val="20"/>
          <w:szCs w:val="20"/>
        </w:rPr>
        <w:t>)</w:t>
      </w:r>
      <w:r w:rsidRPr="00B63F2C">
        <w:rPr>
          <w:rFonts w:ascii="Times New Roman" w:hAnsi="Times New Roman" w:cs="Times New Roman"/>
          <w:sz w:val="20"/>
          <w:szCs w:val="20"/>
        </w:rPr>
        <w:t>;</w:t>
      </w:r>
    </w:p>
    <w:p w14:paraId="696CFC00" w14:textId="77777777" w:rsidR="006603A5" w:rsidRPr="00B63F2C" w:rsidRDefault="006603A5" w:rsidP="006603A5">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лицензирование деятельности в промышленной безопасности;</w:t>
      </w:r>
    </w:p>
    <w:p w14:paraId="150C73A1" w14:textId="77777777" w:rsidR="006603A5" w:rsidRPr="00B63F2C" w:rsidRDefault="006603A5" w:rsidP="006603A5">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права и обязанности юридических лиц (владельцев ОПО);</w:t>
      </w:r>
    </w:p>
    <w:p w14:paraId="19BCA2FC" w14:textId="77777777" w:rsidR="006603A5" w:rsidRDefault="006603A5" w:rsidP="006603A5">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права и обязанности уполномоченных государственных органов (осуществляющих надзор над ОПО</w:t>
      </w:r>
      <w:r>
        <w:rPr>
          <w:rFonts w:ascii="Times New Roman" w:hAnsi="Times New Roman" w:cs="Times New Roman"/>
          <w:sz w:val="20"/>
          <w:szCs w:val="20"/>
        </w:rPr>
        <w:t>);</w:t>
      </w:r>
    </w:p>
    <w:p w14:paraId="74C55990" w14:textId="77777777" w:rsidR="006603A5" w:rsidRPr="00B63F2C" w:rsidRDefault="006603A5" w:rsidP="006603A5">
      <w:pPr>
        <w:pStyle w:val="a3"/>
        <w:ind w:firstLine="709"/>
        <w:jc w:val="both"/>
        <w:rPr>
          <w:rFonts w:ascii="Times New Roman" w:hAnsi="Times New Roman" w:cs="Times New Roman"/>
          <w:sz w:val="20"/>
          <w:szCs w:val="20"/>
        </w:rPr>
      </w:pPr>
      <w:r>
        <w:rPr>
          <w:rFonts w:ascii="Times New Roman" w:hAnsi="Times New Roman" w:cs="Times New Roman"/>
          <w:sz w:val="20"/>
          <w:szCs w:val="20"/>
        </w:rPr>
        <w:t>- требования к ОПО, изложенные в отраслевых правилах</w:t>
      </w:r>
      <w:r w:rsidRPr="00B63F2C">
        <w:rPr>
          <w:rFonts w:ascii="Times New Roman" w:hAnsi="Times New Roman" w:cs="Times New Roman"/>
          <w:sz w:val="20"/>
          <w:szCs w:val="20"/>
        </w:rPr>
        <w:t>.</w:t>
      </w:r>
    </w:p>
    <w:p w14:paraId="5209D61C" w14:textId="77777777" w:rsidR="006603A5" w:rsidRPr="00B63F2C" w:rsidRDefault="006603A5" w:rsidP="009B6ADC">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Очевидно, существуют различия между нормативами</w:t>
      </w:r>
      <w:r w:rsidR="009B6ADC">
        <w:rPr>
          <w:rFonts w:ascii="Times New Roman" w:hAnsi="Times New Roman" w:cs="Times New Roman"/>
          <w:sz w:val="20"/>
          <w:szCs w:val="20"/>
        </w:rPr>
        <w:t xml:space="preserve"> в области РФ и РК</w:t>
      </w:r>
      <w:r w:rsidRPr="00B63F2C">
        <w:rPr>
          <w:rFonts w:ascii="Times New Roman" w:hAnsi="Times New Roman" w:cs="Times New Roman"/>
          <w:sz w:val="20"/>
          <w:szCs w:val="20"/>
        </w:rPr>
        <w:t xml:space="preserve">, но они  незначительны. </w:t>
      </w:r>
      <w:r w:rsidR="009B6ADC" w:rsidRPr="00B63F2C">
        <w:rPr>
          <w:rFonts w:ascii="Times New Roman" w:hAnsi="Times New Roman" w:cs="Times New Roman"/>
          <w:sz w:val="20"/>
          <w:szCs w:val="20"/>
        </w:rPr>
        <w:t xml:space="preserve">Многие из нормативов, действующие в РФ, адаптируются и вводятся в действие в РК. В настоящее время  подобное «заимствование» нормативов не является проблемой, скорее, наоборот, позволяет сократить время на разработку, финансовые затраты. </w:t>
      </w:r>
    </w:p>
    <w:p w14:paraId="5E67C01E" w14:textId="77777777" w:rsidR="00B63F2C" w:rsidRPr="00B63F2C" w:rsidRDefault="00AA282E" w:rsidP="00AA282E">
      <w:pPr>
        <w:pStyle w:val="a3"/>
        <w:ind w:firstLine="709"/>
        <w:jc w:val="both"/>
        <w:rPr>
          <w:rFonts w:ascii="Times New Roman" w:hAnsi="Times New Roman" w:cs="Times New Roman"/>
          <w:b/>
          <w:sz w:val="20"/>
          <w:szCs w:val="20"/>
        </w:rPr>
      </w:pPr>
      <w:r>
        <w:rPr>
          <w:rFonts w:ascii="Times New Roman" w:hAnsi="Times New Roman" w:cs="Times New Roman"/>
          <w:b/>
          <w:sz w:val="20"/>
          <w:szCs w:val="20"/>
        </w:rPr>
        <w:t>2</w:t>
      </w:r>
      <w:r w:rsidR="00C8268B">
        <w:rPr>
          <w:rFonts w:ascii="Times New Roman" w:hAnsi="Times New Roman" w:cs="Times New Roman"/>
          <w:b/>
          <w:sz w:val="20"/>
          <w:szCs w:val="20"/>
        </w:rPr>
        <w:t xml:space="preserve"> </w:t>
      </w:r>
      <w:r w:rsidR="00434149">
        <w:rPr>
          <w:rFonts w:ascii="Times New Roman" w:hAnsi="Times New Roman" w:cs="Times New Roman"/>
          <w:b/>
          <w:sz w:val="20"/>
          <w:szCs w:val="20"/>
        </w:rPr>
        <w:t>Сравнительный а</w:t>
      </w:r>
      <w:r w:rsidR="00B63F2C" w:rsidRPr="00B63F2C">
        <w:rPr>
          <w:rFonts w:ascii="Times New Roman" w:hAnsi="Times New Roman" w:cs="Times New Roman"/>
          <w:b/>
          <w:sz w:val="20"/>
          <w:szCs w:val="20"/>
        </w:rPr>
        <w:t>нализ опыта в области промышленной безопасности США, Европейских стран</w:t>
      </w:r>
      <w:r w:rsidR="00434149">
        <w:rPr>
          <w:rFonts w:ascii="Times New Roman" w:hAnsi="Times New Roman" w:cs="Times New Roman"/>
          <w:b/>
          <w:sz w:val="20"/>
          <w:szCs w:val="20"/>
        </w:rPr>
        <w:t xml:space="preserve"> в сравнении с РК и РФ</w:t>
      </w:r>
    </w:p>
    <w:p w14:paraId="4D4237D5" w14:textId="77777777" w:rsidR="00C8268B" w:rsidRPr="00C8268B" w:rsidRDefault="00100BA5" w:rsidP="00AA282E">
      <w:pPr>
        <w:pStyle w:val="a3"/>
        <w:ind w:firstLine="709"/>
        <w:jc w:val="both"/>
        <w:rPr>
          <w:rFonts w:ascii="Times New Roman" w:hAnsi="Times New Roman" w:cs="Times New Roman"/>
          <w:b/>
          <w:i/>
          <w:sz w:val="20"/>
          <w:szCs w:val="20"/>
        </w:rPr>
      </w:pPr>
      <w:r>
        <w:rPr>
          <w:rFonts w:ascii="Times New Roman" w:hAnsi="Times New Roman" w:cs="Times New Roman"/>
          <w:b/>
          <w:i/>
          <w:sz w:val="20"/>
          <w:szCs w:val="20"/>
        </w:rPr>
        <w:t>2</w:t>
      </w:r>
      <w:r w:rsidR="00C8268B" w:rsidRPr="00C8268B">
        <w:rPr>
          <w:rFonts w:ascii="Times New Roman" w:hAnsi="Times New Roman" w:cs="Times New Roman"/>
          <w:b/>
          <w:i/>
          <w:sz w:val="20"/>
          <w:szCs w:val="20"/>
        </w:rPr>
        <w:t xml:space="preserve">.1 </w:t>
      </w:r>
      <w:r w:rsidR="00C239DB">
        <w:rPr>
          <w:rFonts w:ascii="Times New Roman" w:hAnsi="Times New Roman" w:cs="Times New Roman"/>
          <w:b/>
          <w:i/>
          <w:sz w:val="20"/>
          <w:szCs w:val="20"/>
        </w:rPr>
        <w:t>Модель надзора в области промышленной безопасности</w:t>
      </w:r>
    </w:p>
    <w:p w14:paraId="0064C6AA" w14:textId="77777777" w:rsidR="00B63F2C" w:rsidRPr="00B63F2C" w:rsidRDefault="002C0912"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Если модели надзора в области промышленной безопасности в РК и РФ аналогичны (что подтверждается практически одинаковыми нормами), то</w:t>
      </w:r>
      <w:r w:rsidR="008F6107">
        <w:rPr>
          <w:rFonts w:ascii="Times New Roman" w:hAnsi="Times New Roman" w:cs="Times New Roman"/>
          <w:sz w:val="20"/>
          <w:szCs w:val="20"/>
        </w:rPr>
        <w:t xml:space="preserve"> кардинально отличаются между</w:t>
      </w:r>
      <w:r>
        <w:rPr>
          <w:rFonts w:ascii="Times New Roman" w:hAnsi="Times New Roman" w:cs="Times New Roman"/>
          <w:sz w:val="20"/>
          <w:szCs w:val="20"/>
        </w:rPr>
        <w:t xml:space="preserve"> </w:t>
      </w:r>
      <w:r w:rsidR="008F6107">
        <w:rPr>
          <w:rFonts w:ascii="Times New Roman" w:hAnsi="Times New Roman" w:cs="Times New Roman"/>
          <w:sz w:val="20"/>
          <w:szCs w:val="20"/>
        </w:rPr>
        <w:t xml:space="preserve">моделями развитых стран, таких страны Европейского союза и США. </w:t>
      </w:r>
    </w:p>
    <w:p w14:paraId="35262AE5" w14:textId="77777777" w:rsidR="008F6107" w:rsidRDefault="008F6107"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В Казахстане и России функция надзора </w:t>
      </w:r>
      <w:r w:rsidR="009B6ADC">
        <w:rPr>
          <w:rFonts w:ascii="Times New Roman" w:hAnsi="Times New Roman" w:cs="Times New Roman"/>
          <w:sz w:val="20"/>
          <w:szCs w:val="20"/>
        </w:rPr>
        <w:t xml:space="preserve">за ОПО </w:t>
      </w:r>
      <w:r>
        <w:rPr>
          <w:rFonts w:ascii="Times New Roman" w:hAnsi="Times New Roman" w:cs="Times New Roman"/>
          <w:sz w:val="20"/>
          <w:szCs w:val="20"/>
        </w:rPr>
        <w:t>со стороны государства – исключительная. После распада СССР  государство передало часть функций бизнесу:</w:t>
      </w:r>
    </w:p>
    <w:p w14:paraId="14486372" w14:textId="77777777" w:rsidR="008F6107" w:rsidRDefault="008F6107"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аттестация персонала;</w:t>
      </w:r>
    </w:p>
    <w:p w14:paraId="381BBC85" w14:textId="77777777" w:rsidR="00622250" w:rsidRDefault="008F6107"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9F043A">
        <w:rPr>
          <w:rFonts w:ascii="Times New Roman" w:hAnsi="Times New Roman" w:cs="Times New Roman"/>
          <w:sz w:val="20"/>
          <w:szCs w:val="20"/>
        </w:rPr>
        <w:t>сертификация</w:t>
      </w:r>
      <w:r w:rsidR="00622250">
        <w:rPr>
          <w:rFonts w:ascii="Times New Roman" w:hAnsi="Times New Roman" w:cs="Times New Roman"/>
          <w:sz w:val="20"/>
          <w:szCs w:val="20"/>
        </w:rPr>
        <w:t xml:space="preserve"> специалистов в неразрушающего контроля;</w:t>
      </w:r>
    </w:p>
    <w:p w14:paraId="1B1C0552" w14:textId="77777777" w:rsidR="00622250" w:rsidRDefault="00622250"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проведение экспертиз</w:t>
      </w:r>
      <w:r w:rsidR="008F6107">
        <w:rPr>
          <w:rFonts w:ascii="Times New Roman" w:hAnsi="Times New Roman" w:cs="Times New Roman"/>
          <w:sz w:val="20"/>
          <w:szCs w:val="20"/>
        </w:rPr>
        <w:t>.</w:t>
      </w:r>
    </w:p>
    <w:p w14:paraId="1D04EDD0" w14:textId="77777777" w:rsidR="00622250" w:rsidRDefault="009B6ADC"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Результаты работ аттестованных юридических лиц подлежат контролю государственными органами (Например, экспертные </w:t>
      </w:r>
      <w:r w:rsidR="00F17D72">
        <w:rPr>
          <w:rFonts w:ascii="Times New Roman" w:hAnsi="Times New Roman" w:cs="Times New Roman"/>
          <w:sz w:val="20"/>
          <w:szCs w:val="20"/>
        </w:rPr>
        <w:t xml:space="preserve">заключения </w:t>
      </w:r>
      <w:r w:rsidR="00622250">
        <w:rPr>
          <w:rFonts w:ascii="Times New Roman" w:hAnsi="Times New Roman" w:cs="Times New Roman"/>
          <w:sz w:val="20"/>
          <w:szCs w:val="20"/>
        </w:rPr>
        <w:t>подлежат обязательной регистрации в уполномоченной государственном органе</w:t>
      </w:r>
      <w:r>
        <w:rPr>
          <w:rFonts w:ascii="Times New Roman" w:hAnsi="Times New Roman" w:cs="Times New Roman"/>
          <w:sz w:val="20"/>
          <w:szCs w:val="20"/>
        </w:rPr>
        <w:t>)</w:t>
      </w:r>
      <w:r w:rsidR="00622250">
        <w:rPr>
          <w:rFonts w:ascii="Times New Roman" w:hAnsi="Times New Roman" w:cs="Times New Roman"/>
          <w:sz w:val="20"/>
          <w:szCs w:val="20"/>
        </w:rPr>
        <w:t xml:space="preserve">. </w:t>
      </w:r>
    </w:p>
    <w:p w14:paraId="612401ED" w14:textId="77777777" w:rsidR="00622250" w:rsidRDefault="00622250"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В США, Европейском союзе, РК, РФ вопросы в разрезе промышленной безопасности представляют государственно-частное партнерство</w:t>
      </w:r>
      <w:r w:rsidR="009B6ADC">
        <w:rPr>
          <w:rFonts w:ascii="Times New Roman" w:hAnsi="Times New Roman" w:cs="Times New Roman"/>
          <w:sz w:val="20"/>
          <w:szCs w:val="20"/>
        </w:rPr>
        <w:t>, если в</w:t>
      </w:r>
      <w:r>
        <w:rPr>
          <w:rFonts w:ascii="Times New Roman" w:hAnsi="Times New Roman" w:cs="Times New Roman"/>
          <w:sz w:val="20"/>
          <w:szCs w:val="20"/>
        </w:rPr>
        <w:t xml:space="preserve"> РК и РФ </w:t>
      </w:r>
      <w:r w:rsidR="00F17D72">
        <w:rPr>
          <w:rFonts w:ascii="Times New Roman" w:hAnsi="Times New Roman" w:cs="Times New Roman"/>
          <w:sz w:val="20"/>
          <w:szCs w:val="20"/>
        </w:rPr>
        <w:t xml:space="preserve">в партнерстве </w:t>
      </w:r>
      <w:r>
        <w:rPr>
          <w:rFonts w:ascii="Times New Roman" w:hAnsi="Times New Roman" w:cs="Times New Roman"/>
          <w:sz w:val="20"/>
          <w:szCs w:val="20"/>
        </w:rPr>
        <w:t>преобладает составляющая государства, то в Европе и США – частная</w:t>
      </w:r>
      <w:r w:rsidR="00F17D72">
        <w:rPr>
          <w:rFonts w:ascii="Times New Roman" w:hAnsi="Times New Roman" w:cs="Times New Roman"/>
          <w:sz w:val="20"/>
          <w:szCs w:val="20"/>
        </w:rPr>
        <w:t>.</w:t>
      </w:r>
      <w:r>
        <w:rPr>
          <w:rFonts w:ascii="Times New Roman" w:hAnsi="Times New Roman" w:cs="Times New Roman"/>
          <w:sz w:val="20"/>
          <w:szCs w:val="20"/>
        </w:rPr>
        <w:t xml:space="preserve"> </w:t>
      </w:r>
    </w:p>
    <w:p w14:paraId="3D6AD83C" w14:textId="77777777" w:rsidR="00B63F2C" w:rsidRDefault="00B63F2C"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В США вопросы </w:t>
      </w:r>
      <w:r w:rsidR="00F17D72">
        <w:rPr>
          <w:rFonts w:ascii="Times New Roman" w:hAnsi="Times New Roman" w:cs="Times New Roman"/>
          <w:sz w:val="20"/>
          <w:szCs w:val="20"/>
        </w:rPr>
        <w:t xml:space="preserve">охраны труда и </w:t>
      </w:r>
      <w:r w:rsidRPr="00B63F2C">
        <w:rPr>
          <w:rFonts w:ascii="Times New Roman" w:hAnsi="Times New Roman" w:cs="Times New Roman"/>
          <w:sz w:val="20"/>
          <w:szCs w:val="20"/>
        </w:rPr>
        <w:t xml:space="preserve">промышленной безопасности </w:t>
      </w:r>
      <w:r w:rsidR="00F17D72">
        <w:rPr>
          <w:rFonts w:ascii="Times New Roman" w:hAnsi="Times New Roman" w:cs="Times New Roman"/>
          <w:sz w:val="20"/>
          <w:szCs w:val="20"/>
        </w:rPr>
        <w:t>относятся</w:t>
      </w:r>
      <w:r w:rsidRPr="00B63F2C">
        <w:rPr>
          <w:rFonts w:ascii="Times New Roman" w:hAnsi="Times New Roman" w:cs="Times New Roman"/>
          <w:sz w:val="20"/>
          <w:szCs w:val="20"/>
        </w:rPr>
        <w:t xml:space="preserve"> к компетенции</w:t>
      </w:r>
      <w:r w:rsidR="00F17D72">
        <w:rPr>
          <w:rFonts w:ascii="Times New Roman" w:hAnsi="Times New Roman" w:cs="Times New Roman"/>
          <w:sz w:val="20"/>
          <w:szCs w:val="20"/>
        </w:rPr>
        <w:t xml:space="preserve"> одного уполномоченного государственного органа</w:t>
      </w:r>
      <w:r w:rsidRPr="00B63F2C">
        <w:rPr>
          <w:rFonts w:ascii="Times New Roman" w:hAnsi="Times New Roman" w:cs="Times New Roman"/>
          <w:sz w:val="20"/>
          <w:szCs w:val="20"/>
        </w:rPr>
        <w:t xml:space="preserve"> </w:t>
      </w:r>
      <w:r w:rsidR="00F17D72">
        <w:rPr>
          <w:rFonts w:ascii="Times New Roman" w:hAnsi="Times New Roman" w:cs="Times New Roman"/>
          <w:sz w:val="20"/>
          <w:szCs w:val="20"/>
        </w:rPr>
        <w:t xml:space="preserve">- </w:t>
      </w:r>
      <w:r w:rsidRPr="00B63F2C">
        <w:rPr>
          <w:rFonts w:ascii="Times New Roman" w:hAnsi="Times New Roman" w:cs="Times New Roman"/>
          <w:sz w:val="20"/>
          <w:szCs w:val="20"/>
        </w:rPr>
        <w:t>Министерства труда</w:t>
      </w:r>
      <w:r w:rsidR="00F17D72">
        <w:rPr>
          <w:rFonts w:ascii="Times New Roman" w:hAnsi="Times New Roman" w:cs="Times New Roman"/>
          <w:sz w:val="20"/>
          <w:szCs w:val="20"/>
        </w:rPr>
        <w:t xml:space="preserve">, то в РК и РФ данные вопросы курируют разные Министерства. </w:t>
      </w:r>
      <w:r w:rsidR="00434149">
        <w:rPr>
          <w:rFonts w:ascii="Times New Roman" w:hAnsi="Times New Roman" w:cs="Times New Roman"/>
          <w:sz w:val="20"/>
          <w:szCs w:val="20"/>
        </w:rPr>
        <w:t>При этом,</w:t>
      </w:r>
      <w:r w:rsidRPr="00B63F2C">
        <w:rPr>
          <w:rFonts w:ascii="Times New Roman" w:hAnsi="Times New Roman" w:cs="Times New Roman"/>
          <w:sz w:val="20"/>
          <w:szCs w:val="20"/>
        </w:rPr>
        <w:t xml:space="preserve"> РФ и РК</w:t>
      </w:r>
      <w:r w:rsidR="00F17D72">
        <w:rPr>
          <w:rFonts w:ascii="Times New Roman" w:hAnsi="Times New Roman" w:cs="Times New Roman"/>
          <w:sz w:val="20"/>
          <w:szCs w:val="20"/>
        </w:rPr>
        <w:t>, в США и в странах Европейского союза</w:t>
      </w:r>
      <w:r w:rsidRPr="00B63F2C">
        <w:rPr>
          <w:rFonts w:ascii="Times New Roman" w:hAnsi="Times New Roman" w:cs="Times New Roman"/>
          <w:sz w:val="20"/>
          <w:szCs w:val="20"/>
        </w:rPr>
        <w:t xml:space="preserve"> </w:t>
      </w:r>
      <w:r w:rsidR="00434149">
        <w:rPr>
          <w:rFonts w:ascii="Times New Roman" w:hAnsi="Times New Roman" w:cs="Times New Roman"/>
          <w:sz w:val="20"/>
          <w:szCs w:val="20"/>
        </w:rPr>
        <w:t xml:space="preserve">также </w:t>
      </w:r>
      <w:r w:rsidRPr="00B63F2C">
        <w:rPr>
          <w:rFonts w:ascii="Times New Roman" w:hAnsi="Times New Roman" w:cs="Times New Roman"/>
          <w:sz w:val="20"/>
          <w:szCs w:val="20"/>
        </w:rPr>
        <w:t>действуют территориальные</w:t>
      </w:r>
      <w:r w:rsidR="00F17D72">
        <w:rPr>
          <w:rFonts w:ascii="Times New Roman" w:hAnsi="Times New Roman" w:cs="Times New Roman"/>
          <w:sz w:val="20"/>
          <w:szCs w:val="20"/>
        </w:rPr>
        <w:t xml:space="preserve"> (местные)</w:t>
      </w:r>
      <w:r w:rsidRPr="00B63F2C">
        <w:rPr>
          <w:rFonts w:ascii="Times New Roman" w:hAnsi="Times New Roman" w:cs="Times New Roman"/>
          <w:sz w:val="20"/>
          <w:szCs w:val="20"/>
        </w:rPr>
        <w:t xml:space="preserve"> </w:t>
      </w:r>
      <w:r w:rsidR="00434149">
        <w:rPr>
          <w:rFonts w:ascii="Times New Roman" w:hAnsi="Times New Roman" w:cs="Times New Roman"/>
          <w:sz w:val="20"/>
          <w:szCs w:val="20"/>
        </w:rPr>
        <w:t xml:space="preserve">исполнительные </w:t>
      </w:r>
      <w:r w:rsidRPr="00B63F2C">
        <w:rPr>
          <w:rFonts w:ascii="Times New Roman" w:hAnsi="Times New Roman" w:cs="Times New Roman"/>
          <w:sz w:val="20"/>
          <w:szCs w:val="20"/>
        </w:rPr>
        <w:t xml:space="preserve">органы, </w:t>
      </w:r>
      <w:r w:rsidR="00F16994">
        <w:rPr>
          <w:rFonts w:ascii="Times New Roman" w:hAnsi="Times New Roman" w:cs="Times New Roman"/>
          <w:sz w:val="20"/>
          <w:szCs w:val="20"/>
        </w:rPr>
        <w:t>функции</w:t>
      </w:r>
      <w:r w:rsidRPr="00B63F2C">
        <w:rPr>
          <w:rFonts w:ascii="Times New Roman" w:hAnsi="Times New Roman" w:cs="Times New Roman"/>
          <w:sz w:val="20"/>
          <w:szCs w:val="20"/>
        </w:rPr>
        <w:t xml:space="preserve"> которы</w:t>
      </w:r>
      <w:r w:rsidR="00F16994">
        <w:rPr>
          <w:rFonts w:ascii="Times New Roman" w:hAnsi="Times New Roman" w:cs="Times New Roman"/>
          <w:sz w:val="20"/>
          <w:szCs w:val="20"/>
        </w:rPr>
        <w:t>х -</w:t>
      </w:r>
      <w:r w:rsidRPr="00B63F2C">
        <w:rPr>
          <w:rFonts w:ascii="Times New Roman" w:hAnsi="Times New Roman" w:cs="Times New Roman"/>
          <w:sz w:val="20"/>
          <w:szCs w:val="20"/>
        </w:rPr>
        <w:t xml:space="preserve"> инспектир</w:t>
      </w:r>
      <w:r w:rsidR="00F16994">
        <w:rPr>
          <w:rFonts w:ascii="Times New Roman" w:hAnsi="Times New Roman" w:cs="Times New Roman"/>
          <w:sz w:val="20"/>
          <w:szCs w:val="20"/>
        </w:rPr>
        <w:t>ование</w:t>
      </w:r>
      <w:r w:rsidRPr="00B63F2C">
        <w:rPr>
          <w:rFonts w:ascii="Times New Roman" w:hAnsi="Times New Roman" w:cs="Times New Roman"/>
          <w:sz w:val="20"/>
          <w:szCs w:val="20"/>
        </w:rPr>
        <w:t xml:space="preserve"> промышленны</w:t>
      </w:r>
      <w:r w:rsidR="00F16994">
        <w:rPr>
          <w:rFonts w:ascii="Times New Roman" w:hAnsi="Times New Roman" w:cs="Times New Roman"/>
          <w:sz w:val="20"/>
          <w:szCs w:val="20"/>
        </w:rPr>
        <w:t>х</w:t>
      </w:r>
      <w:r w:rsidRPr="00B63F2C">
        <w:rPr>
          <w:rFonts w:ascii="Times New Roman" w:hAnsi="Times New Roman" w:cs="Times New Roman"/>
          <w:sz w:val="20"/>
          <w:szCs w:val="20"/>
        </w:rPr>
        <w:t xml:space="preserve"> объект</w:t>
      </w:r>
      <w:r w:rsidR="00F16994">
        <w:rPr>
          <w:rFonts w:ascii="Times New Roman" w:hAnsi="Times New Roman" w:cs="Times New Roman"/>
          <w:sz w:val="20"/>
          <w:szCs w:val="20"/>
        </w:rPr>
        <w:t>ов</w:t>
      </w:r>
      <w:r w:rsidRPr="00B63F2C">
        <w:rPr>
          <w:rFonts w:ascii="Times New Roman" w:hAnsi="Times New Roman" w:cs="Times New Roman"/>
          <w:sz w:val="20"/>
          <w:szCs w:val="20"/>
        </w:rPr>
        <w:t xml:space="preserve">. </w:t>
      </w:r>
    </w:p>
    <w:p w14:paraId="46F6484B" w14:textId="77777777" w:rsidR="00C239DB" w:rsidRDefault="00C239DB" w:rsidP="00B97208">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Необходимо отметить, что </w:t>
      </w:r>
      <w:r w:rsidR="00B4147C">
        <w:rPr>
          <w:rFonts w:ascii="Times New Roman" w:hAnsi="Times New Roman" w:cs="Times New Roman"/>
          <w:sz w:val="20"/>
          <w:szCs w:val="20"/>
        </w:rPr>
        <w:t xml:space="preserve">в США </w:t>
      </w:r>
      <w:r w:rsidRPr="00B63F2C">
        <w:rPr>
          <w:rFonts w:ascii="Times New Roman" w:hAnsi="Times New Roman" w:cs="Times New Roman"/>
          <w:sz w:val="20"/>
          <w:szCs w:val="20"/>
        </w:rPr>
        <w:t>освидетельствование</w:t>
      </w:r>
      <w:r w:rsidR="00B4147C">
        <w:rPr>
          <w:rFonts w:ascii="Times New Roman" w:hAnsi="Times New Roman" w:cs="Times New Roman"/>
          <w:sz w:val="20"/>
          <w:szCs w:val="20"/>
        </w:rPr>
        <w:t xml:space="preserve"> (диагностирование)</w:t>
      </w:r>
      <w:r w:rsidRPr="00B63F2C">
        <w:rPr>
          <w:rFonts w:ascii="Times New Roman" w:hAnsi="Times New Roman" w:cs="Times New Roman"/>
          <w:sz w:val="20"/>
          <w:szCs w:val="20"/>
        </w:rPr>
        <w:t xml:space="preserve"> </w:t>
      </w:r>
      <w:r>
        <w:rPr>
          <w:rFonts w:ascii="Times New Roman" w:hAnsi="Times New Roman" w:cs="Times New Roman"/>
          <w:sz w:val="20"/>
          <w:szCs w:val="20"/>
        </w:rPr>
        <w:t xml:space="preserve">технических устройств </w:t>
      </w:r>
      <w:r w:rsidR="00B4147C">
        <w:rPr>
          <w:rFonts w:ascii="Times New Roman" w:hAnsi="Times New Roman" w:cs="Times New Roman"/>
          <w:sz w:val="20"/>
          <w:szCs w:val="20"/>
        </w:rPr>
        <w:t xml:space="preserve">проводят некоммерческие саморегулируемые организации: </w:t>
      </w:r>
      <w:r w:rsidR="00B97208">
        <w:rPr>
          <w:rFonts w:ascii="Times New Roman" w:hAnsi="Times New Roman" w:cs="Times New Roman"/>
          <w:sz w:val="20"/>
          <w:szCs w:val="20"/>
        </w:rPr>
        <w:t>С</w:t>
      </w:r>
      <w:r w:rsidR="00B4147C">
        <w:rPr>
          <w:rFonts w:ascii="Times New Roman" w:hAnsi="Times New Roman" w:cs="Times New Roman"/>
          <w:sz w:val="20"/>
          <w:szCs w:val="20"/>
        </w:rPr>
        <w:t>овет инспекторов, осуществляющих надзор за работой оборудования, работающего под давлением; Комиссия экспертов электроэнергетики; Управление</w:t>
      </w:r>
      <w:r w:rsidR="00B97208">
        <w:rPr>
          <w:rFonts w:ascii="Times New Roman" w:hAnsi="Times New Roman" w:cs="Times New Roman"/>
          <w:sz w:val="20"/>
          <w:szCs w:val="20"/>
        </w:rPr>
        <w:t xml:space="preserve"> по охране труда. Данные</w:t>
      </w:r>
      <w:r w:rsidRPr="00B63F2C">
        <w:rPr>
          <w:rFonts w:ascii="Times New Roman" w:hAnsi="Times New Roman" w:cs="Times New Roman"/>
          <w:sz w:val="20"/>
          <w:szCs w:val="20"/>
        </w:rPr>
        <w:t xml:space="preserve"> организации </w:t>
      </w:r>
      <w:r>
        <w:rPr>
          <w:rFonts w:ascii="Times New Roman" w:hAnsi="Times New Roman" w:cs="Times New Roman"/>
          <w:sz w:val="20"/>
          <w:szCs w:val="20"/>
        </w:rPr>
        <w:t xml:space="preserve">имеют право передавать вверенные </w:t>
      </w:r>
      <w:r w:rsidR="009B6ADC">
        <w:rPr>
          <w:rFonts w:ascii="Times New Roman" w:hAnsi="Times New Roman" w:cs="Times New Roman"/>
          <w:sz w:val="20"/>
          <w:szCs w:val="20"/>
        </w:rPr>
        <w:t>им</w:t>
      </w:r>
      <w:r w:rsidRPr="00B63F2C">
        <w:rPr>
          <w:rFonts w:ascii="Times New Roman" w:hAnsi="Times New Roman" w:cs="Times New Roman"/>
          <w:sz w:val="20"/>
          <w:szCs w:val="20"/>
        </w:rPr>
        <w:t xml:space="preserve"> </w:t>
      </w:r>
      <w:r>
        <w:rPr>
          <w:rFonts w:ascii="Times New Roman" w:hAnsi="Times New Roman" w:cs="Times New Roman"/>
          <w:sz w:val="20"/>
          <w:szCs w:val="20"/>
        </w:rPr>
        <w:t xml:space="preserve">надзорные </w:t>
      </w:r>
      <w:r w:rsidRPr="00B63F2C">
        <w:rPr>
          <w:rFonts w:ascii="Times New Roman" w:hAnsi="Times New Roman" w:cs="Times New Roman"/>
          <w:sz w:val="20"/>
          <w:szCs w:val="20"/>
        </w:rPr>
        <w:t>полномочия другим коммерчески</w:t>
      </w:r>
      <w:r>
        <w:rPr>
          <w:rFonts w:ascii="Times New Roman" w:hAnsi="Times New Roman" w:cs="Times New Roman"/>
          <w:sz w:val="20"/>
          <w:szCs w:val="20"/>
        </w:rPr>
        <w:t>м</w:t>
      </w:r>
      <w:r w:rsidRPr="00B63F2C">
        <w:rPr>
          <w:rFonts w:ascii="Times New Roman" w:hAnsi="Times New Roman" w:cs="Times New Roman"/>
          <w:sz w:val="20"/>
          <w:szCs w:val="20"/>
        </w:rPr>
        <w:t xml:space="preserve"> и некоммерческим организациям. </w:t>
      </w:r>
    </w:p>
    <w:p w14:paraId="71403E8F" w14:textId="77777777" w:rsidR="00EC4795" w:rsidRDefault="00EC4795"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Что касается модели надзора в области промышленной безопасности в</w:t>
      </w:r>
      <w:r w:rsidRPr="00B63F2C">
        <w:rPr>
          <w:rFonts w:ascii="Times New Roman" w:hAnsi="Times New Roman" w:cs="Times New Roman"/>
          <w:sz w:val="20"/>
          <w:szCs w:val="20"/>
        </w:rPr>
        <w:t xml:space="preserve"> </w:t>
      </w:r>
      <w:r>
        <w:rPr>
          <w:rFonts w:ascii="Times New Roman" w:hAnsi="Times New Roman" w:cs="Times New Roman"/>
          <w:sz w:val="20"/>
          <w:szCs w:val="20"/>
        </w:rPr>
        <w:t xml:space="preserve">странах </w:t>
      </w:r>
      <w:r w:rsidRPr="00B63F2C">
        <w:rPr>
          <w:rFonts w:ascii="Times New Roman" w:hAnsi="Times New Roman" w:cs="Times New Roman"/>
          <w:sz w:val="20"/>
          <w:szCs w:val="20"/>
        </w:rPr>
        <w:t>Евро</w:t>
      </w:r>
      <w:r>
        <w:rPr>
          <w:rFonts w:ascii="Times New Roman" w:hAnsi="Times New Roman" w:cs="Times New Roman"/>
          <w:sz w:val="20"/>
          <w:szCs w:val="20"/>
        </w:rPr>
        <w:t>союза, то она</w:t>
      </w:r>
      <w:r w:rsidR="00205FE2">
        <w:rPr>
          <w:rFonts w:ascii="Times New Roman" w:hAnsi="Times New Roman" w:cs="Times New Roman"/>
          <w:sz w:val="20"/>
          <w:szCs w:val="20"/>
        </w:rPr>
        <w:t xml:space="preserve"> </w:t>
      </w:r>
      <w:r>
        <w:rPr>
          <w:rFonts w:ascii="Times New Roman" w:hAnsi="Times New Roman" w:cs="Times New Roman"/>
          <w:sz w:val="20"/>
          <w:szCs w:val="20"/>
        </w:rPr>
        <w:t xml:space="preserve">достаточно </w:t>
      </w:r>
      <w:r w:rsidR="00205FE2">
        <w:rPr>
          <w:rFonts w:ascii="Times New Roman" w:hAnsi="Times New Roman" w:cs="Times New Roman"/>
          <w:sz w:val="20"/>
          <w:szCs w:val="20"/>
        </w:rPr>
        <w:t>неоднозначная</w:t>
      </w:r>
      <w:r>
        <w:rPr>
          <w:rFonts w:ascii="Times New Roman" w:hAnsi="Times New Roman" w:cs="Times New Roman"/>
          <w:sz w:val="20"/>
          <w:szCs w:val="20"/>
        </w:rPr>
        <w:t>, п</w:t>
      </w:r>
      <w:r w:rsidR="00205FE2">
        <w:rPr>
          <w:rFonts w:ascii="Times New Roman" w:hAnsi="Times New Roman" w:cs="Times New Roman"/>
          <w:sz w:val="20"/>
          <w:szCs w:val="20"/>
        </w:rPr>
        <w:t>оскольку</w:t>
      </w:r>
      <w:r>
        <w:rPr>
          <w:rFonts w:ascii="Times New Roman" w:hAnsi="Times New Roman" w:cs="Times New Roman"/>
          <w:sz w:val="20"/>
          <w:szCs w:val="20"/>
        </w:rPr>
        <w:t>:</w:t>
      </w:r>
    </w:p>
    <w:p w14:paraId="48ACE192" w14:textId="77777777" w:rsidR="00205FE2" w:rsidRDefault="00EC4795" w:rsidP="00B253EA">
      <w:pPr>
        <w:pStyle w:val="a3"/>
        <w:ind w:firstLine="709"/>
        <w:jc w:val="both"/>
        <w:rPr>
          <w:rFonts w:ascii="Times New Roman" w:hAnsi="Times New Roman" w:cs="Times New Roman"/>
          <w:sz w:val="20"/>
          <w:szCs w:val="20"/>
        </w:rPr>
      </w:pPr>
      <w:r>
        <w:rPr>
          <w:rFonts w:ascii="Times New Roman" w:hAnsi="Times New Roman" w:cs="Times New Roman"/>
          <w:sz w:val="20"/>
          <w:szCs w:val="20"/>
        </w:rPr>
        <w:t>1)</w:t>
      </w:r>
      <w:r w:rsidR="00205FE2">
        <w:rPr>
          <w:rFonts w:ascii="Times New Roman" w:hAnsi="Times New Roman" w:cs="Times New Roman"/>
          <w:sz w:val="20"/>
          <w:szCs w:val="20"/>
        </w:rPr>
        <w:t xml:space="preserve"> </w:t>
      </w:r>
      <w:r w:rsidR="00B253EA">
        <w:rPr>
          <w:rFonts w:ascii="Times New Roman" w:hAnsi="Times New Roman" w:cs="Times New Roman"/>
          <w:sz w:val="20"/>
          <w:szCs w:val="20"/>
        </w:rPr>
        <w:t xml:space="preserve">Надзор в области ПБ осуществляет </w:t>
      </w:r>
      <w:r w:rsidR="00205FE2" w:rsidRPr="00B63F2C">
        <w:rPr>
          <w:rFonts w:ascii="Times New Roman" w:hAnsi="Times New Roman" w:cs="Times New Roman"/>
          <w:sz w:val="20"/>
          <w:szCs w:val="20"/>
        </w:rPr>
        <w:t>Европейск</w:t>
      </w:r>
      <w:r w:rsidR="00B253EA">
        <w:rPr>
          <w:rFonts w:ascii="Times New Roman" w:hAnsi="Times New Roman" w:cs="Times New Roman"/>
          <w:sz w:val="20"/>
          <w:szCs w:val="20"/>
        </w:rPr>
        <w:t>ая</w:t>
      </w:r>
      <w:r w:rsidR="00205FE2" w:rsidRPr="00B63F2C">
        <w:rPr>
          <w:rFonts w:ascii="Times New Roman" w:hAnsi="Times New Roman" w:cs="Times New Roman"/>
          <w:sz w:val="20"/>
          <w:szCs w:val="20"/>
        </w:rPr>
        <w:t xml:space="preserve"> комисси</w:t>
      </w:r>
      <w:r w:rsidR="00B253EA">
        <w:rPr>
          <w:rFonts w:ascii="Times New Roman" w:hAnsi="Times New Roman" w:cs="Times New Roman"/>
          <w:sz w:val="20"/>
          <w:szCs w:val="20"/>
        </w:rPr>
        <w:t>я,  являющаяся</w:t>
      </w:r>
      <w:r>
        <w:rPr>
          <w:rFonts w:ascii="Times New Roman" w:hAnsi="Times New Roman" w:cs="Times New Roman"/>
          <w:sz w:val="20"/>
          <w:szCs w:val="20"/>
        </w:rPr>
        <w:t xml:space="preserve"> </w:t>
      </w:r>
      <w:r w:rsidR="00205FE2">
        <w:rPr>
          <w:rFonts w:ascii="Times New Roman" w:hAnsi="Times New Roman" w:cs="Times New Roman"/>
          <w:sz w:val="20"/>
          <w:szCs w:val="20"/>
        </w:rPr>
        <w:t xml:space="preserve"> высш</w:t>
      </w:r>
      <w:r w:rsidR="00B253EA">
        <w:rPr>
          <w:rFonts w:ascii="Times New Roman" w:hAnsi="Times New Roman" w:cs="Times New Roman"/>
          <w:sz w:val="20"/>
          <w:szCs w:val="20"/>
        </w:rPr>
        <w:t>ей инстанцией исполнительной власти</w:t>
      </w:r>
      <w:r w:rsidR="00205FE2" w:rsidRPr="00B63F2C">
        <w:rPr>
          <w:rFonts w:ascii="Times New Roman" w:hAnsi="Times New Roman" w:cs="Times New Roman"/>
          <w:sz w:val="20"/>
          <w:szCs w:val="20"/>
        </w:rPr>
        <w:t xml:space="preserve"> Евросоюза</w:t>
      </w:r>
      <w:r w:rsidR="00205FE2">
        <w:rPr>
          <w:rFonts w:ascii="Times New Roman" w:hAnsi="Times New Roman" w:cs="Times New Roman"/>
          <w:sz w:val="20"/>
          <w:szCs w:val="20"/>
        </w:rPr>
        <w:t>.</w:t>
      </w:r>
      <w:r>
        <w:rPr>
          <w:rFonts w:ascii="Times New Roman" w:hAnsi="Times New Roman" w:cs="Times New Roman"/>
          <w:sz w:val="20"/>
          <w:szCs w:val="20"/>
        </w:rPr>
        <w:t xml:space="preserve"> </w:t>
      </w:r>
      <w:r w:rsidR="00B253EA">
        <w:rPr>
          <w:rFonts w:ascii="Times New Roman" w:hAnsi="Times New Roman" w:cs="Times New Roman"/>
          <w:sz w:val="20"/>
          <w:szCs w:val="20"/>
        </w:rPr>
        <w:t xml:space="preserve">При этом ее </w:t>
      </w:r>
      <w:r w:rsidR="00205FE2" w:rsidRPr="00B63F2C">
        <w:rPr>
          <w:rFonts w:ascii="Times New Roman" w:hAnsi="Times New Roman" w:cs="Times New Roman"/>
          <w:sz w:val="20"/>
          <w:szCs w:val="20"/>
        </w:rPr>
        <w:t>решения носят рекомендательный характер</w:t>
      </w:r>
      <w:r w:rsidR="00B253EA">
        <w:rPr>
          <w:rFonts w:ascii="Times New Roman" w:hAnsi="Times New Roman" w:cs="Times New Roman"/>
          <w:sz w:val="20"/>
          <w:szCs w:val="20"/>
        </w:rPr>
        <w:t>, а с</w:t>
      </w:r>
      <w:r w:rsidR="00205FE2" w:rsidRPr="00B63F2C">
        <w:rPr>
          <w:rFonts w:ascii="Times New Roman" w:hAnsi="Times New Roman" w:cs="Times New Roman"/>
          <w:sz w:val="20"/>
          <w:szCs w:val="20"/>
        </w:rPr>
        <w:t>порны</w:t>
      </w:r>
      <w:r w:rsidR="00B253EA">
        <w:rPr>
          <w:rFonts w:ascii="Times New Roman" w:hAnsi="Times New Roman" w:cs="Times New Roman"/>
          <w:sz w:val="20"/>
          <w:szCs w:val="20"/>
        </w:rPr>
        <w:t>е</w:t>
      </w:r>
      <w:r w:rsidR="00205FE2" w:rsidRPr="00B63F2C">
        <w:rPr>
          <w:rFonts w:ascii="Times New Roman" w:hAnsi="Times New Roman" w:cs="Times New Roman"/>
          <w:sz w:val="20"/>
          <w:szCs w:val="20"/>
        </w:rPr>
        <w:t xml:space="preserve"> </w:t>
      </w:r>
      <w:r w:rsidR="00B253EA">
        <w:rPr>
          <w:rFonts w:ascii="Times New Roman" w:hAnsi="Times New Roman" w:cs="Times New Roman"/>
          <w:sz w:val="20"/>
          <w:szCs w:val="20"/>
        </w:rPr>
        <w:t xml:space="preserve">моменты решаются </w:t>
      </w:r>
      <w:r w:rsidR="00205FE2" w:rsidRPr="00B63F2C">
        <w:rPr>
          <w:rFonts w:ascii="Times New Roman" w:hAnsi="Times New Roman" w:cs="Times New Roman"/>
          <w:sz w:val="20"/>
          <w:szCs w:val="20"/>
        </w:rPr>
        <w:t>правительств</w:t>
      </w:r>
      <w:r w:rsidR="00B253EA">
        <w:rPr>
          <w:rFonts w:ascii="Times New Roman" w:hAnsi="Times New Roman" w:cs="Times New Roman"/>
          <w:sz w:val="20"/>
          <w:szCs w:val="20"/>
        </w:rPr>
        <w:t>ами</w:t>
      </w:r>
      <w:r w:rsidR="00F243F4">
        <w:rPr>
          <w:rFonts w:ascii="Times New Roman" w:hAnsi="Times New Roman" w:cs="Times New Roman"/>
          <w:sz w:val="20"/>
          <w:szCs w:val="20"/>
        </w:rPr>
        <w:t xml:space="preserve"> стран-участниц</w:t>
      </w:r>
      <w:r w:rsidR="00205FE2" w:rsidRPr="00B63F2C">
        <w:rPr>
          <w:rFonts w:ascii="Times New Roman" w:hAnsi="Times New Roman" w:cs="Times New Roman"/>
          <w:sz w:val="20"/>
          <w:szCs w:val="20"/>
        </w:rPr>
        <w:t xml:space="preserve">. </w:t>
      </w:r>
    </w:p>
    <w:p w14:paraId="2B566DFD" w14:textId="77777777" w:rsidR="001D57DA" w:rsidRDefault="00EC4795"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00205FE2">
        <w:rPr>
          <w:rFonts w:ascii="Times New Roman" w:hAnsi="Times New Roman" w:cs="Times New Roman"/>
          <w:sz w:val="20"/>
          <w:szCs w:val="20"/>
        </w:rPr>
        <w:t>Вопросы</w:t>
      </w:r>
      <w:r w:rsidR="00205FE2" w:rsidRPr="00B63F2C">
        <w:rPr>
          <w:rFonts w:ascii="Times New Roman" w:hAnsi="Times New Roman" w:cs="Times New Roman"/>
          <w:sz w:val="20"/>
          <w:szCs w:val="20"/>
        </w:rPr>
        <w:t xml:space="preserve"> </w:t>
      </w:r>
      <w:r w:rsidR="008E4D6A">
        <w:rPr>
          <w:rFonts w:ascii="Times New Roman" w:hAnsi="Times New Roman" w:cs="Times New Roman"/>
          <w:sz w:val="20"/>
          <w:szCs w:val="20"/>
        </w:rPr>
        <w:t xml:space="preserve">надзора в области </w:t>
      </w:r>
      <w:r w:rsidR="00205FE2" w:rsidRPr="00B63F2C">
        <w:rPr>
          <w:rFonts w:ascii="Times New Roman" w:hAnsi="Times New Roman" w:cs="Times New Roman"/>
          <w:sz w:val="20"/>
          <w:szCs w:val="20"/>
        </w:rPr>
        <w:t xml:space="preserve">промышленной безопасности </w:t>
      </w:r>
      <w:r w:rsidR="00B64F54">
        <w:rPr>
          <w:rFonts w:ascii="Times New Roman" w:hAnsi="Times New Roman" w:cs="Times New Roman"/>
          <w:sz w:val="20"/>
          <w:szCs w:val="20"/>
        </w:rPr>
        <w:t xml:space="preserve">(включая стандартизацию </w:t>
      </w:r>
      <w:r w:rsidR="002A76E6">
        <w:rPr>
          <w:rFonts w:ascii="Times New Roman" w:hAnsi="Times New Roman" w:cs="Times New Roman"/>
          <w:sz w:val="20"/>
          <w:szCs w:val="20"/>
        </w:rPr>
        <w:t xml:space="preserve">в </w:t>
      </w:r>
      <w:r w:rsidR="00B64F54">
        <w:rPr>
          <w:rFonts w:ascii="Times New Roman" w:hAnsi="Times New Roman" w:cs="Times New Roman"/>
          <w:sz w:val="20"/>
          <w:szCs w:val="20"/>
        </w:rPr>
        <w:t xml:space="preserve">данной области) </w:t>
      </w:r>
      <w:r w:rsidR="00205FE2">
        <w:rPr>
          <w:rFonts w:ascii="Times New Roman" w:hAnsi="Times New Roman" w:cs="Times New Roman"/>
          <w:sz w:val="20"/>
          <w:szCs w:val="20"/>
        </w:rPr>
        <w:t>входят</w:t>
      </w:r>
      <w:r w:rsidR="00205FE2" w:rsidRPr="00B63F2C">
        <w:rPr>
          <w:rFonts w:ascii="Times New Roman" w:hAnsi="Times New Roman" w:cs="Times New Roman"/>
          <w:sz w:val="20"/>
          <w:szCs w:val="20"/>
        </w:rPr>
        <w:t xml:space="preserve"> </w:t>
      </w:r>
      <w:r w:rsidR="008E4D6A">
        <w:rPr>
          <w:rFonts w:ascii="Times New Roman" w:hAnsi="Times New Roman" w:cs="Times New Roman"/>
          <w:sz w:val="20"/>
          <w:szCs w:val="20"/>
        </w:rPr>
        <w:t xml:space="preserve">в компетенцию </w:t>
      </w:r>
      <w:r w:rsidR="00205FE2" w:rsidRPr="00B63F2C">
        <w:rPr>
          <w:rFonts w:ascii="Times New Roman" w:hAnsi="Times New Roman" w:cs="Times New Roman"/>
          <w:sz w:val="20"/>
          <w:szCs w:val="20"/>
        </w:rPr>
        <w:t xml:space="preserve"> </w:t>
      </w:r>
      <w:r w:rsidR="001D57DA" w:rsidRPr="00B63F2C">
        <w:rPr>
          <w:rFonts w:ascii="Times New Roman" w:hAnsi="Times New Roman" w:cs="Times New Roman"/>
          <w:sz w:val="20"/>
          <w:szCs w:val="20"/>
        </w:rPr>
        <w:t>международн</w:t>
      </w:r>
      <w:r w:rsidR="001D57DA">
        <w:rPr>
          <w:rFonts w:ascii="Times New Roman" w:hAnsi="Times New Roman" w:cs="Times New Roman"/>
          <w:sz w:val="20"/>
          <w:szCs w:val="20"/>
        </w:rPr>
        <w:t>ой</w:t>
      </w:r>
      <w:r w:rsidR="001D57DA" w:rsidRPr="00B63F2C">
        <w:rPr>
          <w:rFonts w:ascii="Times New Roman" w:hAnsi="Times New Roman" w:cs="Times New Roman"/>
          <w:sz w:val="20"/>
          <w:szCs w:val="20"/>
        </w:rPr>
        <w:t xml:space="preserve"> некоммерческ</w:t>
      </w:r>
      <w:r w:rsidR="001D57DA">
        <w:rPr>
          <w:rFonts w:ascii="Times New Roman" w:hAnsi="Times New Roman" w:cs="Times New Roman"/>
          <w:sz w:val="20"/>
          <w:szCs w:val="20"/>
        </w:rPr>
        <w:t>ой</w:t>
      </w:r>
      <w:r w:rsidR="001D57DA" w:rsidRPr="00B63F2C">
        <w:rPr>
          <w:rFonts w:ascii="Times New Roman" w:hAnsi="Times New Roman" w:cs="Times New Roman"/>
          <w:sz w:val="20"/>
          <w:szCs w:val="20"/>
        </w:rPr>
        <w:t xml:space="preserve"> организаци</w:t>
      </w:r>
      <w:r w:rsidR="001D57DA">
        <w:rPr>
          <w:rFonts w:ascii="Times New Roman" w:hAnsi="Times New Roman" w:cs="Times New Roman"/>
          <w:sz w:val="20"/>
          <w:szCs w:val="20"/>
        </w:rPr>
        <w:t>и -</w:t>
      </w:r>
      <w:r w:rsidR="001D57DA" w:rsidRPr="00B63F2C">
        <w:rPr>
          <w:rFonts w:ascii="Times New Roman" w:hAnsi="Times New Roman" w:cs="Times New Roman"/>
          <w:sz w:val="20"/>
          <w:szCs w:val="20"/>
        </w:rPr>
        <w:t xml:space="preserve"> </w:t>
      </w:r>
      <w:r w:rsidR="008E4D6A" w:rsidRPr="00B63F2C">
        <w:rPr>
          <w:rFonts w:ascii="Times New Roman" w:hAnsi="Times New Roman" w:cs="Times New Roman"/>
          <w:sz w:val="20"/>
          <w:szCs w:val="20"/>
        </w:rPr>
        <w:t>Европейской конференции контрольно-надзорных органов</w:t>
      </w:r>
      <w:r>
        <w:rPr>
          <w:rFonts w:ascii="Times New Roman" w:hAnsi="Times New Roman" w:cs="Times New Roman"/>
          <w:sz w:val="20"/>
          <w:szCs w:val="20"/>
        </w:rPr>
        <w:t xml:space="preserve"> </w:t>
      </w:r>
      <w:r w:rsidR="00DB0742">
        <w:rPr>
          <w:rFonts w:ascii="Times New Roman" w:hAnsi="Times New Roman" w:cs="Times New Roman"/>
          <w:sz w:val="20"/>
          <w:szCs w:val="20"/>
        </w:rPr>
        <w:t>(далее - Конференция)</w:t>
      </w:r>
      <w:r w:rsidR="001D57DA">
        <w:rPr>
          <w:rFonts w:ascii="Times New Roman" w:hAnsi="Times New Roman" w:cs="Times New Roman"/>
          <w:sz w:val="20"/>
          <w:szCs w:val="20"/>
        </w:rPr>
        <w:t>.</w:t>
      </w:r>
      <w:r w:rsidR="001D57DA" w:rsidRPr="001D57DA">
        <w:rPr>
          <w:rFonts w:ascii="Times New Roman" w:hAnsi="Times New Roman" w:cs="Times New Roman"/>
          <w:sz w:val="20"/>
          <w:szCs w:val="20"/>
        </w:rPr>
        <w:t xml:space="preserve"> </w:t>
      </w:r>
    </w:p>
    <w:p w14:paraId="2DC6557C" w14:textId="77777777" w:rsidR="00ED23E8" w:rsidRDefault="008E4D6A" w:rsidP="001D57DA">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1D57DA">
        <w:rPr>
          <w:rFonts w:ascii="Times New Roman" w:hAnsi="Times New Roman" w:cs="Times New Roman"/>
          <w:sz w:val="20"/>
          <w:szCs w:val="20"/>
        </w:rPr>
        <w:t xml:space="preserve">В </w:t>
      </w:r>
      <w:r>
        <w:rPr>
          <w:rFonts w:ascii="Times New Roman" w:hAnsi="Times New Roman" w:cs="Times New Roman"/>
          <w:sz w:val="20"/>
          <w:szCs w:val="20"/>
        </w:rPr>
        <w:t>состав</w:t>
      </w:r>
      <w:r w:rsidR="001D57DA">
        <w:rPr>
          <w:rFonts w:ascii="Times New Roman" w:hAnsi="Times New Roman" w:cs="Times New Roman"/>
          <w:sz w:val="20"/>
          <w:szCs w:val="20"/>
        </w:rPr>
        <w:t xml:space="preserve"> Конференции</w:t>
      </w:r>
      <w:r>
        <w:rPr>
          <w:rFonts w:ascii="Times New Roman" w:hAnsi="Times New Roman" w:cs="Times New Roman"/>
          <w:sz w:val="20"/>
          <w:szCs w:val="20"/>
        </w:rPr>
        <w:t xml:space="preserve"> входит</w:t>
      </w:r>
      <w:r w:rsidR="00205FE2" w:rsidRPr="00B63F2C">
        <w:rPr>
          <w:rFonts w:ascii="Times New Roman" w:hAnsi="Times New Roman" w:cs="Times New Roman"/>
          <w:sz w:val="20"/>
          <w:szCs w:val="20"/>
        </w:rPr>
        <w:t xml:space="preserve"> 29 </w:t>
      </w:r>
      <w:r w:rsidR="00893B27">
        <w:rPr>
          <w:rFonts w:ascii="Times New Roman" w:hAnsi="Times New Roman" w:cs="Times New Roman"/>
          <w:sz w:val="20"/>
          <w:szCs w:val="20"/>
        </w:rPr>
        <w:t xml:space="preserve">независимых </w:t>
      </w:r>
      <w:r w:rsidR="00205FE2" w:rsidRPr="00B63F2C">
        <w:rPr>
          <w:rFonts w:ascii="Times New Roman" w:hAnsi="Times New Roman" w:cs="Times New Roman"/>
          <w:sz w:val="20"/>
          <w:szCs w:val="20"/>
        </w:rPr>
        <w:t>контрольно-сертификационных органов</w:t>
      </w:r>
      <w:r w:rsidR="00893B27">
        <w:rPr>
          <w:rFonts w:ascii="Times New Roman" w:hAnsi="Times New Roman" w:cs="Times New Roman"/>
          <w:sz w:val="20"/>
          <w:szCs w:val="20"/>
        </w:rPr>
        <w:t xml:space="preserve">, осуществляющие надзорные функции в отношении опасного оборудования, </w:t>
      </w:r>
      <w:r w:rsidR="00205FE2" w:rsidRPr="00B63F2C">
        <w:rPr>
          <w:rFonts w:ascii="Times New Roman" w:hAnsi="Times New Roman" w:cs="Times New Roman"/>
          <w:sz w:val="20"/>
          <w:szCs w:val="20"/>
        </w:rPr>
        <w:t xml:space="preserve"> из 22 стран</w:t>
      </w:r>
      <w:r w:rsidR="00B64F54">
        <w:rPr>
          <w:rFonts w:ascii="Times New Roman" w:hAnsi="Times New Roman" w:cs="Times New Roman"/>
          <w:sz w:val="20"/>
          <w:szCs w:val="20"/>
        </w:rPr>
        <w:t xml:space="preserve">. </w:t>
      </w:r>
      <w:r w:rsidR="001D57DA">
        <w:rPr>
          <w:rFonts w:ascii="Times New Roman" w:hAnsi="Times New Roman" w:cs="Times New Roman"/>
          <w:sz w:val="20"/>
          <w:szCs w:val="20"/>
        </w:rPr>
        <w:t xml:space="preserve"> </w:t>
      </w:r>
      <w:r w:rsidR="00893B27">
        <w:rPr>
          <w:rFonts w:ascii="Times New Roman" w:hAnsi="Times New Roman" w:cs="Times New Roman"/>
          <w:sz w:val="20"/>
          <w:szCs w:val="20"/>
        </w:rPr>
        <w:t xml:space="preserve">Сертификационные органы поучают разрешительный документ в </w:t>
      </w:r>
      <w:r w:rsidRPr="00B63F2C">
        <w:rPr>
          <w:rFonts w:ascii="Times New Roman" w:hAnsi="Times New Roman" w:cs="Times New Roman"/>
          <w:sz w:val="20"/>
          <w:szCs w:val="20"/>
        </w:rPr>
        <w:t>государственн</w:t>
      </w:r>
      <w:r>
        <w:rPr>
          <w:rFonts w:ascii="Times New Roman" w:hAnsi="Times New Roman" w:cs="Times New Roman"/>
          <w:sz w:val="20"/>
          <w:szCs w:val="20"/>
        </w:rPr>
        <w:t>о</w:t>
      </w:r>
      <w:r w:rsidRPr="00B63F2C">
        <w:rPr>
          <w:rFonts w:ascii="Times New Roman" w:hAnsi="Times New Roman" w:cs="Times New Roman"/>
          <w:sz w:val="20"/>
          <w:szCs w:val="20"/>
        </w:rPr>
        <w:t>м  орган</w:t>
      </w:r>
      <w:r w:rsidR="00893B27">
        <w:rPr>
          <w:rFonts w:ascii="Times New Roman" w:hAnsi="Times New Roman" w:cs="Times New Roman"/>
          <w:sz w:val="20"/>
          <w:szCs w:val="20"/>
        </w:rPr>
        <w:t xml:space="preserve">е </w:t>
      </w:r>
      <w:r w:rsidRPr="00B63F2C">
        <w:rPr>
          <w:rFonts w:ascii="Times New Roman" w:hAnsi="Times New Roman" w:cs="Times New Roman"/>
          <w:sz w:val="20"/>
          <w:szCs w:val="20"/>
        </w:rPr>
        <w:t>Евросоюза</w:t>
      </w:r>
      <w:r w:rsidR="00893B27">
        <w:rPr>
          <w:rFonts w:ascii="Times New Roman" w:hAnsi="Times New Roman" w:cs="Times New Roman"/>
          <w:sz w:val="20"/>
          <w:szCs w:val="20"/>
        </w:rPr>
        <w:t xml:space="preserve">. </w:t>
      </w:r>
    </w:p>
    <w:p w14:paraId="2CCA2FF8" w14:textId="77777777" w:rsidR="00B64F54" w:rsidRDefault="00EC4795" w:rsidP="001D57DA">
      <w:pPr>
        <w:pStyle w:val="a3"/>
        <w:ind w:firstLine="709"/>
        <w:jc w:val="both"/>
        <w:rPr>
          <w:rFonts w:ascii="Times New Roman" w:hAnsi="Times New Roman" w:cs="Times New Roman"/>
          <w:sz w:val="20"/>
          <w:szCs w:val="20"/>
        </w:rPr>
      </w:pPr>
      <w:r>
        <w:rPr>
          <w:rFonts w:ascii="Times New Roman" w:hAnsi="Times New Roman" w:cs="Times New Roman"/>
          <w:sz w:val="20"/>
          <w:szCs w:val="20"/>
        </w:rPr>
        <w:t>Основные</w:t>
      </w:r>
      <w:r w:rsidRPr="00B63F2C">
        <w:rPr>
          <w:rFonts w:ascii="Times New Roman" w:hAnsi="Times New Roman" w:cs="Times New Roman"/>
          <w:sz w:val="20"/>
          <w:szCs w:val="20"/>
        </w:rPr>
        <w:t xml:space="preserve"> функци</w:t>
      </w:r>
      <w:r>
        <w:rPr>
          <w:rFonts w:ascii="Times New Roman" w:hAnsi="Times New Roman" w:cs="Times New Roman"/>
          <w:sz w:val="20"/>
          <w:szCs w:val="20"/>
        </w:rPr>
        <w:t>и</w:t>
      </w:r>
      <w:r w:rsidRPr="00B63F2C">
        <w:rPr>
          <w:rFonts w:ascii="Times New Roman" w:hAnsi="Times New Roman" w:cs="Times New Roman"/>
          <w:sz w:val="20"/>
          <w:szCs w:val="20"/>
        </w:rPr>
        <w:t xml:space="preserve"> </w:t>
      </w:r>
      <w:r w:rsidR="00205FE2" w:rsidRPr="00B63F2C">
        <w:rPr>
          <w:rFonts w:ascii="Times New Roman" w:hAnsi="Times New Roman" w:cs="Times New Roman"/>
          <w:sz w:val="20"/>
          <w:szCs w:val="20"/>
        </w:rPr>
        <w:t>сертификационных организаций</w:t>
      </w:r>
      <w:r w:rsidR="00B64F54">
        <w:rPr>
          <w:rFonts w:ascii="Times New Roman" w:hAnsi="Times New Roman" w:cs="Times New Roman"/>
          <w:sz w:val="20"/>
          <w:szCs w:val="20"/>
        </w:rPr>
        <w:t>:</w:t>
      </w:r>
    </w:p>
    <w:p w14:paraId="639F003A" w14:textId="77777777" w:rsidR="00B64F54" w:rsidRDefault="00F243F4"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1)</w:t>
      </w:r>
      <w:r w:rsidR="00205FE2" w:rsidRPr="00B63F2C">
        <w:rPr>
          <w:rFonts w:ascii="Times New Roman" w:hAnsi="Times New Roman" w:cs="Times New Roman"/>
          <w:sz w:val="20"/>
          <w:szCs w:val="20"/>
        </w:rPr>
        <w:t xml:space="preserve"> регулятивн</w:t>
      </w:r>
      <w:r w:rsidR="00B64F54">
        <w:rPr>
          <w:rFonts w:ascii="Times New Roman" w:hAnsi="Times New Roman" w:cs="Times New Roman"/>
          <w:sz w:val="20"/>
          <w:szCs w:val="20"/>
        </w:rPr>
        <w:t>а</w:t>
      </w:r>
      <w:r>
        <w:rPr>
          <w:rFonts w:ascii="Times New Roman" w:hAnsi="Times New Roman" w:cs="Times New Roman"/>
          <w:sz w:val="20"/>
          <w:szCs w:val="20"/>
        </w:rPr>
        <w:t>я. Данная функция носит обязательный характер, поскольку связана с обеспечением безопасности персонала, населения, окружающей среды посредством необходимости в снижении рисков, вызванные антропогенным фактором или недоработками в действующих нормативах;</w:t>
      </w:r>
    </w:p>
    <w:p w14:paraId="65D8A7AE" w14:textId="77777777" w:rsidR="002A76E6" w:rsidRDefault="00F243F4" w:rsidP="002A76E6">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00205FE2" w:rsidRPr="00B63F2C">
        <w:rPr>
          <w:rFonts w:ascii="Times New Roman" w:hAnsi="Times New Roman" w:cs="Times New Roman"/>
          <w:sz w:val="20"/>
          <w:szCs w:val="20"/>
        </w:rPr>
        <w:t>сертификационн</w:t>
      </w:r>
      <w:r>
        <w:rPr>
          <w:rFonts w:ascii="Times New Roman" w:hAnsi="Times New Roman" w:cs="Times New Roman"/>
          <w:sz w:val="20"/>
          <w:szCs w:val="20"/>
        </w:rPr>
        <w:t>ая</w:t>
      </w:r>
      <w:r w:rsidR="00205FE2" w:rsidRPr="00B63F2C">
        <w:rPr>
          <w:rFonts w:ascii="Times New Roman" w:hAnsi="Times New Roman" w:cs="Times New Roman"/>
          <w:sz w:val="20"/>
          <w:szCs w:val="20"/>
        </w:rPr>
        <w:t xml:space="preserve">. </w:t>
      </w:r>
      <w:r>
        <w:rPr>
          <w:rFonts w:ascii="Times New Roman" w:hAnsi="Times New Roman" w:cs="Times New Roman"/>
          <w:sz w:val="20"/>
          <w:szCs w:val="20"/>
        </w:rPr>
        <w:t xml:space="preserve">Данная функция носит добровольный характер, поскольку ориентирована на </w:t>
      </w:r>
      <w:r w:rsidR="00205FE2" w:rsidRPr="00B63F2C">
        <w:rPr>
          <w:rFonts w:ascii="Times New Roman" w:hAnsi="Times New Roman" w:cs="Times New Roman"/>
          <w:sz w:val="20"/>
          <w:szCs w:val="20"/>
        </w:rPr>
        <w:t>имидж</w:t>
      </w:r>
      <w:r>
        <w:rPr>
          <w:rFonts w:ascii="Times New Roman" w:hAnsi="Times New Roman" w:cs="Times New Roman"/>
          <w:sz w:val="20"/>
          <w:szCs w:val="20"/>
        </w:rPr>
        <w:t xml:space="preserve"> </w:t>
      </w:r>
      <w:r w:rsidR="00EC4795">
        <w:rPr>
          <w:rFonts w:ascii="Times New Roman" w:hAnsi="Times New Roman" w:cs="Times New Roman"/>
          <w:sz w:val="20"/>
          <w:szCs w:val="20"/>
        </w:rPr>
        <w:t>и финансовый</w:t>
      </w:r>
      <w:r w:rsidR="00205FE2" w:rsidRPr="00B63F2C">
        <w:rPr>
          <w:rFonts w:ascii="Times New Roman" w:hAnsi="Times New Roman" w:cs="Times New Roman"/>
          <w:sz w:val="20"/>
          <w:szCs w:val="20"/>
        </w:rPr>
        <w:t xml:space="preserve"> интерес субъектов </w:t>
      </w:r>
      <w:r w:rsidR="00EC4795">
        <w:rPr>
          <w:rFonts w:ascii="Times New Roman" w:hAnsi="Times New Roman" w:cs="Times New Roman"/>
          <w:sz w:val="20"/>
          <w:szCs w:val="20"/>
        </w:rPr>
        <w:t>сертификации</w:t>
      </w:r>
      <w:r w:rsidR="00205FE2" w:rsidRPr="00B63F2C">
        <w:rPr>
          <w:rFonts w:ascii="Times New Roman" w:hAnsi="Times New Roman" w:cs="Times New Roman"/>
          <w:sz w:val="20"/>
          <w:szCs w:val="20"/>
        </w:rPr>
        <w:t>.</w:t>
      </w:r>
    </w:p>
    <w:p w14:paraId="43A5ACA8" w14:textId="77777777" w:rsidR="002A76E6" w:rsidRDefault="001D57DA" w:rsidP="002A76E6">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При Евросоюзе существует </w:t>
      </w:r>
      <w:r w:rsidRPr="00B63F2C">
        <w:rPr>
          <w:rFonts w:ascii="Times New Roman" w:hAnsi="Times New Roman" w:cs="Times New Roman"/>
          <w:sz w:val="20"/>
          <w:szCs w:val="20"/>
        </w:rPr>
        <w:t>Европейск</w:t>
      </w:r>
      <w:r>
        <w:rPr>
          <w:rFonts w:ascii="Times New Roman" w:hAnsi="Times New Roman" w:cs="Times New Roman"/>
          <w:sz w:val="20"/>
          <w:szCs w:val="20"/>
        </w:rPr>
        <w:t>ая</w:t>
      </w:r>
      <w:r w:rsidRPr="00B63F2C">
        <w:rPr>
          <w:rFonts w:ascii="Times New Roman" w:hAnsi="Times New Roman" w:cs="Times New Roman"/>
          <w:sz w:val="20"/>
          <w:szCs w:val="20"/>
        </w:rPr>
        <w:t xml:space="preserve"> технологическ</w:t>
      </w:r>
      <w:r>
        <w:rPr>
          <w:rFonts w:ascii="Times New Roman" w:hAnsi="Times New Roman" w:cs="Times New Roman"/>
          <w:sz w:val="20"/>
          <w:szCs w:val="20"/>
        </w:rPr>
        <w:t>ая</w:t>
      </w:r>
      <w:r w:rsidRPr="00B63F2C">
        <w:rPr>
          <w:rFonts w:ascii="Times New Roman" w:hAnsi="Times New Roman" w:cs="Times New Roman"/>
          <w:sz w:val="20"/>
          <w:szCs w:val="20"/>
        </w:rPr>
        <w:t xml:space="preserve"> платформ</w:t>
      </w:r>
      <w:r>
        <w:rPr>
          <w:rFonts w:ascii="Times New Roman" w:hAnsi="Times New Roman" w:cs="Times New Roman"/>
          <w:sz w:val="20"/>
          <w:szCs w:val="20"/>
        </w:rPr>
        <w:t>а</w:t>
      </w:r>
      <w:r w:rsidRPr="00B63F2C">
        <w:rPr>
          <w:rFonts w:ascii="Times New Roman" w:hAnsi="Times New Roman" w:cs="Times New Roman"/>
          <w:sz w:val="20"/>
          <w:szCs w:val="20"/>
        </w:rPr>
        <w:t xml:space="preserve"> по вопросам промышленной безопасности</w:t>
      </w:r>
      <w:r>
        <w:rPr>
          <w:rFonts w:ascii="Times New Roman" w:hAnsi="Times New Roman" w:cs="Times New Roman"/>
          <w:sz w:val="20"/>
          <w:szCs w:val="20"/>
        </w:rPr>
        <w:t xml:space="preserve"> (далее</w:t>
      </w:r>
      <w:r w:rsidR="002A76E6">
        <w:rPr>
          <w:rFonts w:ascii="Times New Roman" w:hAnsi="Times New Roman" w:cs="Times New Roman"/>
          <w:sz w:val="20"/>
          <w:szCs w:val="20"/>
        </w:rPr>
        <w:t xml:space="preserve"> </w:t>
      </w:r>
      <w:r>
        <w:rPr>
          <w:rFonts w:ascii="Times New Roman" w:hAnsi="Times New Roman" w:cs="Times New Roman"/>
          <w:sz w:val="20"/>
          <w:szCs w:val="20"/>
        </w:rPr>
        <w:t>- платформа)</w:t>
      </w:r>
      <w:r w:rsidR="002A76E6">
        <w:rPr>
          <w:rFonts w:ascii="Times New Roman" w:hAnsi="Times New Roman" w:cs="Times New Roman"/>
          <w:sz w:val="20"/>
          <w:szCs w:val="20"/>
        </w:rPr>
        <w:t>. Платформа была создана с целью</w:t>
      </w:r>
      <w:r>
        <w:rPr>
          <w:rFonts w:ascii="Times New Roman" w:hAnsi="Times New Roman" w:cs="Times New Roman"/>
          <w:sz w:val="20"/>
          <w:szCs w:val="20"/>
        </w:rPr>
        <w:t xml:space="preserve"> </w:t>
      </w:r>
      <w:r w:rsidR="002A76E6">
        <w:rPr>
          <w:rFonts w:ascii="Times New Roman" w:hAnsi="Times New Roman" w:cs="Times New Roman"/>
          <w:sz w:val="20"/>
          <w:szCs w:val="20"/>
        </w:rPr>
        <w:t xml:space="preserve">объединения </w:t>
      </w:r>
      <w:r w:rsidR="002A76E6" w:rsidRPr="00B63F2C">
        <w:rPr>
          <w:rFonts w:ascii="Times New Roman" w:hAnsi="Times New Roman" w:cs="Times New Roman"/>
          <w:sz w:val="20"/>
          <w:szCs w:val="20"/>
        </w:rPr>
        <w:t xml:space="preserve">лидеров производства, </w:t>
      </w:r>
      <w:r w:rsidR="002A76E6">
        <w:rPr>
          <w:rFonts w:ascii="Times New Roman" w:hAnsi="Times New Roman" w:cs="Times New Roman"/>
          <w:sz w:val="20"/>
          <w:szCs w:val="20"/>
        </w:rPr>
        <w:t xml:space="preserve">авторитетных </w:t>
      </w:r>
      <w:r w:rsidR="002A76E6" w:rsidRPr="00B63F2C">
        <w:rPr>
          <w:rFonts w:ascii="Times New Roman" w:hAnsi="Times New Roman" w:cs="Times New Roman"/>
          <w:sz w:val="20"/>
          <w:szCs w:val="20"/>
        </w:rPr>
        <w:t>научных организаций</w:t>
      </w:r>
      <w:r w:rsidR="002A76E6">
        <w:rPr>
          <w:rFonts w:ascii="Times New Roman" w:hAnsi="Times New Roman" w:cs="Times New Roman"/>
          <w:sz w:val="20"/>
          <w:szCs w:val="20"/>
        </w:rPr>
        <w:t>, проводивших научные исследования (в состав входит 750 организаций).</w:t>
      </w:r>
    </w:p>
    <w:p w14:paraId="45DD78D4" w14:textId="77777777" w:rsidR="002A76E6" w:rsidRDefault="002A76E6" w:rsidP="002A76E6">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Задачи Платформы: </w:t>
      </w:r>
    </w:p>
    <w:p w14:paraId="5C714803" w14:textId="77777777" w:rsidR="002A76E6" w:rsidRDefault="002A76E6" w:rsidP="00ED23E8">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1D57DA">
        <w:rPr>
          <w:rFonts w:ascii="Times New Roman" w:hAnsi="Times New Roman" w:cs="Times New Roman"/>
          <w:sz w:val="20"/>
          <w:szCs w:val="20"/>
        </w:rPr>
        <w:t>определении новых приоритетов в обеспечении промышленной безопасности</w:t>
      </w:r>
      <w:r>
        <w:rPr>
          <w:rFonts w:ascii="Times New Roman" w:hAnsi="Times New Roman" w:cs="Times New Roman"/>
          <w:sz w:val="20"/>
          <w:szCs w:val="20"/>
        </w:rPr>
        <w:t>;</w:t>
      </w:r>
    </w:p>
    <w:p w14:paraId="00E4839E" w14:textId="77777777" w:rsidR="002A76E6" w:rsidRDefault="002A76E6" w:rsidP="00ED23E8">
      <w:pPr>
        <w:pStyle w:val="a3"/>
        <w:ind w:firstLine="709"/>
        <w:jc w:val="both"/>
        <w:rPr>
          <w:rFonts w:ascii="Times New Roman" w:hAnsi="Times New Roman" w:cs="Times New Roman"/>
          <w:sz w:val="20"/>
          <w:szCs w:val="20"/>
        </w:rPr>
      </w:pPr>
      <w:r>
        <w:rPr>
          <w:rFonts w:ascii="Times New Roman" w:hAnsi="Times New Roman" w:cs="Times New Roman"/>
          <w:sz w:val="20"/>
          <w:szCs w:val="20"/>
        </w:rPr>
        <w:t>-</w:t>
      </w:r>
      <w:r w:rsidR="001D57DA">
        <w:rPr>
          <w:rFonts w:ascii="Times New Roman" w:hAnsi="Times New Roman" w:cs="Times New Roman"/>
          <w:sz w:val="20"/>
          <w:szCs w:val="20"/>
        </w:rPr>
        <w:t xml:space="preserve"> применение достижений научно-технического прогресса</w:t>
      </w:r>
      <w:r>
        <w:rPr>
          <w:rFonts w:ascii="Times New Roman" w:hAnsi="Times New Roman" w:cs="Times New Roman"/>
          <w:sz w:val="20"/>
          <w:szCs w:val="20"/>
        </w:rPr>
        <w:t>;</w:t>
      </w:r>
    </w:p>
    <w:p w14:paraId="599A06C9" w14:textId="77777777" w:rsidR="002A76E6" w:rsidRDefault="002A76E6" w:rsidP="00ED23E8">
      <w:pPr>
        <w:pStyle w:val="a3"/>
        <w:ind w:firstLine="709"/>
        <w:jc w:val="both"/>
        <w:rPr>
          <w:rFonts w:ascii="Times New Roman" w:hAnsi="Times New Roman" w:cs="Times New Roman"/>
          <w:sz w:val="20"/>
          <w:szCs w:val="20"/>
        </w:rPr>
      </w:pPr>
      <w:r>
        <w:rPr>
          <w:rFonts w:ascii="Times New Roman" w:hAnsi="Times New Roman" w:cs="Times New Roman"/>
          <w:sz w:val="20"/>
          <w:szCs w:val="20"/>
        </w:rPr>
        <w:t>-</w:t>
      </w:r>
      <w:r w:rsidR="001D57DA">
        <w:rPr>
          <w:rFonts w:ascii="Times New Roman" w:hAnsi="Times New Roman" w:cs="Times New Roman"/>
          <w:sz w:val="20"/>
          <w:szCs w:val="20"/>
        </w:rPr>
        <w:t xml:space="preserve"> постоянное улучшение инновационной политики. </w:t>
      </w:r>
    </w:p>
    <w:p w14:paraId="05032451" w14:textId="77777777" w:rsidR="00ED23E8" w:rsidRDefault="00DB0742"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При всей неоднозначности европейской модели надзора в области промышленной безопасности, стоит отметить, что данная модель эффективна</w:t>
      </w:r>
      <w:r w:rsidR="009B6ADC">
        <w:rPr>
          <w:rFonts w:ascii="Times New Roman" w:hAnsi="Times New Roman" w:cs="Times New Roman"/>
          <w:sz w:val="20"/>
          <w:szCs w:val="20"/>
        </w:rPr>
        <w:t>, поскольку</w:t>
      </w:r>
      <w:r w:rsidR="00ED23E8">
        <w:rPr>
          <w:rFonts w:ascii="Times New Roman" w:hAnsi="Times New Roman" w:cs="Times New Roman"/>
          <w:sz w:val="20"/>
          <w:szCs w:val="20"/>
        </w:rPr>
        <w:t>:</w:t>
      </w:r>
    </w:p>
    <w:p w14:paraId="6494E774" w14:textId="77777777" w:rsidR="00ED23E8" w:rsidRDefault="00ED23E8"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w:t>
      </w:r>
      <w:r w:rsidR="009B6ADC">
        <w:rPr>
          <w:rFonts w:ascii="Times New Roman" w:hAnsi="Times New Roman" w:cs="Times New Roman"/>
          <w:sz w:val="20"/>
          <w:szCs w:val="20"/>
        </w:rPr>
        <w:t xml:space="preserve"> </w:t>
      </w:r>
      <w:r w:rsidR="002A76E6">
        <w:rPr>
          <w:rFonts w:ascii="Times New Roman" w:hAnsi="Times New Roman" w:cs="Times New Roman"/>
          <w:sz w:val="20"/>
          <w:szCs w:val="20"/>
        </w:rPr>
        <w:t>существует диалог между заинтересованными сторонами</w:t>
      </w:r>
      <w:r>
        <w:rPr>
          <w:rFonts w:ascii="Times New Roman" w:hAnsi="Times New Roman" w:cs="Times New Roman"/>
          <w:sz w:val="20"/>
          <w:szCs w:val="20"/>
        </w:rPr>
        <w:t xml:space="preserve">; </w:t>
      </w:r>
    </w:p>
    <w:p w14:paraId="3F80378A" w14:textId="77777777" w:rsidR="00DB0742" w:rsidRDefault="00ED23E8" w:rsidP="00ED23E8">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инновационная политика, </w:t>
      </w:r>
      <w:r w:rsidR="00DB0742">
        <w:rPr>
          <w:rFonts w:ascii="Times New Roman" w:hAnsi="Times New Roman" w:cs="Times New Roman"/>
          <w:sz w:val="20"/>
          <w:szCs w:val="20"/>
        </w:rPr>
        <w:t>ориентирован</w:t>
      </w:r>
      <w:r>
        <w:rPr>
          <w:rFonts w:ascii="Times New Roman" w:hAnsi="Times New Roman" w:cs="Times New Roman"/>
          <w:sz w:val="20"/>
          <w:szCs w:val="20"/>
        </w:rPr>
        <w:t>н</w:t>
      </w:r>
      <w:r w:rsidR="00DB0742">
        <w:rPr>
          <w:rFonts w:ascii="Times New Roman" w:hAnsi="Times New Roman" w:cs="Times New Roman"/>
          <w:sz w:val="20"/>
          <w:szCs w:val="20"/>
        </w:rPr>
        <w:t>а</w:t>
      </w:r>
      <w:r>
        <w:rPr>
          <w:rFonts w:ascii="Times New Roman" w:hAnsi="Times New Roman" w:cs="Times New Roman"/>
          <w:sz w:val="20"/>
          <w:szCs w:val="20"/>
        </w:rPr>
        <w:t>я</w:t>
      </w:r>
      <w:r w:rsidR="00DB0742">
        <w:rPr>
          <w:rFonts w:ascii="Times New Roman" w:hAnsi="Times New Roman" w:cs="Times New Roman"/>
          <w:sz w:val="20"/>
          <w:szCs w:val="20"/>
        </w:rPr>
        <w:t xml:space="preserve"> на </w:t>
      </w:r>
      <w:r>
        <w:rPr>
          <w:rFonts w:ascii="Times New Roman" w:hAnsi="Times New Roman" w:cs="Times New Roman"/>
          <w:sz w:val="20"/>
          <w:szCs w:val="20"/>
        </w:rPr>
        <w:t xml:space="preserve">постоянное </w:t>
      </w:r>
      <w:r w:rsidR="002A76E6">
        <w:rPr>
          <w:rFonts w:ascii="Times New Roman" w:hAnsi="Times New Roman" w:cs="Times New Roman"/>
          <w:sz w:val="20"/>
          <w:szCs w:val="20"/>
        </w:rPr>
        <w:t>улучшение</w:t>
      </w:r>
      <w:r>
        <w:rPr>
          <w:rFonts w:ascii="Times New Roman" w:hAnsi="Times New Roman" w:cs="Times New Roman"/>
          <w:sz w:val="20"/>
          <w:szCs w:val="20"/>
        </w:rPr>
        <w:t xml:space="preserve"> промышленной безопасности и </w:t>
      </w:r>
      <w:r w:rsidR="00DB0742">
        <w:rPr>
          <w:rFonts w:ascii="Times New Roman" w:hAnsi="Times New Roman" w:cs="Times New Roman"/>
          <w:sz w:val="20"/>
          <w:szCs w:val="20"/>
        </w:rPr>
        <w:t>внедрение достижени</w:t>
      </w:r>
      <w:r w:rsidR="002A76E6">
        <w:rPr>
          <w:rFonts w:ascii="Times New Roman" w:hAnsi="Times New Roman" w:cs="Times New Roman"/>
          <w:sz w:val="20"/>
          <w:szCs w:val="20"/>
        </w:rPr>
        <w:t>й</w:t>
      </w:r>
      <w:r w:rsidR="00DB0742">
        <w:rPr>
          <w:rFonts w:ascii="Times New Roman" w:hAnsi="Times New Roman" w:cs="Times New Roman"/>
          <w:sz w:val="20"/>
          <w:szCs w:val="20"/>
        </w:rPr>
        <w:t xml:space="preserve"> научно-технического прогресса</w:t>
      </w:r>
      <w:r w:rsidR="002A76E6">
        <w:rPr>
          <w:rFonts w:ascii="Times New Roman" w:hAnsi="Times New Roman" w:cs="Times New Roman"/>
          <w:sz w:val="20"/>
          <w:szCs w:val="20"/>
        </w:rPr>
        <w:t>.</w:t>
      </w:r>
    </w:p>
    <w:p w14:paraId="34DF8047" w14:textId="77777777" w:rsidR="00C8268B" w:rsidRDefault="00C8268B" w:rsidP="00AA282E">
      <w:pPr>
        <w:pStyle w:val="a3"/>
        <w:ind w:firstLine="709"/>
        <w:jc w:val="both"/>
        <w:rPr>
          <w:rFonts w:ascii="Times New Roman" w:hAnsi="Times New Roman" w:cs="Times New Roman"/>
          <w:b/>
          <w:i/>
          <w:sz w:val="20"/>
          <w:szCs w:val="20"/>
        </w:rPr>
      </w:pPr>
      <w:r w:rsidRPr="00C8268B">
        <w:rPr>
          <w:rFonts w:ascii="Times New Roman" w:hAnsi="Times New Roman" w:cs="Times New Roman"/>
          <w:b/>
          <w:i/>
          <w:sz w:val="20"/>
          <w:szCs w:val="20"/>
        </w:rPr>
        <w:t xml:space="preserve">2.2 </w:t>
      </w:r>
      <w:r w:rsidR="00AA282E">
        <w:rPr>
          <w:rFonts w:ascii="Times New Roman" w:hAnsi="Times New Roman" w:cs="Times New Roman"/>
          <w:b/>
          <w:i/>
          <w:sz w:val="20"/>
          <w:szCs w:val="20"/>
        </w:rPr>
        <w:t xml:space="preserve">Анализ </w:t>
      </w:r>
      <w:r w:rsidRPr="00C8268B">
        <w:rPr>
          <w:rFonts w:ascii="Times New Roman" w:hAnsi="Times New Roman" w:cs="Times New Roman"/>
          <w:b/>
          <w:i/>
          <w:sz w:val="20"/>
          <w:szCs w:val="20"/>
        </w:rPr>
        <w:t>НПА и НТД</w:t>
      </w:r>
      <w:r w:rsidR="00AA282E">
        <w:rPr>
          <w:rFonts w:ascii="Times New Roman" w:hAnsi="Times New Roman" w:cs="Times New Roman"/>
          <w:b/>
          <w:i/>
          <w:sz w:val="20"/>
          <w:szCs w:val="20"/>
        </w:rPr>
        <w:t xml:space="preserve"> США и стран Евросо</w:t>
      </w:r>
      <w:r w:rsidR="00100BA5">
        <w:rPr>
          <w:rFonts w:ascii="Times New Roman" w:hAnsi="Times New Roman" w:cs="Times New Roman"/>
          <w:b/>
          <w:i/>
          <w:sz w:val="20"/>
          <w:szCs w:val="20"/>
        </w:rPr>
        <w:t>юза</w:t>
      </w:r>
    </w:p>
    <w:p w14:paraId="7D48E0C8" w14:textId="77777777" w:rsidR="00893B27"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В США </w:t>
      </w:r>
      <w:r w:rsidRPr="00B63F2C">
        <w:rPr>
          <w:rFonts w:ascii="Times New Roman" w:hAnsi="Times New Roman" w:cs="Times New Roman"/>
          <w:sz w:val="20"/>
          <w:szCs w:val="20"/>
        </w:rPr>
        <w:t xml:space="preserve">каждый штат </w:t>
      </w:r>
      <w:r>
        <w:rPr>
          <w:rFonts w:ascii="Times New Roman" w:hAnsi="Times New Roman" w:cs="Times New Roman"/>
          <w:sz w:val="20"/>
          <w:szCs w:val="20"/>
        </w:rPr>
        <w:t>имеет право на внедрение собственной программы по обеспечению</w:t>
      </w:r>
      <w:r w:rsidR="00893B27">
        <w:rPr>
          <w:rFonts w:ascii="Times New Roman" w:hAnsi="Times New Roman" w:cs="Times New Roman"/>
          <w:sz w:val="20"/>
          <w:szCs w:val="20"/>
        </w:rPr>
        <w:t xml:space="preserve"> ПБ</w:t>
      </w:r>
      <w:r>
        <w:rPr>
          <w:rFonts w:ascii="Times New Roman" w:hAnsi="Times New Roman" w:cs="Times New Roman"/>
          <w:sz w:val="20"/>
          <w:szCs w:val="20"/>
        </w:rPr>
        <w:t xml:space="preserve">. </w:t>
      </w:r>
    </w:p>
    <w:p w14:paraId="6FE45350" w14:textId="77777777" w:rsidR="00151B89" w:rsidRDefault="00893B27"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w:t>
      </w:r>
      <w:r w:rsidR="00151B89">
        <w:rPr>
          <w:rFonts w:ascii="Times New Roman" w:hAnsi="Times New Roman" w:cs="Times New Roman"/>
          <w:sz w:val="20"/>
          <w:szCs w:val="20"/>
        </w:rPr>
        <w:t>С</w:t>
      </w:r>
      <w:r>
        <w:rPr>
          <w:rFonts w:ascii="Times New Roman" w:hAnsi="Times New Roman" w:cs="Times New Roman"/>
          <w:sz w:val="20"/>
          <w:szCs w:val="20"/>
        </w:rPr>
        <w:t xml:space="preserve">обственная» программа </w:t>
      </w:r>
      <w:r w:rsidR="00151B89">
        <w:rPr>
          <w:rFonts w:ascii="Times New Roman" w:hAnsi="Times New Roman" w:cs="Times New Roman"/>
          <w:sz w:val="20"/>
          <w:szCs w:val="20"/>
        </w:rPr>
        <w:t>подлежит частичному финансированию из бюджета Штата</w:t>
      </w:r>
      <w:r w:rsidR="00C239DB">
        <w:rPr>
          <w:rFonts w:ascii="Times New Roman" w:hAnsi="Times New Roman" w:cs="Times New Roman"/>
          <w:sz w:val="20"/>
          <w:szCs w:val="20"/>
        </w:rPr>
        <w:t>.</w:t>
      </w:r>
    </w:p>
    <w:p w14:paraId="255D0B3E" w14:textId="77777777" w:rsidR="00151B89" w:rsidRDefault="00151B89"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В</w:t>
      </w:r>
      <w:r w:rsidR="00C239DB">
        <w:rPr>
          <w:rFonts w:ascii="Times New Roman" w:hAnsi="Times New Roman" w:cs="Times New Roman"/>
          <w:sz w:val="20"/>
          <w:szCs w:val="20"/>
        </w:rPr>
        <w:t xml:space="preserve"> Законодательств</w:t>
      </w:r>
      <w:r>
        <w:rPr>
          <w:rFonts w:ascii="Times New Roman" w:hAnsi="Times New Roman" w:cs="Times New Roman"/>
          <w:sz w:val="20"/>
          <w:szCs w:val="20"/>
        </w:rPr>
        <w:t>е США</w:t>
      </w:r>
      <w:r w:rsidR="00C239DB">
        <w:rPr>
          <w:rFonts w:ascii="Times New Roman" w:hAnsi="Times New Roman" w:cs="Times New Roman"/>
          <w:sz w:val="20"/>
          <w:szCs w:val="20"/>
        </w:rPr>
        <w:t xml:space="preserve"> оговорено, что</w:t>
      </w:r>
      <w:r>
        <w:rPr>
          <w:rFonts w:ascii="Times New Roman" w:hAnsi="Times New Roman" w:cs="Times New Roman"/>
          <w:sz w:val="20"/>
          <w:szCs w:val="20"/>
        </w:rPr>
        <w:t xml:space="preserve"> допускается внедрение</w:t>
      </w:r>
      <w:r w:rsidR="00C239DB">
        <w:rPr>
          <w:rFonts w:ascii="Times New Roman" w:hAnsi="Times New Roman" w:cs="Times New Roman"/>
          <w:sz w:val="20"/>
          <w:szCs w:val="20"/>
        </w:rPr>
        <w:t xml:space="preserve"> </w:t>
      </w:r>
      <w:r>
        <w:rPr>
          <w:rFonts w:ascii="Times New Roman" w:hAnsi="Times New Roman" w:cs="Times New Roman"/>
          <w:sz w:val="20"/>
          <w:szCs w:val="20"/>
        </w:rPr>
        <w:t>«</w:t>
      </w:r>
      <w:r w:rsidR="00C239DB">
        <w:rPr>
          <w:rFonts w:ascii="Times New Roman" w:hAnsi="Times New Roman" w:cs="Times New Roman"/>
          <w:sz w:val="20"/>
          <w:szCs w:val="20"/>
        </w:rPr>
        <w:t>собственн</w:t>
      </w:r>
      <w:r>
        <w:rPr>
          <w:rFonts w:ascii="Times New Roman" w:hAnsi="Times New Roman" w:cs="Times New Roman"/>
          <w:sz w:val="20"/>
          <w:szCs w:val="20"/>
        </w:rPr>
        <w:t>ой»</w:t>
      </w:r>
      <w:r w:rsidR="00C239DB">
        <w:rPr>
          <w:rFonts w:ascii="Times New Roman" w:hAnsi="Times New Roman" w:cs="Times New Roman"/>
          <w:sz w:val="20"/>
          <w:szCs w:val="20"/>
        </w:rPr>
        <w:t xml:space="preserve"> программы</w:t>
      </w:r>
      <w:r>
        <w:rPr>
          <w:rFonts w:ascii="Times New Roman" w:hAnsi="Times New Roman" w:cs="Times New Roman"/>
          <w:sz w:val="20"/>
          <w:szCs w:val="20"/>
        </w:rPr>
        <w:t xml:space="preserve">, если она будет содержать более эффективные мероприятия, направленные на достижение результатов в приемлемые сроки.  </w:t>
      </w:r>
    </w:p>
    <w:p w14:paraId="7D8501A4" w14:textId="77777777" w:rsidR="00C239DB" w:rsidRDefault="00151B89"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Подобные </w:t>
      </w:r>
      <w:r w:rsidR="00C239DB">
        <w:rPr>
          <w:rFonts w:ascii="Times New Roman" w:hAnsi="Times New Roman" w:cs="Times New Roman"/>
          <w:sz w:val="20"/>
          <w:szCs w:val="20"/>
        </w:rPr>
        <w:t xml:space="preserve">программы </w:t>
      </w:r>
      <w:r>
        <w:rPr>
          <w:rFonts w:ascii="Times New Roman" w:hAnsi="Times New Roman" w:cs="Times New Roman"/>
          <w:sz w:val="20"/>
          <w:szCs w:val="20"/>
        </w:rPr>
        <w:t xml:space="preserve">успешно внедрены и </w:t>
      </w:r>
      <w:r w:rsidR="00C239DB">
        <w:rPr>
          <w:rFonts w:ascii="Times New Roman" w:hAnsi="Times New Roman" w:cs="Times New Roman"/>
          <w:sz w:val="20"/>
          <w:szCs w:val="20"/>
        </w:rPr>
        <w:t xml:space="preserve">действуют в 22 штатах. </w:t>
      </w:r>
    </w:p>
    <w:p w14:paraId="729CF2A7" w14:textId="77777777" w:rsidR="00746E58" w:rsidRDefault="00746E58" w:rsidP="00746E58">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В США, </w:t>
      </w:r>
      <w:r w:rsidRPr="00B63F2C">
        <w:rPr>
          <w:rFonts w:ascii="Times New Roman" w:hAnsi="Times New Roman" w:cs="Times New Roman"/>
          <w:sz w:val="20"/>
          <w:szCs w:val="20"/>
        </w:rPr>
        <w:t>положения</w:t>
      </w:r>
      <w:r>
        <w:rPr>
          <w:rFonts w:ascii="Times New Roman" w:hAnsi="Times New Roman" w:cs="Times New Roman"/>
          <w:sz w:val="20"/>
          <w:szCs w:val="20"/>
        </w:rPr>
        <w:t xml:space="preserve">, а иногда и сами </w:t>
      </w:r>
      <w:r w:rsidRPr="00B63F2C">
        <w:rPr>
          <w:rFonts w:ascii="Times New Roman" w:hAnsi="Times New Roman" w:cs="Times New Roman"/>
          <w:sz w:val="20"/>
          <w:szCs w:val="20"/>
        </w:rPr>
        <w:t>добровольны</w:t>
      </w:r>
      <w:r>
        <w:rPr>
          <w:rFonts w:ascii="Times New Roman" w:hAnsi="Times New Roman" w:cs="Times New Roman"/>
          <w:sz w:val="20"/>
          <w:szCs w:val="20"/>
        </w:rPr>
        <w:t>е</w:t>
      </w:r>
      <w:r w:rsidRPr="00B63F2C">
        <w:rPr>
          <w:rFonts w:ascii="Times New Roman" w:hAnsi="Times New Roman" w:cs="Times New Roman"/>
          <w:sz w:val="20"/>
          <w:szCs w:val="20"/>
        </w:rPr>
        <w:t xml:space="preserve"> программ</w:t>
      </w:r>
      <w:r>
        <w:rPr>
          <w:rFonts w:ascii="Times New Roman" w:hAnsi="Times New Roman" w:cs="Times New Roman"/>
          <w:sz w:val="20"/>
          <w:szCs w:val="20"/>
        </w:rPr>
        <w:t>ы</w:t>
      </w:r>
      <w:r w:rsidR="00FD24C3" w:rsidRPr="00FD24C3">
        <w:rPr>
          <w:rFonts w:ascii="Times New Roman" w:hAnsi="Times New Roman" w:cs="Times New Roman"/>
          <w:sz w:val="20"/>
          <w:szCs w:val="20"/>
        </w:rPr>
        <w:t>,</w:t>
      </w:r>
      <w:r w:rsidRPr="00B63F2C">
        <w:rPr>
          <w:rFonts w:ascii="Times New Roman" w:hAnsi="Times New Roman" w:cs="Times New Roman"/>
          <w:sz w:val="20"/>
          <w:szCs w:val="20"/>
        </w:rPr>
        <w:t xml:space="preserve"> переведены в статус обязательных, </w:t>
      </w:r>
      <w:r>
        <w:rPr>
          <w:rFonts w:ascii="Times New Roman" w:hAnsi="Times New Roman" w:cs="Times New Roman"/>
          <w:sz w:val="20"/>
          <w:szCs w:val="20"/>
        </w:rPr>
        <w:t xml:space="preserve">если </w:t>
      </w:r>
      <w:r w:rsidRPr="00B63F2C">
        <w:rPr>
          <w:rFonts w:ascii="Times New Roman" w:hAnsi="Times New Roman" w:cs="Times New Roman"/>
          <w:sz w:val="20"/>
          <w:szCs w:val="20"/>
        </w:rPr>
        <w:t>показали хороший результат</w:t>
      </w:r>
      <w:r>
        <w:rPr>
          <w:rFonts w:ascii="Times New Roman" w:hAnsi="Times New Roman" w:cs="Times New Roman"/>
          <w:sz w:val="20"/>
          <w:szCs w:val="20"/>
        </w:rPr>
        <w:t xml:space="preserve"> после их внедрения</w:t>
      </w:r>
      <w:r w:rsidRPr="00B63F2C">
        <w:rPr>
          <w:rFonts w:ascii="Times New Roman" w:hAnsi="Times New Roman" w:cs="Times New Roman"/>
          <w:sz w:val="20"/>
          <w:szCs w:val="20"/>
        </w:rPr>
        <w:t>.</w:t>
      </w:r>
    </w:p>
    <w:p w14:paraId="0A15D719" w14:textId="77777777" w:rsidR="00C239DB" w:rsidRPr="008C694F" w:rsidRDefault="00C239DB" w:rsidP="00746E58">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В РК, РФ </w:t>
      </w:r>
      <w:r w:rsidR="00746E58">
        <w:rPr>
          <w:rFonts w:ascii="Times New Roman" w:hAnsi="Times New Roman" w:cs="Times New Roman"/>
          <w:sz w:val="20"/>
          <w:szCs w:val="20"/>
        </w:rPr>
        <w:t>разработка и финансирование программ для отдельных ОПО со стороны государства не предусмотрено. С</w:t>
      </w:r>
      <w:r>
        <w:rPr>
          <w:rFonts w:ascii="Times New Roman" w:hAnsi="Times New Roman" w:cs="Times New Roman"/>
          <w:sz w:val="20"/>
          <w:szCs w:val="20"/>
        </w:rPr>
        <w:t>уществуют обязательные отраслевые правила по промышленной безопасности,</w:t>
      </w:r>
      <w:r w:rsidR="00746E58">
        <w:rPr>
          <w:rFonts w:ascii="Times New Roman" w:hAnsi="Times New Roman" w:cs="Times New Roman"/>
          <w:sz w:val="20"/>
          <w:szCs w:val="20"/>
        </w:rPr>
        <w:t xml:space="preserve"> а с</w:t>
      </w:r>
      <w:r>
        <w:rPr>
          <w:rFonts w:ascii="Times New Roman" w:hAnsi="Times New Roman" w:cs="Times New Roman"/>
          <w:sz w:val="20"/>
          <w:szCs w:val="20"/>
        </w:rPr>
        <w:t xml:space="preserve">тандарты в </w:t>
      </w:r>
      <w:r w:rsidR="00746E58">
        <w:rPr>
          <w:rFonts w:ascii="Times New Roman" w:hAnsi="Times New Roman" w:cs="Times New Roman"/>
          <w:sz w:val="20"/>
          <w:szCs w:val="20"/>
        </w:rPr>
        <w:t xml:space="preserve">данной области </w:t>
      </w:r>
      <w:r>
        <w:rPr>
          <w:rFonts w:ascii="Times New Roman" w:hAnsi="Times New Roman" w:cs="Times New Roman"/>
          <w:sz w:val="20"/>
          <w:szCs w:val="20"/>
        </w:rPr>
        <w:t xml:space="preserve">отсутствуют. На практике, </w:t>
      </w:r>
      <w:r w:rsidR="00ED23E8">
        <w:rPr>
          <w:rFonts w:ascii="Times New Roman" w:hAnsi="Times New Roman" w:cs="Times New Roman"/>
          <w:sz w:val="20"/>
          <w:szCs w:val="20"/>
        </w:rPr>
        <w:t xml:space="preserve">на </w:t>
      </w:r>
      <w:r>
        <w:rPr>
          <w:rFonts w:ascii="Times New Roman" w:hAnsi="Times New Roman" w:cs="Times New Roman"/>
          <w:sz w:val="20"/>
          <w:szCs w:val="20"/>
        </w:rPr>
        <w:t>ОПО разрабатывает</w:t>
      </w:r>
      <w:r w:rsidR="00ED23E8">
        <w:rPr>
          <w:rFonts w:ascii="Times New Roman" w:hAnsi="Times New Roman" w:cs="Times New Roman"/>
          <w:sz w:val="20"/>
          <w:szCs w:val="20"/>
        </w:rPr>
        <w:t>ся</w:t>
      </w:r>
      <w:r>
        <w:rPr>
          <w:rFonts w:ascii="Times New Roman" w:hAnsi="Times New Roman" w:cs="Times New Roman"/>
          <w:sz w:val="20"/>
          <w:szCs w:val="20"/>
        </w:rPr>
        <w:t xml:space="preserve"> и внедряет</w:t>
      </w:r>
      <w:r w:rsidR="00ED23E8">
        <w:rPr>
          <w:rFonts w:ascii="Times New Roman" w:hAnsi="Times New Roman" w:cs="Times New Roman"/>
          <w:sz w:val="20"/>
          <w:szCs w:val="20"/>
        </w:rPr>
        <w:t>ся</w:t>
      </w:r>
      <w:r>
        <w:rPr>
          <w:rFonts w:ascii="Times New Roman" w:hAnsi="Times New Roman" w:cs="Times New Roman"/>
          <w:sz w:val="20"/>
          <w:szCs w:val="20"/>
        </w:rPr>
        <w:t xml:space="preserve"> внутренн</w:t>
      </w:r>
      <w:r w:rsidR="00ED23E8">
        <w:rPr>
          <w:rFonts w:ascii="Times New Roman" w:hAnsi="Times New Roman" w:cs="Times New Roman"/>
          <w:sz w:val="20"/>
          <w:szCs w:val="20"/>
        </w:rPr>
        <w:t>яя</w:t>
      </w:r>
      <w:r>
        <w:rPr>
          <w:rFonts w:ascii="Times New Roman" w:hAnsi="Times New Roman" w:cs="Times New Roman"/>
          <w:sz w:val="20"/>
          <w:szCs w:val="20"/>
        </w:rPr>
        <w:t xml:space="preserve"> документаци</w:t>
      </w:r>
      <w:r w:rsidR="00ED23E8">
        <w:rPr>
          <w:rFonts w:ascii="Times New Roman" w:hAnsi="Times New Roman" w:cs="Times New Roman"/>
          <w:sz w:val="20"/>
          <w:szCs w:val="20"/>
        </w:rPr>
        <w:t>я</w:t>
      </w:r>
      <w:r>
        <w:rPr>
          <w:rFonts w:ascii="Times New Roman" w:hAnsi="Times New Roman" w:cs="Times New Roman"/>
          <w:sz w:val="20"/>
          <w:szCs w:val="20"/>
        </w:rPr>
        <w:t xml:space="preserve"> в области промышленной безопасности</w:t>
      </w:r>
      <w:r w:rsidR="00ED23E8">
        <w:rPr>
          <w:rFonts w:ascii="Times New Roman" w:hAnsi="Times New Roman" w:cs="Times New Roman"/>
          <w:sz w:val="20"/>
          <w:szCs w:val="20"/>
        </w:rPr>
        <w:t>, в соответствии с действующими отраслевыми правилами. Разработка внутренних стандартов на предприятиях д</w:t>
      </w:r>
      <w:r>
        <w:rPr>
          <w:rFonts w:ascii="Times New Roman" w:hAnsi="Times New Roman" w:cs="Times New Roman"/>
          <w:sz w:val="20"/>
          <w:szCs w:val="20"/>
        </w:rPr>
        <w:t>опускается</w:t>
      </w:r>
      <w:r w:rsidR="00ED23E8">
        <w:rPr>
          <w:rFonts w:ascii="Times New Roman" w:hAnsi="Times New Roman" w:cs="Times New Roman"/>
          <w:sz w:val="20"/>
          <w:szCs w:val="20"/>
        </w:rPr>
        <w:t xml:space="preserve">, </w:t>
      </w:r>
      <w:r>
        <w:rPr>
          <w:rFonts w:ascii="Times New Roman" w:hAnsi="Times New Roman" w:cs="Times New Roman"/>
          <w:sz w:val="20"/>
          <w:szCs w:val="20"/>
        </w:rPr>
        <w:t>но на практике применяется</w:t>
      </w:r>
      <w:r w:rsidR="00ED23E8">
        <w:rPr>
          <w:rFonts w:ascii="Times New Roman" w:hAnsi="Times New Roman" w:cs="Times New Roman"/>
          <w:sz w:val="20"/>
          <w:szCs w:val="20"/>
        </w:rPr>
        <w:t xml:space="preserve"> </w:t>
      </w:r>
      <w:r w:rsidR="00FD24C3">
        <w:rPr>
          <w:rFonts w:ascii="Times New Roman" w:hAnsi="Times New Roman" w:cs="Times New Roman"/>
          <w:sz w:val="20"/>
          <w:szCs w:val="20"/>
        </w:rPr>
        <w:t xml:space="preserve">крайне </w:t>
      </w:r>
      <w:r w:rsidR="00ED23E8">
        <w:rPr>
          <w:rFonts w:ascii="Times New Roman" w:hAnsi="Times New Roman" w:cs="Times New Roman"/>
          <w:sz w:val="20"/>
          <w:szCs w:val="20"/>
        </w:rPr>
        <w:t>редко</w:t>
      </w:r>
      <w:r>
        <w:rPr>
          <w:rFonts w:ascii="Times New Roman" w:hAnsi="Times New Roman" w:cs="Times New Roman"/>
          <w:sz w:val="20"/>
          <w:szCs w:val="20"/>
        </w:rPr>
        <w:t>.</w:t>
      </w:r>
      <w:r w:rsidR="00746E58">
        <w:rPr>
          <w:rFonts w:ascii="Times New Roman" w:hAnsi="Times New Roman" w:cs="Times New Roman"/>
          <w:sz w:val="20"/>
          <w:szCs w:val="20"/>
        </w:rPr>
        <w:t xml:space="preserve"> </w:t>
      </w:r>
      <w:r>
        <w:rPr>
          <w:rFonts w:ascii="Times New Roman" w:hAnsi="Times New Roman" w:cs="Times New Roman"/>
          <w:sz w:val="20"/>
          <w:szCs w:val="20"/>
        </w:rPr>
        <w:t xml:space="preserve">В РК и РФ данная практика невозможна. </w:t>
      </w:r>
    </w:p>
    <w:p w14:paraId="02E99940"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Что касается Европейского законодательства в области промышленной безопасности зиждиться на </w:t>
      </w:r>
      <w:r w:rsidR="00746E58" w:rsidRPr="00B63F2C">
        <w:rPr>
          <w:rFonts w:ascii="Times New Roman" w:hAnsi="Times New Roman" w:cs="Times New Roman"/>
          <w:sz w:val="20"/>
          <w:szCs w:val="20"/>
        </w:rPr>
        <w:t>Директивах</w:t>
      </w:r>
      <w:r w:rsidR="00746E58">
        <w:rPr>
          <w:rFonts w:ascii="Times New Roman" w:hAnsi="Times New Roman" w:cs="Times New Roman"/>
          <w:sz w:val="20"/>
          <w:szCs w:val="20"/>
        </w:rPr>
        <w:t>,</w:t>
      </w:r>
      <w:r w:rsidR="00746E58" w:rsidRPr="00B63F2C">
        <w:rPr>
          <w:rFonts w:ascii="Times New Roman" w:hAnsi="Times New Roman" w:cs="Times New Roman"/>
          <w:sz w:val="20"/>
          <w:szCs w:val="20"/>
        </w:rPr>
        <w:t xml:space="preserve"> </w:t>
      </w:r>
      <w:r w:rsidRPr="00B63F2C">
        <w:rPr>
          <w:rFonts w:ascii="Times New Roman" w:hAnsi="Times New Roman" w:cs="Times New Roman"/>
          <w:sz w:val="20"/>
          <w:szCs w:val="20"/>
        </w:rPr>
        <w:t>стандартах ИСО</w:t>
      </w:r>
      <w:r w:rsidR="00746E58">
        <w:rPr>
          <w:rFonts w:ascii="Times New Roman" w:hAnsi="Times New Roman" w:cs="Times New Roman"/>
          <w:sz w:val="20"/>
          <w:szCs w:val="20"/>
        </w:rPr>
        <w:t>. На ОПО действуют внутренние стандарты</w:t>
      </w:r>
      <w:r w:rsidRPr="00B63F2C">
        <w:rPr>
          <w:rFonts w:ascii="Times New Roman" w:hAnsi="Times New Roman" w:cs="Times New Roman"/>
          <w:sz w:val="20"/>
          <w:szCs w:val="20"/>
        </w:rPr>
        <w:t>.</w:t>
      </w:r>
    </w:p>
    <w:p w14:paraId="56A8E472" w14:textId="77777777" w:rsidR="00C239DB" w:rsidRPr="002C0912"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lastRenderedPageBreak/>
        <w:t xml:space="preserve">Аналог законодательству РФ и РК в рамках </w:t>
      </w:r>
      <w:r w:rsidR="00175CD7" w:rsidRPr="00B63F2C">
        <w:rPr>
          <w:rFonts w:ascii="Times New Roman" w:hAnsi="Times New Roman" w:cs="Times New Roman"/>
          <w:sz w:val="20"/>
          <w:szCs w:val="20"/>
        </w:rPr>
        <w:t>промышленной</w:t>
      </w:r>
      <w:r w:rsidRPr="00B63F2C">
        <w:rPr>
          <w:rFonts w:ascii="Times New Roman" w:hAnsi="Times New Roman" w:cs="Times New Roman"/>
          <w:sz w:val="20"/>
          <w:szCs w:val="20"/>
        </w:rPr>
        <w:t>̆ безопасности в международном праве являются НПА по контролю за крупными промышленными авариями</w:t>
      </w:r>
      <w:r w:rsidRPr="002C0912">
        <w:rPr>
          <w:rFonts w:ascii="Times New Roman" w:hAnsi="Times New Roman" w:cs="Times New Roman"/>
          <w:sz w:val="20"/>
          <w:szCs w:val="20"/>
        </w:rPr>
        <w:t xml:space="preserve"> [</w:t>
      </w:r>
      <w:r>
        <w:rPr>
          <w:rFonts w:ascii="Times New Roman" w:hAnsi="Times New Roman" w:cs="Times New Roman"/>
          <w:sz w:val="20"/>
          <w:szCs w:val="20"/>
        </w:rPr>
        <w:t>1</w:t>
      </w:r>
      <w:r w:rsidR="00DB26F9">
        <w:rPr>
          <w:rFonts w:ascii="Times New Roman" w:hAnsi="Times New Roman" w:cs="Times New Roman"/>
          <w:sz w:val="20"/>
          <w:szCs w:val="20"/>
        </w:rPr>
        <w:t>9</w:t>
      </w:r>
      <w:r w:rsidRPr="002C0912">
        <w:rPr>
          <w:rFonts w:ascii="Times New Roman" w:hAnsi="Times New Roman" w:cs="Times New Roman"/>
          <w:sz w:val="20"/>
          <w:szCs w:val="20"/>
        </w:rPr>
        <w:t>], [</w:t>
      </w:r>
      <w:r w:rsidR="00DB26F9">
        <w:rPr>
          <w:rFonts w:ascii="Times New Roman" w:hAnsi="Times New Roman" w:cs="Times New Roman"/>
          <w:sz w:val="20"/>
          <w:szCs w:val="20"/>
        </w:rPr>
        <w:t>20</w:t>
      </w:r>
      <w:r w:rsidRPr="002C0912">
        <w:rPr>
          <w:rFonts w:ascii="Times New Roman" w:hAnsi="Times New Roman" w:cs="Times New Roman"/>
          <w:sz w:val="20"/>
          <w:szCs w:val="20"/>
        </w:rPr>
        <w:t>], [</w:t>
      </w:r>
      <w:r>
        <w:rPr>
          <w:rFonts w:ascii="Times New Roman" w:hAnsi="Times New Roman" w:cs="Times New Roman"/>
          <w:sz w:val="20"/>
          <w:szCs w:val="20"/>
        </w:rPr>
        <w:t>2</w:t>
      </w:r>
      <w:r w:rsidR="00DB26F9">
        <w:rPr>
          <w:rFonts w:ascii="Times New Roman" w:hAnsi="Times New Roman" w:cs="Times New Roman"/>
          <w:sz w:val="20"/>
          <w:szCs w:val="20"/>
        </w:rPr>
        <w:t>1</w:t>
      </w:r>
      <w:r w:rsidRPr="002C0912">
        <w:rPr>
          <w:rFonts w:ascii="Times New Roman" w:hAnsi="Times New Roman" w:cs="Times New Roman"/>
          <w:sz w:val="20"/>
          <w:szCs w:val="20"/>
        </w:rPr>
        <w:t>]</w:t>
      </w:r>
      <w:r>
        <w:rPr>
          <w:rFonts w:ascii="Times New Roman" w:hAnsi="Times New Roman" w:cs="Times New Roman"/>
          <w:sz w:val="20"/>
          <w:szCs w:val="20"/>
        </w:rPr>
        <w:t xml:space="preserve">, </w:t>
      </w:r>
      <w:r w:rsidRPr="00FA14C1">
        <w:rPr>
          <w:rFonts w:ascii="Times New Roman" w:hAnsi="Times New Roman" w:cs="Times New Roman"/>
          <w:sz w:val="20"/>
          <w:szCs w:val="20"/>
        </w:rPr>
        <w:t>[2</w:t>
      </w:r>
      <w:r w:rsidR="00DB26F9">
        <w:rPr>
          <w:rFonts w:ascii="Times New Roman" w:hAnsi="Times New Roman" w:cs="Times New Roman"/>
          <w:sz w:val="20"/>
          <w:szCs w:val="20"/>
        </w:rPr>
        <w:t>2</w:t>
      </w:r>
      <w:r w:rsidRPr="00FA14C1">
        <w:rPr>
          <w:rFonts w:ascii="Times New Roman" w:hAnsi="Times New Roman" w:cs="Times New Roman"/>
          <w:sz w:val="20"/>
          <w:szCs w:val="20"/>
        </w:rPr>
        <w:t>]</w:t>
      </w:r>
      <w:r w:rsidRPr="002C0912">
        <w:rPr>
          <w:rFonts w:ascii="Times New Roman" w:hAnsi="Times New Roman" w:cs="Times New Roman"/>
          <w:sz w:val="20"/>
          <w:szCs w:val="20"/>
        </w:rPr>
        <w:t>.</w:t>
      </w:r>
    </w:p>
    <w:p w14:paraId="2850CC19"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Директива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 xml:space="preserve">] </w:t>
      </w:r>
      <w:r>
        <w:rPr>
          <w:rFonts w:ascii="Times New Roman" w:hAnsi="Times New Roman" w:cs="Times New Roman"/>
          <w:sz w:val="20"/>
          <w:szCs w:val="20"/>
        </w:rPr>
        <w:t>– это</w:t>
      </w:r>
      <w:r w:rsidRPr="00B63F2C">
        <w:rPr>
          <w:rFonts w:ascii="Times New Roman" w:hAnsi="Times New Roman" w:cs="Times New Roman"/>
          <w:sz w:val="20"/>
          <w:szCs w:val="20"/>
        </w:rPr>
        <w:t xml:space="preserve"> первы</w:t>
      </w:r>
      <w:r>
        <w:rPr>
          <w:rFonts w:ascii="Times New Roman" w:hAnsi="Times New Roman" w:cs="Times New Roman"/>
          <w:sz w:val="20"/>
          <w:szCs w:val="20"/>
        </w:rPr>
        <w:t>й</w:t>
      </w:r>
      <w:r w:rsidRPr="00B63F2C">
        <w:rPr>
          <w:rFonts w:ascii="Times New Roman" w:hAnsi="Times New Roman" w:cs="Times New Roman"/>
          <w:sz w:val="20"/>
          <w:szCs w:val="20"/>
        </w:rPr>
        <w:t xml:space="preserve"> международны</w:t>
      </w:r>
      <w:r>
        <w:rPr>
          <w:rFonts w:ascii="Times New Roman" w:hAnsi="Times New Roman" w:cs="Times New Roman"/>
          <w:sz w:val="20"/>
          <w:szCs w:val="20"/>
        </w:rPr>
        <w:t>й</w:t>
      </w:r>
      <w:r w:rsidRPr="00B63F2C">
        <w:rPr>
          <w:rFonts w:ascii="Times New Roman" w:hAnsi="Times New Roman" w:cs="Times New Roman"/>
          <w:sz w:val="20"/>
          <w:szCs w:val="20"/>
        </w:rPr>
        <w:t xml:space="preserve"> НПА</w:t>
      </w:r>
      <w:r>
        <w:rPr>
          <w:rFonts w:ascii="Times New Roman" w:hAnsi="Times New Roman" w:cs="Times New Roman"/>
          <w:sz w:val="20"/>
          <w:szCs w:val="20"/>
        </w:rPr>
        <w:t xml:space="preserve">, </w:t>
      </w:r>
      <w:r w:rsidRPr="00B63F2C">
        <w:rPr>
          <w:rFonts w:ascii="Times New Roman" w:hAnsi="Times New Roman" w:cs="Times New Roman"/>
          <w:sz w:val="20"/>
          <w:szCs w:val="20"/>
        </w:rPr>
        <w:t xml:space="preserve"> создан</w:t>
      </w:r>
      <w:r>
        <w:rPr>
          <w:rFonts w:ascii="Times New Roman" w:hAnsi="Times New Roman" w:cs="Times New Roman"/>
          <w:sz w:val="20"/>
          <w:szCs w:val="20"/>
        </w:rPr>
        <w:t>ный с целью</w:t>
      </w:r>
      <w:r w:rsidRPr="00B63F2C">
        <w:rPr>
          <w:rFonts w:ascii="Times New Roman" w:hAnsi="Times New Roman" w:cs="Times New Roman"/>
          <w:sz w:val="20"/>
          <w:szCs w:val="20"/>
        </w:rPr>
        <w:t xml:space="preserve"> </w:t>
      </w:r>
      <w:r>
        <w:rPr>
          <w:rFonts w:ascii="Times New Roman" w:hAnsi="Times New Roman" w:cs="Times New Roman"/>
          <w:sz w:val="20"/>
          <w:szCs w:val="20"/>
        </w:rPr>
        <w:t>сотрудничества между государствами Евросоюза в целях предотвращения аварий, инцидентов на ОПО и экологических катастроф</w:t>
      </w:r>
      <w:r w:rsidR="00151B89">
        <w:rPr>
          <w:rFonts w:ascii="Times New Roman" w:hAnsi="Times New Roman" w:cs="Times New Roman"/>
          <w:sz w:val="20"/>
          <w:szCs w:val="20"/>
        </w:rPr>
        <w:t xml:space="preserve"> (включая </w:t>
      </w:r>
      <w:r w:rsidR="00090A79">
        <w:rPr>
          <w:rFonts w:ascii="Times New Roman" w:hAnsi="Times New Roman" w:cs="Times New Roman"/>
          <w:sz w:val="20"/>
          <w:szCs w:val="20"/>
        </w:rPr>
        <w:t xml:space="preserve">гармонизацию </w:t>
      </w:r>
      <w:r w:rsidRPr="00B63F2C">
        <w:rPr>
          <w:rFonts w:ascii="Times New Roman" w:hAnsi="Times New Roman" w:cs="Times New Roman"/>
          <w:sz w:val="20"/>
          <w:szCs w:val="20"/>
        </w:rPr>
        <w:t>норматив</w:t>
      </w:r>
      <w:r w:rsidR="00090A79">
        <w:rPr>
          <w:rFonts w:ascii="Times New Roman" w:hAnsi="Times New Roman" w:cs="Times New Roman"/>
          <w:sz w:val="20"/>
          <w:szCs w:val="20"/>
        </w:rPr>
        <w:t xml:space="preserve">ных баз </w:t>
      </w:r>
      <w:r>
        <w:rPr>
          <w:rFonts w:ascii="Times New Roman" w:hAnsi="Times New Roman" w:cs="Times New Roman"/>
          <w:sz w:val="20"/>
          <w:szCs w:val="20"/>
        </w:rPr>
        <w:t>,</w:t>
      </w:r>
      <w:r w:rsidRPr="00B63F2C">
        <w:rPr>
          <w:rFonts w:ascii="Times New Roman" w:hAnsi="Times New Roman" w:cs="Times New Roman"/>
          <w:sz w:val="20"/>
          <w:szCs w:val="20"/>
        </w:rPr>
        <w:t xml:space="preserve"> </w:t>
      </w:r>
      <w:r w:rsidR="00090A79">
        <w:rPr>
          <w:rFonts w:ascii="Times New Roman" w:hAnsi="Times New Roman" w:cs="Times New Roman"/>
          <w:sz w:val="20"/>
          <w:szCs w:val="20"/>
        </w:rPr>
        <w:t xml:space="preserve">взаимодействие </w:t>
      </w:r>
      <w:r>
        <w:rPr>
          <w:rFonts w:ascii="Times New Roman" w:hAnsi="Times New Roman" w:cs="Times New Roman"/>
          <w:sz w:val="20"/>
          <w:szCs w:val="20"/>
        </w:rPr>
        <w:t xml:space="preserve">с </w:t>
      </w:r>
      <w:r w:rsidRPr="00B63F2C">
        <w:rPr>
          <w:rFonts w:ascii="Times New Roman" w:hAnsi="Times New Roman" w:cs="Times New Roman"/>
          <w:sz w:val="20"/>
          <w:szCs w:val="20"/>
        </w:rPr>
        <w:t>уполномоченны</w:t>
      </w:r>
      <w:r>
        <w:rPr>
          <w:rFonts w:ascii="Times New Roman" w:hAnsi="Times New Roman" w:cs="Times New Roman"/>
          <w:sz w:val="20"/>
          <w:szCs w:val="20"/>
        </w:rPr>
        <w:t>ми</w:t>
      </w:r>
      <w:r w:rsidRPr="00B63F2C">
        <w:rPr>
          <w:rFonts w:ascii="Times New Roman" w:hAnsi="Times New Roman" w:cs="Times New Roman"/>
          <w:sz w:val="20"/>
          <w:szCs w:val="20"/>
        </w:rPr>
        <w:t xml:space="preserve"> орган</w:t>
      </w:r>
      <w:r w:rsidR="00090A79">
        <w:rPr>
          <w:rFonts w:ascii="Times New Roman" w:hAnsi="Times New Roman" w:cs="Times New Roman"/>
          <w:sz w:val="20"/>
          <w:szCs w:val="20"/>
        </w:rPr>
        <w:t>ом</w:t>
      </w:r>
      <w:r w:rsidRPr="00B63F2C">
        <w:rPr>
          <w:rFonts w:ascii="Times New Roman" w:hAnsi="Times New Roman" w:cs="Times New Roman"/>
          <w:sz w:val="20"/>
          <w:szCs w:val="20"/>
        </w:rPr>
        <w:t xml:space="preserve"> Евро</w:t>
      </w:r>
      <w:r>
        <w:rPr>
          <w:rFonts w:ascii="Times New Roman" w:hAnsi="Times New Roman" w:cs="Times New Roman"/>
          <w:sz w:val="20"/>
          <w:szCs w:val="20"/>
        </w:rPr>
        <w:t>союза</w:t>
      </w:r>
      <w:r w:rsidR="00090A79">
        <w:rPr>
          <w:rFonts w:ascii="Times New Roman" w:hAnsi="Times New Roman" w:cs="Times New Roman"/>
          <w:sz w:val="20"/>
          <w:szCs w:val="20"/>
        </w:rPr>
        <w:t>)</w:t>
      </w:r>
      <w:r>
        <w:rPr>
          <w:rFonts w:ascii="Times New Roman" w:hAnsi="Times New Roman" w:cs="Times New Roman"/>
          <w:sz w:val="20"/>
          <w:szCs w:val="20"/>
        </w:rPr>
        <w:t>.</w:t>
      </w:r>
      <w:r w:rsidRPr="00B63F2C">
        <w:rPr>
          <w:rFonts w:ascii="Times New Roman" w:hAnsi="Times New Roman" w:cs="Times New Roman"/>
          <w:sz w:val="20"/>
          <w:szCs w:val="20"/>
        </w:rPr>
        <w:t xml:space="preserve"> </w:t>
      </w:r>
    </w:p>
    <w:p w14:paraId="3EB2AE07" w14:textId="77777777" w:rsidR="00C239DB" w:rsidRPr="00B63F2C" w:rsidRDefault="00C239DB" w:rsidP="00AA282E">
      <w:pPr>
        <w:pStyle w:val="a3"/>
        <w:ind w:firstLine="709"/>
        <w:jc w:val="both"/>
        <w:rPr>
          <w:rFonts w:ascii="Times New Roman" w:hAnsi="Times New Roman" w:cs="Times New Roman"/>
          <w:sz w:val="20"/>
          <w:szCs w:val="20"/>
        </w:rPr>
      </w:pPr>
      <w:r w:rsidRPr="00DB26F9">
        <w:rPr>
          <w:rFonts w:ascii="Times New Roman" w:hAnsi="Times New Roman" w:cs="Times New Roman"/>
          <w:sz w:val="20"/>
          <w:szCs w:val="20"/>
        </w:rPr>
        <w:t>Основной</w:t>
      </w:r>
      <w:r>
        <w:rPr>
          <w:rFonts w:ascii="Times New Roman" w:hAnsi="Times New Roman" w:cs="Times New Roman"/>
          <w:sz w:val="20"/>
          <w:szCs w:val="20"/>
        </w:rPr>
        <w:t xml:space="preserve"> ц</w:t>
      </w:r>
      <w:r w:rsidRPr="00B63F2C">
        <w:rPr>
          <w:rFonts w:ascii="Times New Roman" w:hAnsi="Times New Roman" w:cs="Times New Roman"/>
          <w:sz w:val="20"/>
          <w:szCs w:val="20"/>
        </w:rPr>
        <w:t>ел</w:t>
      </w:r>
      <w:r>
        <w:rPr>
          <w:rFonts w:ascii="Times New Roman" w:hAnsi="Times New Roman" w:cs="Times New Roman"/>
          <w:sz w:val="20"/>
          <w:szCs w:val="20"/>
        </w:rPr>
        <w:t>ью</w:t>
      </w:r>
      <w:r w:rsidRPr="00B63F2C">
        <w:rPr>
          <w:rFonts w:ascii="Times New Roman" w:hAnsi="Times New Roman" w:cs="Times New Roman"/>
          <w:sz w:val="20"/>
          <w:szCs w:val="20"/>
        </w:rPr>
        <w:t xml:space="preserve"> директивы</w:t>
      </w:r>
      <w:r>
        <w:rPr>
          <w:rFonts w:ascii="Times New Roman" w:hAnsi="Times New Roman" w:cs="Times New Roman"/>
          <w:sz w:val="20"/>
          <w:szCs w:val="20"/>
        </w:rPr>
        <w:t xml:space="preserve">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является</w:t>
      </w:r>
      <w:r w:rsidRPr="00B63F2C">
        <w:rPr>
          <w:rFonts w:ascii="Times New Roman" w:hAnsi="Times New Roman" w:cs="Times New Roman"/>
          <w:sz w:val="20"/>
          <w:szCs w:val="20"/>
        </w:rPr>
        <w:t xml:space="preserve"> </w:t>
      </w:r>
      <w:r>
        <w:rPr>
          <w:rFonts w:ascii="Times New Roman" w:hAnsi="Times New Roman" w:cs="Times New Roman"/>
          <w:sz w:val="20"/>
          <w:szCs w:val="20"/>
        </w:rPr>
        <w:t>своевременное обнаружение и</w:t>
      </w:r>
      <w:r w:rsidRPr="00B63F2C">
        <w:rPr>
          <w:rFonts w:ascii="Times New Roman" w:hAnsi="Times New Roman" w:cs="Times New Roman"/>
          <w:sz w:val="20"/>
          <w:szCs w:val="20"/>
        </w:rPr>
        <w:t xml:space="preserve"> учет рисков </w:t>
      </w:r>
      <w:r>
        <w:rPr>
          <w:rFonts w:ascii="Times New Roman" w:hAnsi="Times New Roman" w:cs="Times New Roman"/>
          <w:sz w:val="20"/>
          <w:szCs w:val="20"/>
        </w:rPr>
        <w:t xml:space="preserve">возникновения </w:t>
      </w:r>
      <w:r w:rsidRPr="00B63F2C">
        <w:rPr>
          <w:rFonts w:ascii="Times New Roman" w:hAnsi="Times New Roman" w:cs="Times New Roman"/>
          <w:sz w:val="20"/>
          <w:szCs w:val="20"/>
        </w:rPr>
        <w:t xml:space="preserve">аварий на </w:t>
      </w:r>
      <w:r>
        <w:rPr>
          <w:rFonts w:ascii="Times New Roman" w:hAnsi="Times New Roman" w:cs="Times New Roman"/>
          <w:sz w:val="20"/>
          <w:szCs w:val="20"/>
        </w:rPr>
        <w:t>ОПО</w:t>
      </w:r>
      <w:r w:rsidRPr="00B63F2C">
        <w:rPr>
          <w:rFonts w:ascii="Times New Roman" w:hAnsi="Times New Roman" w:cs="Times New Roman"/>
          <w:sz w:val="20"/>
          <w:szCs w:val="20"/>
        </w:rPr>
        <w:t xml:space="preserve"> на ранних ст</w:t>
      </w:r>
      <w:r>
        <w:rPr>
          <w:rFonts w:ascii="Times New Roman" w:hAnsi="Times New Roman" w:cs="Times New Roman"/>
          <w:sz w:val="20"/>
          <w:szCs w:val="20"/>
        </w:rPr>
        <w:t>адиях</w:t>
      </w:r>
      <w:r w:rsidR="00746E58">
        <w:rPr>
          <w:rFonts w:ascii="Times New Roman" w:hAnsi="Times New Roman" w:cs="Times New Roman"/>
          <w:sz w:val="20"/>
          <w:szCs w:val="20"/>
        </w:rPr>
        <w:t xml:space="preserve"> </w:t>
      </w:r>
      <w:r w:rsidRPr="00B63F2C">
        <w:rPr>
          <w:rFonts w:ascii="Times New Roman" w:hAnsi="Times New Roman" w:cs="Times New Roman"/>
          <w:sz w:val="20"/>
          <w:szCs w:val="20"/>
        </w:rPr>
        <w:t>(включая</w:t>
      </w:r>
      <w:r>
        <w:rPr>
          <w:rFonts w:ascii="Times New Roman" w:hAnsi="Times New Roman" w:cs="Times New Roman"/>
          <w:sz w:val="20"/>
          <w:szCs w:val="20"/>
        </w:rPr>
        <w:t xml:space="preserve">: </w:t>
      </w:r>
      <w:r w:rsidRPr="00B63F2C">
        <w:rPr>
          <w:rFonts w:ascii="Times New Roman" w:hAnsi="Times New Roman" w:cs="Times New Roman"/>
          <w:sz w:val="20"/>
          <w:szCs w:val="20"/>
        </w:rPr>
        <w:t>проектирование ОПО, технологическ</w:t>
      </w:r>
      <w:r>
        <w:rPr>
          <w:rFonts w:ascii="Times New Roman" w:hAnsi="Times New Roman" w:cs="Times New Roman"/>
          <w:sz w:val="20"/>
          <w:szCs w:val="20"/>
        </w:rPr>
        <w:t>ий</w:t>
      </w:r>
      <w:r w:rsidRPr="00B63F2C">
        <w:rPr>
          <w:rFonts w:ascii="Times New Roman" w:hAnsi="Times New Roman" w:cs="Times New Roman"/>
          <w:sz w:val="20"/>
          <w:szCs w:val="20"/>
        </w:rPr>
        <w:t xml:space="preserve"> процесс, разработка методов</w:t>
      </w:r>
      <w:r>
        <w:rPr>
          <w:rFonts w:ascii="Times New Roman" w:hAnsi="Times New Roman" w:cs="Times New Roman"/>
          <w:sz w:val="20"/>
          <w:szCs w:val="20"/>
        </w:rPr>
        <w:t xml:space="preserve"> и мероприятий по предотвращению</w:t>
      </w:r>
      <w:r w:rsidRPr="00B63F2C">
        <w:rPr>
          <w:rFonts w:ascii="Times New Roman" w:hAnsi="Times New Roman" w:cs="Times New Roman"/>
          <w:sz w:val="20"/>
          <w:szCs w:val="20"/>
        </w:rPr>
        <w:t xml:space="preserve"> аварий, </w:t>
      </w:r>
      <w:r>
        <w:rPr>
          <w:rFonts w:ascii="Times New Roman" w:hAnsi="Times New Roman" w:cs="Times New Roman"/>
          <w:sz w:val="20"/>
          <w:szCs w:val="20"/>
        </w:rPr>
        <w:t xml:space="preserve">разработка </w:t>
      </w:r>
      <w:r w:rsidRPr="00B63F2C">
        <w:rPr>
          <w:rFonts w:ascii="Times New Roman" w:hAnsi="Times New Roman" w:cs="Times New Roman"/>
          <w:sz w:val="20"/>
          <w:szCs w:val="20"/>
        </w:rPr>
        <w:t xml:space="preserve">мероприятий </w:t>
      </w:r>
      <w:r>
        <w:rPr>
          <w:rFonts w:ascii="Times New Roman" w:hAnsi="Times New Roman" w:cs="Times New Roman"/>
          <w:sz w:val="20"/>
          <w:szCs w:val="20"/>
        </w:rPr>
        <w:t xml:space="preserve">в случае </w:t>
      </w:r>
      <w:r w:rsidRPr="00B63F2C">
        <w:rPr>
          <w:rFonts w:ascii="Times New Roman" w:hAnsi="Times New Roman" w:cs="Times New Roman"/>
          <w:sz w:val="20"/>
          <w:szCs w:val="20"/>
        </w:rPr>
        <w:t>возникновен</w:t>
      </w:r>
      <w:r>
        <w:rPr>
          <w:rFonts w:ascii="Times New Roman" w:hAnsi="Times New Roman" w:cs="Times New Roman"/>
          <w:sz w:val="20"/>
          <w:szCs w:val="20"/>
        </w:rPr>
        <w:t>ия</w:t>
      </w:r>
      <w:r w:rsidRPr="00B63F2C">
        <w:rPr>
          <w:rFonts w:ascii="Times New Roman" w:hAnsi="Times New Roman" w:cs="Times New Roman"/>
          <w:sz w:val="20"/>
          <w:szCs w:val="20"/>
        </w:rPr>
        <w:t xml:space="preserve"> </w:t>
      </w:r>
      <w:r>
        <w:rPr>
          <w:rFonts w:ascii="Times New Roman" w:hAnsi="Times New Roman" w:cs="Times New Roman"/>
          <w:sz w:val="20"/>
          <w:szCs w:val="20"/>
        </w:rPr>
        <w:t>инцидентов, аварий, техногенных катастроф</w:t>
      </w:r>
      <w:r w:rsidRPr="00B63F2C">
        <w:rPr>
          <w:rFonts w:ascii="Times New Roman" w:hAnsi="Times New Roman" w:cs="Times New Roman"/>
          <w:sz w:val="20"/>
          <w:szCs w:val="20"/>
        </w:rPr>
        <w:t>).</w:t>
      </w:r>
    </w:p>
    <w:p w14:paraId="67CB1F4D" w14:textId="77777777" w:rsidR="00C239DB" w:rsidRPr="00B63F2C" w:rsidRDefault="00C239DB" w:rsidP="00090A79">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Все вышеприведенные НПА распространяются на </w:t>
      </w:r>
      <w:r w:rsidR="00090A79">
        <w:rPr>
          <w:rFonts w:ascii="Times New Roman" w:hAnsi="Times New Roman" w:cs="Times New Roman"/>
          <w:sz w:val="20"/>
          <w:szCs w:val="20"/>
        </w:rPr>
        <w:t>ОПО</w:t>
      </w:r>
      <w:r w:rsidRPr="00B63F2C">
        <w:rPr>
          <w:rFonts w:ascii="Times New Roman" w:hAnsi="Times New Roman" w:cs="Times New Roman"/>
          <w:sz w:val="20"/>
          <w:szCs w:val="20"/>
        </w:rPr>
        <w:t>.</w:t>
      </w:r>
    </w:p>
    <w:p w14:paraId="767CC83A" w14:textId="77777777" w:rsidR="00C239DB" w:rsidRPr="00B63F2C"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Т</w:t>
      </w:r>
      <w:r w:rsidRPr="00B63F2C">
        <w:rPr>
          <w:rFonts w:ascii="Times New Roman" w:hAnsi="Times New Roman" w:cs="Times New Roman"/>
          <w:sz w:val="20"/>
          <w:szCs w:val="20"/>
        </w:rPr>
        <w:t xml:space="preserve">ребования НПА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 [</w:t>
      </w:r>
      <w:r>
        <w:rPr>
          <w:rFonts w:ascii="Times New Roman" w:hAnsi="Times New Roman" w:cs="Times New Roman"/>
          <w:sz w:val="20"/>
          <w:szCs w:val="20"/>
        </w:rPr>
        <w:t>2</w:t>
      </w:r>
      <w:r w:rsidR="00DB26F9">
        <w:rPr>
          <w:rFonts w:ascii="Times New Roman" w:hAnsi="Times New Roman" w:cs="Times New Roman"/>
          <w:sz w:val="20"/>
          <w:szCs w:val="20"/>
        </w:rPr>
        <w:t>1</w:t>
      </w:r>
      <w:r w:rsidRPr="002C0912">
        <w:rPr>
          <w:rFonts w:ascii="Times New Roman" w:hAnsi="Times New Roman" w:cs="Times New Roman"/>
          <w:sz w:val="20"/>
          <w:szCs w:val="20"/>
        </w:rPr>
        <w:t>]</w:t>
      </w:r>
      <w:r>
        <w:rPr>
          <w:rFonts w:ascii="Times New Roman" w:hAnsi="Times New Roman" w:cs="Times New Roman"/>
          <w:sz w:val="20"/>
          <w:szCs w:val="20"/>
        </w:rPr>
        <w:t xml:space="preserve">, </w:t>
      </w:r>
      <w:r w:rsidRPr="002C0912">
        <w:rPr>
          <w:rFonts w:ascii="Times New Roman" w:hAnsi="Times New Roman" w:cs="Times New Roman"/>
          <w:sz w:val="20"/>
          <w:szCs w:val="20"/>
        </w:rPr>
        <w:t>[</w:t>
      </w:r>
      <w:r>
        <w:rPr>
          <w:rFonts w:ascii="Times New Roman" w:hAnsi="Times New Roman" w:cs="Times New Roman"/>
          <w:sz w:val="20"/>
          <w:szCs w:val="20"/>
        </w:rPr>
        <w:t>2</w:t>
      </w:r>
      <w:r w:rsidR="00DB26F9">
        <w:rPr>
          <w:rFonts w:ascii="Times New Roman" w:hAnsi="Times New Roman" w:cs="Times New Roman"/>
          <w:sz w:val="20"/>
          <w:szCs w:val="20"/>
        </w:rPr>
        <w:t>2</w:t>
      </w:r>
      <w:r w:rsidRPr="002C0912">
        <w:rPr>
          <w:rFonts w:ascii="Times New Roman" w:hAnsi="Times New Roman" w:cs="Times New Roman"/>
          <w:sz w:val="20"/>
          <w:szCs w:val="20"/>
        </w:rPr>
        <w:t xml:space="preserve">], </w:t>
      </w:r>
      <w:r w:rsidRPr="00B63F2C">
        <w:rPr>
          <w:rFonts w:ascii="Times New Roman" w:hAnsi="Times New Roman" w:cs="Times New Roman"/>
          <w:sz w:val="20"/>
          <w:szCs w:val="20"/>
        </w:rPr>
        <w:t>сводятся к:</w:t>
      </w:r>
    </w:p>
    <w:p w14:paraId="2C1A518E"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идентификации опасностей</w:t>
      </w:r>
      <w:r>
        <w:rPr>
          <w:rFonts w:ascii="Times New Roman" w:hAnsi="Times New Roman" w:cs="Times New Roman"/>
          <w:sz w:val="20"/>
          <w:szCs w:val="20"/>
        </w:rPr>
        <w:t xml:space="preserve"> на ОПО</w:t>
      </w:r>
      <w:r w:rsidRPr="00B63F2C">
        <w:rPr>
          <w:rFonts w:ascii="Times New Roman" w:hAnsi="Times New Roman" w:cs="Times New Roman"/>
          <w:sz w:val="20"/>
          <w:szCs w:val="20"/>
        </w:rPr>
        <w:t>;</w:t>
      </w:r>
    </w:p>
    <w:p w14:paraId="08B7916D"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декларированию </w:t>
      </w:r>
      <w:r>
        <w:rPr>
          <w:rFonts w:ascii="Times New Roman" w:hAnsi="Times New Roman" w:cs="Times New Roman"/>
          <w:sz w:val="20"/>
          <w:szCs w:val="20"/>
        </w:rPr>
        <w:t xml:space="preserve">промышленной </w:t>
      </w:r>
      <w:r w:rsidRPr="00B63F2C">
        <w:rPr>
          <w:rFonts w:ascii="Times New Roman" w:hAnsi="Times New Roman" w:cs="Times New Roman"/>
          <w:sz w:val="20"/>
          <w:szCs w:val="20"/>
        </w:rPr>
        <w:t>безопасности</w:t>
      </w:r>
      <w:r>
        <w:rPr>
          <w:rFonts w:ascii="Times New Roman" w:hAnsi="Times New Roman" w:cs="Times New Roman"/>
          <w:sz w:val="20"/>
          <w:szCs w:val="20"/>
        </w:rPr>
        <w:t xml:space="preserve"> ОПО</w:t>
      </w:r>
      <w:r w:rsidRPr="00B63F2C">
        <w:rPr>
          <w:rFonts w:ascii="Times New Roman" w:hAnsi="Times New Roman" w:cs="Times New Roman"/>
          <w:sz w:val="20"/>
          <w:szCs w:val="20"/>
        </w:rPr>
        <w:t>;</w:t>
      </w:r>
    </w:p>
    <w:p w14:paraId="0552B81A"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w:t>
      </w:r>
      <w:r>
        <w:rPr>
          <w:rFonts w:ascii="Times New Roman" w:hAnsi="Times New Roman" w:cs="Times New Roman"/>
          <w:sz w:val="20"/>
          <w:szCs w:val="20"/>
        </w:rPr>
        <w:t xml:space="preserve">разработка мероприятий (включая локализацию последствий) </w:t>
      </w:r>
      <w:r w:rsidRPr="00B63F2C">
        <w:rPr>
          <w:rFonts w:ascii="Times New Roman" w:hAnsi="Times New Roman" w:cs="Times New Roman"/>
          <w:sz w:val="20"/>
          <w:szCs w:val="20"/>
        </w:rPr>
        <w:t xml:space="preserve">при возникновении </w:t>
      </w:r>
      <w:r>
        <w:rPr>
          <w:rFonts w:ascii="Times New Roman" w:hAnsi="Times New Roman" w:cs="Times New Roman"/>
          <w:sz w:val="20"/>
          <w:szCs w:val="20"/>
        </w:rPr>
        <w:t xml:space="preserve">инцидентов, </w:t>
      </w:r>
      <w:r w:rsidRPr="00B63F2C">
        <w:rPr>
          <w:rFonts w:ascii="Times New Roman" w:hAnsi="Times New Roman" w:cs="Times New Roman"/>
          <w:sz w:val="20"/>
          <w:szCs w:val="20"/>
        </w:rPr>
        <w:t>аварий</w:t>
      </w:r>
      <w:r>
        <w:rPr>
          <w:rFonts w:ascii="Times New Roman" w:hAnsi="Times New Roman" w:cs="Times New Roman"/>
          <w:sz w:val="20"/>
          <w:szCs w:val="20"/>
        </w:rPr>
        <w:t xml:space="preserve"> на ОПО</w:t>
      </w:r>
      <w:r w:rsidRPr="00B63F2C">
        <w:rPr>
          <w:rFonts w:ascii="Times New Roman" w:hAnsi="Times New Roman" w:cs="Times New Roman"/>
          <w:sz w:val="20"/>
          <w:szCs w:val="20"/>
        </w:rPr>
        <w:t>;</w:t>
      </w:r>
    </w:p>
    <w:p w14:paraId="516D6515"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инспек</w:t>
      </w:r>
      <w:r>
        <w:rPr>
          <w:rFonts w:ascii="Times New Roman" w:hAnsi="Times New Roman" w:cs="Times New Roman"/>
          <w:sz w:val="20"/>
          <w:szCs w:val="20"/>
        </w:rPr>
        <w:t>тированию</w:t>
      </w:r>
      <w:r w:rsidRPr="00B63F2C">
        <w:rPr>
          <w:rFonts w:ascii="Times New Roman" w:hAnsi="Times New Roman" w:cs="Times New Roman"/>
          <w:sz w:val="20"/>
          <w:szCs w:val="20"/>
        </w:rPr>
        <w:t xml:space="preserve"> </w:t>
      </w:r>
      <w:r>
        <w:rPr>
          <w:rFonts w:ascii="Times New Roman" w:hAnsi="Times New Roman" w:cs="Times New Roman"/>
          <w:sz w:val="20"/>
          <w:szCs w:val="20"/>
        </w:rPr>
        <w:t>ОПО</w:t>
      </w:r>
      <w:r w:rsidRPr="00B63F2C">
        <w:rPr>
          <w:rFonts w:ascii="Times New Roman" w:hAnsi="Times New Roman" w:cs="Times New Roman"/>
          <w:sz w:val="20"/>
          <w:szCs w:val="20"/>
        </w:rPr>
        <w:t>;</w:t>
      </w:r>
    </w:p>
    <w:p w14:paraId="6CCBB3D6"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 </w:t>
      </w:r>
      <w:r>
        <w:rPr>
          <w:rFonts w:ascii="Times New Roman" w:hAnsi="Times New Roman" w:cs="Times New Roman"/>
          <w:sz w:val="20"/>
          <w:szCs w:val="20"/>
        </w:rPr>
        <w:t xml:space="preserve">своевременное </w:t>
      </w:r>
      <w:r w:rsidRPr="00B63F2C">
        <w:rPr>
          <w:rFonts w:ascii="Times New Roman" w:hAnsi="Times New Roman" w:cs="Times New Roman"/>
          <w:sz w:val="20"/>
          <w:szCs w:val="20"/>
        </w:rPr>
        <w:t>информировани</w:t>
      </w:r>
      <w:r>
        <w:rPr>
          <w:rFonts w:ascii="Times New Roman" w:hAnsi="Times New Roman" w:cs="Times New Roman"/>
          <w:sz w:val="20"/>
          <w:szCs w:val="20"/>
        </w:rPr>
        <w:t>е</w:t>
      </w:r>
      <w:r w:rsidRPr="00B63F2C">
        <w:rPr>
          <w:rFonts w:ascii="Times New Roman" w:hAnsi="Times New Roman" w:cs="Times New Roman"/>
          <w:sz w:val="20"/>
          <w:szCs w:val="20"/>
        </w:rPr>
        <w:t xml:space="preserve"> населения о </w:t>
      </w:r>
      <w:r>
        <w:rPr>
          <w:rFonts w:ascii="Times New Roman" w:hAnsi="Times New Roman" w:cs="Times New Roman"/>
          <w:sz w:val="20"/>
          <w:szCs w:val="20"/>
        </w:rPr>
        <w:t>возможной аварии, катастрофе</w:t>
      </w:r>
      <w:r w:rsidRPr="00B63F2C">
        <w:rPr>
          <w:rFonts w:ascii="Times New Roman" w:hAnsi="Times New Roman" w:cs="Times New Roman"/>
          <w:sz w:val="20"/>
          <w:szCs w:val="20"/>
        </w:rPr>
        <w:t>.</w:t>
      </w:r>
    </w:p>
    <w:p w14:paraId="5DBF1772" w14:textId="77777777" w:rsidR="00C239DB" w:rsidRPr="00B63F2C"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Директива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w:t>
      </w:r>
      <w:r w:rsidRPr="00B63F2C">
        <w:rPr>
          <w:rFonts w:ascii="Times New Roman" w:hAnsi="Times New Roman" w:cs="Times New Roman"/>
          <w:sz w:val="20"/>
          <w:szCs w:val="20"/>
        </w:rPr>
        <w:t xml:space="preserve">регламентирует: область ее применения, а также содержатся перечни классов опасных веществ и конкретных химических веществ. </w:t>
      </w:r>
    </w:p>
    <w:p w14:paraId="06F35040" w14:textId="77777777" w:rsidR="00C239DB" w:rsidRDefault="00C239DB" w:rsidP="00AA282E">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Также Директива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устанавливает классы опасности ОПО: </w:t>
      </w:r>
      <w:r w:rsidRPr="00B63F2C">
        <w:rPr>
          <w:rFonts w:ascii="Times New Roman" w:hAnsi="Times New Roman" w:cs="Times New Roman"/>
          <w:sz w:val="20"/>
          <w:szCs w:val="20"/>
        </w:rPr>
        <w:t xml:space="preserve"> </w:t>
      </w:r>
    </w:p>
    <w:p w14:paraId="3F5A66F0" w14:textId="77777777" w:rsidR="00C239DB"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«предприятие низкой опасности»</w:t>
      </w:r>
      <w:r>
        <w:rPr>
          <w:rFonts w:ascii="Times New Roman" w:hAnsi="Times New Roman" w:cs="Times New Roman"/>
          <w:sz w:val="20"/>
          <w:szCs w:val="20"/>
        </w:rPr>
        <w:t>;</w:t>
      </w:r>
    </w:p>
    <w:p w14:paraId="0A2BEE2A" w14:textId="77777777" w:rsidR="00C239DB"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w:t>
      </w:r>
      <w:r w:rsidRPr="00B63F2C">
        <w:rPr>
          <w:rFonts w:ascii="Times New Roman" w:hAnsi="Times New Roman" w:cs="Times New Roman"/>
          <w:sz w:val="20"/>
          <w:szCs w:val="20"/>
        </w:rPr>
        <w:t xml:space="preserve"> «предприятие высокой опасности»</w:t>
      </w:r>
      <w:r>
        <w:rPr>
          <w:rFonts w:ascii="Times New Roman" w:hAnsi="Times New Roman" w:cs="Times New Roman"/>
          <w:sz w:val="20"/>
          <w:szCs w:val="20"/>
        </w:rPr>
        <w:t>.</w:t>
      </w:r>
    </w:p>
    <w:p w14:paraId="525C8717" w14:textId="77777777" w:rsidR="00C239DB" w:rsidRPr="00B63F2C"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Данная классификация сравнима</w:t>
      </w:r>
      <w:r w:rsidRPr="00B63F2C">
        <w:rPr>
          <w:rFonts w:ascii="Times New Roman" w:hAnsi="Times New Roman" w:cs="Times New Roman"/>
          <w:sz w:val="20"/>
          <w:szCs w:val="20"/>
        </w:rPr>
        <w:t xml:space="preserve"> с классификацией ОПО, установленны</w:t>
      </w:r>
      <w:r>
        <w:rPr>
          <w:rFonts w:ascii="Times New Roman" w:hAnsi="Times New Roman" w:cs="Times New Roman"/>
          <w:sz w:val="20"/>
          <w:szCs w:val="20"/>
        </w:rPr>
        <w:t>х</w:t>
      </w:r>
      <w:r w:rsidRPr="00B63F2C">
        <w:rPr>
          <w:rFonts w:ascii="Times New Roman" w:hAnsi="Times New Roman" w:cs="Times New Roman"/>
          <w:sz w:val="20"/>
          <w:szCs w:val="20"/>
        </w:rPr>
        <w:t xml:space="preserve"> НПА</w:t>
      </w:r>
      <w:r>
        <w:rPr>
          <w:rFonts w:ascii="Times New Roman" w:hAnsi="Times New Roman" w:cs="Times New Roman"/>
          <w:sz w:val="20"/>
          <w:szCs w:val="20"/>
        </w:rPr>
        <w:t xml:space="preserve"> </w:t>
      </w:r>
      <w:r w:rsidRPr="00B63F2C">
        <w:rPr>
          <w:rFonts w:ascii="Times New Roman" w:hAnsi="Times New Roman" w:cs="Times New Roman"/>
          <w:sz w:val="20"/>
          <w:szCs w:val="20"/>
        </w:rPr>
        <w:t>в  РФ, РК.</w:t>
      </w:r>
    </w:p>
    <w:p w14:paraId="42B76249" w14:textId="77777777" w:rsidR="00C239DB" w:rsidRPr="00B63F2C" w:rsidRDefault="00C239DB" w:rsidP="00090A79">
      <w:pPr>
        <w:pStyle w:val="a3"/>
        <w:ind w:firstLine="709"/>
        <w:jc w:val="both"/>
        <w:rPr>
          <w:rFonts w:ascii="Times New Roman" w:hAnsi="Times New Roman" w:cs="Times New Roman"/>
          <w:sz w:val="20"/>
          <w:szCs w:val="20"/>
        </w:rPr>
      </w:pPr>
      <w:r>
        <w:rPr>
          <w:rFonts w:ascii="Times New Roman" w:hAnsi="Times New Roman" w:cs="Times New Roman"/>
          <w:sz w:val="20"/>
          <w:szCs w:val="20"/>
        </w:rPr>
        <w:t>Также как НПА РК, РФ, д</w:t>
      </w:r>
      <w:r w:rsidRPr="00B63F2C">
        <w:rPr>
          <w:rFonts w:ascii="Times New Roman" w:hAnsi="Times New Roman" w:cs="Times New Roman"/>
          <w:sz w:val="20"/>
          <w:szCs w:val="20"/>
        </w:rPr>
        <w:t xml:space="preserve">иректива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регламентирует</w:t>
      </w:r>
      <w:r w:rsidRPr="00B63F2C">
        <w:rPr>
          <w:rFonts w:ascii="Times New Roman" w:hAnsi="Times New Roman" w:cs="Times New Roman"/>
          <w:sz w:val="20"/>
          <w:szCs w:val="20"/>
        </w:rPr>
        <w:t xml:space="preserve"> проведение </w:t>
      </w:r>
      <w:r>
        <w:rPr>
          <w:rFonts w:ascii="Times New Roman" w:hAnsi="Times New Roman" w:cs="Times New Roman"/>
          <w:sz w:val="20"/>
          <w:szCs w:val="20"/>
        </w:rPr>
        <w:t>проверок в области промышленной безопасности (как внеплановых, так и плановых).</w:t>
      </w:r>
      <w:r w:rsidRPr="00B63F2C">
        <w:rPr>
          <w:rFonts w:ascii="Times New Roman" w:hAnsi="Times New Roman" w:cs="Times New Roman"/>
          <w:sz w:val="20"/>
          <w:szCs w:val="20"/>
        </w:rPr>
        <w:t xml:space="preserve"> </w:t>
      </w:r>
    </w:p>
    <w:p w14:paraId="104257B3" w14:textId="77777777" w:rsidR="00C239DB"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В</w:t>
      </w:r>
      <w:r w:rsidRPr="00B63F2C">
        <w:rPr>
          <w:rFonts w:ascii="Times New Roman" w:hAnsi="Times New Roman" w:cs="Times New Roman"/>
          <w:sz w:val="20"/>
          <w:szCs w:val="20"/>
        </w:rPr>
        <w:t xml:space="preserve"> Директив</w:t>
      </w:r>
      <w:r>
        <w:rPr>
          <w:rFonts w:ascii="Times New Roman" w:hAnsi="Times New Roman" w:cs="Times New Roman"/>
          <w:sz w:val="20"/>
          <w:szCs w:val="20"/>
        </w:rPr>
        <w:t>е</w:t>
      </w:r>
      <w:r w:rsidRPr="00B63F2C">
        <w:rPr>
          <w:rFonts w:ascii="Times New Roman" w:hAnsi="Times New Roman" w:cs="Times New Roman"/>
          <w:sz w:val="20"/>
          <w:szCs w:val="20"/>
        </w:rPr>
        <w:t xml:space="preserve">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предусмотрены требования касающиеся:</w:t>
      </w:r>
    </w:p>
    <w:p w14:paraId="5C2B24F3" w14:textId="77777777" w:rsidR="00C239DB"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 xml:space="preserve">консультации с общественностью, </w:t>
      </w:r>
    </w:p>
    <w:p w14:paraId="7E355D95" w14:textId="77777777" w:rsidR="00C239DB"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участи</w:t>
      </w:r>
      <w:r>
        <w:rPr>
          <w:rFonts w:ascii="Times New Roman" w:hAnsi="Times New Roman" w:cs="Times New Roman"/>
          <w:sz w:val="20"/>
          <w:szCs w:val="20"/>
        </w:rPr>
        <w:t>е</w:t>
      </w:r>
      <w:r w:rsidRPr="00B63F2C">
        <w:rPr>
          <w:rFonts w:ascii="Times New Roman" w:hAnsi="Times New Roman" w:cs="Times New Roman"/>
          <w:sz w:val="20"/>
          <w:szCs w:val="20"/>
        </w:rPr>
        <w:t xml:space="preserve"> </w:t>
      </w:r>
      <w:r>
        <w:rPr>
          <w:rFonts w:ascii="Times New Roman" w:hAnsi="Times New Roman" w:cs="Times New Roman"/>
          <w:sz w:val="20"/>
          <w:szCs w:val="20"/>
        </w:rPr>
        <w:t>по</w:t>
      </w:r>
      <w:r w:rsidRPr="00B63F2C">
        <w:rPr>
          <w:rFonts w:ascii="Times New Roman" w:hAnsi="Times New Roman" w:cs="Times New Roman"/>
          <w:sz w:val="20"/>
          <w:szCs w:val="20"/>
        </w:rPr>
        <w:t xml:space="preserve"> приняти</w:t>
      </w:r>
      <w:r>
        <w:rPr>
          <w:rFonts w:ascii="Times New Roman" w:hAnsi="Times New Roman" w:cs="Times New Roman"/>
          <w:sz w:val="20"/>
          <w:szCs w:val="20"/>
        </w:rPr>
        <w:t>ю</w:t>
      </w:r>
      <w:r w:rsidRPr="00B63F2C">
        <w:rPr>
          <w:rFonts w:ascii="Times New Roman" w:hAnsi="Times New Roman" w:cs="Times New Roman"/>
          <w:sz w:val="20"/>
          <w:szCs w:val="20"/>
        </w:rPr>
        <w:t xml:space="preserve"> решений по планированию </w:t>
      </w:r>
      <w:r>
        <w:rPr>
          <w:rFonts w:ascii="Times New Roman" w:hAnsi="Times New Roman" w:cs="Times New Roman"/>
          <w:sz w:val="20"/>
          <w:szCs w:val="20"/>
        </w:rPr>
        <w:t>нового ОПО</w:t>
      </w:r>
      <w:r w:rsidRPr="00B63F2C">
        <w:rPr>
          <w:rFonts w:ascii="Times New Roman" w:hAnsi="Times New Roman" w:cs="Times New Roman"/>
          <w:sz w:val="20"/>
          <w:szCs w:val="20"/>
        </w:rPr>
        <w:t>,</w:t>
      </w:r>
    </w:p>
    <w:p w14:paraId="60541F21" w14:textId="77777777" w:rsidR="00C239DB" w:rsidRDefault="00C239DB" w:rsidP="00AA282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B63F2C">
        <w:rPr>
          <w:rFonts w:ascii="Times New Roman" w:hAnsi="Times New Roman" w:cs="Times New Roman"/>
          <w:sz w:val="20"/>
          <w:szCs w:val="20"/>
        </w:rPr>
        <w:t xml:space="preserve">при </w:t>
      </w:r>
      <w:r>
        <w:rPr>
          <w:rFonts w:ascii="Times New Roman" w:hAnsi="Times New Roman" w:cs="Times New Roman"/>
          <w:sz w:val="20"/>
          <w:szCs w:val="20"/>
        </w:rPr>
        <w:t>техническом перевооружении</w:t>
      </w:r>
      <w:r w:rsidRPr="00B63F2C">
        <w:rPr>
          <w:rFonts w:ascii="Times New Roman" w:hAnsi="Times New Roman" w:cs="Times New Roman"/>
          <w:sz w:val="20"/>
          <w:szCs w:val="20"/>
        </w:rPr>
        <w:t xml:space="preserve"> предприятия,</w:t>
      </w:r>
      <w:r w:rsidRPr="001C0D65">
        <w:rPr>
          <w:rFonts w:ascii="Times New Roman" w:hAnsi="Times New Roman" w:cs="Times New Roman"/>
          <w:sz w:val="20"/>
          <w:szCs w:val="20"/>
        </w:rPr>
        <w:t xml:space="preserve"> </w:t>
      </w:r>
      <w:r>
        <w:rPr>
          <w:rFonts w:ascii="Times New Roman" w:hAnsi="Times New Roman" w:cs="Times New Roman"/>
          <w:sz w:val="20"/>
          <w:szCs w:val="20"/>
        </w:rPr>
        <w:t xml:space="preserve">технологических/технических </w:t>
      </w:r>
      <w:r w:rsidRPr="00B63F2C">
        <w:rPr>
          <w:rFonts w:ascii="Times New Roman" w:hAnsi="Times New Roman" w:cs="Times New Roman"/>
          <w:sz w:val="20"/>
          <w:szCs w:val="20"/>
        </w:rPr>
        <w:t>изменениях на</w:t>
      </w:r>
      <w:r>
        <w:rPr>
          <w:rFonts w:ascii="Times New Roman" w:hAnsi="Times New Roman" w:cs="Times New Roman"/>
          <w:sz w:val="20"/>
          <w:szCs w:val="20"/>
        </w:rPr>
        <w:t xml:space="preserve"> ОПО.</w:t>
      </w:r>
    </w:p>
    <w:p w14:paraId="163B1486" w14:textId="77777777" w:rsidR="00F93A96" w:rsidRPr="00C239DB" w:rsidRDefault="00C239DB" w:rsidP="00100BA5">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Согласно Директивы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страна Евросоюза </w:t>
      </w:r>
      <w:r w:rsidRPr="00B63F2C">
        <w:rPr>
          <w:rFonts w:ascii="Times New Roman" w:hAnsi="Times New Roman" w:cs="Times New Roman"/>
          <w:sz w:val="20"/>
          <w:szCs w:val="20"/>
        </w:rPr>
        <w:t>обязаны прив</w:t>
      </w:r>
      <w:r>
        <w:rPr>
          <w:rFonts w:ascii="Times New Roman" w:hAnsi="Times New Roman" w:cs="Times New Roman"/>
          <w:sz w:val="20"/>
          <w:szCs w:val="20"/>
        </w:rPr>
        <w:t xml:space="preserve">ести </w:t>
      </w:r>
      <w:r w:rsidRPr="00B63F2C">
        <w:rPr>
          <w:rFonts w:ascii="Times New Roman" w:hAnsi="Times New Roman" w:cs="Times New Roman"/>
          <w:sz w:val="20"/>
          <w:szCs w:val="20"/>
        </w:rPr>
        <w:t>сво</w:t>
      </w:r>
      <w:r>
        <w:rPr>
          <w:rFonts w:ascii="Times New Roman" w:hAnsi="Times New Roman" w:cs="Times New Roman"/>
          <w:sz w:val="20"/>
          <w:szCs w:val="20"/>
        </w:rPr>
        <w:t>и действующие национальные нормативы</w:t>
      </w:r>
      <w:r w:rsidRPr="00B63F2C">
        <w:rPr>
          <w:rFonts w:ascii="Times New Roman" w:hAnsi="Times New Roman" w:cs="Times New Roman"/>
          <w:sz w:val="20"/>
          <w:szCs w:val="20"/>
        </w:rPr>
        <w:t xml:space="preserve"> в  соответствии с положениями Директивы</w:t>
      </w:r>
      <w:r>
        <w:rPr>
          <w:rFonts w:ascii="Times New Roman" w:hAnsi="Times New Roman" w:cs="Times New Roman"/>
          <w:sz w:val="20"/>
          <w:szCs w:val="20"/>
        </w:rPr>
        <w:t xml:space="preserve">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 xml:space="preserve">.  При этом в национальных НПА должна быть обязательная ссылка на Директиву </w:t>
      </w:r>
      <w:r w:rsidRPr="002C0912">
        <w:rPr>
          <w:rFonts w:ascii="Times New Roman" w:hAnsi="Times New Roman" w:cs="Times New Roman"/>
          <w:sz w:val="20"/>
          <w:szCs w:val="20"/>
        </w:rPr>
        <w:t>[</w:t>
      </w:r>
      <w:r w:rsidR="00DB26F9">
        <w:rPr>
          <w:rFonts w:ascii="Times New Roman" w:hAnsi="Times New Roman" w:cs="Times New Roman"/>
          <w:sz w:val="20"/>
          <w:szCs w:val="20"/>
        </w:rPr>
        <w:t>20</w:t>
      </w:r>
      <w:r w:rsidRPr="002C0912">
        <w:rPr>
          <w:rFonts w:ascii="Times New Roman" w:hAnsi="Times New Roman" w:cs="Times New Roman"/>
          <w:sz w:val="20"/>
          <w:szCs w:val="20"/>
        </w:rPr>
        <w:t>]</w:t>
      </w:r>
      <w:r>
        <w:rPr>
          <w:rFonts w:ascii="Times New Roman" w:hAnsi="Times New Roman" w:cs="Times New Roman"/>
          <w:sz w:val="20"/>
          <w:szCs w:val="20"/>
        </w:rPr>
        <w:t>.</w:t>
      </w:r>
    </w:p>
    <w:p w14:paraId="738F22DB" w14:textId="77777777" w:rsidR="007C0536" w:rsidRPr="002B40E8" w:rsidRDefault="00FA14C1"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lang w:val="en-US"/>
        </w:rPr>
        <w:t>C</w:t>
      </w:r>
      <w:r w:rsidRPr="002B40E8">
        <w:rPr>
          <w:rFonts w:ascii="Times New Roman" w:hAnsi="Times New Roman" w:cs="Times New Roman"/>
          <w:sz w:val="20"/>
          <w:szCs w:val="20"/>
        </w:rPr>
        <w:t xml:space="preserve">тандарты [16], [17], </w:t>
      </w:r>
      <w:r w:rsidR="00DB26F9">
        <w:rPr>
          <w:rFonts w:ascii="Times New Roman" w:hAnsi="Times New Roman" w:cs="Times New Roman"/>
          <w:sz w:val="20"/>
          <w:szCs w:val="20"/>
        </w:rPr>
        <w:t>[19]</w:t>
      </w:r>
      <w:r w:rsidRPr="002B40E8">
        <w:rPr>
          <w:rFonts w:ascii="Times New Roman" w:hAnsi="Times New Roman" w:cs="Times New Roman"/>
          <w:sz w:val="20"/>
          <w:szCs w:val="20"/>
        </w:rPr>
        <w:t xml:space="preserve"> ориентированные</w:t>
      </w:r>
      <w:r w:rsidR="00722695">
        <w:rPr>
          <w:rFonts w:ascii="Times New Roman" w:hAnsi="Times New Roman" w:cs="Times New Roman"/>
          <w:sz w:val="20"/>
          <w:szCs w:val="20"/>
        </w:rPr>
        <w:t xml:space="preserve"> на оценку риска возникновения аварий </w:t>
      </w:r>
      <w:r w:rsidRPr="002B40E8">
        <w:rPr>
          <w:rFonts w:ascii="Times New Roman" w:hAnsi="Times New Roman" w:cs="Times New Roman"/>
          <w:sz w:val="20"/>
          <w:szCs w:val="20"/>
        </w:rPr>
        <w:t>.</w:t>
      </w:r>
    </w:p>
    <w:p w14:paraId="55392504" w14:textId="77777777" w:rsidR="007C0536" w:rsidRPr="002B40E8" w:rsidRDefault="007C053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Цели стандартов</w:t>
      </w:r>
      <w:r w:rsidR="00DB26F9">
        <w:rPr>
          <w:rFonts w:ascii="Times New Roman" w:hAnsi="Times New Roman" w:cs="Times New Roman"/>
          <w:sz w:val="20"/>
          <w:szCs w:val="20"/>
        </w:rPr>
        <w:t xml:space="preserve"> </w:t>
      </w:r>
      <w:r w:rsidR="00434149" w:rsidRPr="002B40E8">
        <w:rPr>
          <w:rFonts w:ascii="Times New Roman" w:hAnsi="Times New Roman" w:cs="Times New Roman"/>
          <w:sz w:val="20"/>
          <w:szCs w:val="20"/>
        </w:rPr>
        <w:t>направлены</w:t>
      </w:r>
      <w:r w:rsidRPr="002B40E8">
        <w:rPr>
          <w:rFonts w:ascii="Times New Roman" w:hAnsi="Times New Roman" w:cs="Times New Roman"/>
          <w:sz w:val="20"/>
          <w:szCs w:val="20"/>
        </w:rPr>
        <w:t>:</w:t>
      </w:r>
    </w:p>
    <w:p w14:paraId="0C4DF53B" w14:textId="77777777" w:rsidR="007C0536" w:rsidRPr="002B40E8" w:rsidRDefault="007C053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своевременно</w:t>
      </w:r>
      <w:r w:rsidR="00434149" w:rsidRPr="002B40E8">
        <w:rPr>
          <w:rFonts w:ascii="Times New Roman" w:hAnsi="Times New Roman" w:cs="Times New Roman"/>
          <w:sz w:val="20"/>
          <w:szCs w:val="20"/>
        </w:rPr>
        <w:t>е</w:t>
      </w:r>
      <w:r w:rsidRPr="002B40E8">
        <w:rPr>
          <w:rFonts w:ascii="Times New Roman" w:hAnsi="Times New Roman" w:cs="Times New Roman"/>
          <w:sz w:val="20"/>
          <w:szCs w:val="20"/>
        </w:rPr>
        <w:t xml:space="preserve"> </w:t>
      </w:r>
      <w:r w:rsidR="00434149" w:rsidRPr="002B40E8">
        <w:rPr>
          <w:rFonts w:ascii="Times New Roman" w:hAnsi="Times New Roman" w:cs="Times New Roman"/>
          <w:sz w:val="20"/>
          <w:szCs w:val="20"/>
        </w:rPr>
        <w:t>обнаружение</w:t>
      </w:r>
      <w:r w:rsidRPr="002B40E8">
        <w:rPr>
          <w:rFonts w:ascii="Times New Roman" w:hAnsi="Times New Roman" w:cs="Times New Roman"/>
          <w:sz w:val="20"/>
          <w:szCs w:val="20"/>
        </w:rPr>
        <w:t>, оцен</w:t>
      </w:r>
      <w:r w:rsidR="00434149" w:rsidRPr="002B40E8">
        <w:rPr>
          <w:rFonts w:ascii="Times New Roman" w:hAnsi="Times New Roman" w:cs="Times New Roman"/>
          <w:sz w:val="20"/>
          <w:szCs w:val="20"/>
        </w:rPr>
        <w:t>ку</w:t>
      </w:r>
      <w:r w:rsidRPr="002B40E8">
        <w:rPr>
          <w:rFonts w:ascii="Times New Roman" w:hAnsi="Times New Roman" w:cs="Times New Roman"/>
          <w:sz w:val="20"/>
          <w:szCs w:val="20"/>
        </w:rPr>
        <w:t>, измер</w:t>
      </w:r>
      <w:r w:rsidR="00434149" w:rsidRPr="002B40E8">
        <w:rPr>
          <w:rFonts w:ascii="Times New Roman" w:hAnsi="Times New Roman" w:cs="Times New Roman"/>
          <w:sz w:val="20"/>
          <w:szCs w:val="20"/>
        </w:rPr>
        <w:t>ение</w:t>
      </w:r>
      <w:r w:rsidRPr="002B40E8">
        <w:rPr>
          <w:rFonts w:ascii="Times New Roman" w:hAnsi="Times New Roman" w:cs="Times New Roman"/>
          <w:sz w:val="20"/>
          <w:szCs w:val="20"/>
        </w:rPr>
        <w:t xml:space="preserve"> риск</w:t>
      </w:r>
      <w:r w:rsidR="00434149" w:rsidRPr="002B40E8">
        <w:rPr>
          <w:rFonts w:ascii="Times New Roman" w:hAnsi="Times New Roman" w:cs="Times New Roman"/>
          <w:sz w:val="20"/>
          <w:szCs w:val="20"/>
        </w:rPr>
        <w:t>ов</w:t>
      </w:r>
      <w:r w:rsidRPr="002B40E8">
        <w:rPr>
          <w:rFonts w:ascii="Times New Roman" w:hAnsi="Times New Roman" w:cs="Times New Roman"/>
          <w:sz w:val="20"/>
          <w:szCs w:val="20"/>
        </w:rPr>
        <w:t xml:space="preserve"> для каждого оборудования</w:t>
      </w:r>
      <w:r w:rsidR="00434149" w:rsidRPr="002B40E8">
        <w:rPr>
          <w:rFonts w:ascii="Times New Roman" w:hAnsi="Times New Roman" w:cs="Times New Roman"/>
          <w:sz w:val="20"/>
          <w:szCs w:val="20"/>
        </w:rPr>
        <w:t xml:space="preserve"> и в технологической цепочке, в которой оно состоит </w:t>
      </w:r>
      <w:r w:rsidRPr="002B40E8">
        <w:rPr>
          <w:rFonts w:ascii="Times New Roman" w:hAnsi="Times New Roman" w:cs="Times New Roman"/>
          <w:sz w:val="20"/>
          <w:szCs w:val="20"/>
        </w:rPr>
        <w:t>;</w:t>
      </w:r>
    </w:p>
    <w:p w14:paraId="25C585B1" w14:textId="77777777" w:rsidR="007C0536" w:rsidRPr="002B40E8" w:rsidRDefault="007C053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точное понимание рисков и его последствий;</w:t>
      </w:r>
    </w:p>
    <w:p w14:paraId="25A6A60D" w14:textId="77777777" w:rsidR="007C0536" w:rsidRPr="002B40E8" w:rsidRDefault="007C053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точное понимание факторов, способствующих повышению и/или снижению рисков;</w:t>
      </w:r>
    </w:p>
    <w:p w14:paraId="053D16E5" w14:textId="77777777" w:rsidR="007C0536" w:rsidRPr="002B40E8" w:rsidRDefault="007C0536"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 входные данные должны основываться </w:t>
      </w:r>
      <w:r w:rsidR="00434149" w:rsidRPr="002B40E8">
        <w:rPr>
          <w:rFonts w:ascii="Times New Roman" w:hAnsi="Times New Roman" w:cs="Times New Roman"/>
          <w:sz w:val="20"/>
          <w:szCs w:val="20"/>
        </w:rPr>
        <w:t>на измерительных данных (неразрушающий контроль), а не исключительно на расчетах;</w:t>
      </w:r>
    </w:p>
    <w:p w14:paraId="13A3FE53" w14:textId="77777777" w:rsidR="007C0536" w:rsidRPr="002B40E8" w:rsidRDefault="00434149"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 </w:t>
      </w:r>
      <w:r w:rsidR="007C0536" w:rsidRPr="002B40E8">
        <w:rPr>
          <w:rFonts w:ascii="Times New Roman" w:hAnsi="Times New Roman" w:cs="Times New Roman"/>
          <w:sz w:val="20"/>
          <w:szCs w:val="20"/>
        </w:rPr>
        <w:t>эффективно</w:t>
      </w:r>
      <w:r w:rsidRPr="002B40E8">
        <w:rPr>
          <w:rFonts w:ascii="Times New Roman" w:hAnsi="Times New Roman" w:cs="Times New Roman"/>
          <w:sz w:val="20"/>
          <w:szCs w:val="20"/>
        </w:rPr>
        <w:t>сть</w:t>
      </w:r>
      <w:r w:rsidR="007C0536" w:rsidRPr="002B40E8">
        <w:rPr>
          <w:rFonts w:ascii="Times New Roman" w:hAnsi="Times New Roman" w:cs="Times New Roman"/>
          <w:sz w:val="20"/>
          <w:szCs w:val="20"/>
        </w:rPr>
        <w:t xml:space="preserve"> управлени</w:t>
      </w:r>
      <w:r w:rsidRPr="002B40E8">
        <w:rPr>
          <w:rFonts w:ascii="Times New Roman" w:hAnsi="Times New Roman" w:cs="Times New Roman"/>
          <w:sz w:val="20"/>
          <w:szCs w:val="20"/>
        </w:rPr>
        <w:t>я</w:t>
      </w:r>
      <w:r w:rsidR="007C0536" w:rsidRPr="002B40E8">
        <w:rPr>
          <w:rFonts w:ascii="Times New Roman" w:hAnsi="Times New Roman" w:cs="Times New Roman"/>
          <w:sz w:val="20"/>
          <w:szCs w:val="20"/>
        </w:rPr>
        <w:t xml:space="preserve"> рисками.</w:t>
      </w:r>
    </w:p>
    <w:p w14:paraId="1560734C" w14:textId="77777777" w:rsidR="00F93A96" w:rsidRPr="002B40E8" w:rsidRDefault="00FA14C1"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 </w:t>
      </w:r>
      <w:r w:rsidR="00F93A96" w:rsidRPr="002B40E8">
        <w:rPr>
          <w:rFonts w:ascii="Times New Roman" w:hAnsi="Times New Roman" w:cs="Times New Roman"/>
          <w:sz w:val="20"/>
          <w:szCs w:val="20"/>
        </w:rPr>
        <w:t>В США с целью проведения диагностировании  (освидетельствования)  оборудования, работающего под давлением, применяют стандарт [1</w:t>
      </w:r>
      <w:r w:rsidR="00FD24C3" w:rsidRPr="00FD24C3">
        <w:rPr>
          <w:rFonts w:ascii="Times New Roman" w:hAnsi="Times New Roman" w:cs="Times New Roman"/>
          <w:sz w:val="20"/>
          <w:szCs w:val="20"/>
        </w:rPr>
        <w:t>9</w:t>
      </w:r>
      <w:r w:rsidR="00F93A96" w:rsidRPr="002B40E8">
        <w:rPr>
          <w:rFonts w:ascii="Times New Roman" w:hAnsi="Times New Roman" w:cs="Times New Roman"/>
          <w:sz w:val="20"/>
          <w:szCs w:val="20"/>
        </w:rPr>
        <w:t xml:space="preserve">].  Данный стандарт носит рекомендательный характер,  разработанный Американским институтом нефти. </w:t>
      </w:r>
    </w:p>
    <w:p w14:paraId="3033E67A" w14:textId="77777777" w:rsidR="007E77AB" w:rsidRPr="007E77AB" w:rsidRDefault="00FA14C1" w:rsidP="00AA282E">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Если</w:t>
      </w:r>
      <w:r w:rsidR="007E77AB" w:rsidRPr="002B40E8">
        <w:rPr>
          <w:rFonts w:ascii="Times New Roman" w:hAnsi="Times New Roman" w:cs="Times New Roman"/>
          <w:sz w:val="20"/>
          <w:szCs w:val="20"/>
        </w:rPr>
        <w:t xml:space="preserve"> </w:t>
      </w:r>
      <w:r w:rsidR="00722695">
        <w:rPr>
          <w:rFonts w:ascii="Times New Roman" w:hAnsi="Times New Roman" w:cs="Times New Roman"/>
          <w:sz w:val="20"/>
          <w:szCs w:val="20"/>
        </w:rPr>
        <w:t>С</w:t>
      </w:r>
      <w:r w:rsidR="007E77AB" w:rsidRPr="002B40E8">
        <w:rPr>
          <w:rFonts w:ascii="Times New Roman" w:hAnsi="Times New Roman" w:cs="Times New Roman"/>
          <w:sz w:val="20"/>
          <w:szCs w:val="20"/>
        </w:rPr>
        <w:t>тандарты</w:t>
      </w:r>
      <w:r w:rsidRPr="002B40E8">
        <w:rPr>
          <w:rFonts w:ascii="Times New Roman" w:hAnsi="Times New Roman" w:cs="Times New Roman"/>
          <w:sz w:val="20"/>
          <w:szCs w:val="20"/>
        </w:rPr>
        <w:t xml:space="preserve"> [16], [17]</w:t>
      </w:r>
      <w:r w:rsidR="00FD24C3" w:rsidRPr="00FD24C3">
        <w:rPr>
          <w:rFonts w:ascii="Times New Roman" w:hAnsi="Times New Roman" w:cs="Times New Roman"/>
          <w:sz w:val="20"/>
          <w:szCs w:val="20"/>
        </w:rPr>
        <w:t xml:space="preserve">, </w:t>
      </w:r>
      <w:r w:rsidRPr="002B40E8">
        <w:rPr>
          <w:rFonts w:ascii="Times New Roman" w:hAnsi="Times New Roman" w:cs="Times New Roman"/>
          <w:sz w:val="20"/>
          <w:szCs w:val="20"/>
        </w:rPr>
        <w:t>аналогичны</w:t>
      </w:r>
      <w:r w:rsidR="00434149" w:rsidRPr="002B40E8">
        <w:rPr>
          <w:rFonts w:ascii="Times New Roman" w:hAnsi="Times New Roman" w:cs="Times New Roman"/>
          <w:sz w:val="20"/>
          <w:szCs w:val="20"/>
        </w:rPr>
        <w:t xml:space="preserve"> между собою (</w:t>
      </w:r>
      <w:r w:rsidR="007C0536" w:rsidRPr="002B40E8">
        <w:rPr>
          <w:rFonts w:ascii="Times New Roman" w:hAnsi="Times New Roman" w:cs="Times New Roman"/>
          <w:sz w:val="20"/>
          <w:szCs w:val="20"/>
        </w:rPr>
        <w:t>содерж</w:t>
      </w:r>
      <w:r w:rsidR="00434149" w:rsidRPr="002B40E8">
        <w:rPr>
          <w:rFonts w:ascii="Times New Roman" w:hAnsi="Times New Roman" w:cs="Times New Roman"/>
          <w:sz w:val="20"/>
          <w:szCs w:val="20"/>
        </w:rPr>
        <w:t>ат</w:t>
      </w:r>
      <w:r w:rsidR="007C0536" w:rsidRPr="002B40E8">
        <w:rPr>
          <w:rFonts w:ascii="Times New Roman" w:hAnsi="Times New Roman" w:cs="Times New Roman"/>
          <w:sz w:val="20"/>
          <w:szCs w:val="20"/>
        </w:rPr>
        <w:t xml:space="preserve"> общие требования оценки рисков, не подвязаны к какому-либо оборудованию</w:t>
      </w:r>
      <w:r w:rsidR="00434149" w:rsidRPr="002B40E8">
        <w:rPr>
          <w:rFonts w:ascii="Times New Roman" w:hAnsi="Times New Roman" w:cs="Times New Roman"/>
          <w:sz w:val="20"/>
          <w:szCs w:val="20"/>
        </w:rPr>
        <w:t>)</w:t>
      </w:r>
      <w:r w:rsidR="007C0536" w:rsidRPr="002B40E8">
        <w:rPr>
          <w:rFonts w:ascii="Times New Roman" w:hAnsi="Times New Roman" w:cs="Times New Roman"/>
          <w:sz w:val="20"/>
          <w:szCs w:val="20"/>
        </w:rPr>
        <w:t xml:space="preserve">, </w:t>
      </w:r>
      <w:r w:rsidRPr="002B40E8">
        <w:rPr>
          <w:rFonts w:ascii="Times New Roman" w:hAnsi="Times New Roman" w:cs="Times New Roman"/>
          <w:sz w:val="20"/>
          <w:szCs w:val="20"/>
        </w:rPr>
        <w:t xml:space="preserve">то </w:t>
      </w:r>
      <w:r w:rsidR="007E77AB" w:rsidRPr="002B40E8">
        <w:rPr>
          <w:rFonts w:ascii="Times New Roman" w:hAnsi="Times New Roman" w:cs="Times New Roman"/>
          <w:sz w:val="20"/>
          <w:szCs w:val="20"/>
        </w:rPr>
        <w:t xml:space="preserve">стандарт </w:t>
      </w:r>
      <w:r w:rsidRPr="002B40E8">
        <w:rPr>
          <w:rFonts w:ascii="Times New Roman" w:hAnsi="Times New Roman" w:cs="Times New Roman"/>
          <w:sz w:val="20"/>
          <w:szCs w:val="20"/>
        </w:rPr>
        <w:t>[1</w:t>
      </w:r>
      <w:r w:rsidR="00FD24C3" w:rsidRPr="00FD24C3">
        <w:rPr>
          <w:rFonts w:ascii="Times New Roman" w:hAnsi="Times New Roman" w:cs="Times New Roman"/>
          <w:sz w:val="20"/>
          <w:szCs w:val="20"/>
        </w:rPr>
        <w:t>9</w:t>
      </w:r>
      <w:r w:rsidRPr="002B40E8">
        <w:rPr>
          <w:rFonts w:ascii="Times New Roman" w:hAnsi="Times New Roman" w:cs="Times New Roman"/>
          <w:sz w:val="20"/>
          <w:szCs w:val="20"/>
        </w:rPr>
        <w:t>]</w:t>
      </w:r>
      <w:r w:rsidR="007E77AB" w:rsidRPr="002B40E8">
        <w:rPr>
          <w:rFonts w:ascii="Times New Roman" w:hAnsi="Times New Roman" w:cs="Times New Roman"/>
          <w:sz w:val="20"/>
          <w:szCs w:val="20"/>
        </w:rPr>
        <w:t xml:space="preserve"> - методика</w:t>
      </w:r>
      <w:r w:rsidR="007C0536" w:rsidRPr="002B40E8">
        <w:rPr>
          <w:rFonts w:ascii="Times New Roman" w:hAnsi="Times New Roman" w:cs="Times New Roman"/>
          <w:sz w:val="20"/>
          <w:szCs w:val="20"/>
        </w:rPr>
        <w:t xml:space="preserve"> по</w:t>
      </w:r>
      <w:r w:rsidR="007E77AB" w:rsidRPr="002B40E8">
        <w:rPr>
          <w:rFonts w:ascii="Times New Roman" w:hAnsi="Times New Roman" w:cs="Times New Roman"/>
          <w:sz w:val="20"/>
          <w:szCs w:val="20"/>
        </w:rPr>
        <w:t xml:space="preserve">  количественной оценки вероятности отказа и последствий</w:t>
      </w:r>
      <w:r w:rsidR="00914890" w:rsidRPr="002B40E8">
        <w:rPr>
          <w:rFonts w:ascii="Times New Roman" w:hAnsi="Times New Roman" w:cs="Times New Roman"/>
          <w:sz w:val="20"/>
          <w:szCs w:val="20"/>
        </w:rPr>
        <w:t xml:space="preserve"> </w:t>
      </w:r>
      <w:r w:rsidR="00555D9C" w:rsidRPr="002B40E8">
        <w:rPr>
          <w:rFonts w:ascii="Times New Roman" w:hAnsi="Times New Roman" w:cs="Times New Roman"/>
          <w:sz w:val="20"/>
          <w:szCs w:val="20"/>
        </w:rPr>
        <w:t xml:space="preserve"> оборудования (включая </w:t>
      </w:r>
      <w:r w:rsidR="00914890" w:rsidRPr="002B40E8">
        <w:rPr>
          <w:rFonts w:ascii="Times New Roman" w:hAnsi="Times New Roman" w:cs="Times New Roman"/>
          <w:sz w:val="20"/>
          <w:szCs w:val="20"/>
        </w:rPr>
        <w:t>кажд</w:t>
      </w:r>
      <w:r w:rsidR="00555D9C" w:rsidRPr="002B40E8">
        <w:rPr>
          <w:rFonts w:ascii="Times New Roman" w:hAnsi="Times New Roman" w:cs="Times New Roman"/>
          <w:sz w:val="20"/>
          <w:szCs w:val="20"/>
        </w:rPr>
        <w:t xml:space="preserve">ый его </w:t>
      </w:r>
      <w:r w:rsidR="00914890" w:rsidRPr="002B40E8">
        <w:rPr>
          <w:rFonts w:ascii="Times New Roman" w:hAnsi="Times New Roman" w:cs="Times New Roman"/>
          <w:sz w:val="20"/>
          <w:szCs w:val="20"/>
        </w:rPr>
        <w:t xml:space="preserve"> элемент</w:t>
      </w:r>
      <w:r w:rsidR="00555D9C" w:rsidRPr="002B40E8">
        <w:rPr>
          <w:rFonts w:ascii="Times New Roman" w:hAnsi="Times New Roman" w:cs="Times New Roman"/>
          <w:sz w:val="20"/>
          <w:szCs w:val="20"/>
        </w:rPr>
        <w:t>)</w:t>
      </w:r>
      <w:r w:rsidR="00914890" w:rsidRPr="002B40E8">
        <w:rPr>
          <w:rFonts w:ascii="Times New Roman" w:hAnsi="Times New Roman" w:cs="Times New Roman"/>
          <w:sz w:val="20"/>
          <w:szCs w:val="20"/>
        </w:rPr>
        <w:t xml:space="preserve"> в конкретном технологическом процессе. Программа классифицирует </w:t>
      </w:r>
      <w:r w:rsidR="00555D9C" w:rsidRPr="002B40E8">
        <w:rPr>
          <w:rFonts w:ascii="Times New Roman" w:hAnsi="Times New Roman" w:cs="Times New Roman"/>
          <w:sz w:val="20"/>
          <w:szCs w:val="20"/>
        </w:rPr>
        <w:t>конкретные единиц</w:t>
      </w:r>
      <w:r w:rsidR="007C0536" w:rsidRPr="002B40E8">
        <w:rPr>
          <w:rFonts w:ascii="Times New Roman" w:hAnsi="Times New Roman" w:cs="Times New Roman"/>
          <w:sz w:val="20"/>
          <w:szCs w:val="20"/>
        </w:rPr>
        <w:t>ы</w:t>
      </w:r>
      <w:r w:rsidR="00555D9C" w:rsidRPr="002B40E8">
        <w:rPr>
          <w:rFonts w:ascii="Times New Roman" w:hAnsi="Times New Roman" w:cs="Times New Roman"/>
          <w:sz w:val="20"/>
          <w:szCs w:val="20"/>
        </w:rPr>
        <w:t xml:space="preserve"> оборудования по уровням риск</w:t>
      </w:r>
      <w:r w:rsidR="007C0536" w:rsidRPr="002B40E8">
        <w:rPr>
          <w:rFonts w:ascii="Times New Roman" w:hAnsi="Times New Roman" w:cs="Times New Roman"/>
          <w:sz w:val="20"/>
          <w:szCs w:val="20"/>
        </w:rPr>
        <w:t>ов</w:t>
      </w:r>
      <w:r w:rsidR="00555D9C" w:rsidRPr="002B40E8">
        <w:rPr>
          <w:rFonts w:ascii="Times New Roman" w:hAnsi="Times New Roman" w:cs="Times New Roman"/>
          <w:sz w:val="20"/>
          <w:szCs w:val="20"/>
        </w:rPr>
        <w:t>, дает рекомендации по снижени</w:t>
      </w:r>
      <w:r w:rsidR="00090A79">
        <w:rPr>
          <w:rFonts w:ascii="Times New Roman" w:hAnsi="Times New Roman" w:cs="Times New Roman"/>
          <w:sz w:val="20"/>
          <w:szCs w:val="20"/>
        </w:rPr>
        <w:t>ю</w:t>
      </w:r>
      <w:r w:rsidR="00555D9C" w:rsidRPr="002B40E8">
        <w:rPr>
          <w:rFonts w:ascii="Times New Roman" w:hAnsi="Times New Roman" w:cs="Times New Roman"/>
          <w:sz w:val="20"/>
          <w:szCs w:val="20"/>
        </w:rPr>
        <w:t xml:space="preserve"> рисков</w:t>
      </w:r>
      <w:r w:rsidR="00090A79">
        <w:rPr>
          <w:rFonts w:ascii="Times New Roman" w:hAnsi="Times New Roman" w:cs="Times New Roman"/>
          <w:sz w:val="20"/>
          <w:szCs w:val="20"/>
        </w:rPr>
        <w:t xml:space="preserve"> </w:t>
      </w:r>
      <w:r w:rsidR="00555D9C" w:rsidRPr="002B40E8">
        <w:rPr>
          <w:rFonts w:ascii="Times New Roman" w:hAnsi="Times New Roman" w:cs="Times New Roman"/>
          <w:sz w:val="20"/>
          <w:szCs w:val="20"/>
        </w:rPr>
        <w:t>(например: замена материалов более прочными, изменение условий эксплуатации оборудования).</w:t>
      </w:r>
      <w:r w:rsidR="00914890" w:rsidRPr="002B40E8">
        <w:rPr>
          <w:rFonts w:ascii="Times New Roman" w:hAnsi="Times New Roman" w:cs="Times New Roman"/>
          <w:sz w:val="20"/>
          <w:szCs w:val="20"/>
        </w:rPr>
        <w:t xml:space="preserve"> </w:t>
      </w:r>
      <w:r w:rsidR="007C0536" w:rsidRPr="002B40E8">
        <w:rPr>
          <w:rFonts w:ascii="Times New Roman" w:hAnsi="Times New Roman" w:cs="Times New Roman"/>
          <w:sz w:val="20"/>
          <w:szCs w:val="20"/>
        </w:rPr>
        <w:t xml:space="preserve">То есть, </w:t>
      </w:r>
      <w:r w:rsidR="00555D9C" w:rsidRPr="002B40E8">
        <w:rPr>
          <w:rFonts w:ascii="Times New Roman" w:hAnsi="Times New Roman" w:cs="Times New Roman"/>
          <w:sz w:val="20"/>
          <w:szCs w:val="20"/>
        </w:rPr>
        <w:t>Стандарт [1</w:t>
      </w:r>
      <w:r w:rsidR="00FD24C3" w:rsidRPr="0053607D">
        <w:rPr>
          <w:rFonts w:ascii="Times New Roman" w:hAnsi="Times New Roman" w:cs="Times New Roman"/>
          <w:sz w:val="20"/>
          <w:szCs w:val="20"/>
        </w:rPr>
        <w:t>9</w:t>
      </w:r>
      <w:r w:rsidR="00555D9C" w:rsidRPr="002B40E8">
        <w:rPr>
          <w:rFonts w:ascii="Times New Roman" w:hAnsi="Times New Roman" w:cs="Times New Roman"/>
          <w:sz w:val="20"/>
          <w:szCs w:val="20"/>
        </w:rPr>
        <w:t xml:space="preserve">] </w:t>
      </w:r>
      <w:r w:rsidR="007C0536" w:rsidRPr="002B40E8">
        <w:rPr>
          <w:rFonts w:ascii="Times New Roman" w:hAnsi="Times New Roman" w:cs="Times New Roman"/>
          <w:sz w:val="20"/>
          <w:szCs w:val="20"/>
        </w:rPr>
        <w:t xml:space="preserve">конкретизирует риски на каждом оборудовании. </w:t>
      </w:r>
    </w:p>
    <w:p w14:paraId="521DB52E" w14:textId="77777777" w:rsidR="00526C58" w:rsidRDefault="00526C58" w:rsidP="00AA282E">
      <w:pPr>
        <w:pStyle w:val="a3"/>
        <w:ind w:firstLine="709"/>
        <w:jc w:val="both"/>
        <w:rPr>
          <w:rFonts w:ascii="Times New Roman" w:hAnsi="Times New Roman" w:cs="Times New Roman"/>
          <w:sz w:val="20"/>
          <w:szCs w:val="20"/>
        </w:rPr>
      </w:pPr>
    </w:p>
    <w:p w14:paraId="58BC7DE6" w14:textId="77777777" w:rsidR="008C694F" w:rsidRPr="008C694F" w:rsidRDefault="008C694F" w:rsidP="00AA282E">
      <w:pPr>
        <w:pStyle w:val="a3"/>
        <w:ind w:firstLine="709"/>
        <w:jc w:val="both"/>
        <w:rPr>
          <w:rFonts w:ascii="Times New Roman" w:hAnsi="Times New Roman" w:cs="Times New Roman"/>
          <w:b/>
          <w:sz w:val="20"/>
          <w:szCs w:val="20"/>
        </w:rPr>
      </w:pPr>
      <w:r w:rsidRPr="008C694F">
        <w:rPr>
          <w:rFonts w:ascii="Times New Roman" w:hAnsi="Times New Roman" w:cs="Times New Roman"/>
          <w:b/>
          <w:sz w:val="20"/>
          <w:szCs w:val="20"/>
        </w:rPr>
        <w:t>Результаты</w:t>
      </w:r>
    </w:p>
    <w:p w14:paraId="5236D8BD" w14:textId="77777777" w:rsidR="00D4255F" w:rsidRPr="002B40E8" w:rsidRDefault="00D4255F" w:rsidP="00D4255F">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На настоящий момент РК берет опыт по обеспечению промышленной безопасности  у РФ, что подтверждается аналогичными требованиями, а иногда и самими нормативами. </w:t>
      </w:r>
    </w:p>
    <w:p w14:paraId="1D25B1FD" w14:textId="77777777" w:rsidR="001C19C8" w:rsidRPr="002B40E8" w:rsidRDefault="002B40E8" w:rsidP="001C19C8">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Исходя из анализа международного опыта, можно сделать вывод, что существуют общие и отличительные черты в области регулирования промышленной безопасностью. </w:t>
      </w:r>
      <w:r w:rsidR="001C19C8">
        <w:rPr>
          <w:rFonts w:ascii="Times New Roman" w:hAnsi="Times New Roman" w:cs="Times New Roman"/>
          <w:sz w:val="20"/>
          <w:szCs w:val="20"/>
        </w:rPr>
        <w:t>Результат по анализу международного опыта сведены в таблицу 1.</w:t>
      </w:r>
    </w:p>
    <w:p w14:paraId="4A29FCE5" w14:textId="77777777" w:rsidR="008C694F" w:rsidRPr="00557478" w:rsidRDefault="00ED3AE5" w:rsidP="00DB26F9">
      <w:pPr>
        <w:pStyle w:val="a3"/>
        <w:ind w:firstLine="709"/>
        <w:jc w:val="both"/>
        <w:rPr>
          <w:rFonts w:ascii="Times New Roman" w:hAnsi="Times New Roman" w:cs="Times New Roman"/>
          <w:sz w:val="20"/>
          <w:szCs w:val="20"/>
        </w:rPr>
      </w:pPr>
      <w:r w:rsidRPr="00557478">
        <w:rPr>
          <w:rFonts w:ascii="Times New Roman" w:hAnsi="Times New Roman" w:cs="Times New Roman"/>
          <w:sz w:val="20"/>
          <w:szCs w:val="20"/>
        </w:rPr>
        <w:t>Таблица  – Анализ международного опыта в области промышленной безопасности</w:t>
      </w:r>
    </w:p>
    <w:tbl>
      <w:tblPr>
        <w:tblStyle w:val="a4"/>
        <w:tblW w:w="9493" w:type="dxa"/>
        <w:tblLayout w:type="fixed"/>
        <w:tblLook w:val="04A0" w:firstRow="1" w:lastRow="0" w:firstColumn="1" w:lastColumn="0" w:noHBand="0" w:noVBand="1"/>
      </w:tblPr>
      <w:tblGrid>
        <w:gridCol w:w="1555"/>
        <w:gridCol w:w="1842"/>
        <w:gridCol w:w="1843"/>
        <w:gridCol w:w="1985"/>
        <w:gridCol w:w="2268"/>
      </w:tblGrid>
      <w:tr w:rsidR="008C694F" w:rsidRPr="00B63F2C" w14:paraId="62CFC210" w14:textId="77777777" w:rsidTr="001B0505">
        <w:tc>
          <w:tcPr>
            <w:tcW w:w="1555" w:type="dxa"/>
          </w:tcPr>
          <w:p w14:paraId="47D7A9B1" w14:textId="77777777" w:rsidR="008C694F" w:rsidRPr="00B63F2C" w:rsidRDefault="008C694F" w:rsidP="003603EB">
            <w:pPr>
              <w:pStyle w:val="a3"/>
              <w:jc w:val="center"/>
              <w:rPr>
                <w:rFonts w:ascii="Times New Roman" w:hAnsi="Times New Roman" w:cs="Times New Roman"/>
                <w:sz w:val="20"/>
                <w:szCs w:val="20"/>
              </w:rPr>
            </w:pPr>
          </w:p>
        </w:tc>
        <w:tc>
          <w:tcPr>
            <w:tcW w:w="1842" w:type="dxa"/>
          </w:tcPr>
          <w:p w14:paraId="3795D699" w14:textId="77777777" w:rsidR="008C694F" w:rsidRPr="00B63F2C" w:rsidRDefault="008C694F" w:rsidP="003603EB">
            <w:pPr>
              <w:pStyle w:val="a3"/>
              <w:jc w:val="center"/>
              <w:rPr>
                <w:rFonts w:ascii="Times New Roman" w:hAnsi="Times New Roman" w:cs="Times New Roman"/>
                <w:sz w:val="20"/>
                <w:szCs w:val="20"/>
              </w:rPr>
            </w:pPr>
            <w:r w:rsidRPr="00B63F2C">
              <w:rPr>
                <w:rFonts w:ascii="Times New Roman" w:hAnsi="Times New Roman" w:cs="Times New Roman"/>
                <w:sz w:val="20"/>
                <w:szCs w:val="20"/>
              </w:rPr>
              <w:t>РК</w:t>
            </w:r>
          </w:p>
        </w:tc>
        <w:tc>
          <w:tcPr>
            <w:tcW w:w="1843" w:type="dxa"/>
          </w:tcPr>
          <w:p w14:paraId="0A56899F" w14:textId="77777777" w:rsidR="008C694F" w:rsidRPr="00B63F2C" w:rsidRDefault="008C694F" w:rsidP="003603EB">
            <w:pPr>
              <w:pStyle w:val="a3"/>
              <w:jc w:val="center"/>
              <w:rPr>
                <w:rFonts w:ascii="Times New Roman" w:hAnsi="Times New Roman" w:cs="Times New Roman"/>
                <w:sz w:val="20"/>
                <w:szCs w:val="20"/>
              </w:rPr>
            </w:pPr>
            <w:r w:rsidRPr="00B63F2C">
              <w:rPr>
                <w:rFonts w:ascii="Times New Roman" w:hAnsi="Times New Roman" w:cs="Times New Roman"/>
                <w:sz w:val="20"/>
                <w:szCs w:val="20"/>
              </w:rPr>
              <w:t>РФ</w:t>
            </w:r>
          </w:p>
        </w:tc>
        <w:tc>
          <w:tcPr>
            <w:tcW w:w="1985" w:type="dxa"/>
          </w:tcPr>
          <w:p w14:paraId="34EA4AAA" w14:textId="77777777" w:rsidR="008C694F" w:rsidRPr="00B63F2C" w:rsidRDefault="008C694F" w:rsidP="003603EB">
            <w:pPr>
              <w:pStyle w:val="a3"/>
              <w:jc w:val="center"/>
              <w:rPr>
                <w:rFonts w:ascii="Times New Roman" w:hAnsi="Times New Roman" w:cs="Times New Roman"/>
                <w:sz w:val="20"/>
                <w:szCs w:val="20"/>
              </w:rPr>
            </w:pPr>
            <w:r w:rsidRPr="00B63F2C">
              <w:rPr>
                <w:rFonts w:ascii="Times New Roman" w:hAnsi="Times New Roman" w:cs="Times New Roman"/>
                <w:sz w:val="20"/>
                <w:szCs w:val="20"/>
              </w:rPr>
              <w:t>Европа</w:t>
            </w:r>
            <w:r w:rsidR="0061068E">
              <w:rPr>
                <w:rFonts w:ascii="Times New Roman" w:hAnsi="Times New Roman" w:cs="Times New Roman"/>
                <w:sz w:val="20"/>
                <w:szCs w:val="20"/>
              </w:rPr>
              <w:t>, США</w:t>
            </w:r>
          </w:p>
        </w:tc>
        <w:tc>
          <w:tcPr>
            <w:tcW w:w="2268" w:type="dxa"/>
          </w:tcPr>
          <w:p w14:paraId="1B3F348D" w14:textId="77777777" w:rsidR="008C694F" w:rsidRPr="00B63F2C" w:rsidRDefault="0061068E" w:rsidP="003603EB">
            <w:pPr>
              <w:pStyle w:val="a3"/>
              <w:jc w:val="center"/>
              <w:rPr>
                <w:rFonts w:ascii="Times New Roman" w:hAnsi="Times New Roman" w:cs="Times New Roman"/>
                <w:sz w:val="20"/>
                <w:szCs w:val="20"/>
              </w:rPr>
            </w:pPr>
            <w:r>
              <w:rPr>
                <w:rFonts w:ascii="Times New Roman" w:hAnsi="Times New Roman" w:cs="Times New Roman"/>
                <w:sz w:val="20"/>
                <w:szCs w:val="20"/>
              </w:rPr>
              <w:t>Можно ли позаимствовать опыт США и Европы?</w:t>
            </w:r>
          </w:p>
        </w:tc>
      </w:tr>
      <w:tr w:rsidR="008C694F" w:rsidRPr="00B63F2C" w14:paraId="3894BEED" w14:textId="77777777" w:rsidTr="001B0505">
        <w:tc>
          <w:tcPr>
            <w:tcW w:w="1555" w:type="dxa"/>
          </w:tcPr>
          <w:p w14:paraId="5754CC88" w14:textId="77777777" w:rsidR="008C694F" w:rsidRPr="00B63F2C" w:rsidRDefault="008C694F" w:rsidP="0077668D">
            <w:pPr>
              <w:pStyle w:val="a3"/>
              <w:jc w:val="both"/>
              <w:rPr>
                <w:rFonts w:ascii="Times New Roman" w:hAnsi="Times New Roman" w:cs="Times New Roman"/>
                <w:sz w:val="20"/>
                <w:szCs w:val="20"/>
              </w:rPr>
            </w:pPr>
            <w:r>
              <w:rPr>
                <w:rFonts w:ascii="Times New Roman" w:hAnsi="Times New Roman" w:cs="Times New Roman"/>
                <w:sz w:val="20"/>
                <w:szCs w:val="20"/>
              </w:rPr>
              <w:lastRenderedPageBreak/>
              <w:t>Надзор в области промышленной безопасности</w:t>
            </w:r>
            <w:r w:rsidRPr="00B63F2C">
              <w:rPr>
                <w:rFonts w:ascii="Times New Roman" w:hAnsi="Times New Roman" w:cs="Times New Roman"/>
                <w:sz w:val="20"/>
                <w:szCs w:val="20"/>
              </w:rPr>
              <w:t xml:space="preserve"> </w:t>
            </w:r>
          </w:p>
        </w:tc>
        <w:tc>
          <w:tcPr>
            <w:tcW w:w="1842" w:type="dxa"/>
          </w:tcPr>
          <w:p w14:paraId="6B376CBF" w14:textId="77777777" w:rsidR="008C694F" w:rsidRPr="00B63F2C" w:rsidRDefault="008C694F" w:rsidP="0077668D">
            <w:pPr>
              <w:pStyle w:val="a3"/>
              <w:jc w:val="both"/>
              <w:rPr>
                <w:rFonts w:ascii="Times New Roman" w:hAnsi="Times New Roman" w:cs="Times New Roman"/>
                <w:sz w:val="20"/>
                <w:szCs w:val="20"/>
              </w:rPr>
            </w:pPr>
            <w:r>
              <w:rPr>
                <w:rFonts w:ascii="Times New Roman" w:hAnsi="Times New Roman" w:cs="Times New Roman"/>
                <w:sz w:val="20"/>
                <w:szCs w:val="20"/>
              </w:rPr>
              <w:t>Уполномоченный государственный орган</w:t>
            </w:r>
          </w:p>
        </w:tc>
        <w:tc>
          <w:tcPr>
            <w:tcW w:w="1843" w:type="dxa"/>
          </w:tcPr>
          <w:p w14:paraId="4853D871" w14:textId="77777777" w:rsidR="008C694F" w:rsidRPr="00B63F2C" w:rsidRDefault="008C694F" w:rsidP="0077668D">
            <w:pPr>
              <w:pStyle w:val="a3"/>
              <w:jc w:val="both"/>
              <w:rPr>
                <w:rFonts w:ascii="Times New Roman" w:hAnsi="Times New Roman" w:cs="Times New Roman"/>
                <w:sz w:val="20"/>
                <w:szCs w:val="20"/>
              </w:rPr>
            </w:pPr>
            <w:r>
              <w:rPr>
                <w:rFonts w:ascii="Times New Roman" w:hAnsi="Times New Roman" w:cs="Times New Roman"/>
                <w:sz w:val="20"/>
                <w:szCs w:val="20"/>
              </w:rPr>
              <w:t>Уполномоченный государственный орган</w:t>
            </w:r>
          </w:p>
        </w:tc>
        <w:tc>
          <w:tcPr>
            <w:tcW w:w="1985" w:type="dxa"/>
          </w:tcPr>
          <w:p w14:paraId="53A34708" w14:textId="77777777" w:rsidR="008C694F" w:rsidRPr="00B63F2C" w:rsidRDefault="008C694F" w:rsidP="0077668D">
            <w:pPr>
              <w:pStyle w:val="a3"/>
              <w:jc w:val="both"/>
              <w:rPr>
                <w:rFonts w:ascii="Times New Roman" w:hAnsi="Times New Roman" w:cs="Times New Roman"/>
                <w:sz w:val="20"/>
                <w:szCs w:val="20"/>
              </w:rPr>
            </w:pPr>
            <w:r w:rsidRPr="00B63F2C">
              <w:rPr>
                <w:rFonts w:ascii="Times New Roman" w:hAnsi="Times New Roman" w:cs="Times New Roman"/>
                <w:sz w:val="20"/>
                <w:szCs w:val="20"/>
              </w:rPr>
              <w:t>Уполномоченный государственный орган, некоммерческие и коммерческие организации</w:t>
            </w:r>
          </w:p>
        </w:tc>
        <w:tc>
          <w:tcPr>
            <w:tcW w:w="2268" w:type="dxa"/>
          </w:tcPr>
          <w:p w14:paraId="39E8F1E5" w14:textId="77777777" w:rsidR="008C694F" w:rsidRPr="00B63F2C" w:rsidRDefault="00D4255F" w:rsidP="0077668D">
            <w:pPr>
              <w:pStyle w:val="a3"/>
              <w:jc w:val="both"/>
              <w:rPr>
                <w:rFonts w:ascii="Times New Roman" w:hAnsi="Times New Roman" w:cs="Times New Roman"/>
                <w:sz w:val="20"/>
                <w:szCs w:val="20"/>
              </w:rPr>
            </w:pPr>
            <w:r>
              <w:rPr>
                <w:rFonts w:ascii="Times New Roman" w:hAnsi="Times New Roman" w:cs="Times New Roman"/>
                <w:sz w:val="20"/>
                <w:szCs w:val="20"/>
              </w:rPr>
              <w:t xml:space="preserve">Посредством передачи государством надзорных функций  бизнесу </w:t>
            </w:r>
          </w:p>
        </w:tc>
      </w:tr>
      <w:tr w:rsidR="00374359" w:rsidRPr="00B63F2C" w14:paraId="7051BDB1" w14:textId="77777777" w:rsidTr="001B0505">
        <w:tc>
          <w:tcPr>
            <w:tcW w:w="1555" w:type="dxa"/>
          </w:tcPr>
          <w:p w14:paraId="3D6D50AE"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Риск-ориентированный подход в области промышленной безопасности</w:t>
            </w:r>
          </w:p>
        </w:tc>
        <w:tc>
          <w:tcPr>
            <w:tcW w:w="1842" w:type="dxa"/>
          </w:tcPr>
          <w:p w14:paraId="25BD0119" w14:textId="77777777" w:rsidR="00722695"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Стандарт в</w:t>
            </w:r>
            <w:r w:rsidRPr="00B63F2C">
              <w:rPr>
                <w:rFonts w:ascii="Times New Roman" w:hAnsi="Times New Roman" w:cs="Times New Roman"/>
                <w:sz w:val="20"/>
                <w:szCs w:val="20"/>
              </w:rPr>
              <w:t>веден</w:t>
            </w:r>
            <w:r>
              <w:rPr>
                <w:rFonts w:ascii="Times New Roman" w:hAnsi="Times New Roman" w:cs="Times New Roman"/>
                <w:sz w:val="20"/>
                <w:szCs w:val="20"/>
              </w:rPr>
              <w:t xml:space="preserve"> в действие.</w:t>
            </w:r>
          </w:p>
          <w:p w14:paraId="5EDFE669" w14:textId="77777777" w:rsidR="0098193D" w:rsidRPr="00B63F2C" w:rsidRDefault="00722695" w:rsidP="00374359">
            <w:pPr>
              <w:pStyle w:val="a3"/>
              <w:jc w:val="both"/>
              <w:rPr>
                <w:rFonts w:ascii="Times New Roman" w:hAnsi="Times New Roman" w:cs="Times New Roman"/>
                <w:sz w:val="20"/>
                <w:szCs w:val="20"/>
              </w:rPr>
            </w:pPr>
            <w:r>
              <w:rPr>
                <w:rFonts w:ascii="Times New Roman" w:hAnsi="Times New Roman" w:cs="Times New Roman"/>
                <w:sz w:val="20"/>
                <w:szCs w:val="20"/>
              </w:rPr>
              <w:t xml:space="preserve">Стандарт </w:t>
            </w:r>
            <w:r w:rsidR="0098193D">
              <w:rPr>
                <w:rFonts w:ascii="Times New Roman" w:hAnsi="Times New Roman" w:cs="Times New Roman"/>
                <w:sz w:val="20"/>
                <w:szCs w:val="20"/>
              </w:rPr>
              <w:t>не содержит критерии  по оценке промышленной безопасности. Можно использовать частично.</w:t>
            </w:r>
          </w:p>
        </w:tc>
        <w:tc>
          <w:tcPr>
            <w:tcW w:w="1843" w:type="dxa"/>
          </w:tcPr>
          <w:p w14:paraId="4E972B2D"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Стандарт в</w:t>
            </w:r>
            <w:r w:rsidRPr="00B63F2C">
              <w:rPr>
                <w:rFonts w:ascii="Times New Roman" w:hAnsi="Times New Roman" w:cs="Times New Roman"/>
                <w:sz w:val="20"/>
                <w:szCs w:val="20"/>
              </w:rPr>
              <w:t>веден</w:t>
            </w:r>
            <w:r>
              <w:rPr>
                <w:rFonts w:ascii="Times New Roman" w:hAnsi="Times New Roman" w:cs="Times New Roman"/>
                <w:sz w:val="20"/>
                <w:szCs w:val="20"/>
              </w:rPr>
              <w:t xml:space="preserve"> в действие.</w:t>
            </w:r>
            <w:r w:rsidRPr="00B63F2C">
              <w:rPr>
                <w:rFonts w:ascii="Times New Roman" w:hAnsi="Times New Roman" w:cs="Times New Roman"/>
                <w:sz w:val="20"/>
                <w:szCs w:val="20"/>
              </w:rPr>
              <w:t xml:space="preserve"> </w:t>
            </w:r>
            <w:r>
              <w:rPr>
                <w:rFonts w:ascii="Times New Roman" w:hAnsi="Times New Roman" w:cs="Times New Roman"/>
                <w:sz w:val="20"/>
                <w:szCs w:val="20"/>
              </w:rPr>
              <w:t>Н</w:t>
            </w:r>
            <w:r w:rsidRPr="00B63F2C">
              <w:rPr>
                <w:rFonts w:ascii="Times New Roman" w:hAnsi="Times New Roman" w:cs="Times New Roman"/>
                <w:sz w:val="20"/>
                <w:szCs w:val="20"/>
              </w:rPr>
              <w:t xml:space="preserve">о </w:t>
            </w:r>
            <w:r>
              <w:rPr>
                <w:rFonts w:ascii="Times New Roman" w:hAnsi="Times New Roman" w:cs="Times New Roman"/>
                <w:sz w:val="20"/>
                <w:szCs w:val="20"/>
              </w:rPr>
              <w:t>на практике н</w:t>
            </w:r>
            <w:r w:rsidRPr="00B63F2C">
              <w:rPr>
                <w:rFonts w:ascii="Times New Roman" w:hAnsi="Times New Roman" w:cs="Times New Roman"/>
                <w:sz w:val="20"/>
                <w:szCs w:val="20"/>
              </w:rPr>
              <w:t xml:space="preserve">е работает </w:t>
            </w:r>
          </w:p>
        </w:tc>
        <w:tc>
          <w:tcPr>
            <w:tcW w:w="1985" w:type="dxa"/>
          </w:tcPr>
          <w:p w14:paraId="18603FCE"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Все стандарты в области промышленной безопасности риск-ориентированы. Обязательны. Активно применяется.</w:t>
            </w:r>
          </w:p>
        </w:tc>
        <w:tc>
          <w:tcPr>
            <w:tcW w:w="2268" w:type="dxa"/>
            <w:vMerge w:val="restart"/>
          </w:tcPr>
          <w:p w14:paraId="3F7C8F3D" w14:textId="77777777" w:rsidR="00374359"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С учетом инновационной политики развитых стран, необходимо эффективно использовать риск ориентированный подход посредством:</w:t>
            </w:r>
          </w:p>
          <w:p w14:paraId="288FE2FD" w14:textId="77777777" w:rsidR="00374359"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-разработка и внедрение стандартов</w:t>
            </w:r>
            <w:r w:rsidR="00351D40">
              <w:rPr>
                <w:rFonts w:ascii="Times New Roman" w:hAnsi="Times New Roman" w:cs="Times New Roman"/>
                <w:sz w:val="20"/>
                <w:szCs w:val="20"/>
              </w:rPr>
              <w:t xml:space="preserve"> методов и методик диагностирования с учетом оценки рисков;</w:t>
            </w:r>
          </w:p>
          <w:p w14:paraId="3303D6DB" w14:textId="77777777" w:rsidR="00374359"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 xml:space="preserve">- разработка </w:t>
            </w:r>
            <w:r w:rsidR="00351D40">
              <w:rPr>
                <w:rFonts w:ascii="Times New Roman" w:hAnsi="Times New Roman" w:cs="Times New Roman"/>
                <w:sz w:val="20"/>
                <w:szCs w:val="20"/>
              </w:rPr>
              <w:t xml:space="preserve"> на ОПО </w:t>
            </w:r>
            <w:r>
              <w:rPr>
                <w:rFonts w:ascii="Times New Roman" w:hAnsi="Times New Roman" w:cs="Times New Roman"/>
                <w:sz w:val="20"/>
                <w:szCs w:val="20"/>
              </w:rPr>
              <w:t xml:space="preserve">внутренних стандартов в области промышленной безопасности с учетом </w:t>
            </w:r>
            <w:r w:rsidR="00351D40">
              <w:rPr>
                <w:rFonts w:ascii="Times New Roman" w:hAnsi="Times New Roman" w:cs="Times New Roman"/>
                <w:sz w:val="20"/>
                <w:szCs w:val="20"/>
              </w:rPr>
              <w:t>оценки рисков;</w:t>
            </w:r>
          </w:p>
          <w:p w14:paraId="35566C52" w14:textId="77777777" w:rsidR="00351D40" w:rsidRDefault="00351D40" w:rsidP="00374359">
            <w:pPr>
              <w:pStyle w:val="a3"/>
              <w:jc w:val="both"/>
              <w:rPr>
                <w:rFonts w:ascii="Times New Roman" w:hAnsi="Times New Roman" w:cs="Times New Roman"/>
                <w:sz w:val="20"/>
                <w:szCs w:val="20"/>
              </w:rPr>
            </w:pPr>
            <w:r>
              <w:rPr>
                <w:rFonts w:ascii="Times New Roman" w:hAnsi="Times New Roman" w:cs="Times New Roman"/>
                <w:sz w:val="20"/>
                <w:szCs w:val="20"/>
              </w:rPr>
              <w:t>- разработка и внедрение НПА, с учетом оценки рисков, рассчитанных на перспективу (автоматизацию оборудования, валидацию методов контроля);</w:t>
            </w:r>
          </w:p>
          <w:p w14:paraId="4F865AAF" w14:textId="77777777" w:rsidR="00351D40" w:rsidRPr="00B63F2C" w:rsidRDefault="00351D40" w:rsidP="00374359">
            <w:pPr>
              <w:pStyle w:val="a3"/>
              <w:jc w:val="both"/>
              <w:rPr>
                <w:rFonts w:ascii="Times New Roman" w:hAnsi="Times New Roman" w:cs="Times New Roman"/>
                <w:sz w:val="20"/>
                <w:szCs w:val="20"/>
              </w:rPr>
            </w:pPr>
          </w:p>
        </w:tc>
      </w:tr>
      <w:tr w:rsidR="00374359" w:rsidRPr="00B63F2C" w14:paraId="15F11164" w14:textId="77777777" w:rsidTr="001B0505">
        <w:tc>
          <w:tcPr>
            <w:tcW w:w="1555" w:type="dxa"/>
          </w:tcPr>
          <w:p w14:paraId="0AE73281"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 xml:space="preserve">НПА и НТД в области </w:t>
            </w:r>
            <w:r>
              <w:rPr>
                <w:rFonts w:ascii="Times New Roman" w:hAnsi="Times New Roman" w:cs="Times New Roman"/>
                <w:sz w:val="20"/>
                <w:szCs w:val="20"/>
              </w:rPr>
              <w:t>промышленной безопасности</w:t>
            </w:r>
          </w:p>
        </w:tc>
        <w:tc>
          <w:tcPr>
            <w:tcW w:w="1842" w:type="dxa"/>
          </w:tcPr>
          <w:p w14:paraId="6289346F"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Отраслевые правила, где и</w:t>
            </w:r>
            <w:r w:rsidRPr="00B63F2C">
              <w:rPr>
                <w:rFonts w:ascii="Times New Roman" w:hAnsi="Times New Roman" w:cs="Times New Roman"/>
                <w:sz w:val="20"/>
                <w:szCs w:val="20"/>
              </w:rPr>
              <w:t>зложены конкретные требования</w:t>
            </w:r>
            <w:r>
              <w:rPr>
                <w:rFonts w:ascii="Times New Roman" w:hAnsi="Times New Roman" w:cs="Times New Roman"/>
                <w:sz w:val="20"/>
                <w:szCs w:val="20"/>
              </w:rPr>
              <w:t xml:space="preserve"> в области промышленной безопасности.</w:t>
            </w:r>
          </w:p>
          <w:p w14:paraId="44AD81A8" w14:textId="77777777" w:rsidR="00374359" w:rsidRPr="00B63F2C" w:rsidRDefault="00374359" w:rsidP="00374359">
            <w:pPr>
              <w:pStyle w:val="a3"/>
              <w:jc w:val="both"/>
              <w:rPr>
                <w:rFonts w:ascii="Times New Roman" w:hAnsi="Times New Roman" w:cs="Times New Roman"/>
                <w:sz w:val="20"/>
                <w:szCs w:val="20"/>
              </w:rPr>
            </w:pPr>
          </w:p>
        </w:tc>
        <w:tc>
          <w:tcPr>
            <w:tcW w:w="1843" w:type="dxa"/>
          </w:tcPr>
          <w:p w14:paraId="4F53E31F"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Отраслевые правила, где и</w:t>
            </w:r>
            <w:r w:rsidRPr="00B63F2C">
              <w:rPr>
                <w:rFonts w:ascii="Times New Roman" w:hAnsi="Times New Roman" w:cs="Times New Roman"/>
                <w:sz w:val="20"/>
                <w:szCs w:val="20"/>
              </w:rPr>
              <w:t>зложены конкретные требования</w:t>
            </w:r>
            <w:r>
              <w:rPr>
                <w:rFonts w:ascii="Times New Roman" w:hAnsi="Times New Roman" w:cs="Times New Roman"/>
                <w:sz w:val="20"/>
                <w:szCs w:val="20"/>
              </w:rPr>
              <w:t xml:space="preserve"> в области промышленной безопасности.</w:t>
            </w:r>
          </w:p>
          <w:p w14:paraId="603CF4FA" w14:textId="77777777" w:rsidR="00374359" w:rsidRPr="00B63F2C" w:rsidRDefault="00374359" w:rsidP="00374359">
            <w:pPr>
              <w:pStyle w:val="a3"/>
              <w:jc w:val="both"/>
              <w:rPr>
                <w:rFonts w:ascii="Times New Roman" w:hAnsi="Times New Roman" w:cs="Times New Roman"/>
                <w:sz w:val="20"/>
                <w:szCs w:val="20"/>
              </w:rPr>
            </w:pPr>
          </w:p>
        </w:tc>
        <w:tc>
          <w:tcPr>
            <w:tcW w:w="1985" w:type="dxa"/>
          </w:tcPr>
          <w:p w14:paraId="1D8EF70F" w14:textId="77777777" w:rsidR="00374359"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Все стандарты в области промышленной безопасности риск-ориентированы, обязательны, активно применяется.</w:t>
            </w:r>
          </w:p>
          <w:p w14:paraId="10A8C4EE"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Конкретные требования содержатся во в</w:t>
            </w:r>
            <w:r w:rsidRPr="00B63F2C">
              <w:rPr>
                <w:rFonts w:ascii="Times New Roman" w:hAnsi="Times New Roman" w:cs="Times New Roman"/>
                <w:sz w:val="20"/>
                <w:szCs w:val="20"/>
              </w:rPr>
              <w:t>нутренни</w:t>
            </w:r>
            <w:r>
              <w:rPr>
                <w:rFonts w:ascii="Times New Roman" w:hAnsi="Times New Roman" w:cs="Times New Roman"/>
                <w:sz w:val="20"/>
                <w:szCs w:val="20"/>
              </w:rPr>
              <w:t>х</w:t>
            </w:r>
            <w:r w:rsidRPr="00B63F2C">
              <w:rPr>
                <w:rFonts w:ascii="Times New Roman" w:hAnsi="Times New Roman" w:cs="Times New Roman"/>
                <w:sz w:val="20"/>
                <w:szCs w:val="20"/>
              </w:rPr>
              <w:t xml:space="preserve"> стандарт</w:t>
            </w:r>
            <w:r>
              <w:rPr>
                <w:rFonts w:ascii="Times New Roman" w:hAnsi="Times New Roman" w:cs="Times New Roman"/>
                <w:sz w:val="20"/>
                <w:szCs w:val="20"/>
              </w:rPr>
              <w:t>ах</w:t>
            </w:r>
            <w:r w:rsidRPr="00B63F2C">
              <w:rPr>
                <w:rFonts w:ascii="Times New Roman" w:hAnsi="Times New Roman" w:cs="Times New Roman"/>
                <w:sz w:val="20"/>
                <w:szCs w:val="20"/>
              </w:rPr>
              <w:t xml:space="preserve"> предприяти</w:t>
            </w:r>
            <w:r>
              <w:rPr>
                <w:rFonts w:ascii="Times New Roman" w:hAnsi="Times New Roman" w:cs="Times New Roman"/>
                <w:sz w:val="20"/>
                <w:szCs w:val="20"/>
              </w:rPr>
              <w:t>я</w:t>
            </w:r>
            <w:r w:rsidRPr="00B63F2C">
              <w:rPr>
                <w:rFonts w:ascii="Times New Roman" w:hAnsi="Times New Roman" w:cs="Times New Roman"/>
                <w:sz w:val="20"/>
                <w:szCs w:val="20"/>
              </w:rPr>
              <w:t xml:space="preserve"> </w:t>
            </w:r>
            <w:r>
              <w:rPr>
                <w:rFonts w:ascii="Times New Roman" w:hAnsi="Times New Roman" w:cs="Times New Roman"/>
                <w:sz w:val="20"/>
                <w:szCs w:val="20"/>
              </w:rPr>
              <w:t xml:space="preserve">(могут </w:t>
            </w:r>
            <w:r w:rsidRPr="00B63F2C">
              <w:rPr>
                <w:rFonts w:ascii="Times New Roman" w:hAnsi="Times New Roman" w:cs="Times New Roman"/>
                <w:sz w:val="20"/>
                <w:szCs w:val="20"/>
              </w:rPr>
              <w:t>перехо</w:t>
            </w:r>
            <w:r>
              <w:rPr>
                <w:rFonts w:ascii="Times New Roman" w:hAnsi="Times New Roman" w:cs="Times New Roman"/>
                <w:sz w:val="20"/>
                <w:szCs w:val="20"/>
              </w:rPr>
              <w:t>дит в статус</w:t>
            </w:r>
            <w:r w:rsidRPr="00B63F2C">
              <w:rPr>
                <w:rFonts w:ascii="Times New Roman" w:hAnsi="Times New Roman" w:cs="Times New Roman"/>
                <w:sz w:val="20"/>
                <w:szCs w:val="20"/>
              </w:rPr>
              <w:t xml:space="preserve"> в обязательны</w:t>
            </w:r>
            <w:r>
              <w:rPr>
                <w:rFonts w:ascii="Times New Roman" w:hAnsi="Times New Roman" w:cs="Times New Roman"/>
                <w:sz w:val="20"/>
                <w:szCs w:val="20"/>
              </w:rPr>
              <w:t>х)</w:t>
            </w:r>
            <w:r w:rsidRPr="00B63F2C">
              <w:rPr>
                <w:rFonts w:ascii="Times New Roman" w:hAnsi="Times New Roman" w:cs="Times New Roman"/>
                <w:sz w:val="20"/>
                <w:szCs w:val="20"/>
              </w:rPr>
              <w:t xml:space="preserve">. </w:t>
            </w:r>
          </w:p>
        </w:tc>
        <w:tc>
          <w:tcPr>
            <w:tcW w:w="2268" w:type="dxa"/>
            <w:vMerge/>
          </w:tcPr>
          <w:p w14:paraId="3597A711" w14:textId="77777777" w:rsidR="00374359" w:rsidRPr="00B63F2C" w:rsidRDefault="00374359" w:rsidP="00374359">
            <w:pPr>
              <w:pStyle w:val="a3"/>
              <w:rPr>
                <w:rFonts w:ascii="Times New Roman" w:hAnsi="Times New Roman" w:cs="Times New Roman"/>
                <w:sz w:val="20"/>
                <w:szCs w:val="20"/>
              </w:rPr>
            </w:pPr>
          </w:p>
        </w:tc>
      </w:tr>
      <w:tr w:rsidR="00374359" w:rsidRPr="00B63F2C" w14:paraId="0AF31C4D" w14:textId="77777777" w:rsidTr="001B0505">
        <w:tc>
          <w:tcPr>
            <w:tcW w:w="1555" w:type="dxa"/>
          </w:tcPr>
          <w:p w14:paraId="5C34F77A"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Диагностирование, экспертиза технических устройств</w:t>
            </w:r>
          </w:p>
        </w:tc>
        <w:tc>
          <w:tcPr>
            <w:tcW w:w="1842" w:type="dxa"/>
          </w:tcPr>
          <w:p w14:paraId="7706EE77"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Обязательн</w:t>
            </w:r>
            <w:r>
              <w:rPr>
                <w:rFonts w:ascii="Times New Roman" w:hAnsi="Times New Roman" w:cs="Times New Roman"/>
                <w:sz w:val="20"/>
                <w:szCs w:val="20"/>
              </w:rPr>
              <w:t>о</w:t>
            </w:r>
            <w:r w:rsidRPr="00B63F2C">
              <w:rPr>
                <w:rFonts w:ascii="Times New Roman" w:hAnsi="Times New Roman" w:cs="Times New Roman"/>
                <w:sz w:val="20"/>
                <w:szCs w:val="20"/>
              </w:rPr>
              <w:t xml:space="preserve"> </w:t>
            </w:r>
          </w:p>
        </w:tc>
        <w:tc>
          <w:tcPr>
            <w:tcW w:w="1843" w:type="dxa"/>
          </w:tcPr>
          <w:p w14:paraId="5FF741B1"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Обязательн</w:t>
            </w:r>
            <w:r>
              <w:rPr>
                <w:rFonts w:ascii="Times New Roman" w:hAnsi="Times New Roman" w:cs="Times New Roman"/>
                <w:sz w:val="20"/>
                <w:szCs w:val="20"/>
              </w:rPr>
              <w:t>о</w:t>
            </w:r>
          </w:p>
        </w:tc>
        <w:tc>
          <w:tcPr>
            <w:tcW w:w="1985" w:type="dxa"/>
          </w:tcPr>
          <w:p w14:paraId="2BA003E3"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Обязательн</w:t>
            </w:r>
            <w:r>
              <w:rPr>
                <w:rFonts w:ascii="Times New Roman" w:hAnsi="Times New Roman" w:cs="Times New Roman"/>
                <w:sz w:val="20"/>
                <w:szCs w:val="20"/>
              </w:rPr>
              <w:t>о</w:t>
            </w:r>
          </w:p>
        </w:tc>
        <w:tc>
          <w:tcPr>
            <w:tcW w:w="2268" w:type="dxa"/>
          </w:tcPr>
          <w:p w14:paraId="34C1D41D"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Необходимо учитывать оценку риска аварии технического устройства</w:t>
            </w:r>
            <w:r>
              <w:rPr>
                <w:rFonts w:ascii="Times New Roman" w:hAnsi="Times New Roman" w:cs="Times New Roman"/>
                <w:sz w:val="20"/>
                <w:szCs w:val="20"/>
              </w:rPr>
              <w:t>. Экспертизу проводить только для опасных устройств и технологий</w:t>
            </w:r>
          </w:p>
        </w:tc>
      </w:tr>
      <w:tr w:rsidR="00374359" w:rsidRPr="00B63F2C" w14:paraId="6FF89527" w14:textId="77777777" w:rsidTr="001B0505">
        <w:tc>
          <w:tcPr>
            <w:tcW w:w="1555" w:type="dxa"/>
          </w:tcPr>
          <w:p w14:paraId="2B917F8E"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Квалификация экспертов</w:t>
            </w:r>
          </w:p>
        </w:tc>
        <w:tc>
          <w:tcPr>
            <w:tcW w:w="1842" w:type="dxa"/>
          </w:tcPr>
          <w:p w14:paraId="07D72C4D"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Низкая. Проверка знаний в учебных центрах</w:t>
            </w:r>
          </w:p>
        </w:tc>
        <w:tc>
          <w:tcPr>
            <w:tcW w:w="1843" w:type="dxa"/>
          </w:tcPr>
          <w:p w14:paraId="64CB44E9"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Высокая.</w:t>
            </w:r>
          </w:p>
          <w:p w14:paraId="651F8EA9"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Проверка знаний в государственном органе</w:t>
            </w:r>
          </w:p>
        </w:tc>
        <w:tc>
          <w:tcPr>
            <w:tcW w:w="1985" w:type="dxa"/>
          </w:tcPr>
          <w:p w14:paraId="06B0D871"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Высокая.</w:t>
            </w:r>
          </w:p>
          <w:p w14:paraId="496C21DF"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 xml:space="preserve">Проверка знаний в некоммерческих организациях, </w:t>
            </w:r>
            <w:r>
              <w:rPr>
                <w:rFonts w:ascii="Times New Roman" w:hAnsi="Times New Roman" w:cs="Times New Roman"/>
                <w:sz w:val="20"/>
                <w:szCs w:val="20"/>
              </w:rPr>
              <w:t xml:space="preserve">в </w:t>
            </w:r>
            <w:r w:rsidRPr="00B63F2C">
              <w:rPr>
                <w:rFonts w:ascii="Times New Roman" w:hAnsi="Times New Roman" w:cs="Times New Roman"/>
                <w:sz w:val="20"/>
                <w:szCs w:val="20"/>
              </w:rPr>
              <w:t>сертификационных центрах</w:t>
            </w:r>
          </w:p>
        </w:tc>
        <w:tc>
          <w:tcPr>
            <w:tcW w:w="2268" w:type="dxa"/>
          </w:tcPr>
          <w:p w14:paraId="545C320A"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 xml:space="preserve">Да. Проводить  обучение и проверку знаний в сертификационных центрах </w:t>
            </w:r>
          </w:p>
        </w:tc>
      </w:tr>
      <w:tr w:rsidR="00374359" w:rsidRPr="00B63F2C" w14:paraId="3F3938CD" w14:textId="77777777" w:rsidTr="001B0505">
        <w:tc>
          <w:tcPr>
            <w:tcW w:w="1555" w:type="dxa"/>
          </w:tcPr>
          <w:p w14:paraId="2E7EEC1C" w14:textId="77777777" w:rsidR="00374359" w:rsidRPr="00B63F2C" w:rsidRDefault="00374359" w:rsidP="00374359">
            <w:pPr>
              <w:pStyle w:val="a3"/>
              <w:jc w:val="both"/>
              <w:rPr>
                <w:rFonts w:ascii="Times New Roman" w:hAnsi="Times New Roman" w:cs="Times New Roman"/>
                <w:color w:val="000000" w:themeColor="text1"/>
                <w:sz w:val="20"/>
                <w:szCs w:val="20"/>
              </w:rPr>
            </w:pPr>
            <w:r w:rsidRPr="00B63F2C">
              <w:rPr>
                <w:rFonts w:ascii="Times New Roman" w:hAnsi="Times New Roman" w:cs="Times New Roman"/>
                <w:color w:val="000000" w:themeColor="text1"/>
                <w:sz w:val="20"/>
                <w:szCs w:val="20"/>
              </w:rPr>
              <w:t>Фундаментальные программы по развитию технологий неразрушающего контроля</w:t>
            </w:r>
          </w:p>
        </w:tc>
        <w:tc>
          <w:tcPr>
            <w:tcW w:w="1842" w:type="dxa"/>
          </w:tcPr>
          <w:p w14:paraId="5634BA39" w14:textId="77777777" w:rsidR="00374359" w:rsidRDefault="00374359" w:rsidP="00374359">
            <w:pPr>
              <w:pStyle w:val="a3"/>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Существуют технический комитет </w:t>
            </w:r>
            <w:r w:rsidRPr="00557478">
              <w:rPr>
                <w:rFonts w:ascii="Times New Roman" w:hAnsi="Times New Roman" w:cs="Times New Roman"/>
                <w:color w:val="000000" w:themeColor="text1"/>
                <w:sz w:val="20"/>
                <w:szCs w:val="20"/>
              </w:rPr>
              <w:t>неразрушающего контроля.</w:t>
            </w:r>
            <w:r>
              <w:rPr>
                <w:rFonts w:ascii="Times New Roman" w:hAnsi="Times New Roman" w:cs="Times New Roman"/>
                <w:color w:val="000000" w:themeColor="text1"/>
                <w:sz w:val="20"/>
                <w:szCs w:val="20"/>
              </w:rPr>
              <w:t xml:space="preserve"> </w:t>
            </w:r>
            <w:r w:rsidRPr="00B63F2C">
              <w:rPr>
                <w:rFonts w:ascii="Times New Roman" w:hAnsi="Times New Roman" w:cs="Times New Roman"/>
                <w:color w:val="000000" w:themeColor="text1"/>
                <w:sz w:val="20"/>
                <w:szCs w:val="20"/>
              </w:rPr>
              <w:t xml:space="preserve"> </w:t>
            </w:r>
            <w:r>
              <w:rPr>
                <w:rFonts w:ascii="Times New Roman" w:hAnsi="Times New Roman" w:cs="Times New Roman"/>
                <w:sz w:val="20"/>
                <w:szCs w:val="20"/>
              </w:rPr>
              <w:t>Поставленные вопросы не решаются.</w:t>
            </w:r>
          </w:p>
          <w:p w14:paraId="3FD9048F"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Нет обратной связи с государством.</w:t>
            </w:r>
          </w:p>
        </w:tc>
        <w:tc>
          <w:tcPr>
            <w:tcW w:w="1843" w:type="dxa"/>
          </w:tcPr>
          <w:p w14:paraId="0390B25A" w14:textId="77777777" w:rsidR="00374359" w:rsidRDefault="00374359" w:rsidP="00374359">
            <w:pPr>
              <w:pStyle w:val="a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Проводятся конференции, с участием экспертных организаций и лабораторий неразрушающего контроля.</w:t>
            </w:r>
          </w:p>
          <w:p w14:paraId="6116D659" w14:textId="77777777" w:rsidR="00374359"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Поставленные вопросы не решаются.</w:t>
            </w:r>
          </w:p>
          <w:p w14:paraId="442A0240" w14:textId="77777777" w:rsidR="00374359" w:rsidRPr="00B63F2C" w:rsidRDefault="00374359" w:rsidP="00374359">
            <w:pPr>
              <w:pStyle w:val="a3"/>
              <w:jc w:val="both"/>
              <w:rPr>
                <w:rFonts w:ascii="Times New Roman" w:hAnsi="Times New Roman" w:cs="Times New Roman"/>
                <w:sz w:val="20"/>
                <w:szCs w:val="20"/>
              </w:rPr>
            </w:pPr>
            <w:r>
              <w:rPr>
                <w:rFonts w:ascii="Times New Roman" w:hAnsi="Times New Roman" w:cs="Times New Roman"/>
                <w:sz w:val="20"/>
                <w:szCs w:val="20"/>
              </w:rPr>
              <w:t>Нет обратной связи с государством.</w:t>
            </w:r>
          </w:p>
        </w:tc>
        <w:tc>
          <w:tcPr>
            <w:tcW w:w="1985" w:type="dxa"/>
          </w:tcPr>
          <w:p w14:paraId="1AA53D00" w14:textId="77777777" w:rsidR="00374359" w:rsidRPr="00B63F2C" w:rsidRDefault="00374359" w:rsidP="00374359">
            <w:pPr>
              <w:pStyle w:val="a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Европе с</w:t>
            </w:r>
            <w:r w:rsidRPr="00B63F2C">
              <w:rPr>
                <w:rFonts w:ascii="Times New Roman" w:hAnsi="Times New Roman" w:cs="Times New Roman"/>
                <w:color w:val="000000" w:themeColor="text1"/>
                <w:sz w:val="20"/>
                <w:szCs w:val="20"/>
              </w:rPr>
              <w:t>уществуют ассоциаци</w:t>
            </w:r>
            <w:r>
              <w:rPr>
                <w:rFonts w:ascii="Times New Roman" w:hAnsi="Times New Roman" w:cs="Times New Roman"/>
                <w:color w:val="000000" w:themeColor="text1"/>
                <w:sz w:val="20"/>
                <w:szCs w:val="20"/>
              </w:rPr>
              <w:t>я</w:t>
            </w:r>
            <w:r w:rsidRPr="00B63F2C">
              <w:rPr>
                <w:rFonts w:ascii="Times New Roman" w:hAnsi="Times New Roman" w:cs="Times New Roman"/>
                <w:color w:val="000000" w:themeColor="text1"/>
                <w:sz w:val="20"/>
                <w:szCs w:val="20"/>
              </w:rPr>
              <w:t xml:space="preserve">, состоящей из: </w:t>
            </w:r>
            <w:r w:rsidRPr="00B63F2C">
              <w:rPr>
                <w:rFonts w:ascii="Times New Roman" w:hAnsi="Times New Roman" w:cs="Times New Roman"/>
                <w:sz w:val="20"/>
                <w:szCs w:val="20"/>
              </w:rPr>
              <w:t xml:space="preserve">крупных предприятий, научных организаций в области </w:t>
            </w:r>
            <w:r>
              <w:rPr>
                <w:rFonts w:ascii="Times New Roman" w:hAnsi="Times New Roman" w:cs="Times New Roman"/>
                <w:sz w:val="20"/>
                <w:szCs w:val="20"/>
              </w:rPr>
              <w:t>неразрушающего контроля и промышленной безопасности</w:t>
            </w:r>
          </w:p>
        </w:tc>
        <w:tc>
          <w:tcPr>
            <w:tcW w:w="2268" w:type="dxa"/>
          </w:tcPr>
          <w:p w14:paraId="5021E41E" w14:textId="77777777" w:rsidR="00374359" w:rsidRPr="00B63F2C" w:rsidRDefault="00374359" w:rsidP="00374359">
            <w:pPr>
              <w:pStyle w:val="a3"/>
              <w:jc w:val="both"/>
              <w:rPr>
                <w:rFonts w:ascii="Times New Roman" w:hAnsi="Times New Roman" w:cs="Times New Roman"/>
                <w:sz w:val="20"/>
                <w:szCs w:val="20"/>
              </w:rPr>
            </w:pPr>
            <w:r w:rsidRPr="00B63F2C">
              <w:rPr>
                <w:rFonts w:ascii="Times New Roman" w:hAnsi="Times New Roman" w:cs="Times New Roman"/>
                <w:sz w:val="20"/>
                <w:szCs w:val="20"/>
              </w:rPr>
              <w:t>Существует необходимость</w:t>
            </w:r>
            <w:r>
              <w:rPr>
                <w:rFonts w:ascii="Times New Roman" w:hAnsi="Times New Roman" w:cs="Times New Roman"/>
                <w:sz w:val="20"/>
                <w:szCs w:val="20"/>
              </w:rPr>
              <w:t xml:space="preserve"> в ассоциации из числа гос.органов, </w:t>
            </w:r>
            <w:r w:rsidRPr="00B63F2C">
              <w:rPr>
                <w:rFonts w:ascii="Times New Roman" w:hAnsi="Times New Roman" w:cs="Times New Roman"/>
                <w:sz w:val="20"/>
                <w:szCs w:val="20"/>
              </w:rPr>
              <w:t xml:space="preserve">крупных предприятий, научных организаций в области </w:t>
            </w:r>
            <w:r>
              <w:rPr>
                <w:rFonts w:ascii="Times New Roman" w:hAnsi="Times New Roman" w:cs="Times New Roman"/>
                <w:sz w:val="20"/>
                <w:szCs w:val="20"/>
              </w:rPr>
              <w:t>неразрушающего контроля и промышленной безопасности с целью принятия конструктивных решений и развития инновационной политики</w:t>
            </w:r>
          </w:p>
        </w:tc>
      </w:tr>
    </w:tbl>
    <w:p w14:paraId="1144EB84" w14:textId="77777777" w:rsidR="008C694F" w:rsidRDefault="008C694F" w:rsidP="00B63F2C">
      <w:pPr>
        <w:pStyle w:val="a3"/>
        <w:rPr>
          <w:rFonts w:ascii="Times New Roman" w:hAnsi="Times New Roman" w:cs="Times New Roman"/>
          <w:sz w:val="20"/>
          <w:szCs w:val="20"/>
        </w:rPr>
      </w:pPr>
    </w:p>
    <w:p w14:paraId="1C0BCEAB" w14:textId="77777777" w:rsidR="002B40E8" w:rsidRPr="000C4C22" w:rsidRDefault="002B40E8" w:rsidP="002B40E8">
      <w:pPr>
        <w:ind w:firstLine="709"/>
        <w:jc w:val="both"/>
        <w:rPr>
          <w:b/>
          <w:color w:val="000000" w:themeColor="text1"/>
          <w:sz w:val="20"/>
          <w:szCs w:val="20"/>
        </w:rPr>
      </w:pPr>
      <w:r w:rsidRPr="000C4C22">
        <w:rPr>
          <w:b/>
          <w:color w:val="000000" w:themeColor="text1"/>
          <w:sz w:val="20"/>
          <w:szCs w:val="20"/>
        </w:rPr>
        <w:t>Заключение</w:t>
      </w:r>
    </w:p>
    <w:p w14:paraId="0C0433F1" w14:textId="77777777" w:rsidR="000A4121" w:rsidRDefault="002B40E8" w:rsidP="002B40E8">
      <w:pPr>
        <w:pStyle w:val="a3"/>
        <w:ind w:firstLine="709"/>
        <w:jc w:val="both"/>
        <w:rPr>
          <w:rFonts w:ascii="Times New Roman" w:hAnsi="Times New Roman" w:cs="Times New Roman"/>
          <w:sz w:val="20"/>
          <w:szCs w:val="20"/>
        </w:rPr>
      </w:pPr>
      <w:r w:rsidRPr="002B40E8">
        <w:rPr>
          <w:rFonts w:ascii="Times New Roman" w:hAnsi="Times New Roman" w:cs="Times New Roman"/>
          <w:sz w:val="20"/>
          <w:szCs w:val="20"/>
        </w:rPr>
        <w:t xml:space="preserve">Очевидный факт, что </w:t>
      </w:r>
      <w:r w:rsidR="000A4121">
        <w:rPr>
          <w:rFonts w:ascii="Times New Roman" w:hAnsi="Times New Roman" w:cs="Times New Roman"/>
          <w:sz w:val="20"/>
          <w:szCs w:val="20"/>
        </w:rPr>
        <w:t xml:space="preserve">в </w:t>
      </w:r>
      <w:r w:rsidR="000A4121" w:rsidRPr="00B63F2C">
        <w:rPr>
          <w:rFonts w:ascii="Times New Roman" w:hAnsi="Times New Roman" w:cs="Times New Roman"/>
          <w:sz w:val="20"/>
          <w:szCs w:val="20"/>
        </w:rPr>
        <w:t xml:space="preserve">РК, РФ </w:t>
      </w:r>
      <w:r w:rsidRPr="002B40E8">
        <w:rPr>
          <w:rFonts w:ascii="Times New Roman" w:hAnsi="Times New Roman" w:cs="Times New Roman"/>
          <w:sz w:val="20"/>
          <w:szCs w:val="20"/>
        </w:rPr>
        <w:t>действующая</w:t>
      </w:r>
      <w:r w:rsidRPr="00B63F2C">
        <w:rPr>
          <w:rFonts w:ascii="Times New Roman" w:hAnsi="Times New Roman" w:cs="Times New Roman"/>
          <w:sz w:val="20"/>
          <w:szCs w:val="20"/>
        </w:rPr>
        <w:t xml:space="preserve"> </w:t>
      </w:r>
      <w:r w:rsidR="000A4121">
        <w:rPr>
          <w:rFonts w:ascii="Times New Roman" w:hAnsi="Times New Roman" w:cs="Times New Roman"/>
          <w:sz w:val="20"/>
          <w:szCs w:val="20"/>
        </w:rPr>
        <w:t xml:space="preserve">модель </w:t>
      </w:r>
      <w:r w:rsidRPr="00B63F2C">
        <w:rPr>
          <w:rFonts w:ascii="Times New Roman" w:hAnsi="Times New Roman" w:cs="Times New Roman"/>
          <w:sz w:val="20"/>
          <w:szCs w:val="20"/>
        </w:rPr>
        <w:t xml:space="preserve">в области промышленной безопасности нуждается в преобразовании. </w:t>
      </w:r>
    </w:p>
    <w:p w14:paraId="18495269" w14:textId="77777777" w:rsidR="00B64683" w:rsidRDefault="0019477B" w:rsidP="00B64683">
      <w:pPr>
        <w:pStyle w:val="a3"/>
        <w:ind w:firstLine="709"/>
        <w:jc w:val="both"/>
        <w:rPr>
          <w:rFonts w:ascii="Times New Roman" w:hAnsi="Times New Roman" w:cs="Times New Roman"/>
          <w:sz w:val="20"/>
          <w:szCs w:val="20"/>
        </w:rPr>
      </w:pPr>
      <w:r>
        <w:rPr>
          <w:rFonts w:ascii="Times New Roman" w:hAnsi="Times New Roman" w:cs="Times New Roman"/>
          <w:sz w:val="20"/>
          <w:szCs w:val="20"/>
        </w:rPr>
        <w:t>Законодательство РК и РФ в области промышленной безопасности гармонизированы с международным. При этом, д</w:t>
      </w:r>
      <w:r w:rsidR="002B40E8" w:rsidRPr="00B63F2C">
        <w:rPr>
          <w:rFonts w:ascii="Times New Roman" w:hAnsi="Times New Roman" w:cs="Times New Roman"/>
          <w:sz w:val="20"/>
          <w:szCs w:val="20"/>
        </w:rPr>
        <w:t>ействующие нормативы постоянно перерабатываются поскольку мировой научно-технический прогресс опережает действующее законодательство</w:t>
      </w:r>
      <w:r w:rsidR="00B64683">
        <w:rPr>
          <w:rFonts w:ascii="Times New Roman" w:hAnsi="Times New Roman" w:cs="Times New Roman"/>
          <w:sz w:val="20"/>
          <w:szCs w:val="20"/>
        </w:rPr>
        <w:t>, основные причины:</w:t>
      </w:r>
      <w:r w:rsidR="002B40E8" w:rsidRPr="00B63F2C">
        <w:rPr>
          <w:rFonts w:ascii="Times New Roman" w:hAnsi="Times New Roman" w:cs="Times New Roman"/>
          <w:sz w:val="20"/>
          <w:szCs w:val="20"/>
        </w:rPr>
        <w:t xml:space="preserve"> </w:t>
      </w:r>
    </w:p>
    <w:p w14:paraId="4FEB3FEA" w14:textId="77777777" w:rsidR="00B64683" w:rsidRDefault="00B64683" w:rsidP="00B64683">
      <w:pPr>
        <w:pStyle w:val="a3"/>
        <w:ind w:firstLine="709"/>
        <w:jc w:val="both"/>
        <w:rPr>
          <w:rFonts w:ascii="Times New Roman" w:hAnsi="Times New Roman" w:cs="Times New Roman"/>
          <w:sz w:val="20"/>
          <w:szCs w:val="20"/>
        </w:rPr>
      </w:pPr>
      <w:r>
        <w:rPr>
          <w:rFonts w:ascii="Times New Roman" w:hAnsi="Times New Roman" w:cs="Times New Roman"/>
          <w:sz w:val="20"/>
          <w:szCs w:val="20"/>
        </w:rPr>
        <w:t>1)</w:t>
      </w:r>
      <w:r w:rsidR="002B40E8" w:rsidRPr="00B63F2C">
        <w:rPr>
          <w:rFonts w:ascii="Times New Roman" w:hAnsi="Times New Roman" w:cs="Times New Roman"/>
          <w:sz w:val="20"/>
          <w:szCs w:val="20"/>
        </w:rPr>
        <w:t xml:space="preserve"> </w:t>
      </w:r>
      <w:r>
        <w:rPr>
          <w:rFonts w:ascii="Times New Roman" w:hAnsi="Times New Roman" w:cs="Times New Roman"/>
          <w:sz w:val="20"/>
          <w:szCs w:val="20"/>
        </w:rPr>
        <w:t>влияния Европейских нормативов в области промышленной безопасности, ориентированных на оценку риска возникновения отказов и аварий;</w:t>
      </w:r>
    </w:p>
    <w:p w14:paraId="0EFFCF93" w14:textId="77777777" w:rsidR="000A4121" w:rsidRDefault="00B64683" w:rsidP="00B64683">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002B40E8" w:rsidRPr="00B63F2C">
        <w:rPr>
          <w:rFonts w:ascii="Times New Roman" w:hAnsi="Times New Roman" w:cs="Times New Roman"/>
          <w:sz w:val="20"/>
          <w:szCs w:val="20"/>
        </w:rPr>
        <w:t>отсутстви</w:t>
      </w:r>
      <w:r>
        <w:rPr>
          <w:rFonts w:ascii="Times New Roman" w:hAnsi="Times New Roman" w:cs="Times New Roman"/>
          <w:sz w:val="20"/>
          <w:szCs w:val="20"/>
        </w:rPr>
        <w:t>е</w:t>
      </w:r>
      <w:r w:rsidR="002B40E8" w:rsidRPr="00B63F2C">
        <w:rPr>
          <w:rFonts w:ascii="Times New Roman" w:hAnsi="Times New Roman" w:cs="Times New Roman"/>
          <w:sz w:val="20"/>
          <w:szCs w:val="20"/>
        </w:rPr>
        <w:t xml:space="preserve">  связи и диалога между научными организациями, государством, крупными  промышленными предприятиями. </w:t>
      </w:r>
    </w:p>
    <w:p w14:paraId="06CAEC88" w14:textId="77777777" w:rsidR="0019477B" w:rsidRDefault="002B40E8" w:rsidP="002B40E8">
      <w:pPr>
        <w:pStyle w:val="a3"/>
        <w:ind w:firstLine="709"/>
        <w:jc w:val="both"/>
        <w:rPr>
          <w:rFonts w:ascii="Times New Roman" w:hAnsi="Times New Roman" w:cs="Times New Roman"/>
          <w:sz w:val="20"/>
          <w:szCs w:val="20"/>
        </w:rPr>
      </w:pPr>
      <w:r w:rsidRPr="00B63F2C">
        <w:rPr>
          <w:rFonts w:ascii="Times New Roman" w:hAnsi="Times New Roman" w:cs="Times New Roman"/>
          <w:sz w:val="20"/>
          <w:szCs w:val="20"/>
        </w:rPr>
        <w:t xml:space="preserve">Поэтому модель системы промышленной безопасности РК и РФ в скором времени адаптируется к Западной. </w:t>
      </w:r>
    </w:p>
    <w:p w14:paraId="31E0E4BD" w14:textId="77777777" w:rsidR="002B40E8" w:rsidRPr="00B63F2C" w:rsidRDefault="000A4121" w:rsidP="002B40E8">
      <w:pPr>
        <w:pStyle w:val="a3"/>
        <w:ind w:firstLine="709"/>
        <w:jc w:val="both"/>
        <w:rPr>
          <w:rFonts w:ascii="Times New Roman" w:hAnsi="Times New Roman" w:cs="Times New Roman"/>
          <w:sz w:val="20"/>
          <w:szCs w:val="20"/>
        </w:rPr>
      </w:pPr>
      <w:r>
        <w:rPr>
          <w:rFonts w:ascii="Times New Roman" w:hAnsi="Times New Roman" w:cs="Times New Roman"/>
          <w:sz w:val="20"/>
          <w:szCs w:val="20"/>
        </w:rPr>
        <w:t>Преобразовать действующую модель посредством</w:t>
      </w:r>
      <w:r w:rsidR="002B40E8" w:rsidRPr="00B63F2C">
        <w:rPr>
          <w:rFonts w:ascii="Times New Roman" w:hAnsi="Times New Roman" w:cs="Times New Roman"/>
          <w:sz w:val="20"/>
          <w:szCs w:val="20"/>
        </w:rPr>
        <w:t>:</w:t>
      </w:r>
    </w:p>
    <w:p w14:paraId="1BB3FD81" w14:textId="77777777" w:rsidR="0019477B" w:rsidRDefault="0019477B" w:rsidP="00331E8C">
      <w:pPr>
        <w:pStyle w:val="a3"/>
        <w:numPr>
          <w:ilvl w:val="0"/>
          <w:numId w:val="3"/>
        </w:numPr>
        <w:tabs>
          <w:tab w:val="left" w:pos="426"/>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ужесточения требований к квалификации экспертов по промышленной безопасности;</w:t>
      </w:r>
    </w:p>
    <w:p w14:paraId="63110558" w14:textId="77777777" w:rsidR="002B40E8" w:rsidRDefault="0019477B" w:rsidP="00331E8C">
      <w:pPr>
        <w:pStyle w:val="a3"/>
        <w:numPr>
          <w:ilvl w:val="0"/>
          <w:numId w:val="3"/>
        </w:numPr>
        <w:tabs>
          <w:tab w:val="left" w:pos="426"/>
          <w:tab w:val="left" w:pos="993"/>
        </w:tabs>
        <w:ind w:left="0" w:firstLine="709"/>
        <w:jc w:val="both"/>
        <w:rPr>
          <w:rFonts w:ascii="Times New Roman" w:hAnsi="Times New Roman" w:cs="Times New Roman"/>
          <w:sz w:val="20"/>
          <w:szCs w:val="20"/>
        </w:rPr>
      </w:pPr>
      <w:r>
        <w:rPr>
          <w:rFonts w:ascii="Times New Roman" w:hAnsi="Times New Roman" w:cs="Times New Roman"/>
          <w:sz w:val="20"/>
          <w:szCs w:val="20"/>
        </w:rPr>
        <w:t>с</w:t>
      </w:r>
      <w:r w:rsidR="000A4121">
        <w:rPr>
          <w:rFonts w:ascii="Times New Roman" w:hAnsi="Times New Roman" w:cs="Times New Roman"/>
          <w:sz w:val="20"/>
          <w:szCs w:val="20"/>
        </w:rPr>
        <w:t>оздани</w:t>
      </w:r>
      <w:r w:rsidR="00331E8C">
        <w:rPr>
          <w:rFonts w:ascii="Times New Roman" w:hAnsi="Times New Roman" w:cs="Times New Roman"/>
          <w:sz w:val="20"/>
          <w:szCs w:val="20"/>
        </w:rPr>
        <w:t>я</w:t>
      </w:r>
      <w:r w:rsidR="000A4121">
        <w:rPr>
          <w:rFonts w:ascii="Times New Roman" w:hAnsi="Times New Roman" w:cs="Times New Roman"/>
          <w:sz w:val="20"/>
          <w:szCs w:val="20"/>
        </w:rPr>
        <w:t xml:space="preserve"> независимых </w:t>
      </w:r>
      <w:r w:rsidR="002B40E8" w:rsidRPr="00B63F2C">
        <w:rPr>
          <w:rFonts w:ascii="Times New Roman" w:hAnsi="Times New Roman" w:cs="Times New Roman"/>
          <w:sz w:val="20"/>
          <w:szCs w:val="20"/>
        </w:rPr>
        <w:t xml:space="preserve">сертификационных организаций в области промышленной безопасности, осуществляющие </w:t>
      </w:r>
      <w:r w:rsidR="000A4121">
        <w:rPr>
          <w:rFonts w:ascii="Times New Roman" w:hAnsi="Times New Roman" w:cs="Times New Roman"/>
          <w:sz w:val="20"/>
          <w:szCs w:val="20"/>
        </w:rPr>
        <w:t>контрольно-</w:t>
      </w:r>
      <w:r w:rsidR="002B40E8" w:rsidRPr="00B63F2C">
        <w:rPr>
          <w:rFonts w:ascii="Times New Roman" w:hAnsi="Times New Roman" w:cs="Times New Roman"/>
          <w:sz w:val="20"/>
          <w:szCs w:val="20"/>
        </w:rPr>
        <w:t>надзор</w:t>
      </w:r>
      <w:r w:rsidR="000A4121">
        <w:rPr>
          <w:rFonts w:ascii="Times New Roman" w:hAnsi="Times New Roman" w:cs="Times New Roman"/>
          <w:sz w:val="20"/>
          <w:szCs w:val="20"/>
        </w:rPr>
        <w:t>ные функции на</w:t>
      </w:r>
      <w:r w:rsidR="002B40E8" w:rsidRPr="00B63F2C">
        <w:rPr>
          <w:rFonts w:ascii="Times New Roman" w:hAnsi="Times New Roman" w:cs="Times New Roman"/>
          <w:sz w:val="20"/>
          <w:szCs w:val="20"/>
        </w:rPr>
        <w:t xml:space="preserve"> ОПО</w:t>
      </w:r>
      <w:r w:rsidR="000A4121">
        <w:rPr>
          <w:rFonts w:ascii="Times New Roman" w:hAnsi="Times New Roman" w:cs="Times New Roman"/>
          <w:sz w:val="20"/>
          <w:szCs w:val="20"/>
        </w:rPr>
        <w:t>, обучение экспертов;</w:t>
      </w:r>
    </w:p>
    <w:p w14:paraId="1F06E5C0" w14:textId="77777777" w:rsidR="00331E8C" w:rsidRDefault="00FD24C3" w:rsidP="00331E8C">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3</w:t>
      </w:r>
      <w:r w:rsidR="00331E8C">
        <w:rPr>
          <w:rFonts w:ascii="Times New Roman" w:hAnsi="Times New Roman" w:cs="Times New Roman"/>
          <w:sz w:val="20"/>
          <w:szCs w:val="20"/>
        </w:rPr>
        <w:t xml:space="preserve">) </w:t>
      </w:r>
      <w:r w:rsidR="0019477B">
        <w:rPr>
          <w:rFonts w:ascii="Times New Roman" w:hAnsi="Times New Roman" w:cs="Times New Roman"/>
          <w:sz w:val="20"/>
          <w:szCs w:val="20"/>
        </w:rPr>
        <w:t>р</w:t>
      </w:r>
      <w:r w:rsidR="000A4121">
        <w:rPr>
          <w:rFonts w:ascii="Times New Roman" w:hAnsi="Times New Roman" w:cs="Times New Roman"/>
          <w:sz w:val="20"/>
          <w:szCs w:val="20"/>
        </w:rPr>
        <w:t>азработк</w:t>
      </w:r>
      <w:r w:rsidR="0019477B">
        <w:rPr>
          <w:rFonts w:ascii="Times New Roman" w:hAnsi="Times New Roman" w:cs="Times New Roman"/>
          <w:sz w:val="20"/>
          <w:szCs w:val="20"/>
        </w:rPr>
        <w:t>и</w:t>
      </w:r>
      <w:r w:rsidR="000A4121">
        <w:rPr>
          <w:rFonts w:ascii="Times New Roman" w:hAnsi="Times New Roman" w:cs="Times New Roman"/>
          <w:sz w:val="20"/>
          <w:szCs w:val="20"/>
        </w:rPr>
        <w:t xml:space="preserve"> и внедрени</w:t>
      </w:r>
      <w:r w:rsidR="0019477B">
        <w:rPr>
          <w:rFonts w:ascii="Times New Roman" w:hAnsi="Times New Roman" w:cs="Times New Roman"/>
          <w:sz w:val="20"/>
          <w:szCs w:val="20"/>
        </w:rPr>
        <w:t>я</w:t>
      </w:r>
      <w:r w:rsidR="000A4121">
        <w:rPr>
          <w:rFonts w:ascii="Times New Roman" w:hAnsi="Times New Roman" w:cs="Times New Roman"/>
          <w:sz w:val="20"/>
          <w:szCs w:val="20"/>
        </w:rPr>
        <w:t xml:space="preserve"> </w:t>
      </w:r>
      <w:r w:rsidR="00331E8C">
        <w:rPr>
          <w:rFonts w:ascii="Times New Roman" w:hAnsi="Times New Roman" w:cs="Times New Roman"/>
          <w:sz w:val="20"/>
          <w:szCs w:val="20"/>
        </w:rPr>
        <w:t>инновационной политики в области промышленной безопасности (далее - Политика), рассчитанной на постоянное улучшение;</w:t>
      </w:r>
      <w:r w:rsidR="00331E8C" w:rsidRPr="00331E8C">
        <w:rPr>
          <w:rFonts w:ascii="Times New Roman" w:hAnsi="Times New Roman" w:cs="Times New Roman"/>
          <w:sz w:val="20"/>
          <w:szCs w:val="20"/>
        </w:rPr>
        <w:t xml:space="preserve"> </w:t>
      </w:r>
    </w:p>
    <w:p w14:paraId="66A8B5FD" w14:textId="77777777" w:rsidR="000A4121" w:rsidRPr="00B63F2C" w:rsidRDefault="00FD24C3" w:rsidP="00331E8C">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4</w:t>
      </w:r>
      <w:r w:rsidR="00331E8C">
        <w:rPr>
          <w:rFonts w:ascii="Times New Roman" w:hAnsi="Times New Roman" w:cs="Times New Roman"/>
          <w:sz w:val="20"/>
          <w:szCs w:val="20"/>
        </w:rPr>
        <w:t xml:space="preserve">) </w:t>
      </w:r>
      <w:r w:rsidR="0019477B">
        <w:rPr>
          <w:rFonts w:ascii="Times New Roman" w:hAnsi="Times New Roman" w:cs="Times New Roman"/>
          <w:sz w:val="20"/>
          <w:szCs w:val="20"/>
        </w:rPr>
        <w:t>р</w:t>
      </w:r>
      <w:r w:rsidR="00331E8C" w:rsidRPr="001C19C8">
        <w:rPr>
          <w:rFonts w:ascii="Times New Roman" w:hAnsi="Times New Roman" w:cs="Times New Roman"/>
          <w:sz w:val="20"/>
          <w:szCs w:val="20"/>
        </w:rPr>
        <w:t>азработк</w:t>
      </w:r>
      <w:r w:rsidR="0019477B">
        <w:rPr>
          <w:rFonts w:ascii="Times New Roman" w:hAnsi="Times New Roman" w:cs="Times New Roman"/>
          <w:sz w:val="20"/>
          <w:szCs w:val="20"/>
        </w:rPr>
        <w:t>и</w:t>
      </w:r>
      <w:r w:rsidR="00331E8C" w:rsidRPr="001C19C8">
        <w:rPr>
          <w:rFonts w:ascii="Times New Roman" w:hAnsi="Times New Roman" w:cs="Times New Roman"/>
          <w:sz w:val="20"/>
          <w:szCs w:val="20"/>
        </w:rPr>
        <w:t xml:space="preserve"> и внедрени</w:t>
      </w:r>
      <w:r w:rsidR="0019477B">
        <w:rPr>
          <w:rFonts w:ascii="Times New Roman" w:hAnsi="Times New Roman" w:cs="Times New Roman"/>
          <w:sz w:val="20"/>
          <w:szCs w:val="20"/>
        </w:rPr>
        <w:t>я</w:t>
      </w:r>
      <w:r w:rsidR="00331E8C" w:rsidRPr="001C19C8">
        <w:rPr>
          <w:rFonts w:ascii="Times New Roman" w:hAnsi="Times New Roman" w:cs="Times New Roman"/>
          <w:sz w:val="20"/>
          <w:szCs w:val="20"/>
        </w:rPr>
        <w:t xml:space="preserve"> </w:t>
      </w:r>
      <w:r w:rsidR="00331E8C">
        <w:rPr>
          <w:rFonts w:ascii="Times New Roman" w:hAnsi="Times New Roman" w:cs="Times New Roman"/>
          <w:sz w:val="20"/>
          <w:szCs w:val="20"/>
        </w:rPr>
        <w:t>нормативов (НПА и НТД)</w:t>
      </w:r>
      <w:r w:rsidR="00331E8C" w:rsidRPr="001C19C8">
        <w:rPr>
          <w:rFonts w:ascii="Times New Roman" w:hAnsi="Times New Roman" w:cs="Times New Roman"/>
          <w:sz w:val="20"/>
          <w:szCs w:val="20"/>
        </w:rPr>
        <w:t>, с учетом оценки рисков, рассчитанных на перспективу (автоматизацию оборудования, валидацию методов контроля)</w:t>
      </w:r>
      <w:r w:rsidR="00331E8C">
        <w:rPr>
          <w:rFonts w:ascii="Times New Roman" w:hAnsi="Times New Roman" w:cs="Times New Roman"/>
          <w:sz w:val="20"/>
          <w:szCs w:val="20"/>
        </w:rPr>
        <w:t>.</w:t>
      </w:r>
    </w:p>
    <w:p w14:paraId="715A906F" w14:textId="77777777" w:rsidR="00331E8C" w:rsidRDefault="00FD24C3" w:rsidP="00331E8C">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5</w:t>
      </w:r>
      <w:r w:rsidR="000A4121">
        <w:rPr>
          <w:rFonts w:ascii="Times New Roman" w:hAnsi="Times New Roman" w:cs="Times New Roman"/>
          <w:sz w:val="20"/>
          <w:szCs w:val="20"/>
        </w:rPr>
        <w:t xml:space="preserve">) </w:t>
      </w:r>
      <w:r w:rsidR="0019477B">
        <w:rPr>
          <w:rFonts w:ascii="Times New Roman" w:hAnsi="Times New Roman" w:cs="Times New Roman"/>
          <w:sz w:val="20"/>
          <w:szCs w:val="20"/>
        </w:rPr>
        <w:t>с</w:t>
      </w:r>
      <w:r w:rsidR="000A4121">
        <w:rPr>
          <w:rFonts w:ascii="Times New Roman" w:hAnsi="Times New Roman" w:cs="Times New Roman"/>
          <w:sz w:val="20"/>
          <w:szCs w:val="20"/>
        </w:rPr>
        <w:t>оздани</w:t>
      </w:r>
      <w:r w:rsidR="0019477B">
        <w:rPr>
          <w:rFonts w:ascii="Times New Roman" w:hAnsi="Times New Roman" w:cs="Times New Roman"/>
          <w:sz w:val="20"/>
          <w:szCs w:val="20"/>
        </w:rPr>
        <w:t>я</w:t>
      </w:r>
      <w:r w:rsidR="000A4121">
        <w:rPr>
          <w:rFonts w:ascii="Times New Roman" w:hAnsi="Times New Roman" w:cs="Times New Roman"/>
          <w:sz w:val="20"/>
          <w:szCs w:val="20"/>
        </w:rPr>
        <w:t xml:space="preserve"> </w:t>
      </w:r>
      <w:r w:rsidR="002B40E8" w:rsidRPr="00B63F2C">
        <w:rPr>
          <w:rFonts w:ascii="Times New Roman" w:hAnsi="Times New Roman" w:cs="Times New Roman"/>
          <w:sz w:val="20"/>
          <w:szCs w:val="20"/>
        </w:rPr>
        <w:t>единой ассоциации научных передовых организаций, экспертных организаций, крупных промышленных лидеров, сертификационных организаций в области промышленной безопасности. Данная ассоциация позволила</w:t>
      </w:r>
      <w:r w:rsidR="0019477B">
        <w:rPr>
          <w:rFonts w:ascii="Times New Roman" w:hAnsi="Times New Roman" w:cs="Times New Roman"/>
          <w:sz w:val="20"/>
          <w:szCs w:val="20"/>
        </w:rPr>
        <w:t xml:space="preserve"> бы:</w:t>
      </w:r>
      <w:r w:rsidR="002B40E8" w:rsidRPr="00B63F2C">
        <w:rPr>
          <w:rFonts w:ascii="Times New Roman" w:hAnsi="Times New Roman" w:cs="Times New Roman"/>
          <w:sz w:val="20"/>
          <w:szCs w:val="20"/>
        </w:rPr>
        <w:t xml:space="preserve"> </w:t>
      </w:r>
      <w:r w:rsidR="0019477B">
        <w:rPr>
          <w:rFonts w:ascii="Times New Roman" w:hAnsi="Times New Roman" w:cs="Times New Roman"/>
          <w:sz w:val="20"/>
          <w:szCs w:val="20"/>
        </w:rPr>
        <w:t>разрабатывать</w:t>
      </w:r>
      <w:r w:rsidR="00331E8C">
        <w:rPr>
          <w:rFonts w:ascii="Times New Roman" w:hAnsi="Times New Roman" w:cs="Times New Roman"/>
          <w:sz w:val="20"/>
          <w:szCs w:val="20"/>
        </w:rPr>
        <w:t xml:space="preserve"> и поддерживать Политику, </w:t>
      </w:r>
      <w:r w:rsidR="002B40E8" w:rsidRPr="00B63F2C">
        <w:rPr>
          <w:rFonts w:ascii="Times New Roman" w:hAnsi="Times New Roman" w:cs="Times New Roman"/>
          <w:sz w:val="20"/>
          <w:szCs w:val="20"/>
        </w:rPr>
        <w:t>озвучивать текущие проблем</w:t>
      </w:r>
      <w:r w:rsidR="00AE66AD">
        <w:rPr>
          <w:rFonts w:ascii="Times New Roman" w:hAnsi="Times New Roman" w:cs="Times New Roman"/>
          <w:sz w:val="20"/>
          <w:szCs w:val="20"/>
        </w:rPr>
        <w:t>ы</w:t>
      </w:r>
      <w:r w:rsidR="002B40E8" w:rsidRPr="00B63F2C">
        <w:rPr>
          <w:rFonts w:ascii="Times New Roman" w:hAnsi="Times New Roman" w:cs="Times New Roman"/>
          <w:sz w:val="20"/>
          <w:szCs w:val="20"/>
        </w:rPr>
        <w:t xml:space="preserve"> и решать их своевременно и по существу, разрабатывать </w:t>
      </w:r>
      <w:r w:rsidR="00331E8C">
        <w:rPr>
          <w:rFonts w:ascii="Times New Roman" w:hAnsi="Times New Roman" w:cs="Times New Roman"/>
          <w:sz w:val="20"/>
          <w:szCs w:val="20"/>
        </w:rPr>
        <w:t>нормативы,</w:t>
      </w:r>
      <w:r w:rsidR="00331E8C" w:rsidRPr="00331E8C">
        <w:rPr>
          <w:rFonts w:ascii="Times New Roman" w:hAnsi="Times New Roman" w:cs="Times New Roman"/>
          <w:sz w:val="20"/>
          <w:szCs w:val="20"/>
        </w:rPr>
        <w:t xml:space="preserve"> </w:t>
      </w:r>
      <w:r w:rsidR="00331E8C" w:rsidRPr="00B63F2C">
        <w:rPr>
          <w:rFonts w:ascii="Times New Roman" w:hAnsi="Times New Roman" w:cs="Times New Roman"/>
          <w:sz w:val="20"/>
          <w:szCs w:val="20"/>
        </w:rPr>
        <w:t>внедр</w:t>
      </w:r>
      <w:r w:rsidR="00331E8C">
        <w:rPr>
          <w:rFonts w:ascii="Times New Roman" w:hAnsi="Times New Roman" w:cs="Times New Roman"/>
          <w:sz w:val="20"/>
          <w:szCs w:val="20"/>
        </w:rPr>
        <w:t>ять</w:t>
      </w:r>
      <w:r w:rsidR="00331E8C" w:rsidRPr="00B63F2C">
        <w:rPr>
          <w:rFonts w:ascii="Times New Roman" w:hAnsi="Times New Roman" w:cs="Times New Roman"/>
          <w:sz w:val="20"/>
          <w:szCs w:val="20"/>
        </w:rPr>
        <w:t xml:space="preserve"> </w:t>
      </w:r>
      <w:r w:rsidR="00331E8C">
        <w:rPr>
          <w:rFonts w:ascii="Times New Roman" w:hAnsi="Times New Roman" w:cs="Times New Roman"/>
          <w:sz w:val="20"/>
          <w:szCs w:val="20"/>
        </w:rPr>
        <w:t xml:space="preserve">достижения </w:t>
      </w:r>
      <w:r w:rsidR="00331E8C" w:rsidRPr="00B63F2C">
        <w:rPr>
          <w:rFonts w:ascii="Times New Roman" w:hAnsi="Times New Roman" w:cs="Times New Roman"/>
          <w:sz w:val="20"/>
          <w:szCs w:val="20"/>
        </w:rPr>
        <w:t>научно-технического процесса</w:t>
      </w:r>
      <w:r w:rsidR="00331E8C">
        <w:rPr>
          <w:rFonts w:ascii="Times New Roman" w:hAnsi="Times New Roman" w:cs="Times New Roman"/>
          <w:sz w:val="20"/>
          <w:szCs w:val="20"/>
        </w:rPr>
        <w:t xml:space="preserve"> (включая </w:t>
      </w:r>
      <w:r w:rsidR="00331E8C" w:rsidRPr="00B63F2C">
        <w:rPr>
          <w:rFonts w:ascii="Times New Roman" w:hAnsi="Times New Roman" w:cs="Times New Roman"/>
          <w:sz w:val="20"/>
          <w:szCs w:val="20"/>
        </w:rPr>
        <w:t>современное оборудование</w:t>
      </w:r>
      <w:r w:rsidR="00331E8C">
        <w:rPr>
          <w:rFonts w:ascii="Times New Roman" w:hAnsi="Times New Roman" w:cs="Times New Roman"/>
          <w:sz w:val="20"/>
          <w:szCs w:val="20"/>
        </w:rPr>
        <w:t>)</w:t>
      </w:r>
      <w:r w:rsidR="0019477B">
        <w:rPr>
          <w:rFonts w:ascii="Times New Roman" w:hAnsi="Times New Roman" w:cs="Times New Roman"/>
          <w:sz w:val="20"/>
          <w:szCs w:val="20"/>
        </w:rPr>
        <w:t>;</w:t>
      </w:r>
    </w:p>
    <w:p w14:paraId="3A63F73F" w14:textId="77777777" w:rsidR="000A4121" w:rsidRDefault="00FD24C3" w:rsidP="00331E8C">
      <w:pPr>
        <w:pStyle w:val="a3"/>
        <w:tabs>
          <w:tab w:val="left" w:pos="426"/>
          <w:tab w:val="left" w:pos="993"/>
        </w:tabs>
        <w:ind w:firstLine="709"/>
        <w:jc w:val="both"/>
        <w:rPr>
          <w:rFonts w:ascii="Times New Roman" w:hAnsi="Times New Roman" w:cs="Times New Roman"/>
          <w:sz w:val="20"/>
          <w:szCs w:val="20"/>
        </w:rPr>
      </w:pPr>
      <w:r>
        <w:rPr>
          <w:rFonts w:ascii="Times New Roman" w:hAnsi="Times New Roman" w:cs="Times New Roman"/>
          <w:sz w:val="20"/>
          <w:szCs w:val="20"/>
        </w:rPr>
        <w:t>6</w:t>
      </w:r>
      <w:r w:rsidR="00331E8C">
        <w:rPr>
          <w:rFonts w:ascii="Times New Roman" w:hAnsi="Times New Roman" w:cs="Times New Roman"/>
          <w:sz w:val="20"/>
          <w:szCs w:val="20"/>
        </w:rPr>
        <w:t xml:space="preserve">) </w:t>
      </w:r>
      <w:r w:rsidR="002B40E8" w:rsidRPr="00B63F2C">
        <w:rPr>
          <w:rFonts w:ascii="Times New Roman" w:hAnsi="Times New Roman" w:cs="Times New Roman"/>
          <w:sz w:val="20"/>
          <w:szCs w:val="20"/>
        </w:rPr>
        <w:t>сотрудничать с профильными ассоциациями европейских стран.</w:t>
      </w:r>
    </w:p>
    <w:p w14:paraId="28110EB8" w14:textId="77777777" w:rsidR="005B011C" w:rsidRDefault="005B011C" w:rsidP="00331E8C">
      <w:pPr>
        <w:pStyle w:val="a3"/>
        <w:tabs>
          <w:tab w:val="left" w:pos="426"/>
          <w:tab w:val="left" w:pos="993"/>
        </w:tabs>
        <w:ind w:firstLine="709"/>
        <w:jc w:val="both"/>
        <w:rPr>
          <w:rFonts w:ascii="Times New Roman" w:hAnsi="Times New Roman" w:cs="Times New Roman"/>
          <w:sz w:val="20"/>
          <w:szCs w:val="20"/>
        </w:rPr>
      </w:pPr>
      <w:r w:rsidRPr="005B011C">
        <w:rPr>
          <w:rFonts w:ascii="Times New Roman" w:hAnsi="Times New Roman" w:cs="Times New Roman"/>
          <w:sz w:val="20"/>
          <w:szCs w:val="20"/>
        </w:rPr>
        <w:t>Передача контрольно-надзорных функций от государства бизнесу возможна  в случае наличия зрелого гражданского общества. На сегодняшнее время уровень развития общества отстает от уровня развития государства, соответственно государство вынуждено заниматься его воспитанием, тем самым  не обращая внимание на необходимость внедрения научно-технического прогресса.</w:t>
      </w:r>
    </w:p>
    <w:p w14:paraId="316E72B9" w14:textId="12E310F0" w:rsidR="005B011C" w:rsidRPr="000D4400" w:rsidRDefault="000D4400" w:rsidP="000D4400">
      <w:pPr>
        <w:pStyle w:val="a3"/>
        <w:tabs>
          <w:tab w:val="left" w:pos="426"/>
        </w:tabs>
        <w:ind w:firstLine="709"/>
        <w:jc w:val="both"/>
        <w:rPr>
          <w:rFonts w:ascii="Times New Roman" w:hAnsi="Times New Roman" w:cs="Times New Roman"/>
          <w:sz w:val="20"/>
          <w:szCs w:val="20"/>
        </w:rPr>
      </w:pPr>
      <w:r w:rsidRPr="000D4400">
        <w:rPr>
          <w:rFonts w:ascii="Times New Roman" w:hAnsi="Times New Roman" w:cs="Times New Roman"/>
          <w:sz w:val="20"/>
          <w:szCs w:val="20"/>
        </w:rPr>
        <w:t xml:space="preserve">На настоящий момент, в РК стандарт оценки рисков в области промышленной безопасности отсутствует, </w:t>
      </w:r>
      <w:r w:rsidR="00FB4D5B">
        <w:rPr>
          <w:rFonts w:ascii="Times New Roman" w:hAnsi="Times New Roman" w:cs="Times New Roman"/>
          <w:sz w:val="20"/>
          <w:szCs w:val="20"/>
        </w:rPr>
        <w:t>н</w:t>
      </w:r>
      <w:r w:rsidRPr="000D4400">
        <w:rPr>
          <w:rFonts w:ascii="Times New Roman" w:hAnsi="Times New Roman" w:cs="Times New Roman"/>
          <w:sz w:val="20"/>
          <w:szCs w:val="20"/>
        </w:rPr>
        <w:t>о</w:t>
      </w:r>
      <w:r w:rsidR="0098193D" w:rsidRPr="000D4400">
        <w:rPr>
          <w:rFonts w:ascii="Times New Roman" w:hAnsi="Times New Roman" w:cs="Times New Roman"/>
          <w:sz w:val="20"/>
          <w:szCs w:val="20"/>
        </w:rPr>
        <w:t xml:space="preserve"> </w:t>
      </w:r>
      <w:r w:rsidRPr="000D4400">
        <w:rPr>
          <w:rFonts w:ascii="Times New Roman" w:hAnsi="Times New Roman" w:cs="Times New Roman"/>
          <w:sz w:val="20"/>
          <w:szCs w:val="20"/>
        </w:rPr>
        <w:t xml:space="preserve">существует необходимость в </w:t>
      </w:r>
      <w:r>
        <w:rPr>
          <w:rFonts w:ascii="Times New Roman" w:hAnsi="Times New Roman" w:cs="Times New Roman"/>
          <w:sz w:val="20"/>
          <w:szCs w:val="20"/>
        </w:rPr>
        <w:t xml:space="preserve">его </w:t>
      </w:r>
      <w:r w:rsidR="0098193D" w:rsidRPr="000D4400">
        <w:rPr>
          <w:rFonts w:ascii="Times New Roman" w:hAnsi="Times New Roman" w:cs="Times New Roman"/>
          <w:sz w:val="20"/>
          <w:szCs w:val="20"/>
        </w:rPr>
        <w:t>разработк</w:t>
      </w:r>
      <w:r w:rsidRPr="000D4400">
        <w:rPr>
          <w:rFonts w:ascii="Times New Roman" w:hAnsi="Times New Roman" w:cs="Times New Roman"/>
          <w:sz w:val="20"/>
          <w:szCs w:val="20"/>
        </w:rPr>
        <w:t>е,</w:t>
      </w:r>
      <w:r w:rsidR="0098193D" w:rsidRPr="000D4400">
        <w:rPr>
          <w:rFonts w:ascii="Times New Roman" w:hAnsi="Times New Roman" w:cs="Times New Roman"/>
          <w:sz w:val="20"/>
          <w:szCs w:val="20"/>
        </w:rPr>
        <w:t xml:space="preserve"> аналогичный </w:t>
      </w:r>
      <w:r w:rsidRPr="000D4400">
        <w:rPr>
          <w:rFonts w:ascii="Times New Roman" w:hAnsi="Times New Roman" w:cs="Times New Roman"/>
          <w:sz w:val="20"/>
          <w:szCs w:val="20"/>
        </w:rPr>
        <w:t>Стандартам [17], [19]. Н</w:t>
      </w:r>
      <w:r w:rsidR="0098193D" w:rsidRPr="000D4400">
        <w:rPr>
          <w:rFonts w:ascii="Times New Roman" w:hAnsi="Times New Roman" w:cs="Times New Roman"/>
          <w:sz w:val="20"/>
          <w:szCs w:val="20"/>
        </w:rPr>
        <w:t>о для того</w:t>
      </w:r>
      <w:r w:rsidR="00097D5C" w:rsidRPr="000D4400">
        <w:rPr>
          <w:rFonts w:ascii="Times New Roman" w:hAnsi="Times New Roman" w:cs="Times New Roman"/>
          <w:sz w:val="20"/>
          <w:szCs w:val="20"/>
        </w:rPr>
        <w:t xml:space="preserve">, чтобы </w:t>
      </w:r>
      <w:r w:rsidRPr="000D4400">
        <w:rPr>
          <w:rFonts w:ascii="Times New Roman" w:hAnsi="Times New Roman" w:cs="Times New Roman"/>
          <w:sz w:val="20"/>
          <w:szCs w:val="20"/>
        </w:rPr>
        <w:t xml:space="preserve">новый стандарт </w:t>
      </w:r>
      <w:r w:rsidR="005B011C" w:rsidRPr="000D4400">
        <w:rPr>
          <w:rFonts w:ascii="Times New Roman" w:hAnsi="Times New Roman" w:cs="Times New Roman"/>
          <w:sz w:val="20"/>
          <w:szCs w:val="20"/>
        </w:rPr>
        <w:t>показал результат</w:t>
      </w:r>
      <w:r w:rsidR="00097D5C" w:rsidRPr="000D4400">
        <w:rPr>
          <w:rFonts w:ascii="Times New Roman" w:hAnsi="Times New Roman" w:cs="Times New Roman"/>
          <w:sz w:val="20"/>
          <w:szCs w:val="20"/>
        </w:rPr>
        <w:t>,</w:t>
      </w:r>
      <w:r w:rsidR="005B011C" w:rsidRPr="000D4400">
        <w:rPr>
          <w:rFonts w:ascii="Times New Roman" w:hAnsi="Times New Roman" w:cs="Times New Roman"/>
          <w:sz w:val="20"/>
          <w:szCs w:val="20"/>
        </w:rPr>
        <w:t xml:space="preserve"> необходимо:</w:t>
      </w:r>
    </w:p>
    <w:p w14:paraId="753400CA" w14:textId="77777777" w:rsidR="00097D5C" w:rsidRPr="00FD24C3" w:rsidRDefault="005B011C" w:rsidP="00097D5C">
      <w:pPr>
        <w:pStyle w:val="a3"/>
        <w:numPr>
          <w:ilvl w:val="0"/>
          <w:numId w:val="1"/>
        </w:numPr>
        <w:tabs>
          <w:tab w:val="left" w:pos="426"/>
          <w:tab w:val="left" w:pos="993"/>
        </w:tabs>
        <w:ind w:left="0" w:firstLine="709"/>
        <w:jc w:val="both"/>
        <w:rPr>
          <w:rFonts w:ascii="Times New Roman" w:hAnsi="Times New Roman" w:cs="Times New Roman"/>
          <w:sz w:val="20"/>
          <w:szCs w:val="20"/>
        </w:rPr>
      </w:pPr>
      <w:r w:rsidRPr="00FD24C3">
        <w:rPr>
          <w:rFonts w:ascii="Times New Roman" w:hAnsi="Times New Roman" w:cs="Times New Roman"/>
          <w:sz w:val="20"/>
          <w:szCs w:val="20"/>
        </w:rPr>
        <w:t xml:space="preserve">внедрение новых методов и методик диагностирования (из-за </w:t>
      </w:r>
      <w:r w:rsidR="00097D5C" w:rsidRPr="00FD24C3">
        <w:rPr>
          <w:rFonts w:ascii="Times New Roman" w:hAnsi="Times New Roman" w:cs="Times New Roman"/>
          <w:sz w:val="20"/>
          <w:szCs w:val="20"/>
        </w:rPr>
        <w:t>необходимост</w:t>
      </w:r>
      <w:r w:rsidRPr="00FD24C3">
        <w:rPr>
          <w:rFonts w:ascii="Times New Roman" w:hAnsi="Times New Roman" w:cs="Times New Roman"/>
          <w:sz w:val="20"/>
          <w:szCs w:val="20"/>
        </w:rPr>
        <w:t>и в</w:t>
      </w:r>
      <w:r w:rsidR="00097D5C" w:rsidRPr="00FD24C3">
        <w:rPr>
          <w:rFonts w:ascii="Times New Roman" w:hAnsi="Times New Roman" w:cs="Times New Roman"/>
          <w:sz w:val="20"/>
          <w:szCs w:val="20"/>
        </w:rPr>
        <w:t xml:space="preserve"> многократно</w:t>
      </w:r>
      <w:r w:rsidRPr="00FD24C3">
        <w:rPr>
          <w:rFonts w:ascii="Times New Roman" w:hAnsi="Times New Roman" w:cs="Times New Roman"/>
          <w:sz w:val="20"/>
          <w:szCs w:val="20"/>
        </w:rPr>
        <w:t>м</w:t>
      </w:r>
      <w:r w:rsidR="00097D5C" w:rsidRPr="00FD24C3">
        <w:rPr>
          <w:rFonts w:ascii="Times New Roman" w:hAnsi="Times New Roman" w:cs="Times New Roman"/>
          <w:sz w:val="20"/>
          <w:szCs w:val="20"/>
        </w:rPr>
        <w:t xml:space="preserve"> увеличени</w:t>
      </w:r>
      <w:r w:rsidRPr="00FD24C3">
        <w:rPr>
          <w:rFonts w:ascii="Times New Roman" w:hAnsi="Times New Roman" w:cs="Times New Roman"/>
          <w:sz w:val="20"/>
          <w:szCs w:val="20"/>
        </w:rPr>
        <w:t>и</w:t>
      </w:r>
      <w:r w:rsidR="00097D5C" w:rsidRPr="00FD24C3">
        <w:rPr>
          <w:rFonts w:ascii="Times New Roman" w:hAnsi="Times New Roman" w:cs="Times New Roman"/>
          <w:sz w:val="20"/>
          <w:szCs w:val="20"/>
        </w:rPr>
        <w:t xml:space="preserve"> контролируемых точек на объекте</w:t>
      </w:r>
      <w:r w:rsidRPr="00FD24C3">
        <w:rPr>
          <w:rFonts w:ascii="Times New Roman" w:hAnsi="Times New Roman" w:cs="Times New Roman"/>
          <w:sz w:val="20"/>
          <w:szCs w:val="20"/>
        </w:rPr>
        <w:t>)</w:t>
      </w:r>
      <w:r w:rsidR="00097D5C" w:rsidRPr="00FD24C3">
        <w:rPr>
          <w:rFonts w:ascii="Times New Roman" w:hAnsi="Times New Roman" w:cs="Times New Roman"/>
          <w:sz w:val="20"/>
          <w:szCs w:val="20"/>
        </w:rPr>
        <w:t xml:space="preserve">; </w:t>
      </w:r>
    </w:p>
    <w:p w14:paraId="670F4090" w14:textId="77777777" w:rsidR="00097D5C" w:rsidRPr="00FD24C3" w:rsidRDefault="00097D5C" w:rsidP="00097D5C">
      <w:pPr>
        <w:pStyle w:val="a3"/>
        <w:numPr>
          <w:ilvl w:val="0"/>
          <w:numId w:val="1"/>
        </w:numPr>
        <w:tabs>
          <w:tab w:val="left" w:pos="426"/>
          <w:tab w:val="left" w:pos="993"/>
        </w:tabs>
        <w:ind w:left="0" w:firstLine="709"/>
        <w:jc w:val="both"/>
        <w:rPr>
          <w:rFonts w:ascii="Times New Roman" w:hAnsi="Times New Roman" w:cs="Times New Roman"/>
          <w:sz w:val="20"/>
          <w:szCs w:val="20"/>
        </w:rPr>
      </w:pPr>
      <w:r w:rsidRPr="00FD24C3">
        <w:rPr>
          <w:rFonts w:ascii="Times New Roman" w:hAnsi="Times New Roman" w:cs="Times New Roman"/>
          <w:sz w:val="20"/>
          <w:szCs w:val="20"/>
        </w:rPr>
        <w:t>создани</w:t>
      </w:r>
      <w:r w:rsidR="005B011C" w:rsidRPr="00FD24C3">
        <w:rPr>
          <w:rFonts w:ascii="Times New Roman" w:hAnsi="Times New Roman" w:cs="Times New Roman"/>
          <w:sz w:val="20"/>
          <w:szCs w:val="20"/>
        </w:rPr>
        <w:t>е</w:t>
      </w:r>
      <w:r w:rsidRPr="00FD24C3">
        <w:rPr>
          <w:rFonts w:ascii="Times New Roman" w:hAnsi="Times New Roman" w:cs="Times New Roman"/>
          <w:sz w:val="20"/>
          <w:szCs w:val="20"/>
        </w:rPr>
        <w:t xml:space="preserve"> единой электронной баз данных; </w:t>
      </w:r>
    </w:p>
    <w:p w14:paraId="4F2CC5D4" w14:textId="77777777" w:rsidR="005B011C" w:rsidRPr="00FD24C3" w:rsidRDefault="005B011C" w:rsidP="005B011C">
      <w:pPr>
        <w:pStyle w:val="a3"/>
        <w:numPr>
          <w:ilvl w:val="0"/>
          <w:numId w:val="1"/>
        </w:numPr>
        <w:tabs>
          <w:tab w:val="left" w:pos="426"/>
          <w:tab w:val="left" w:pos="993"/>
        </w:tabs>
        <w:ind w:left="0" w:firstLine="709"/>
        <w:jc w:val="both"/>
        <w:rPr>
          <w:rFonts w:ascii="Times New Roman" w:hAnsi="Times New Roman" w:cs="Times New Roman"/>
          <w:sz w:val="20"/>
          <w:szCs w:val="20"/>
        </w:rPr>
      </w:pPr>
      <w:r w:rsidRPr="00FD24C3">
        <w:rPr>
          <w:rFonts w:ascii="Times New Roman" w:hAnsi="Times New Roman" w:cs="Times New Roman"/>
          <w:sz w:val="20"/>
          <w:szCs w:val="20"/>
        </w:rPr>
        <w:t>повышение сознательности персонала ОПО из-за вероятности сокрытия информации касательно отказов технических устройств и  аварийных ситуациях (подход базируется на анализе опроса персонала)</w:t>
      </w:r>
      <w:r w:rsidR="00FD24C3">
        <w:rPr>
          <w:rFonts w:ascii="Times New Roman" w:hAnsi="Times New Roman" w:cs="Times New Roman"/>
          <w:sz w:val="20"/>
          <w:szCs w:val="20"/>
        </w:rPr>
        <w:t>.</w:t>
      </w:r>
    </w:p>
    <w:p w14:paraId="03AE36FA" w14:textId="77777777" w:rsidR="00097D5C" w:rsidRPr="00097D5C" w:rsidRDefault="00097D5C" w:rsidP="00097D5C">
      <w:pPr>
        <w:pStyle w:val="a3"/>
        <w:tabs>
          <w:tab w:val="left" w:pos="426"/>
        </w:tabs>
        <w:ind w:firstLine="709"/>
        <w:jc w:val="both"/>
        <w:rPr>
          <w:rFonts w:ascii="Times New Roman" w:hAnsi="Times New Roman" w:cs="Times New Roman"/>
          <w:sz w:val="20"/>
          <w:szCs w:val="20"/>
        </w:rPr>
      </w:pPr>
      <w:r w:rsidRPr="00FD24C3">
        <w:rPr>
          <w:rFonts w:ascii="Times New Roman" w:hAnsi="Times New Roman" w:cs="Times New Roman"/>
          <w:sz w:val="20"/>
          <w:szCs w:val="20"/>
        </w:rPr>
        <w:t>Разработка и внедрение такого стандарта, потребует разработки новых методик и методов диагностирования, доработок действующих НПА в области ПБ.</w:t>
      </w:r>
      <w:r w:rsidRPr="00097D5C">
        <w:rPr>
          <w:rFonts w:ascii="Times New Roman" w:hAnsi="Times New Roman" w:cs="Times New Roman"/>
          <w:sz w:val="20"/>
          <w:szCs w:val="20"/>
        </w:rPr>
        <w:t xml:space="preserve">  </w:t>
      </w:r>
    </w:p>
    <w:p w14:paraId="4D7FC9F2" w14:textId="77777777" w:rsidR="000A4121" w:rsidRDefault="000A4121" w:rsidP="002B40E8">
      <w:pPr>
        <w:pStyle w:val="a3"/>
        <w:ind w:firstLine="709"/>
        <w:jc w:val="both"/>
        <w:rPr>
          <w:rFonts w:ascii="Times New Roman" w:hAnsi="Times New Roman" w:cs="Times New Roman"/>
          <w:sz w:val="20"/>
          <w:szCs w:val="20"/>
        </w:rPr>
      </w:pPr>
    </w:p>
    <w:p w14:paraId="3A731A70" w14:textId="77777777" w:rsidR="002B40E8" w:rsidRPr="00916094" w:rsidRDefault="002B40E8" w:rsidP="002B40E8">
      <w:pPr>
        <w:jc w:val="center"/>
        <w:rPr>
          <w:rFonts w:ascii="Times" w:hAnsi="Times"/>
          <w:b/>
          <w:color w:val="000000" w:themeColor="text1"/>
          <w:sz w:val="20"/>
          <w:szCs w:val="20"/>
        </w:rPr>
      </w:pPr>
      <w:r w:rsidRPr="00916094">
        <w:rPr>
          <w:b/>
          <w:sz w:val="20"/>
          <w:szCs w:val="20"/>
        </w:rPr>
        <w:t>СПИСОК ИСПОЛЬЗОВАННЫХ ИСТОЧНИКОВ</w:t>
      </w:r>
    </w:p>
    <w:p w14:paraId="6CCA0623" w14:textId="77777777" w:rsidR="008C694F" w:rsidRPr="00B63F2C" w:rsidRDefault="008C694F" w:rsidP="00B63F2C">
      <w:pPr>
        <w:pStyle w:val="a3"/>
        <w:rPr>
          <w:rFonts w:ascii="Times New Roman" w:hAnsi="Times New Roman" w:cs="Times New Roman"/>
          <w:sz w:val="20"/>
          <w:szCs w:val="20"/>
        </w:rPr>
      </w:pPr>
    </w:p>
    <w:p w14:paraId="1D5A698C" w14:textId="77777777" w:rsidR="00B63F2C" w:rsidRPr="005621EF" w:rsidRDefault="00B63F2C"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 xml:space="preserve">1 Постановления правительства  </w:t>
      </w:r>
      <w:r w:rsidR="0077668D" w:rsidRPr="005621EF">
        <w:rPr>
          <w:rFonts w:ascii="Times New Roman" w:hAnsi="Times New Roman" w:cs="Times New Roman"/>
          <w:color w:val="000000" w:themeColor="text1"/>
          <w:sz w:val="20"/>
          <w:szCs w:val="20"/>
        </w:rPr>
        <w:t xml:space="preserve">РФ </w:t>
      </w:r>
      <w:r w:rsidRPr="005621EF">
        <w:rPr>
          <w:rFonts w:ascii="Times New Roman" w:hAnsi="Times New Roman" w:cs="Times New Roman"/>
          <w:color w:val="000000" w:themeColor="text1"/>
          <w:sz w:val="20"/>
          <w:szCs w:val="20"/>
        </w:rPr>
        <w:t>от 16 сентября 2020 года № 1477 «О лицензировании деятельности по проведению экспертизы промышленной безопасности»</w:t>
      </w:r>
      <w:r w:rsidR="00D430D2" w:rsidRPr="005621EF">
        <w:rPr>
          <w:rFonts w:ascii="Times New Roman" w:hAnsi="Times New Roman" w:cs="Times New Roman"/>
          <w:color w:val="000000" w:themeColor="text1"/>
          <w:sz w:val="20"/>
          <w:szCs w:val="20"/>
        </w:rPr>
        <w:t xml:space="preserve">. </w:t>
      </w:r>
      <w:r w:rsidR="00D41460" w:rsidRPr="005621EF">
        <w:rPr>
          <w:rFonts w:ascii="Times New Roman" w:hAnsi="Times New Roman" w:cs="Times New Roman"/>
          <w:color w:val="000000" w:themeColor="text1"/>
          <w:sz w:val="20"/>
          <w:szCs w:val="20"/>
        </w:rPr>
        <w:t xml:space="preserve">– [электронный ресурс]. – Режим доступа: </w:t>
      </w:r>
      <w:r w:rsidR="00D430D2" w:rsidRPr="005621EF">
        <w:rPr>
          <w:rFonts w:ascii="Times New Roman" w:hAnsi="Times New Roman" w:cs="Times New Roman"/>
          <w:sz w:val="20"/>
          <w:szCs w:val="20"/>
        </w:rPr>
        <w:t>https://docs.cntd.ru/document/565798085</w:t>
      </w:r>
      <w:r w:rsidR="005621EF">
        <w:rPr>
          <w:rFonts w:ascii="Times New Roman" w:hAnsi="Times New Roman" w:cs="Times New Roman"/>
          <w:sz w:val="20"/>
          <w:szCs w:val="20"/>
        </w:rPr>
        <w:t>.</w:t>
      </w:r>
    </w:p>
    <w:p w14:paraId="308FEB04" w14:textId="77777777" w:rsidR="00D430D2" w:rsidRPr="005621EF" w:rsidRDefault="00B63F2C" w:rsidP="002B40E8">
      <w:pPr>
        <w:pStyle w:val="a3"/>
        <w:ind w:firstLine="709"/>
        <w:jc w:val="both"/>
        <w:rPr>
          <w:rFonts w:ascii="Times New Roman" w:hAnsi="Times New Roman" w:cs="Times New Roman"/>
          <w:sz w:val="20"/>
          <w:szCs w:val="20"/>
        </w:rPr>
      </w:pPr>
      <w:r w:rsidRPr="005621EF">
        <w:rPr>
          <w:rFonts w:ascii="Times New Roman" w:hAnsi="Times New Roman" w:cs="Times New Roman"/>
          <w:color w:val="000000" w:themeColor="text1"/>
          <w:sz w:val="20"/>
          <w:szCs w:val="20"/>
        </w:rPr>
        <w:t>2 Приказ РК и.о. Министра индустрии и инфраструктурного развития Республики Казахстан от 6 апреля 2020 года № 186 «Об утверждении Правил оказания государственной услуги "Аттестация юридических лиц на право проведения работ в области промышленной безопасности»</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D430D2" w:rsidRPr="005621EF">
        <w:rPr>
          <w:rFonts w:ascii="Times New Roman" w:hAnsi="Times New Roman" w:cs="Times New Roman"/>
          <w:sz w:val="20"/>
          <w:szCs w:val="20"/>
        </w:rPr>
        <w:t>https://adilet.zan.kz/rus/docs/V2000020340</w:t>
      </w:r>
      <w:r w:rsidR="005621EF">
        <w:rPr>
          <w:rFonts w:ascii="Times New Roman" w:hAnsi="Times New Roman" w:cs="Times New Roman"/>
          <w:sz w:val="20"/>
          <w:szCs w:val="20"/>
        </w:rPr>
        <w:t>.</w:t>
      </w:r>
      <w:r w:rsidR="00D430D2" w:rsidRPr="005621EF">
        <w:rPr>
          <w:rFonts w:ascii="Times New Roman" w:hAnsi="Times New Roman" w:cs="Times New Roman"/>
          <w:sz w:val="20"/>
          <w:szCs w:val="20"/>
        </w:rPr>
        <w:t xml:space="preserve"> </w:t>
      </w:r>
    </w:p>
    <w:p w14:paraId="1C37B30D" w14:textId="77777777" w:rsidR="00B63F2C" w:rsidRPr="005621EF" w:rsidRDefault="00B63F2C"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3 Федеральн</w:t>
      </w:r>
      <w:r w:rsidR="00D430D2" w:rsidRPr="005621EF">
        <w:rPr>
          <w:rFonts w:ascii="Times New Roman" w:hAnsi="Times New Roman" w:cs="Times New Roman"/>
          <w:color w:val="000000" w:themeColor="text1"/>
          <w:sz w:val="20"/>
          <w:szCs w:val="20"/>
        </w:rPr>
        <w:t>ый</w:t>
      </w:r>
      <w:r w:rsidRPr="005621EF">
        <w:rPr>
          <w:rFonts w:ascii="Times New Roman" w:hAnsi="Times New Roman" w:cs="Times New Roman"/>
          <w:color w:val="000000" w:themeColor="text1"/>
          <w:sz w:val="20"/>
          <w:szCs w:val="20"/>
        </w:rPr>
        <w:t xml:space="preserve"> Закон «О промышленной безопасности опасных производственных объектов»</w:t>
      </w:r>
      <w:r w:rsidR="00D41460" w:rsidRPr="005621EF">
        <w:rPr>
          <w:rFonts w:ascii="Times New Roman" w:hAnsi="Times New Roman" w:cs="Times New Roman"/>
          <w:color w:val="000000" w:themeColor="text1"/>
          <w:sz w:val="20"/>
          <w:szCs w:val="20"/>
        </w:rPr>
        <w:t xml:space="preserve"> </w:t>
      </w:r>
      <w:r w:rsidR="00D430D2" w:rsidRPr="005621EF">
        <w:rPr>
          <w:rFonts w:ascii="Times New Roman" w:hAnsi="Times New Roman" w:cs="Times New Roman"/>
          <w:color w:val="000000" w:themeColor="text1"/>
          <w:sz w:val="20"/>
          <w:szCs w:val="20"/>
        </w:rPr>
        <w:t>от 21 июля 1997 г. № 116-ФЗ . – [электронный ресурс]. – Режим доступа:   https://docs.cntd.ru/document/9046058</w:t>
      </w:r>
    </w:p>
    <w:p w14:paraId="1FDCAED9" w14:textId="77777777" w:rsidR="00B63F2C" w:rsidRPr="005621EF" w:rsidRDefault="00B63F2C"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4 Закон</w:t>
      </w:r>
      <w:r w:rsidR="00D430D2" w:rsidRPr="005621EF">
        <w:rPr>
          <w:rFonts w:ascii="Times New Roman" w:hAnsi="Times New Roman" w:cs="Times New Roman"/>
          <w:color w:val="000000" w:themeColor="text1"/>
          <w:sz w:val="20"/>
          <w:szCs w:val="20"/>
        </w:rPr>
        <w:t xml:space="preserve"> РК</w:t>
      </w:r>
      <w:r w:rsidRPr="005621EF">
        <w:rPr>
          <w:rFonts w:ascii="Times New Roman" w:hAnsi="Times New Roman" w:cs="Times New Roman"/>
          <w:color w:val="000000" w:themeColor="text1"/>
          <w:sz w:val="20"/>
          <w:szCs w:val="20"/>
        </w:rPr>
        <w:t xml:space="preserve"> «О гражданской защите»</w:t>
      </w:r>
      <w:r w:rsidR="00D430D2" w:rsidRPr="005621EF">
        <w:rPr>
          <w:rFonts w:ascii="Times New Roman" w:hAnsi="Times New Roman" w:cs="Times New Roman"/>
          <w:color w:val="000000" w:themeColor="text1"/>
          <w:sz w:val="20"/>
          <w:szCs w:val="20"/>
        </w:rPr>
        <w:t xml:space="preserve"> от 11 апреля 2014 года № 188-V 3PK . – [электронный ресурс]. – Режим доступа: </w:t>
      </w:r>
      <w:r w:rsidR="00D430D2" w:rsidRPr="005621EF">
        <w:rPr>
          <w:rFonts w:ascii="Times New Roman" w:hAnsi="Times New Roman" w:cs="Times New Roman"/>
          <w:sz w:val="20"/>
          <w:szCs w:val="20"/>
        </w:rPr>
        <w:t>https://adilet.zan.kz/rus/docs/Z1400000188</w:t>
      </w:r>
      <w:r w:rsidR="005621EF">
        <w:rPr>
          <w:rFonts w:ascii="Times New Roman" w:hAnsi="Times New Roman" w:cs="Times New Roman"/>
          <w:sz w:val="20"/>
          <w:szCs w:val="20"/>
        </w:rPr>
        <w:t>.</w:t>
      </w:r>
    </w:p>
    <w:p w14:paraId="702C8C5A" w14:textId="77777777" w:rsidR="001B0505"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5 Приказ Министра по инвестициям и развитию Республики Казахстан от 30 декабря 2014 года № 358 «Об утверждении Правил обеспечения промышленной безопасности при эксплуатации оборудования, работающего под давлением»</w:t>
      </w:r>
      <w:r w:rsidR="00D430D2" w:rsidRPr="005621EF">
        <w:rPr>
          <w:rFonts w:ascii="Times New Roman" w:hAnsi="Times New Roman" w:cs="Times New Roman"/>
          <w:color w:val="000000" w:themeColor="text1"/>
          <w:sz w:val="20"/>
          <w:szCs w:val="20"/>
        </w:rPr>
        <w:t>. – [электронный ресурс]. – Режим доступа: https://adilet.zan.kz/rus/docs/V1400010303</w:t>
      </w:r>
      <w:r w:rsidR="005621EF">
        <w:rPr>
          <w:rFonts w:ascii="Times New Roman" w:hAnsi="Times New Roman" w:cs="Times New Roman"/>
          <w:color w:val="000000" w:themeColor="text1"/>
          <w:sz w:val="20"/>
          <w:szCs w:val="20"/>
        </w:rPr>
        <w:t>.</w:t>
      </w:r>
    </w:p>
    <w:p w14:paraId="78114A82" w14:textId="77777777" w:rsidR="001B0505"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 xml:space="preserve">6 Приказ федеральной службы по экологическому, технологическому и атомному надзору от 15 декабря 2020 года </w:t>
      </w:r>
      <w:r w:rsidR="0080202C">
        <w:rPr>
          <w:rFonts w:ascii="Times New Roman" w:hAnsi="Times New Roman" w:cs="Times New Roman"/>
          <w:color w:val="000000" w:themeColor="text1"/>
          <w:sz w:val="20"/>
          <w:szCs w:val="20"/>
        </w:rPr>
        <w:t>№</w:t>
      </w:r>
      <w:r w:rsidRPr="005621EF">
        <w:rPr>
          <w:rFonts w:ascii="Times New Roman" w:hAnsi="Times New Roman" w:cs="Times New Roman"/>
          <w:color w:val="000000" w:themeColor="text1"/>
          <w:sz w:val="20"/>
          <w:szCs w:val="20"/>
        </w:rPr>
        <w:t xml:space="preserve">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r w:rsidR="00D430D2" w:rsidRPr="005621EF">
        <w:rPr>
          <w:rFonts w:ascii="Times New Roman" w:hAnsi="Times New Roman" w:cs="Times New Roman"/>
          <w:color w:val="000000" w:themeColor="text1"/>
          <w:sz w:val="20"/>
          <w:szCs w:val="20"/>
        </w:rPr>
        <w:t xml:space="preserve"> – [электронный ресурс]. – Режим доступа:  https://docs.cntd.ru/document/573275722</w:t>
      </w:r>
      <w:r w:rsidR="005621EF">
        <w:rPr>
          <w:rFonts w:ascii="Times New Roman" w:hAnsi="Times New Roman" w:cs="Times New Roman"/>
          <w:color w:val="000000" w:themeColor="text1"/>
          <w:sz w:val="20"/>
          <w:szCs w:val="20"/>
        </w:rPr>
        <w:t>.</w:t>
      </w:r>
    </w:p>
    <w:p w14:paraId="4A645A22" w14:textId="77777777" w:rsidR="001B0505"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lastRenderedPageBreak/>
        <w:t>7 Приказ Министерства энергетики и минеральных ресурсов РК от 30 мая 2003 г. № 105 «Об утверждении Методических указаний о порядке продления сроков службы сосудов, работающих под давлением по результатам технического диагностирования на предприятиях Министерства энергетики и минеральных ресурсов РК РД.34 РК.17.439-03»</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7D1EF6" w:rsidRPr="005621EF">
        <w:rPr>
          <w:rFonts w:ascii="Times New Roman" w:hAnsi="Times New Roman" w:cs="Times New Roman"/>
          <w:color w:val="000000" w:themeColor="text1"/>
          <w:sz w:val="20"/>
          <w:szCs w:val="20"/>
        </w:rPr>
        <w:t>https://online.zakon.kz/Document/?doc_id=30042152</w:t>
      </w:r>
      <w:r w:rsidR="005621EF">
        <w:rPr>
          <w:rFonts w:ascii="Times New Roman" w:hAnsi="Times New Roman" w:cs="Times New Roman"/>
          <w:color w:val="000000" w:themeColor="text1"/>
          <w:sz w:val="20"/>
          <w:szCs w:val="20"/>
        </w:rPr>
        <w:t>.</w:t>
      </w:r>
    </w:p>
    <w:p w14:paraId="06E29C67" w14:textId="77777777" w:rsidR="001B0505"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8  Приказ Министерства энергетики РФ № 253  от 24 июня 2003 года Об утверждении  Инструкции по продлению срока службы сосудов, работающих под давлением СО 153-34.17.439-2003».</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7D1EF6" w:rsidRPr="005621EF">
        <w:rPr>
          <w:rFonts w:ascii="Times New Roman" w:hAnsi="Times New Roman" w:cs="Times New Roman"/>
          <w:color w:val="000000" w:themeColor="text1"/>
          <w:sz w:val="20"/>
          <w:szCs w:val="20"/>
        </w:rPr>
        <w:t>https://files.stroyinf.ru/Data2/1/4294814/4294814942.pdf</w:t>
      </w:r>
      <w:r w:rsidR="005621EF">
        <w:rPr>
          <w:rFonts w:ascii="Times New Roman" w:hAnsi="Times New Roman" w:cs="Times New Roman"/>
          <w:color w:val="000000" w:themeColor="text1"/>
          <w:sz w:val="20"/>
          <w:szCs w:val="20"/>
        </w:rPr>
        <w:t>.</w:t>
      </w:r>
    </w:p>
    <w:p w14:paraId="3E96CAEC" w14:textId="77777777" w:rsidR="001B0505"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9 Приказ министра  индустрии и инфраструктурного развития Республики Казахстан от 16 апреля 2020 г. №</w:t>
      </w:r>
      <w:r w:rsidR="0080202C">
        <w:rPr>
          <w:rFonts w:ascii="Times New Roman" w:hAnsi="Times New Roman" w:cs="Times New Roman"/>
          <w:color w:val="000000" w:themeColor="text1"/>
          <w:sz w:val="20"/>
          <w:szCs w:val="20"/>
        </w:rPr>
        <w:t xml:space="preserve"> </w:t>
      </w:r>
      <w:r w:rsidRPr="005621EF">
        <w:rPr>
          <w:rFonts w:ascii="Times New Roman" w:hAnsi="Times New Roman" w:cs="Times New Roman"/>
          <w:color w:val="000000" w:themeColor="text1"/>
          <w:sz w:val="20"/>
          <w:szCs w:val="20"/>
        </w:rPr>
        <w:t>208 «Об утверждении Правил оказания государственной услуги «Выдача разрешений на применение технологий, технических устройств, материалов, применяемых на опасных производственных объектах</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7D1EF6" w:rsidRPr="005621EF">
        <w:rPr>
          <w:rFonts w:ascii="Times New Roman" w:hAnsi="Times New Roman" w:cs="Times New Roman"/>
          <w:color w:val="000000" w:themeColor="text1"/>
          <w:sz w:val="20"/>
          <w:szCs w:val="20"/>
        </w:rPr>
        <w:t>https://adilet.zan.kz/rus/docs/V2000020435</w:t>
      </w:r>
      <w:r w:rsidR="005621EF">
        <w:rPr>
          <w:rFonts w:ascii="Times New Roman" w:hAnsi="Times New Roman" w:cs="Times New Roman"/>
          <w:color w:val="000000" w:themeColor="text1"/>
          <w:sz w:val="20"/>
          <w:szCs w:val="20"/>
        </w:rPr>
        <w:t>.</w:t>
      </w:r>
    </w:p>
    <w:p w14:paraId="39F39FB8" w14:textId="77777777" w:rsidR="001B0505"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10 Приказ Федеральной службы по экологическому, технологическому и атомному надзору от 20 октября 2020 года № 420 «Об утверждении федеральных норм и правил в области промышленной безопасности «Правила проведения экспертизы промышленной безопасности».</w:t>
      </w:r>
      <w:r w:rsidR="00D430D2" w:rsidRPr="005621EF">
        <w:rPr>
          <w:rFonts w:ascii="Times New Roman" w:hAnsi="Times New Roman" w:cs="Times New Roman"/>
          <w:color w:val="000000" w:themeColor="text1"/>
          <w:sz w:val="20"/>
          <w:szCs w:val="20"/>
        </w:rPr>
        <w:t xml:space="preserve">– [электронный ресурс]. – Режим доступа:  </w:t>
      </w:r>
      <w:r w:rsidR="007D1EF6" w:rsidRPr="005621EF">
        <w:rPr>
          <w:rFonts w:ascii="Times New Roman" w:hAnsi="Times New Roman" w:cs="Times New Roman"/>
          <w:color w:val="000000" w:themeColor="text1"/>
          <w:sz w:val="20"/>
          <w:szCs w:val="20"/>
        </w:rPr>
        <w:t>https://docs.cntd.ru/document/573053315</w:t>
      </w:r>
      <w:r w:rsidR="005621EF">
        <w:rPr>
          <w:rFonts w:ascii="Times New Roman" w:hAnsi="Times New Roman" w:cs="Times New Roman"/>
          <w:color w:val="000000" w:themeColor="text1"/>
          <w:sz w:val="20"/>
          <w:szCs w:val="20"/>
        </w:rPr>
        <w:t>.</w:t>
      </w:r>
    </w:p>
    <w:p w14:paraId="52432378" w14:textId="77777777" w:rsidR="0095182E" w:rsidRPr="005621EF" w:rsidRDefault="0095182E" w:rsidP="0095182E">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11 Решение наблюдательного совета от 20</w:t>
      </w:r>
      <w:r w:rsidRPr="0095182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июля</w:t>
      </w:r>
      <w:r w:rsidRPr="005621E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20</w:t>
      </w:r>
      <w:r w:rsidRPr="005621EF">
        <w:rPr>
          <w:rFonts w:ascii="Times New Roman" w:hAnsi="Times New Roman" w:cs="Times New Roman"/>
          <w:color w:val="000000" w:themeColor="text1"/>
          <w:sz w:val="20"/>
          <w:szCs w:val="20"/>
        </w:rPr>
        <w:t xml:space="preserve">09 № 30-БНС </w:t>
      </w:r>
      <w:r>
        <w:rPr>
          <w:rFonts w:ascii="Times New Roman" w:hAnsi="Times New Roman" w:cs="Times New Roman"/>
          <w:color w:val="000000" w:themeColor="text1"/>
          <w:sz w:val="20"/>
          <w:szCs w:val="20"/>
        </w:rPr>
        <w:t>«</w:t>
      </w:r>
      <w:r w:rsidRPr="005621EF">
        <w:rPr>
          <w:rFonts w:ascii="Times New Roman" w:hAnsi="Times New Roman" w:cs="Times New Roman"/>
          <w:color w:val="000000" w:themeColor="text1"/>
          <w:sz w:val="20"/>
          <w:szCs w:val="20"/>
        </w:rPr>
        <w:t xml:space="preserve">Требования к экспертам в области промышленной безопасности, инспекционного и строительного контроля». – [электронный ресурс]. – Режим доступа:  </w:t>
      </w:r>
      <w:hyperlink r:id="rId5" w:history="1">
        <w:r w:rsidRPr="000845C8">
          <w:rPr>
            <w:rStyle w:val="a7"/>
            <w:rFonts w:ascii="Times New Roman" w:hAnsi="Times New Roman" w:cs="Times New Roman"/>
            <w:sz w:val="20"/>
            <w:szCs w:val="20"/>
          </w:rPr>
          <w:t>https://www.glavbukh.ru/npd/edoc/99_902356367</w:t>
        </w:r>
      </w:hyperlink>
      <w:r>
        <w:rPr>
          <w:rFonts w:ascii="Times New Roman" w:hAnsi="Times New Roman" w:cs="Times New Roman"/>
          <w:color w:val="000000" w:themeColor="text1"/>
          <w:sz w:val="20"/>
          <w:szCs w:val="20"/>
        </w:rPr>
        <w:t>.</w:t>
      </w:r>
    </w:p>
    <w:p w14:paraId="74B49353" w14:textId="77777777" w:rsidR="007B32F6"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12</w:t>
      </w:r>
      <w:r w:rsidR="007B32F6" w:rsidRPr="005621EF">
        <w:rPr>
          <w:rFonts w:ascii="Times New Roman" w:hAnsi="Times New Roman" w:cs="Times New Roman"/>
          <w:color w:val="000000" w:themeColor="text1"/>
          <w:sz w:val="20"/>
          <w:szCs w:val="20"/>
        </w:rPr>
        <w:t xml:space="preserve"> Распоряжение федеральной службы по экологическому, технологическому и атомному надзору от 12 февраля 2015 г</w:t>
      </w:r>
      <w:r w:rsidR="0012450A" w:rsidRPr="0012450A">
        <w:rPr>
          <w:rFonts w:ascii="Times New Roman" w:hAnsi="Times New Roman" w:cs="Times New Roman"/>
          <w:color w:val="000000" w:themeColor="text1"/>
          <w:sz w:val="20"/>
          <w:szCs w:val="20"/>
        </w:rPr>
        <w:t>.</w:t>
      </w:r>
      <w:r w:rsidR="007B32F6" w:rsidRPr="005621EF">
        <w:rPr>
          <w:rFonts w:ascii="Times New Roman" w:hAnsi="Times New Roman" w:cs="Times New Roman"/>
          <w:color w:val="000000" w:themeColor="text1"/>
          <w:sz w:val="20"/>
          <w:szCs w:val="20"/>
        </w:rPr>
        <w:t xml:space="preserve"> № 15-рп </w:t>
      </w:r>
      <w:r w:rsidR="0012450A">
        <w:rPr>
          <w:rFonts w:ascii="Times New Roman" w:hAnsi="Times New Roman" w:cs="Times New Roman"/>
          <w:color w:val="000000" w:themeColor="text1"/>
          <w:sz w:val="20"/>
          <w:szCs w:val="20"/>
        </w:rPr>
        <w:t>«</w:t>
      </w:r>
      <w:r w:rsidR="007B32F6" w:rsidRPr="005621EF">
        <w:rPr>
          <w:rFonts w:ascii="Times New Roman" w:hAnsi="Times New Roman" w:cs="Times New Roman"/>
          <w:color w:val="000000" w:themeColor="text1"/>
          <w:sz w:val="20"/>
          <w:szCs w:val="20"/>
        </w:rPr>
        <w:t xml:space="preserve">Об утверждении экзаменационных билетов (тестов) по разделу Б.8 </w:t>
      </w:r>
      <w:r w:rsidR="0012450A">
        <w:rPr>
          <w:rFonts w:ascii="Times New Roman" w:hAnsi="Times New Roman" w:cs="Times New Roman"/>
          <w:color w:val="000000" w:themeColor="text1"/>
          <w:sz w:val="20"/>
          <w:szCs w:val="20"/>
        </w:rPr>
        <w:t>«</w:t>
      </w:r>
      <w:r w:rsidR="007B32F6" w:rsidRPr="005621EF">
        <w:rPr>
          <w:rFonts w:ascii="Times New Roman" w:hAnsi="Times New Roman" w:cs="Times New Roman"/>
          <w:color w:val="000000" w:themeColor="text1"/>
          <w:sz w:val="20"/>
          <w:szCs w:val="20"/>
        </w:rPr>
        <w:t>Требования промышленной безопасности к оборудованию, работающему под давлением</w:t>
      </w:r>
      <w:r w:rsidR="0012450A">
        <w:rPr>
          <w:rFonts w:ascii="Times New Roman" w:hAnsi="Times New Roman" w:cs="Times New Roman"/>
          <w:color w:val="000000" w:themeColor="text1"/>
          <w:sz w:val="20"/>
          <w:szCs w:val="20"/>
        </w:rPr>
        <w:t>»</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7D1EF6" w:rsidRPr="005621EF">
        <w:rPr>
          <w:rFonts w:ascii="Times New Roman" w:hAnsi="Times New Roman" w:cs="Times New Roman"/>
          <w:color w:val="000000" w:themeColor="text1"/>
          <w:sz w:val="20"/>
          <w:szCs w:val="20"/>
        </w:rPr>
        <w:t>https://docs.cntd.ru/document/420253687</w:t>
      </w:r>
      <w:r w:rsidR="005621EF">
        <w:rPr>
          <w:rFonts w:ascii="Times New Roman" w:hAnsi="Times New Roman" w:cs="Times New Roman"/>
          <w:color w:val="000000" w:themeColor="text1"/>
          <w:sz w:val="20"/>
          <w:szCs w:val="20"/>
        </w:rPr>
        <w:t>7.</w:t>
      </w:r>
    </w:p>
    <w:p w14:paraId="4E84C419" w14:textId="77777777" w:rsidR="007B32F6"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13</w:t>
      </w:r>
      <w:r w:rsidR="007B32F6" w:rsidRPr="005621EF">
        <w:rPr>
          <w:rFonts w:ascii="Times New Roman" w:hAnsi="Times New Roman" w:cs="Times New Roman"/>
          <w:color w:val="000000" w:themeColor="text1"/>
          <w:sz w:val="20"/>
          <w:szCs w:val="20"/>
        </w:rPr>
        <w:t xml:space="preserve"> Приказ Ростехнадзора от 29 января 2007 года </w:t>
      </w:r>
      <w:r w:rsidR="002C0912" w:rsidRPr="005621EF">
        <w:rPr>
          <w:rFonts w:ascii="Times New Roman" w:hAnsi="Times New Roman" w:cs="Times New Roman"/>
          <w:color w:val="000000" w:themeColor="text1"/>
          <w:sz w:val="20"/>
          <w:szCs w:val="20"/>
        </w:rPr>
        <w:t>№</w:t>
      </w:r>
      <w:r w:rsidR="007B32F6" w:rsidRPr="005621EF">
        <w:rPr>
          <w:rFonts w:ascii="Times New Roman" w:hAnsi="Times New Roman" w:cs="Times New Roman"/>
          <w:color w:val="000000" w:themeColor="text1"/>
          <w:sz w:val="20"/>
          <w:szCs w:val="20"/>
        </w:rPr>
        <w:t xml:space="preserve"> 37 «Об утверждении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7D1EF6" w:rsidRPr="005621EF">
        <w:rPr>
          <w:rFonts w:ascii="Times New Roman" w:hAnsi="Times New Roman" w:cs="Times New Roman"/>
          <w:color w:val="000000" w:themeColor="text1"/>
          <w:sz w:val="20"/>
          <w:szCs w:val="20"/>
        </w:rPr>
        <w:t>https://docs.cntd.ru/document/902028634</w:t>
      </w:r>
      <w:r w:rsidR="005621EF">
        <w:rPr>
          <w:rFonts w:ascii="Times New Roman" w:hAnsi="Times New Roman" w:cs="Times New Roman"/>
          <w:color w:val="000000" w:themeColor="text1"/>
          <w:sz w:val="20"/>
          <w:szCs w:val="20"/>
        </w:rPr>
        <w:t>.</w:t>
      </w:r>
    </w:p>
    <w:p w14:paraId="5663D11E" w14:textId="77777777" w:rsidR="00B63F2C"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14</w:t>
      </w:r>
      <w:r w:rsidR="007B32F6" w:rsidRPr="005621EF">
        <w:rPr>
          <w:rFonts w:ascii="Times New Roman" w:hAnsi="Times New Roman" w:cs="Times New Roman"/>
          <w:color w:val="000000" w:themeColor="text1"/>
          <w:sz w:val="20"/>
          <w:szCs w:val="20"/>
        </w:rPr>
        <w:t xml:space="preserve"> Приказ</w:t>
      </w:r>
      <w:r w:rsidRPr="005621EF">
        <w:rPr>
          <w:rFonts w:ascii="Times New Roman" w:hAnsi="Times New Roman" w:cs="Times New Roman"/>
          <w:color w:val="000000" w:themeColor="text1"/>
          <w:sz w:val="20"/>
          <w:szCs w:val="20"/>
        </w:rPr>
        <w:t xml:space="preserve"> </w:t>
      </w:r>
      <w:r w:rsidR="007B32F6" w:rsidRPr="005621EF">
        <w:rPr>
          <w:rFonts w:ascii="Times New Roman" w:hAnsi="Times New Roman" w:cs="Times New Roman"/>
          <w:color w:val="000000" w:themeColor="text1"/>
          <w:sz w:val="20"/>
          <w:szCs w:val="20"/>
        </w:rPr>
        <w:t>и.о. Министра по инвестициям и развитию Республики Казахстан от 26 декабря 2014 года № 299 «Об утверждении требований, предъявляемых к юридическим лицам, аттестуемым на проведение работ в области промышленной безопасности».</w:t>
      </w:r>
      <w:r w:rsidR="00D430D2" w:rsidRPr="005621EF">
        <w:rPr>
          <w:rFonts w:ascii="Times New Roman" w:hAnsi="Times New Roman" w:cs="Times New Roman"/>
          <w:color w:val="000000" w:themeColor="text1"/>
          <w:sz w:val="20"/>
          <w:szCs w:val="20"/>
        </w:rPr>
        <w:t xml:space="preserve">– [электронный ресурс]. – Режим доступа:  </w:t>
      </w:r>
      <w:r w:rsidR="007D1EF6" w:rsidRPr="005621EF">
        <w:rPr>
          <w:rFonts w:ascii="Times New Roman" w:hAnsi="Times New Roman" w:cs="Times New Roman"/>
          <w:color w:val="000000" w:themeColor="text1"/>
          <w:sz w:val="20"/>
          <w:szCs w:val="20"/>
        </w:rPr>
        <w:t>https://adilet.zan.kz/rus/docs/V1400010188</w:t>
      </w:r>
      <w:r w:rsidR="005621EF">
        <w:rPr>
          <w:rFonts w:ascii="Times New Roman" w:hAnsi="Times New Roman" w:cs="Times New Roman"/>
          <w:color w:val="000000" w:themeColor="text1"/>
          <w:sz w:val="20"/>
          <w:szCs w:val="20"/>
        </w:rPr>
        <w:t>.</w:t>
      </w:r>
    </w:p>
    <w:p w14:paraId="4E5A442A" w14:textId="77777777" w:rsidR="00B63F2C" w:rsidRPr="005621EF" w:rsidRDefault="001B0505" w:rsidP="002B40E8">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15</w:t>
      </w:r>
      <w:r w:rsidR="007B32F6" w:rsidRPr="005621EF">
        <w:rPr>
          <w:rFonts w:ascii="Times New Roman" w:hAnsi="Times New Roman" w:cs="Times New Roman"/>
          <w:color w:val="000000" w:themeColor="text1"/>
          <w:sz w:val="20"/>
          <w:szCs w:val="20"/>
        </w:rPr>
        <w:t xml:space="preserve"> Приказ Федеральной службы по экологическому, технологическому и атомному надзору от 14 февраля 2012 года </w:t>
      </w:r>
      <w:r w:rsidR="0080202C">
        <w:rPr>
          <w:rFonts w:ascii="Times New Roman" w:hAnsi="Times New Roman" w:cs="Times New Roman"/>
          <w:color w:val="000000" w:themeColor="text1"/>
          <w:sz w:val="20"/>
          <w:szCs w:val="20"/>
        </w:rPr>
        <w:t>№</w:t>
      </w:r>
      <w:r w:rsidR="007B32F6" w:rsidRPr="005621EF">
        <w:rPr>
          <w:rFonts w:ascii="Times New Roman" w:hAnsi="Times New Roman" w:cs="Times New Roman"/>
          <w:color w:val="000000" w:themeColor="text1"/>
          <w:sz w:val="20"/>
          <w:szCs w:val="20"/>
        </w:rPr>
        <w:t xml:space="preserve"> 97 «Об утверждении Методики определения размера платы за оказание услуги по экспертизе промышленной безопасности».</w:t>
      </w:r>
      <w:r w:rsidR="00D430D2" w:rsidRPr="005621EF">
        <w:rPr>
          <w:rFonts w:ascii="Times New Roman" w:hAnsi="Times New Roman" w:cs="Times New Roman"/>
          <w:color w:val="000000" w:themeColor="text1"/>
          <w:sz w:val="20"/>
          <w:szCs w:val="20"/>
        </w:rPr>
        <w:t xml:space="preserve"> – [электронный ресурс]. – Режим доступа:  </w:t>
      </w:r>
      <w:r w:rsidR="007D1EF6" w:rsidRPr="005621EF">
        <w:rPr>
          <w:rFonts w:ascii="Times New Roman" w:hAnsi="Times New Roman" w:cs="Times New Roman"/>
          <w:color w:val="000000" w:themeColor="text1"/>
          <w:sz w:val="20"/>
          <w:szCs w:val="20"/>
        </w:rPr>
        <w:t>https://docs.cntd.ru/document/902330241</w:t>
      </w:r>
      <w:r w:rsidR="005621EF">
        <w:rPr>
          <w:rFonts w:ascii="Times New Roman" w:hAnsi="Times New Roman" w:cs="Times New Roman"/>
          <w:color w:val="000000" w:themeColor="text1"/>
          <w:sz w:val="20"/>
          <w:szCs w:val="20"/>
        </w:rPr>
        <w:t>.</w:t>
      </w:r>
    </w:p>
    <w:p w14:paraId="77F5D80B" w14:textId="77777777" w:rsidR="0077668D" w:rsidRDefault="002C0912" w:rsidP="0077668D">
      <w:pPr>
        <w:pStyle w:val="a3"/>
        <w:ind w:firstLine="709"/>
        <w:jc w:val="both"/>
        <w:rPr>
          <w:rFonts w:ascii="Times New Roman" w:hAnsi="Times New Roman" w:cs="Times New Roman"/>
          <w:color w:val="000000" w:themeColor="text1"/>
          <w:sz w:val="20"/>
          <w:szCs w:val="20"/>
        </w:rPr>
      </w:pPr>
      <w:r w:rsidRPr="00794127">
        <w:rPr>
          <w:rFonts w:ascii="Times New Roman" w:hAnsi="Times New Roman" w:cs="Times New Roman"/>
          <w:color w:val="000000" w:themeColor="text1"/>
          <w:sz w:val="20"/>
          <w:szCs w:val="20"/>
        </w:rPr>
        <w:t xml:space="preserve">16 </w:t>
      </w:r>
      <w:r w:rsidR="005621EF" w:rsidRPr="00794127">
        <w:rPr>
          <w:rFonts w:ascii="Times New Roman" w:hAnsi="Times New Roman" w:cs="Times New Roman"/>
          <w:color w:val="000000" w:themeColor="text1"/>
          <w:sz w:val="20"/>
          <w:szCs w:val="20"/>
        </w:rPr>
        <w:t xml:space="preserve">Практические аспекты менеджмента риска. Процедуры проверки и технического обслуживания оборудования на основе риска: </w:t>
      </w:r>
      <w:r w:rsidRPr="00794127">
        <w:rPr>
          <w:rFonts w:ascii="Times New Roman" w:hAnsi="Times New Roman" w:cs="Times New Roman"/>
          <w:color w:val="000000" w:themeColor="text1"/>
          <w:sz w:val="20"/>
          <w:szCs w:val="20"/>
        </w:rPr>
        <w:t>ГОСТ Р 55234.3-2013.</w:t>
      </w:r>
      <w:r w:rsidR="0077668D" w:rsidRPr="000D4400">
        <w:rPr>
          <w:rFonts w:ascii="Times New Roman" w:hAnsi="Times New Roman" w:cs="Times New Roman"/>
          <w:color w:val="000000" w:themeColor="text1"/>
          <w:sz w:val="20"/>
          <w:szCs w:val="20"/>
        </w:rPr>
        <w:t xml:space="preserve"> </w:t>
      </w:r>
      <w:r w:rsidR="007D1EF6" w:rsidRPr="000D4400">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rPr>
        <w:t xml:space="preserve"> [электронный ресурс]. – Режим доступа:  </w:t>
      </w:r>
      <w:hyperlink r:id="rId6" w:history="1">
        <w:r w:rsidR="0077668D" w:rsidRPr="00794127">
          <w:rPr>
            <w:rStyle w:val="a7"/>
            <w:rFonts w:ascii="Times New Roman" w:hAnsi="Times New Roman" w:cs="Times New Roman"/>
            <w:sz w:val="20"/>
            <w:szCs w:val="20"/>
            <w:lang w:val="en-US"/>
          </w:rPr>
          <w:t>https</w:t>
        </w:r>
        <w:r w:rsidR="0077668D" w:rsidRPr="00794127">
          <w:rPr>
            <w:rStyle w:val="a7"/>
            <w:rFonts w:ascii="Times New Roman" w:hAnsi="Times New Roman" w:cs="Times New Roman"/>
            <w:sz w:val="20"/>
            <w:szCs w:val="20"/>
          </w:rPr>
          <w:t>://</w:t>
        </w:r>
        <w:r w:rsidR="0077668D" w:rsidRPr="00794127">
          <w:rPr>
            <w:rStyle w:val="a7"/>
            <w:rFonts w:ascii="Times New Roman" w:hAnsi="Times New Roman" w:cs="Times New Roman"/>
            <w:sz w:val="20"/>
            <w:szCs w:val="20"/>
            <w:lang w:val="en-US"/>
          </w:rPr>
          <w:t>docs</w:t>
        </w:r>
        <w:r w:rsidR="0077668D" w:rsidRPr="00794127">
          <w:rPr>
            <w:rStyle w:val="a7"/>
            <w:rFonts w:ascii="Times New Roman" w:hAnsi="Times New Roman" w:cs="Times New Roman"/>
            <w:sz w:val="20"/>
            <w:szCs w:val="20"/>
          </w:rPr>
          <w:t>.</w:t>
        </w:r>
        <w:r w:rsidR="0077668D" w:rsidRPr="00794127">
          <w:rPr>
            <w:rStyle w:val="a7"/>
            <w:rFonts w:ascii="Times New Roman" w:hAnsi="Times New Roman" w:cs="Times New Roman"/>
            <w:sz w:val="20"/>
            <w:szCs w:val="20"/>
            <w:lang w:val="en-US"/>
          </w:rPr>
          <w:t>cntd</w:t>
        </w:r>
        <w:r w:rsidR="0077668D" w:rsidRPr="00794127">
          <w:rPr>
            <w:rStyle w:val="a7"/>
            <w:rFonts w:ascii="Times New Roman" w:hAnsi="Times New Roman" w:cs="Times New Roman"/>
            <w:sz w:val="20"/>
            <w:szCs w:val="20"/>
          </w:rPr>
          <w:t>.</w:t>
        </w:r>
        <w:r w:rsidR="0077668D" w:rsidRPr="00794127">
          <w:rPr>
            <w:rStyle w:val="a7"/>
            <w:rFonts w:ascii="Times New Roman" w:hAnsi="Times New Roman" w:cs="Times New Roman"/>
            <w:sz w:val="20"/>
            <w:szCs w:val="20"/>
            <w:lang w:val="en-US"/>
          </w:rPr>
          <w:t>ru</w:t>
        </w:r>
        <w:r w:rsidR="0077668D" w:rsidRPr="00794127">
          <w:rPr>
            <w:rStyle w:val="a7"/>
            <w:rFonts w:ascii="Times New Roman" w:hAnsi="Times New Roman" w:cs="Times New Roman"/>
            <w:sz w:val="20"/>
            <w:szCs w:val="20"/>
          </w:rPr>
          <w:t>/</w:t>
        </w:r>
        <w:r w:rsidR="0077668D" w:rsidRPr="00794127">
          <w:rPr>
            <w:rStyle w:val="a7"/>
            <w:rFonts w:ascii="Times New Roman" w:hAnsi="Times New Roman" w:cs="Times New Roman"/>
            <w:sz w:val="20"/>
            <w:szCs w:val="20"/>
            <w:lang w:val="en-US"/>
          </w:rPr>
          <w:t>document</w:t>
        </w:r>
        <w:r w:rsidR="0077668D" w:rsidRPr="00794127">
          <w:rPr>
            <w:rStyle w:val="a7"/>
            <w:rFonts w:ascii="Times New Roman" w:hAnsi="Times New Roman" w:cs="Times New Roman"/>
            <w:sz w:val="20"/>
            <w:szCs w:val="20"/>
          </w:rPr>
          <w:t>/1200108150</w:t>
        </w:r>
      </w:hyperlink>
      <w:r w:rsidR="005621EF" w:rsidRPr="00794127">
        <w:rPr>
          <w:rFonts w:ascii="Times New Roman" w:hAnsi="Times New Roman" w:cs="Times New Roman"/>
          <w:color w:val="000000" w:themeColor="text1"/>
          <w:sz w:val="20"/>
          <w:szCs w:val="20"/>
        </w:rPr>
        <w:t>.</w:t>
      </w:r>
    </w:p>
    <w:p w14:paraId="2D6E2791" w14:textId="77777777" w:rsidR="00722695" w:rsidRDefault="00722695" w:rsidP="00722695">
      <w:pPr>
        <w:pStyle w:val="a3"/>
        <w:ind w:firstLine="709"/>
        <w:jc w:val="both"/>
        <w:rPr>
          <w:rFonts w:ascii="Times New Roman" w:hAnsi="Times New Roman" w:cs="Times New Roman"/>
          <w:color w:val="000000" w:themeColor="text1"/>
          <w:sz w:val="20"/>
          <w:szCs w:val="20"/>
        </w:rPr>
      </w:pPr>
      <w:r w:rsidRPr="00794127">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7</w:t>
      </w:r>
      <w:r w:rsidRPr="00794127">
        <w:rPr>
          <w:rFonts w:ascii="Times New Roman" w:hAnsi="Times New Roman" w:cs="Times New Roman"/>
          <w:color w:val="000000" w:themeColor="text1"/>
          <w:sz w:val="20"/>
          <w:szCs w:val="20"/>
        </w:rPr>
        <w:t xml:space="preserve"> Процедуры проверки и обслуживания на основе риска для Европейской промышленности: </w:t>
      </w:r>
      <w:r w:rsidRPr="00794127">
        <w:rPr>
          <w:rFonts w:ascii="Times New Roman" w:hAnsi="Times New Roman" w:cs="Times New Roman"/>
          <w:color w:val="000000" w:themeColor="text1"/>
          <w:sz w:val="20"/>
          <w:szCs w:val="20"/>
          <w:lang w:val="en-US"/>
        </w:rPr>
        <w:t>CWA</w:t>
      </w:r>
      <w:r w:rsidRPr="00794127">
        <w:rPr>
          <w:rFonts w:ascii="Times New Roman" w:hAnsi="Times New Roman" w:cs="Times New Roman"/>
          <w:color w:val="000000" w:themeColor="text1"/>
          <w:sz w:val="20"/>
          <w:szCs w:val="20"/>
        </w:rPr>
        <w:t xml:space="preserve"> 15740:2008. -</w:t>
      </w:r>
      <w:r w:rsidR="000D4400">
        <w:rPr>
          <w:rFonts w:ascii="Times New Roman" w:hAnsi="Times New Roman" w:cs="Times New Roman"/>
          <w:color w:val="000000" w:themeColor="text1"/>
          <w:sz w:val="20"/>
          <w:szCs w:val="20"/>
        </w:rPr>
        <w:t xml:space="preserve"> </w:t>
      </w:r>
      <w:r w:rsidRPr="00794127">
        <w:rPr>
          <w:rFonts w:ascii="Times New Roman" w:hAnsi="Times New Roman" w:cs="Times New Roman"/>
          <w:color w:val="000000" w:themeColor="text1"/>
          <w:sz w:val="20"/>
          <w:szCs w:val="20"/>
        </w:rPr>
        <w:t xml:space="preserve">[электронный ресурс].– Режим доступа: </w:t>
      </w:r>
      <w:hyperlink r:id="rId7" w:history="1">
        <w:r w:rsidRPr="00794127">
          <w:rPr>
            <w:rStyle w:val="a7"/>
            <w:rFonts w:ascii="Times New Roman" w:hAnsi="Times New Roman" w:cs="Times New Roman"/>
            <w:sz w:val="20"/>
            <w:szCs w:val="20"/>
            <w:lang w:val="en-US"/>
          </w:rPr>
          <w:t>https</w:t>
        </w:r>
        <w:r w:rsidRPr="00794127">
          <w:rPr>
            <w:rStyle w:val="a7"/>
            <w:rFonts w:ascii="Times New Roman" w:hAnsi="Times New Roman" w:cs="Times New Roman"/>
            <w:sz w:val="20"/>
            <w:szCs w:val="20"/>
          </w:rPr>
          <w:t>://</w:t>
        </w:r>
        <w:r w:rsidRPr="00794127">
          <w:rPr>
            <w:rStyle w:val="a7"/>
            <w:rFonts w:ascii="Times New Roman" w:hAnsi="Times New Roman" w:cs="Times New Roman"/>
            <w:sz w:val="20"/>
            <w:szCs w:val="20"/>
            <w:lang w:val="en-US"/>
          </w:rPr>
          <w:t>shop</w:t>
        </w:r>
        <w:r w:rsidRPr="00794127">
          <w:rPr>
            <w:rStyle w:val="a7"/>
            <w:rFonts w:ascii="Times New Roman" w:hAnsi="Times New Roman" w:cs="Times New Roman"/>
            <w:sz w:val="20"/>
            <w:szCs w:val="20"/>
          </w:rPr>
          <w:t>.</w:t>
        </w:r>
        <w:r w:rsidRPr="00794127">
          <w:rPr>
            <w:rStyle w:val="a7"/>
            <w:rFonts w:ascii="Times New Roman" w:hAnsi="Times New Roman" w:cs="Times New Roman"/>
            <w:sz w:val="20"/>
            <w:szCs w:val="20"/>
            <w:lang w:val="en-US"/>
          </w:rPr>
          <w:t>bsigroup</w:t>
        </w:r>
        <w:r w:rsidRPr="00794127">
          <w:rPr>
            <w:rStyle w:val="a7"/>
            <w:rFonts w:ascii="Times New Roman" w:hAnsi="Times New Roman" w:cs="Times New Roman"/>
            <w:sz w:val="20"/>
            <w:szCs w:val="20"/>
          </w:rPr>
          <w:t>.</w:t>
        </w:r>
        <w:r w:rsidRPr="00794127">
          <w:rPr>
            <w:rStyle w:val="a7"/>
            <w:rFonts w:ascii="Times New Roman" w:hAnsi="Times New Roman" w:cs="Times New Roman"/>
            <w:sz w:val="20"/>
            <w:szCs w:val="20"/>
            <w:lang w:val="en-US"/>
          </w:rPr>
          <w:t>com</w:t>
        </w:r>
        <w:r w:rsidRPr="00794127">
          <w:rPr>
            <w:rStyle w:val="a7"/>
            <w:rFonts w:ascii="Times New Roman" w:hAnsi="Times New Roman" w:cs="Times New Roman"/>
            <w:sz w:val="20"/>
            <w:szCs w:val="20"/>
          </w:rPr>
          <w:t>/</w:t>
        </w:r>
        <w:r w:rsidRPr="00794127">
          <w:rPr>
            <w:rStyle w:val="a7"/>
            <w:rFonts w:ascii="Times New Roman" w:hAnsi="Times New Roman" w:cs="Times New Roman"/>
            <w:sz w:val="20"/>
            <w:szCs w:val="20"/>
            <w:lang w:val="en-US"/>
          </w:rPr>
          <w:t>ProductDetail</w:t>
        </w:r>
        <w:r w:rsidRPr="00794127">
          <w:rPr>
            <w:rStyle w:val="a7"/>
            <w:rFonts w:ascii="Times New Roman" w:hAnsi="Times New Roman" w:cs="Times New Roman"/>
            <w:sz w:val="20"/>
            <w:szCs w:val="20"/>
          </w:rPr>
          <w:t>?</w:t>
        </w:r>
        <w:r w:rsidRPr="00794127">
          <w:rPr>
            <w:rStyle w:val="a7"/>
            <w:rFonts w:ascii="Times New Roman" w:hAnsi="Times New Roman" w:cs="Times New Roman"/>
            <w:sz w:val="20"/>
            <w:szCs w:val="20"/>
            <w:lang w:val="en-US"/>
          </w:rPr>
          <w:t>pid</w:t>
        </w:r>
        <w:r w:rsidRPr="00794127">
          <w:rPr>
            <w:rStyle w:val="a7"/>
            <w:rFonts w:ascii="Times New Roman" w:hAnsi="Times New Roman" w:cs="Times New Roman"/>
            <w:sz w:val="20"/>
            <w:szCs w:val="20"/>
          </w:rPr>
          <w:t>=000000000030181273</w:t>
        </w:r>
      </w:hyperlink>
      <w:r w:rsidRPr="00794127">
        <w:rPr>
          <w:rFonts w:ascii="Times New Roman" w:hAnsi="Times New Roman" w:cs="Times New Roman"/>
          <w:color w:val="000000" w:themeColor="text1"/>
          <w:sz w:val="20"/>
          <w:szCs w:val="20"/>
        </w:rPr>
        <w:t>.</w:t>
      </w:r>
    </w:p>
    <w:p w14:paraId="75F0AC08" w14:textId="77777777" w:rsidR="000D4400" w:rsidRPr="000D4400" w:rsidRDefault="00FD24C3" w:rsidP="000D4400">
      <w:pPr>
        <w:pStyle w:val="a3"/>
        <w:ind w:firstLine="709"/>
        <w:jc w:val="both"/>
        <w:rPr>
          <w:rFonts w:ascii="Times New Roman" w:hAnsi="Times New Roman" w:cs="Times New Roman"/>
          <w:color w:val="000000" w:themeColor="text1"/>
          <w:sz w:val="20"/>
          <w:szCs w:val="20"/>
        </w:rPr>
      </w:pPr>
      <w:r w:rsidRPr="00FD24C3">
        <w:rPr>
          <w:rFonts w:ascii="Times New Roman" w:hAnsi="Times New Roman" w:cs="Times New Roman"/>
          <w:color w:val="000000" w:themeColor="text1"/>
          <w:sz w:val="20"/>
          <w:szCs w:val="20"/>
        </w:rPr>
        <w:t>1</w:t>
      </w:r>
      <w:r w:rsidR="00722695">
        <w:rPr>
          <w:rFonts w:ascii="Times New Roman" w:hAnsi="Times New Roman" w:cs="Times New Roman"/>
          <w:color w:val="000000" w:themeColor="text1"/>
          <w:sz w:val="20"/>
          <w:szCs w:val="20"/>
        </w:rPr>
        <w:t>8</w:t>
      </w:r>
      <w:r w:rsidRPr="00FD24C3">
        <w:t xml:space="preserve"> </w:t>
      </w:r>
      <w:r w:rsidRPr="00FD24C3">
        <w:rPr>
          <w:rFonts w:ascii="Times New Roman" w:hAnsi="Times New Roman" w:cs="Times New Roman"/>
          <w:sz w:val="20"/>
          <w:szCs w:val="20"/>
        </w:rPr>
        <w:t>Менеджмент риска. Методы оценки риска</w:t>
      </w:r>
      <w:r w:rsidR="00175CD7" w:rsidRPr="00175CD7">
        <w:rPr>
          <w:rFonts w:ascii="Times New Roman" w:hAnsi="Times New Roman" w:cs="Times New Roman"/>
          <w:sz w:val="20"/>
          <w:szCs w:val="20"/>
        </w:rPr>
        <w:t xml:space="preserve">: </w:t>
      </w:r>
      <w:r w:rsidRPr="00FD24C3">
        <w:rPr>
          <w:rFonts w:ascii="Times New Roman" w:hAnsi="Times New Roman" w:cs="Times New Roman"/>
          <w:color w:val="000000" w:themeColor="text1"/>
          <w:sz w:val="20"/>
          <w:szCs w:val="20"/>
        </w:rPr>
        <w:t>СТ РК ИСО МЭК 31010-2010</w:t>
      </w:r>
      <w:r w:rsidR="000D4400">
        <w:rPr>
          <w:rFonts w:ascii="Times New Roman" w:hAnsi="Times New Roman" w:cs="Times New Roman"/>
          <w:sz w:val="20"/>
          <w:szCs w:val="20"/>
        </w:rPr>
        <w:t xml:space="preserve">: </w:t>
      </w:r>
      <w:r w:rsidR="000D4400" w:rsidRPr="000D4400">
        <w:rPr>
          <w:rFonts w:ascii="Times New Roman" w:hAnsi="Times New Roman" w:cs="Times New Roman"/>
          <w:sz w:val="20"/>
          <w:szCs w:val="20"/>
        </w:rPr>
        <w:t xml:space="preserve">– [электронный ресурс]. – Режим доступа: </w:t>
      </w:r>
      <w:hyperlink r:id="rId8" w:history="1">
        <w:r w:rsidR="000D4400" w:rsidRPr="00E54A01">
          <w:rPr>
            <w:rStyle w:val="a7"/>
            <w:rFonts w:ascii="Times New Roman" w:hAnsi="Times New Roman" w:cs="Times New Roman"/>
            <w:sz w:val="20"/>
            <w:szCs w:val="20"/>
          </w:rPr>
          <w:t>https://www.egfntd.kz/rus/tv/343655.html?sw_gr=-1&amp;sw_str=&amp;sw_sec=24</w:t>
        </w:r>
      </w:hyperlink>
      <w:r w:rsidR="000D4400">
        <w:rPr>
          <w:rFonts w:ascii="Times New Roman" w:hAnsi="Times New Roman" w:cs="Times New Roman"/>
          <w:sz w:val="20"/>
          <w:szCs w:val="20"/>
        </w:rPr>
        <w:t>.</w:t>
      </w:r>
    </w:p>
    <w:p w14:paraId="2D049E40" w14:textId="77777777" w:rsidR="00FA14C1" w:rsidRPr="000F3CF5" w:rsidRDefault="000D4400" w:rsidP="000D4400">
      <w:pPr>
        <w:pStyle w:val="a3"/>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19 </w:t>
      </w:r>
      <w:r w:rsidRPr="000D4400">
        <w:rPr>
          <w:rFonts w:ascii="Times New Roman" w:hAnsi="Times New Roman" w:cs="Times New Roman"/>
          <w:color w:val="000000" w:themeColor="text1"/>
          <w:sz w:val="20"/>
          <w:szCs w:val="20"/>
        </w:rPr>
        <w:t>Обозначение: ГОСТ Р 55234.3-2013</w:t>
      </w:r>
      <w:r w:rsidR="00FA14C1" w:rsidRPr="000F3CF5">
        <w:rPr>
          <w:rFonts w:ascii="Times New Roman" w:hAnsi="Times New Roman" w:cs="Times New Roman"/>
          <w:color w:val="000000" w:themeColor="text1"/>
          <w:sz w:val="20"/>
          <w:szCs w:val="20"/>
        </w:rPr>
        <w:t>1</w:t>
      </w:r>
      <w:r w:rsidR="00FD24C3" w:rsidRPr="00FD24C3">
        <w:rPr>
          <w:rFonts w:ascii="Times New Roman" w:hAnsi="Times New Roman" w:cs="Times New Roman"/>
          <w:color w:val="000000" w:themeColor="text1"/>
          <w:sz w:val="20"/>
          <w:szCs w:val="20"/>
        </w:rPr>
        <w:t>9</w:t>
      </w:r>
      <w:r w:rsidR="00FA14C1" w:rsidRPr="000F3CF5">
        <w:rPr>
          <w:rFonts w:ascii="Times New Roman" w:hAnsi="Times New Roman" w:cs="Times New Roman"/>
          <w:color w:val="000000" w:themeColor="text1"/>
          <w:sz w:val="20"/>
          <w:szCs w:val="20"/>
        </w:rPr>
        <w:t xml:space="preserve"> </w:t>
      </w:r>
      <w:r w:rsidR="006603A5">
        <w:rPr>
          <w:rFonts w:ascii="Times New Roman" w:hAnsi="Times New Roman" w:cs="Times New Roman"/>
          <w:color w:val="000000" w:themeColor="text1"/>
          <w:sz w:val="20"/>
          <w:szCs w:val="20"/>
        </w:rPr>
        <w:t>Инспекция технологии на основе оценки рисков</w:t>
      </w:r>
      <w:r w:rsidR="006603A5" w:rsidRPr="000F3CF5">
        <w:rPr>
          <w:rFonts w:ascii="Times New Roman" w:hAnsi="Times New Roman" w:cs="Times New Roman"/>
          <w:color w:val="000000" w:themeColor="text1"/>
          <w:sz w:val="20"/>
          <w:szCs w:val="20"/>
        </w:rPr>
        <w:t xml:space="preserve">: </w:t>
      </w:r>
      <w:r w:rsidR="00FA14C1" w:rsidRPr="00794127">
        <w:rPr>
          <w:rFonts w:ascii="Times New Roman" w:hAnsi="Times New Roman" w:cs="Times New Roman"/>
          <w:color w:val="000000" w:themeColor="text1"/>
          <w:sz w:val="20"/>
          <w:szCs w:val="20"/>
          <w:lang w:val="en-US"/>
        </w:rPr>
        <w:t>API</w:t>
      </w:r>
      <w:r w:rsidR="00FA14C1" w:rsidRPr="000F3CF5">
        <w:rPr>
          <w:rFonts w:ascii="Times New Roman" w:hAnsi="Times New Roman" w:cs="Times New Roman"/>
          <w:color w:val="000000" w:themeColor="text1"/>
          <w:sz w:val="20"/>
          <w:szCs w:val="20"/>
        </w:rPr>
        <w:t xml:space="preserve"> </w:t>
      </w:r>
      <w:r w:rsidR="00FA14C1" w:rsidRPr="00794127">
        <w:rPr>
          <w:rFonts w:ascii="Times New Roman" w:hAnsi="Times New Roman" w:cs="Times New Roman"/>
          <w:color w:val="000000" w:themeColor="text1"/>
          <w:sz w:val="20"/>
          <w:szCs w:val="20"/>
          <w:lang w:val="en-US"/>
        </w:rPr>
        <w:t>RP</w:t>
      </w:r>
      <w:r w:rsidR="00FA14C1" w:rsidRPr="000F3CF5">
        <w:rPr>
          <w:rFonts w:ascii="Times New Roman" w:hAnsi="Times New Roman" w:cs="Times New Roman"/>
          <w:color w:val="000000" w:themeColor="text1"/>
          <w:sz w:val="20"/>
          <w:szCs w:val="20"/>
        </w:rPr>
        <w:t xml:space="preserve"> 581</w:t>
      </w:r>
      <w:r w:rsidR="007D1EF6" w:rsidRPr="000F3CF5">
        <w:rPr>
          <w:rFonts w:ascii="Times New Roman" w:hAnsi="Times New Roman" w:cs="Times New Roman"/>
          <w:color w:val="000000" w:themeColor="text1"/>
          <w:sz w:val="20"/>
          <w:szCs w:val="20"/>
        </w:rPr>
        <w:t>. – [</w:t>
      </w:r>
      <w:r w:rsidR="007D1EF6" w:rsidRPr="00794127">
        <w:rPr>
          <w:rFonts w:ascii="Times New Roman" w:hAnsi="Times New Roman" w:cs="Times New Roman"/>
          <w:color w:val="000000" w:themeColor="text1"/>
          <w:sz w:val="20"/>
          <w:szCs w:val="20"/>
        </w:rPr>
        <w:t>электронный</w:t>
      </w:r>
      <w:r w:rsidR="007D1EF6" w:rsidRPr="000F3CF5">
        <w:rPr>
          <w:rFonts w:ascii="Times New Roman" w:hAnsi="Times New Roman" w:cs="Times New Roman"/>
          <w:color w:val="000000" w:themeColor="text1"/>
          <w:sz w:val="20"/>
          <w:szCs w:val="20"/>
        </w:rPr>
        <w:t xml:space="preserve"> </w:t>
      </w:r>
      <w:r w:rsidR="007D1EF6" w:rsidRPr="00794127">
        <w:rPr>
          <w:rFonts w:ascii="Times New Roman" w:hAnsi="Times New Roman" w:cs="Times New Roman"/>
          <w:color w:val="000000" w:themeColor="text1"/>
          <w:sz w:val="20"/>
          <w:szCs w:val="20"/>
        </w:rPr>
        <w:t>ресурс</w:t>
      </w:r>
      <w:r w:rsidR="007D1EF6" w:rsidRPr="000F3CF5">
        <w:rPr>
          <w:rFonts w:ascii="Times New Roman" w:hAnsi="Times New Roman" w:cs="Times New Roman"/>
          <w:color w:val="000000" w:themeColor="text1"/>
          <w:sz w:val="20"/>
          <w:szCs w:val="20"/>
        </w:rPr>
        <w:t xml:space="preserve">]. – </w:t>
      </w:r>
      <w:r w:rsidR="007D1EF6" w:rsidRPr="00794127">
        <w:rPr>
          <w:rFonts w:ascii="Times New Roman" w:hAnsi="Times New Roman" w:cs="Times New Roman"/>
          <w:color w:val="000000" w:themeColor="text1"/>
          <w:sz w:val="20"/>
          <w:szCs w:val="20"/>
        </w:rPr>
        <w:t>Режим</w:t>
      </w:r>
      <w:r w:rsidR="007D1EF6" w:rsidRPr="000F3CF5">
        <w:rPr>
          <w:rFonts w:ascii="Times New Roman" w:hAnsi="Times New Roman" w:cs="Times New Roman"/>
          <w:color w:val="000000" w:themeColor="text1"/>
          <w:sz w:val="20"/>
          <w:szCs w:val="20"/>
        </w:rPr>
        <w:t xml:space="preserve"> </w:t>
      </w:r>
      <w:r w:rsidR="007D1EF6" w:rsidRPr="00794127">
        <w:rPr>
          <w:rFonts w:ascii="Times New Roman" w:hAnsi="Times New Roman" w:cs="Times New Roman"/>
          <w:color w:val="000000" w:themeColor="text1"/>
          <w:sz w:val="20"/>
          <w:szCs w:val="20"/>
        </w:rPr>
        <w:t>доступа</w:t>
      </w:r>
      <w:r w:rsidR="007D1EF6" w:rsidRPr="000F3CF5">
        <w:rPr>
          <w:rFonts w:ascii="Times New Roman" w:hAnsi="Times New Roman" w:cs="Times New Roman"/>
          <w:color w:val="000000" w:themeColor="text1"/>
          <w:sz w:val="20"/>
          <w:szCs w:val="20"/>
        </w:rPr>
        <w:t xml:space="preserve">:  </w:t>
      </w:r>
      <w:r w:rsidR="007D1EF6" w:rsidRPr="00794127">
        <w:rPr>
          <w:rFonts w:ascii="Times New Roman" w:hAnsi="Times New Roman" w:cs="Times New Roman"/>
          <w:color w:val="000000" w:themeColor="text1"/>
          <w:sz w:val="20"/>
          <w:szCs w:val="20"/>
          <w:lang w:val="en-US"/>
        </w:rPr>
        <w:t>https</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www</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dnv</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com</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Images</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Synergi</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Plant</w:t>
      </w:r>
      <w:r w:rsidR="007D1EF6" w:rsidRPr="000F3CF5">
        <w:rPr>
          <w:rFonts w:ascii="Times New Roman" w:hAnsi="Times New Roman" w:cs="Times New Roman"/>
          <w:color w:val="000000" w:themeColor="text1"/>
          <w:sz w:val="20"/>
          <w:szCs w:val="20"/>
        </w:rPr>
        <w:t>-3</w:t>
      </w:r>
      <w:r w:rsidR="007D1EF6" w:rsidRPr="00794127">
        <w:rPr>
          <w:rFonts w:ascii="Times New Roman" w:hAnsi="Times New Roman" w:cs="Times New Roman"/>
          <w:color w:val="000000" w:themeColor="text1"/>
          <w:sz w:val="20"/>
          <w:szCs w:val="20"/>
          <w:lang w:val="en-US"/>
        </w:rPr>
        <w:t>rd</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edition</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of</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the</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API</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RP</w:t>
      </w:r>
      <w:r w:rsidR="007D1EF6" w:rsidRPr="000F3CF5">
        <w:rPr>
          <w:rFonts w:ascii="Times New Roman" w:hAnsi="Times New Roman" w:cs="Times New Roman"/>
          <w:color w:val="000000" w:themeColor="text1"/>
          <w:sz w:val="20"/>
          <w:szCs w:val="20"/>
        </w:rPr>
        <w:t>-581-</w:t>
      </w:r>
      <w:r w:rsidR="007D1EF6" w:rsidRPr="00794127">
        <w:rPr>
          <w:rFonts w:ascii="Times New Roman" w:hAnsi="Times New Roman" w:cs="Times New Roman"/>
          <w:color w:val="000000" w:themeColor="text1"/>
          <w:sz w:val="20"/>
          <w:szCs w:val="20"/>
          <w:lang w:val="en-US"/>
        </w:rPr>
        <w:t>RBI</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standard</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and</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application</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within</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the</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french</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process</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industries</w:t>
      </w:r>
      <w:r w:rsidR="007D1EF6" w:rsidRPr="000F3CF5">
        <w:rPr>
          <w:rFonts w:ascii="Times New Roman" w:hAnsi="Times New Roman" w:cs="Times New Roman"/>
          <w:color w:val="000000" w:themeColor="text1"/>
          <w:sz w:val="20"/>
          <w:szCs w:val="20"/>
        </w:rPr>
        <w:t>-</w:t>
      </w:r>
      <w:r w:rsidR="007D1EF6" w:rsidRPr="00794127">
        <w:rPr>
          <w:rFonts w:ascii="Times New Roman" w:hAnsi="Times New Roman" w:cs="Times New Roman"/>
          <w:color w:val="000000" w:themeColor="text1"/>
          <w:sz w:val="20"/>
          <w:szCs w:val="20"/>
          <w:lang w:val="en-US"/>
        </w:rPr>
        <w:t>whitepaper</w:t>
      </w:r>
      <w:r w:rsidR="007D1EF6" w:rsidRPr="000F3CF5">
        <w:rPr>
          <w:rFonts w:ascii="Times New Roman" w:hAnsi="Times New Roman" w:cs="Times New Roman"/>
          <w:color w:val="000000" w:themeColor="text1"/>
          <w:sz w:val="20"/>
          <w:szCs w:val="20"/>
        </w:rPr>
        <w:t>_</w:t>
      </w:r>
      <w:r w:rsidR="007D1EF6" w:rsidRPr="00794127">
        <w:rPr>
          <w:rFonts w:ascii="Times New Roman" w:hAnsi="Times New Roman" w:cs="Times New Roman"/>
          <w:color w:val="000000" w:themeColor="text1"/>
          <w:sz w:val="20"/>
          <w:szCs w:val="20"/>
          <w:lang w:val="en-US"/>
        </w:rPr>
        <w:t>tcm</w:t>
      </w:r>
      <w:r w:rsidR="007D1EF6" w:rsidRPr="000F3CF5">
        <w:rPr>
          <w:rFonts w:ascii="Times New Roman" w:hAnsi="Times New Roman" w:cs="Times New Roman"/>
          <w:color w:val="000000" w:themeColor="text1"/>
          <w:sz w:val="20"/>
          <w:szCs w:val="20"/>
        </w:rPr>
        <w:t>8-71747.</w:t>
      </w:r>
      <w:r w:rsidR="007D1EF6" w:rsidRPr="00794127">
        <w:rPr>
          <w:rFonts w:ascii="Times New Roman" w:hAnsi="Times New Roman" w:cs="Times New Roman"/>
          <w:color w:val="000000" w:themeColor="text1"/>
          <w:sz w:val="20"/>
          <w:szCs w:val="20"/>
          <w:lang w:val="en-US"/>
        </w:rPr>
        <w:t>pdf</w:t>
      </w:r>
      <w:r w:rsidR="005621EF" w:rsidRPr="000F3CF5">
        <w:rPr>
          <w:rFonts w:ascii="Times New Roman" w:hAnsi="Times New Roman" w:cs="Times New Roman"/>
          <w:color w:val="000000" w:themeColor="text1"/>
          <w:sz w:val="20"/>
          <w:szCs w:val="20"/>
        </w:rPr>
        <w:t>.</w:t>
      </w:r>
    </w:p>
    <w:p w14:paraId="2537D418" w14:textId="77777777" w:rsidR="008570C8" w:rsidRPr="00072D5D" w:rsidRDefault="00FD24C3" w:rsidP="008570C8">
      <w:pPr>
        <w:pStyle w:val="a3"/>
        <w:ind w:firstLine="709"/>
        <w:jc w:val="both"/>
        <w:rPr>
          <w:rFonts w:ascii="Times New Roman" w:hAnsi="Times New Roman" w:cs="Times New Roman"/>
          <w:color w:val="000000" w:themeColor="text1"/>
          <w:sz w:val="20"/>
          <w:szCs w:val="20"/>
        </w:rPr>
      </w:pPr>
      <w:r w:rsidRPr="00FD24C3">
        <w:rPr>
          <w:rFonts w:ascii="Times New Roman" w:hAnsi="Times New Roman" w:cs="Times New Roman"/>
          <w:color w:val="000000" w:themeColor="text1"/>
          <w:sz w:val="20"/>
          <w:szCs w:val="20"/>
        </w:rPr>
        <w:t>20</w:t>
      </w:r>
      <w:r w:rsidR="008570C8" w:rsidRPr="008570C8">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Директива</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Европеи</w:t>
      </w:r>
      <w:r w:rsidR="008570C8" w:rsidRPr="00072D5D">
        <w:rPr>
          <w:rFonts w:ascii="Times New Roman" w:hAnsi="Times New Roman" w:cs="Times New Roman"/>
          <w:color w:val="000000" w:themeColor="text1"/>
          <w:sz w:val="20"/>
          <w:szCs w:val="20"/>
        </w:rPr>
        <w:t>̆</w:t>
      </w:r>
      <w:r w:rsidR="008570C8" w:rsidRPr="005621EF">
        <w:rPr>
          <w:rFonts w:ascii="Times New Roman" w:hAnsi="Times New Roman" w:cs="Times New Roman"/>
          <w:color w:val="000000" w:themeColor="text1"/>
          <w:sz w:val="20"/>
          <w:szCs w:val="20"/>
        </w:rPr>
        <w:t>ского</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сообщества</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от</w:t>
      </w:r>
      <w:r w:rsidR="008570C8" w:rsidRPr="00072D5D">
        <w:rPr>
          <w:rFonts w:ascii="Times New Roman" w:hAnsi="Times New Roman" w:cs="Times New Roman"/>
          <w:color w:val="000000" w:themeColor="text1"/>
          <w:sz w:val="20"/>
          <w:szCs w:val="20"/>
        </w:rPr>
        <w:t xml:space="preserve"> 24 </w:t>
      </w:r>
      <w:r w:rsidR="008570C8">
        <w:rPr>
          <w:rFonts w:ascii="Times New Roman" w:hAnsi="Times New Roman" w:cs="Times New Roman"/>
          <w:color w:val="000000" w:themeColor="text1"/>
          <w:sz w:val="20"/>
          <w:szCs w:val="20"/>
        </w:rPr>
        <w:t>июня</w:t>
      </w:r>
      <w:r w:rsidR="008570C8" w:rsidRPr="00072D5D">
        <w:rPr>
          <w:rFonts w:ascii="Times New Roman" w:hAnsi="Times New Roman" w:cs="Times New Roman"/>
          <w:color w:val="000000" w:themeColor="text1"/>
          <w:sz w:val="20"/>
          <w:szCs w:val="20"/>
        </w:rPr>
        <w:t xml:space="preserve"> 1982 </w:t>
      </w:r>
      <w:r w:rsidR="008570C8" w:rsidRPr="005621EF">
        <w:rPr>
          <w:rFonts w:ascii="Times New Roman" w:hAnsi="Times New Roman" w:cs="Times New Roman"/>
          <w:color w:val="000000" w:themeColor="text1"/>
          <w:sz w:val="20"/>
          <w:szCs w:val="20"/>
        </w:rPr>
        <w:t>г</w:t>
      </w:r>
      <w:r w:rsidR="008570C8" w:rsidRPr="00072D5D">
        <w:rPr>
          <w:rFonts w:ascii="Times New Roman" w:hAnsi="Times New Roman" w:cs="Times New Roman"/>
          <w:color w:val="000000" w:themeColor="text1"/>
          <w:sz w:val="20"/>
          <w:szCs w:val="20"/>
        </w:rPr>
        <w:t>. № 82/501/</w:t>
      </w:r>
      <w:r w:rsidR="008570C8" w:rsidRPr="005621EF">
        <w:rPr>
          <w:rFonts w:ascii="Times New Roman" w:hAnsi="Times New Roman" w:cs="Times New Roman"/>
          <w:color w:val="000000" w:themeColor="text1"/>
          <w:sz w:val="20"/>
          <w:szCs w:val="20"/>
        </w:rPr>
        <w:t>ЕЭС</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по</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предотвращению</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крупных</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промышленных</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аварии</w:t>
      </w:r>
      <w:r w:rsidR="008570C8" w:rsidRPr="00072D5D">
        <w:rPr>
          <w:rFonts w:ascii="Times New Roman" w:hAnsi="Times New Roman" w:cs="Times New Roman"/>
          <w:color w:val="000000" w:themeColor="text1"/>
          <w:sz w:val="20"/>
          <w:szCs w:val="20"/>
        </w:rPr>
        <w:t>̆ (</w:t>
      </w:r>
      <w:r w:rsidR="008570C8" w:rsidRPr="005621EF">
        <w:rPr>
          <w:rFonts w:ascii="Times New Roman" w:hAnsi="Times New Roman" w:cs="Times New Roman"/>
          <w:color w:val="000000" w:themeColor="text1"/>
          <w:sz w:val="20"/>
          <w:szCs w:val="20"/>
        </w:rPr>
        <w:t>Директива</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Севезо</w:t>
      </w:r>
      <w:r w:rsidR="008570C8" w:rsidRPr="00072D5D">
        <w:rPr>
          <w:rFonts w:ascii="Times New Roman" w:hAnsi="Times New Roman" w:cs="Times New Roman"/>
          <w:color w:val="000000" w:themeColor="text1"/>
          <w:sz w:val="20"/>
          <w:szCs w:val="20"/>
        </w:rPr>
        <w:t>). – [</w:t>
      </w:r>
      <w:r w:rsidR="008570C8" w:rsidRPr="005621EF">
        <w:rPr>
          <w:rFonts w:ascii="Times New Roman" w:hAnsi="Times New Roman" w:cs="Times New Roman"/>
          <w:color w:val="000000" w:themeColor="text1"/>
          <w:sz w:val="20"/>
          <w:szCs w:val="20"/>
        </w:rPr>
        <w:t>электронный</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ресурс</w:t>
      </w:r>
      <w:r w:rsidR="008570C8" w:rsidRPr="00072D5D">
        <w:rPr>
          <w:rFonts w:ascii="Times New Roman" w:hAnsi="Times New Roman" w:cs="Times New Roman"/>
          <w:color w:val="000000" w:themeColor="text1"/>
          <w:sz w:val="20"/>
          <w:szCs w:val="20"/>
        </w:rPr>
        <w:t xml:space="preserve">]. – </w:t>
      </w:r>
      <w:r w:rsidR="008570C8" w:rsidRPr="005621EF">
        <w:rPr>
          <w:rFonts w:ascii="Times New Roman" w:hAnsi="Times New Roman" w:cs="Times New Roman"/>
          <w:color w:val="000000" w:themeColor="text1"/>
          <w:sz w:val="20"/>
          <w:szCs w:val="20"/>
        </w:rPr>
        <w:t>Режим</w:t>
      </w:r>
      <w:r w:rsidR="008570C8" w:rsidRPr="00072D5D">
        <w:rPr>
          <w:rFonts w:ascii="Times New Roman" w:hAnsi="Times New Roman" w:cs="Times New Roman"/>
          <w:color w:val="000000" w:themeColor="text1"/>
          <w:sz w:val="20"/>
          <w:szCs w:val="20"/>
        </w:rPr>
        <w:t xml:space="preserve"> </w:t>
      </w:r>
      <w:r w:rsidR="008570C8" w:rsidRPr="005621EF">
        <w:rPr>
          <w:rFonts w:ascii="Times New Roman" w:hAnsi="Times New Roman" w:cs="Times New Roman"/>
          <w:color w:val="000000" w:themeColor="text1"/>
          <w:sz w:val="20"/>
          <w:szCs w:val="20"/>
        </w:rPr>
        <w:t>доступа</w:t>
      </w:r>
      <w:r w:rsidR="008570C8" w:rsidRPr="00072D5D">
        <w:rPr>
          <w:rFonts w:ascii="Times New Roman" w:hAnsi="Times New Roman" w:cs="Times New Roman"/>
          <w:color w:val="000000" w:themeColor="text1"/>
          <w:sz w:val="20"/>
          <w:szCs w:val="20"/>
        </w:rPr>
        <w:t xml:space="preserve">: </w:t>
      </w:r>
      <w:hyperlink r:id="rId9" w:history="1">
        <w:r w:rsidR="008570C8" w:rsidRPr="00072D5D">
          <w:rPr>
            <w:rStyle w:val="a7"/>
            <w:rFonts w:ascii="Times New Roman" w:hAnsi="Times New Roman" w:cs="Times New Roman"/>
            <w:sz w:val="20"/>
            <w:szCs w:val="20"/>
            <w:lang w:val="en-US"/>
          </w:rPr>
          <w:t>https</w:t>
        </w:r>
        <w:r w:rsidR="008570C8" w:rsidRPr="00072D5D">
          <w:rPr>
            <w:rStyle w:val="a7"/>
            <w:rFonts w:ascii="Times New Roman" w:hAnsi="Times New Roman" w:cs="Times New Roman"/>
            <w:sz w:val="20"/>
            <w:szCs w:val="20"/>
          </w:rPr>
          <w:t>://</w:t>
        </w:r>
        <w:r w:rsidR="008570C8" w:rsidRPr="00072D5D">
          <w:rPr>
            <w:rStyle w:val="a7"/>
            <w:rFonts w:ascii="Times New Roman" w:hAnsi="Times New Roman" w:cs="Times New Roman"/>
            <w:sz w:val="20"/>
            <w:szCs w:val="20"/>
            <w:lang w:val="en-US"/>
          </w:rPr>
          <w:t>base</w:t>
        </w:r>
        <w:r w:rsidR="008570C8" w:rsidRPr="00072D5D">
          <w:rPr>
            <w:rStyle w:val="a7"/>
            <w:rFonts w:ascii="Times New Roman" w:hAnsi="Times New Roman" w:cs="Times New Roman"/>
            <w:sz w:val="20"/>
            <w:szCs w:val="20"/>
          </w:rPr>
          <w:t>.</w:t>
        </w:r>
        <w:r w:rsidR="008570C8" w:rsidRPr="00072D5D">
          <w:rPr>
            <w:rStyle w:val="a7"/>
            <w:rFonts w:ascii="Times New Roman" w:hAnsi="Times New Roman" w:cs="Times New Roman"/>
            <w:sz w:val="20"/>
            <w:szCs w:val="20"/>
            <w:lang w:val="en-US"/>
          </w:rPr>
          <w:t>garant</w:t>
        </w:r>
        <w:r w:rsidR="008570C8" w:rsidRPr="00072D5D">
          <w:rPr>
            <w:rStyle w:val="a7"/>
            <w:rFonts w:ascii="Times New Roman" w:hAnsi="Times New Roman" w:cs="Times New Roman"/>
            <w:sz w:val="20"/>
            <w:szCs w:val="20"/>
          </w:rPr>
          <w:t>.</w:t>
        </w:r>
        <w:r w:rsidR="008570C8" w:rsidRPr="00072D5D">
          <w:rPr>
            <w:rStyle w:val="a7"/>
            <w:rFonts w:ascii="Times New Roman" w:hAnsi="Times New Roman" w:cs="Times New Roman"/>
            <w:sz w:val="20"/>
            <w:szCs w:val="20"/>
            <w:lang w:val="en-US"/>
          </w:rPr>
          <w:t>ru</w:t>
        </w:r>
        <w:r w:rsidR="008570C8" w:rsidRPr="00072D5D">
          <w:rPr>
            <w:rStyle w:val="a7"/>
            <w:rFonts w:ascii="Times New Roman" w:hAnsi="Times New Roman" w:cs="Times New Roman"/>
            <w:sz w:val="20"/>
            <w:szCs w:val="20"/>
          </w:rPr>
          <w:t>/2564848</w:t>
        </w:r>
      </w:hyperlink>
      <w:r w:rsidR="008570C8" w:rsidRPr="00072D5D">
        <w:rPr>
          <w:rFonts w:ascii="Times New Roman" w:hAnsi="Times New Roman" w:cs="Times New Roman"/>
          <w:color w:val="000000" w:themeColor="text1"/>
          <w:sz w:val="20"/>
          <w:szCs w:val="20"/>
        </w:rPr>
        <w:t>.</w:t>
      </w:r>
    </w:p>
    <w:p w14:paraId="69D06433" w14:textId="77777777" w:rsidR="00794127" w:rsidRPr="00794127" w:rsidRDefault="00FA14C1" w:rsidP="00794127">
      <w:pPr>
        <w:pStyle w:val="a3"/>
        <w:ind w:firstLine="709"/>
        <w:jc w:val="both"/>
        <w:rPr>
          <w:rFonts w:ascii="Times New Roman" w:hAnsi="Times New Roman" w:cs="Times New Roman"/>
          <w:color w:val="000000" w:themeColor="text1"/>
          <w:sz w:val="20"/>
          <w:szCs w:val="20"/>
        </w:rPr>
      </w:pPr>
      <w:r w:rsidRPr="005621EF">
        <w:rPr>
          <w:rFonts w:ascii="Times New Roman" w:hAnsi="Times New Roman" w:cs="Times New Roman"/>
          <w:color w:val="000000" w:themeColor="text1"/>
          <w:sz w:val="20"/>
          <w:szCs w:val="20"/>
        </w:rPr>
        <w:t>2</w:t>
      </w:r>
      <w:r w:rsidR="00FD24C3" w:rsidRPr="00FD24C3">
        <w:rPr>
          <w:rFonts w:ascii="Times New Roman" w:hAnsi="Times New Roman" w:cs="Times New Roman"/>
          <w:color w:val="000000" w:themeColor="text1"/>
          <w:sz w:val="20"/>
          <w:szCs w:val="20"/>
        </w:rPr>
        <w:t>1</w:t>
      </w:r>
      <w:r w:rsidR="002C0912" w:rsidRPr="005621EF">
        <w:rPr>
          <w:rFonts w:ascii="Times New Roman" w:hAnsi="Times New Roman" w:cs="Times New Roman"/>
          <w:color w:val="000000" w:themeColor="text1"/>
          <w:sz w:val="20"/>
          <w:szCs w:val="20"/>
        </w:rPr>
        <w:t xml:space="preserve"> Конвенция № 174 Международной организации труда «</w:t>
      </w:r>
      <w:r w:rsidR="007D1EF6" w:rsidRPr="005621EF">
        <w:rPr>
          <w:rFonts w:ascii="Times New Roman" w:hAnsi="Times New Roman" w:cs="Times New Roman"/>
          <w:color w:val="000000" w:themeColor="text1"/>
          <w:sz w:val="20"/>
          <w:szCs w:val="20"/>
        </w:rPr>
        <w:t>О</w:t>
      </w:r>
      <w:r w:rsidR="002C0912" w:rsidRPr="005621EF">
        <w:rPr>
          <w:rFonts w:ascii="Times New Roman" w:hAnsi="Times New Roman" w:cs="Times New Roman"/>
          <w:color w:val="000000" w:themeColor="text1"/>
          <w:sz w:val="20"/>
          <w:szCs w:val="20"/>
        </w:rPr>
        <w:t xml:space="preserve"> предотвращении крупных промышленных аварий»</w:t>
      </w:r>
      <w:r w:rsidR="007D1EF6" w:rsidRPr="005621EF">
        <w:rPr>
          <w:rFonts w:ascii="Times New Roman" w:hAnsi="Times New Roman" w:cs="Times New Roman"/>
          <w:color w:val="000000" w:themeColor="text1"/>
          <w:sz w:val="20"/>
          <w:szCs w:val="20"/>
        </w:rPr>
        <w:t>.– [электронный ресурс]. – Режим доступа:  https://docs.cntd.ru/document/901721700</w:t>
      </w:r>
    </w:p>
    <w:p w14:paraId="7AA0DD4D" w14:textId="77777777" w:rsidR="00794127" w:rsidRPr="00557478" w:rsidRDefault="00794127" w:rsidP="00794127">
      <w:pPr>
        <w:pStyle w:val="a3"/>
        <w:ind w:firstLine="709"/>
        <w:jc w:val="both"/>
        <w:rPr>
          <w:rFonts w:ascii="Times New Roman" w:hAnsi="Times New Roman" w:cs="Times New Roman"/>
          <w:color w:val="000000" w:themeColor="text1"/>
          <w:sz w:val="20"/>
          <w:szCs w:val="20"/>
          <w:lang w:val="en-US"/>
        </w:rPr>
      </w:pPr>
      <w:r w:rsidRPr="0080202C">
        <w:rPr>
          <w:rFonts w:ascii="Times New Roman" w:hAnsi="Times New Roman" w:cs="Times New Roman"/>
          <w:color w:val="000000" w:themeColor="text1"/>
          <w:sz w:val="20"/>
          <w:szCs w:val="20"/>
        </w:rPr>
        <w:t>2</w:t>
      </w:r>
      <w:r w:rsidR="00FD24C3" w:rsidRPr="00FD24C3">
        <w:rPr>
          <w:rFonts w:ascii="Times New Roman" w:hAnsi="Times New Roman" w:cs="Times New Roman"/>
          <w:color w:val="000000" w:themeColor="text1"/>
          <w:sz w:val="20"/>
          <w:szCs w:val="20"/>
        </w:rPr>
        <w:t>2</w:t>
      </w:r>
      <w:r w:rsidRPr="0080202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Конвенция</w:t>
      </w:r>
      <w:r w:rsidRPr="0080202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w:t>
      </w:r>
      <w:r w:rsidRPr="0080202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трансграничном</w:t>
      </w:r>
      <w:r w:rsidRPr="0080202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Воздействие промышленных аварий организации объединённых наций от 17 марта 1992г.  </w:t>
      </w:r>
      <w:r w:rsidRPr="00557478">
        <w:rPr>
          <w:rFonts w:ascii="Times New Roman" w:hAnsi="Times New Roman" w:cs="Times New Roman"/>
          <w:color w:val="000000" w:themeColor="text1"/>
          <w:sz w:val="20"/>
          <w:szCs w:val="20"/>
          <w:lang w:val="en-US"/>
        </w:rPr>
        <w:t>– [</w:t>
      </w:r>
      <w:r w:rsidRPr="005621EF">
        <w:rPr>
          <w:rFonts w:ascii="Times New Roman" w:hAnsi="Times New Roman" w:cs="Times New Roman"/>
          <w:color w:val="000000" w:themeColor="text1"/>
          <w:sz w:val="20"/>
          <w:szCs w:val="20"/>
        </w:rPr>
        <w:t>электронный</w:t>
      </w:r>
      <w:r w:rsidRPr="00557478">
        <w:rPr>
          <w:rFonts w:ascii="Times New Roman" w:hAnsi="Times New Roman" w:cs="Times New Roman"/>
          <w:color w:val="000000" w:themeColor="text1"/>
          <w:sz w:val="20"/>
          <w:szCs w:val="20"/>
          <w:lang w:val="en-US"/>
        </w:rPr>
        <w:t xml:space="preserve"> </w:t>
      </w:r>
      <w:r w:rsidRPr="005621EF">
        <w:rPr>
          <w:rFonts w:ascii="Times New Roman" w:hAnsi="Times New Roman" w:cs="Times New Roman"/>
          <w:color w:val="000000" w:themeColor="text1"/>
          <w:sz w:val="20"/>
          <w:szCs w:val="20"/>
        </w:rPr>
        <w:t>ресурс</w:t>
      </w:r>
      <w:r w:rsidRPr="00557478">
        <w:rPr>
          <w:rFonts w:ascii="Times New Roman" w:hAnsi="Times New Roman" w:cs="Times New Roman"/>
          <w:color w:val="000000" w:themeColor="text1"/>
          <w:sz w:val="20"/>
          <w:szCs w:val="20"/>
          <w:lang w:val="en-US"/>
        </w:rPr>
        <w:t xml:space="preserve">]. – </w:t>
      </w:r>
      <w:r w:rsidRPr="005621EF">
        <w:rPr>
          <w:rFonts w:ascii="Times New Roman" w:hAnsi="Times New Roman" w:cs="Times New Roman"/>
          <w:color w:val="000000" w:themeColor="text1"/>
          <w:sz w:val="20"/>
          <w:szCs w:val="20"/>
        </w:rPr>
        <w:t>Режим</w:t>
      </w:r>
      <w:r w:rsidRPr="00557478">
        <w:rPr>
          <w:rFonts w:ascii="Times New Roman" w:hAnsi="Times New Roman" w:cs="Times New Roman"/>
          <w:color w:val="000000" w:themeColor="text1"/>
          <w:sz w:val="20"/>
          <w:szCs w:val="20"/>
          <w:lang w:val="en-US"/>
        </w:rPr>
        <w:t xml:space="preserve"> </w:t>
      </w:r>
      <w:r w:rsidRPr="005621EF">
        <w:rPr>
          <w:rFonts w:ascii="Times New Roman" w:hAnsi="Times New Roman" w:cs="Times New Roman"/>
          <w:color w:val="000000" w:themeColor="text1"/>
          <w:sz w:val="20"/>
          <w:szCs w:val="20"/>
        </w:rPr>
        <w:t>доступа</w:t>
      </w:r>
      <w:r w:rsidRPr="00557478">
        <w:rPr>
          <w:rFonts w:ascii="Times New Roman" w:hAnsi="Times New Roman" w:cs="Times New Roman"/>
          <w:color w:val="000000" w:themeColor="text1"/>
          <w:sz w:val="20"/>
          <w:szCs w:val="20"/>
          <w:lang w:val="en-US"/>
        </w:rPr>
        <w:t xml:space="preserve">:  </w:t>
      </w:r>
      <w:hyperlink r:id="rId10" w:history="1">
        <w:r w:rsidRPr="00B7283E">
          <w:rPr>
            <w:rStyle w:val="a7"/>
            <w:rFonts w:ascii="Times New Roman" w:hAnsi="Times New Roman" w:cs="Times New Roman"/>
            <w:sz w:val="20"/>
            <w:szCs w:val="20"/>
            <w:lang w:val="en-US"/>
          </w:rPr>
          <w:t>https</w:t>
        </w:r>
        <w:r w:rsidRPr="00557478">
          <w:rPr>
            <w:rStyle w:val="a7"/>
            <w:rFonts w:ascii="Times New Roman" w:hAnsi="Times New Roman" w:cs="Times New Roman"/>
            <w:sz w:val="20"/>
            <w:szCs w:val="20"/>
            <w:lang w:val="en-US"/>
          </w:rPr>
          <w:t>://</w:t>
        </w:r>
        <w:r w:rsidRPr="00B7283E">
          <w:rPr>
            <w:rStyle w:val="a7"/>
            <w:rFonts w:ascii="Times New Roman" w:hAnsi="Times New Roman" w:cs="Times New Roman"/>
            <w:sz w:val="20"/>
            <w:szCs w:val="20"/>
            <w:lang w:val="en-US"/>
          </w:rPr>
          <w:t>docs</w:t>
        </w:r>
        <w:r w:rsidRPr="00557478">
          <w:rPr>
            <w:rStyle w:val="a7"/>
            <w:rFonts w:ascii="Times New Roman" w:hAnsi="Times New Roman" w:cs="Times New Roman"/>
            <w:sz w:val="20"/>
            <w:szCs w:val="20"/>
            <w:lang w:val="en-US"/>
          </w:rPr>
          <w:t>.</w:t>
        </w:r>
        <w:r w:rsidRPr="00B7283E">
          <w:rPr>
            <w:rStyle w:val="a7"/>
            <w:rFonts w:ascii="Times New Roman" w:hAnsi="Times New Roman" w:cs="Times New Roman"/>
            <w:sz w:val="20"/>
            <w:szCs w:val="20"/>
            <w:lang w:val="en-US"/>
          </w:rPr>
          <w:t>cntd</w:t>
        </w:r>
        <w:r w:rsidRPr="00557478">
          <w:rPr>
            <w:rStyle w:val="a7"/>
            <w:rFonts w:ascii="Times New Roman" w:hAnsi="Times New Roman" w:cs="Times New Roman"/>
            <w:sz w:val="20"/>
            <w:szCs w:val="20"/>
            <w:lang w:val="en-US"/>
          </w:rPr>
          <w:t>.</w:t>
        </w:r>
        <w:r w:rsidRPr="00B7283E">
          <w:rPr>
            <w:rStyle w:val="a7"/>
            <w:rFonts w:ascii="Times New Roman" w:hAnsi="Times New Roman" w:cs="Times New Roman"/>
            <w:sz w:val="20"/>
            <w:szCs w:val="20"/>
            <w:lang w:val="en-US"/>
          </w:rPr>
          <w:t>ru</w:t>
        </w:r>
        <w:r w:rsidRPr="00557478">
          <w:rPr>
            <w:rStyle w:val="a7"/>
            <w:rFonts w:ascii="Times New Roman" w:hAnsi="Times New Roman" w:cs="Times New Roman"/>
            <w:sz w:val="20"/>
            <w:szCs w:val="20"/>
            <w:lang w:val="en-US"/>
          </w:rPr>
          <w:t>/</w:t>
        </w:r>
        <w:r w:rsidRPr="00B7283E">
          <w:rPr>
            <w:rStyle w:val="a7"/>
            <w:rFonts w:ascii="Times New Roman" w:hAnsi="Times New Roman" w:cs="Times New Roman"/>
            <w:sz w:val="20"/>
            <w:szCs w:val="20"/>
            <w:lang w:val="en-US"/>
          </w:rPr>
          <w:t>document</w:t>
        </w:r>
        <w:r w:rsidRPr="00557478">
          <w:rPr>
            <w:rStyle w:val="a7"/>
            <w:rFonts w:ascii="Times New Roman" w:hAnsi="Times New Roman" w:cs="Times New Roman"/>
            <w:sz w:val="20"/>
            <w:szCs w:val="20"/>
            <w:lang w:val="en-US"/>
          </w:rPr>
          <w:t>/1900920</w:t>
        </w:r>
      </w:hyperlink>
      <w:r w:rsidRPr="00557478">
        <w:rPr>
          <w:rFonts w:ascii="Times New Roman" w:hAnsi="Times New Roman" w:cs="Times New Roman"/>
          <w:color w:val="000000" w:themeColor="text1"/>
          <w:sz w:val="20"/>
          <w:szCs w:val="20"/>
          <w:lang w:val="en-US"/>
        </w:rPr>
        <w:t>.</w:t>
      </w:r>
    </w:p>
    <w:p w14:paraId="0856DEF1" w14:textId="77777777" w:rsidR="00B63F2C" w:rsidRPr="00557478" w:rsidRDefault="00B63F2C" w:rsidP="002B40E8">
      <w:pPr>
        <w:pStyle w:val="a3"/>
        <w:jc w:val="both"/>
        <w:rPr>
          <w:rFonts w:ascii="Times New Roman" w:hAnsi="Times New Roman" w:cs="Times New Roman"/>
          <w:color w:val="000000" w:themeColor="text1"/>
          <w:sz w:val="28"/>
          <w:szCs w:val="28"/>
          <w:lang w:val="en-US"/>
        </w:rPr>
      </w:pPr>
    </w:p>
    <w:p w14:paraId="07B382B8" w14:textId="77777777" w:rsidR="0077668D" w:rsidRPr="00557478" w:rsidRDefault="0077668D" w:rsidP="0077668D">
      <w:pPr>
        <w:pStyle w:val="TableParagraph"/>
        <w:spacing w:line="242" w:lineRule="auto"/>
        <w:ind w:left="426"/>
        <w:jc w:val="center"/>
        <w:rPr>
          <w:sz w:val="20"/>
          <w:szCs w:val="20"/>
          <w:lang w:val="en-US"/>
        </w:rPr>
      </w:pPr>
      <w:r w:rsidRPr="000E76B9">
        <w:rPr>
          <w:b/>
          <w:sz w:val="20"/>
          <w:szCs w:val="20"/>
          <w:lang w:val="en-US"/>
        </w:rPr>
        <w:t>REFERENCE</w:t>
      </w:r>
    </w:p>
    <w:p w14:paraId="0CAA850B" w14:textId="77777777" w:rsidR="0077668D" w:rsidRPr="00557478" w:rsidRDefault="0077668D" w:rsidP="0077668D">
      <w:pPr>
        <w:pStyle w:val="a3"/>
        <w:rPr>
          <w:rFonts w:ascii="Times New Roman" w:hAnsi="Times New Roman" w:cs="Times New Roman"/>
          <w:sz w:val="20"/>
          <w:szCs w:val="20"/>
          <w:lang w:val="en-US"/>
        </w:rPr>
      </w:pPr>
    </w:p>
    <w:p w14:paraId="04BEB351" w14:textId="77777777" w:rsidR="000D0B2B" w:rsidRPr="0080202C" w:rsidRDefault="0077668D" w:rsidP="0080202C">
      <w:pPr>
        <w:pStyle w:val="a3"/>
        <w:ind w:firstLine="709"/>
        <w:jc w:val="both"/>
        <w:rPr>
          <w:rFonts w:ascii="Times New Roman" w:hAnsi="Times New Roman" w:cs="Times New Roman"/>
          <w:sz w:val="20"/>
          <w:szCs w:val="20"/>
          <w:lang w:val="en-US"/>
        </w:rPr>
      </w:pPr>
      <w:r w:rsidRPr="00E61F33">
        <w:rPr>
          <w:rFonts w:ascii="Times New Roman" w:hAnsi="Times New Roman" w:cs="Times New Roman"/>
          <w:color w:val="000000" w:themeColor="text1"/>
          <w:sz w:val="20"/>
          <w:szCs w:val="20"/>
          <w:lang w:val="en-US"/>
        </w:rPr>
        <w:t>1</w:t>
      </w:r>
      <w:r w:rsidR="00773CB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Postanovlenie</w:t>
      </w:r>
      <w:r w:rsidRPr="00E61F33">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pravitelstva</w:t>
      </w:r>
      <w:r w:rsidRPr="00E61F33">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RF</w:t>
      </w:r>
      <w:r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ot</w:t>
      </w:r>
      <w:r w:rsidR="00E61F33" w:rsidRPr="00E61F33">
        <w:rPr>
          <w:rFonts w:ascii="Times New Roman" w:hAnsi="Times New Roman" w:cs="Times New Roman"/>
          <w:color w:val="000000" w:themeColor="text1"/>
          <w:sz w:val="20"/>
          <w:szCs w:val="20"/>
          <w:lang w:val="en-US"/>
        </w:rPr>
        <w:t xml:space="preserve"> 16 </w:t>
      </w:r>
      <w:r w:rsidR="00E61F33">
        <w:rPr>
          <w:rFonts w:ascii="Times New Roman" w:hAnsi="Times New Roman" w:cs="Times New Roman"/>
          <w:color w:val="000000" w:themeColor="text1"/>
          <w:sz w:val="20"/>
          <w:szCs w:val="20"/>
          <w:lang w:val="en-US"/>
        </w:rPr>
        <w:t>sentiabria</w:t>
      </w:r>
      <w:r w:rsidR="00E61F33" w:rsidRPr="00E61F33">
        <w:rPr>
          <w:rFonts w:ascii="Times New Roman" w:hAnsi="Times New Roman" w:cs="Times New Roman"/>
          <w:color w:val="000000" w:themeColor="text1"/>
          <w:sz w:val="20"/>
          <w:szCs w:val="20"/>
          <w:lang w:val="en-US"/>
        </w:rPr>
        <w:t xml:space="preserve"> 2020</w:t>
      </w:r>
      <w:r w:rsidR="00E61F33">
        <w:rPr>
          <w:rFonts w:ascii="Times New Roman" w:hAnsi="Times New Roman" w:cs="Times New Roman"/>
          <w:color w:val="000000" w:themeColor="text1"/>
          <w:sz w:val="20"/>
          <w:szCs w:val="20"/>
          <w:lang w:val="en-US"/>
        </w:rPr>
        <w:t xml:space="preserve"> h. </w:t>
      </w:r>
      <w:r w:rsidR="00E61F33" w:rsidRPr="00E61F33">
        <w:rPr>
          <w:rFonts w:ascii="Times New Roman" w:hAnsi="Times New Roman" w:cs="Times New Roman"/>
          <w:color w:val="000000" w:themeColor="text1"/>
          <w:sz w:val="20"/>
          <w:szCs w:val="20"/>
          <w:lang w:val="en-US"/>
        </w:rPr>
        <w:t>«</w:t>
      </w:r>
      <w:r w:rsidR="00E61F33">
        <w:rPr>
          <w:rFonts w:ascii="Times New Roman" w:hAnsi="Times New Roman" w:cs="Times New Roman"/>
          <w:color w:val="000000" w:themeColor="text1"/>
          <w:sz w:val="20"/>
          <w:szCs w:val="20"/>
          <w:lang w:val="en-US"/>
        </w:rPr>
        <w:t>O</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liysenzirovanii</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deiatelnosti</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po</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provedeniiu</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ekspertizy</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promyshlennoi</w:t>
      </w:r>
      <w:r w:rsidR="00E61F33" w:rsidRPr="00E61F33">
        <w:rPr>
          <w:rFonts w:ascii="Times New Roman" w:hAnsi="Times New Roman" w:cs="Times New Roman"/>
          <w:color w:val="000000" w:themeColor="text1"/>
          <w:sz w:val="20"/>
          <w:szCs w:val="20"/>
          <w:lang w:val="en-US"/>
        </w:rPr>
        <w:t xml:space="preserve"> </w:t>
      </w:r>
      <w:r w:rsidR="00E61F33">
        <w:rPr>
          <w:rFonts w:ascii="Times New Roman" w:hAnsi="Times New Roman" w:cs="Times New Roman"/>
          <w:color w:val="000000" w:themeColor="text1"/>
          <w:sz w:val="20"/>
          <w:szCs w:val="20"/>
          <w:lang w:val="en-US"/>
        </w:rPr>
        <w:t>bezopasnosti</w:t>
      </w:r>
      <w:r w:rsidR="00E61F33" w:rsidRPr="00E61F33">
        <w:rPr>
          <w:rFonts w:ascii="Times New Roman" w:hAnsi="Times New Roman" w:cs="Times New Roman"/>
          <w:color w:val="000000" w:themeColor="text1"/>
          <w:sz w:val="20"/>
          <w:szCs w:val="20"/>
          <w:lang w:val="en-US"/>
        </w:rPr>
        <w:t>»</w:t>
      </w:r>
      <w:r w:rsidR="00E61F33">
        <w:rPr>
          <w:rFonts w:ascii="Times New Roman" w:hAnsi="Times New Roman" w:cs="Times New Roman"/>
          <w:color w:val="000000" w:themeColor="text1"/>
          <w:sz w:val="20"/>
          <w:szCs w:val="20"/>
          <w:lang w:val="en-US"/>
        </w:rPr>
        <w:t xml:space="preserve"> [The </w:t>
      </w:r>
      <w:r w:rsidR="00E61F33" w:rsidRPr="00E61F33">
        <w:rPr>
          <w:rFonts w:ascii="Times New Roman" w:hAnsi="Times New Roman" w:cs="Times New Roman"/>
          <w:color w:val="000000" w:themeColor="text1"/>
          <w:sz w:val="20"/>
          <w:szCs w:val="20"/>
          <w:lang w:val="en-US"/>
        </w:rPr>
        <w:t xml:space="preserve">Resolutions of the Government of the Russian Federation of September 16, 2020 </w:t>
      </w:r>
      <w:r w:rsidR="0080202C" w:rsidRPr="0080202C">
        <w:rPr>
          <w:rFonts w:ascii="Times New Roman" w:hAnsi="Times New Roman" w:cs="Times New Roman"/>
          <w:color w:val="000000" w:themeColor="text1"/>
          <w:sz w:val="20"/>
          <w:szCs w:val="20"/>
          <w:lang w:val="en-US"/>
        </w:rPr>
        <w:t>№</w:t>
      </w:r>
      <w:r w:rsidR="00E61F33" w:rsidRPr="00E61F33">
        <w:rPr>
          <w:rFonts w:ascii="Times New Roman" w:hAnsi="Times New Roman" w:cs="Times New Roman"/>
          <w:color w:val="000000" w:themeColor="text1"/>
          <w:sz w:val="20"/>
          <w:szCs w:val="20"/>
          <w:lang w:val="en-US"/>
        </w:rPr>
        <w:t xml:space="preserve"> 1477 "On Licensing Activities for Conducting Industrial Safety Expertise"</w:t>
      </w:r>
      <w:r w:rsidR="000D0B2B">
        <w:rPr>
          <w:rFonts w:ascii="Times New Roman" w:hAnsi="Times New Roman" w:cs="Times New Roman"/>
          <w:color w:val="000000" w:themeColor="text1"/>
          <w:sz w:val="20"/>
          <w:szCs w:val="20"/>
          <w:lang w:val="en-US"/>
        </w:rPr>
        <w:t>]</w:t>
      </w:r>
      <w:r w:rsidR="00E21637">
        <w:rPr>
          <w:rFonts w:ascii="Times New Roman" w:hAnsi="Times New Roman" w:cs="Times New Roman"/>
          <w:color w:val="000000" w:themeColor="text1"/>
          <w:sz w:val="20"/>
          <w:szCs w:val="20"/>
          <w:lang w:val="en-US"/>
        </w:rPr>
        <w:t>.</w:t>
      </w:r>
      <w:r w:rsidR="000D0B2B">
        <w:rPr>
          <w:rFonts w:ascii="Times New Roman" w:hAnsi="Times New Roman" w:cs="Times New Roman"/>
          <w:color w:val="000000" w:themeColor="text1"/>
          <w:sz w:val="20"/>
          <w:szCs w:val="20"/>
          <w:lang w:val="en-US"/>
        </w:rPr>
        <w:t xml:space="preserve"> </w:t>
      </w:r>
      <w:r w:rsidR="000D0B2B" w:rsidRPr="000D0B2B">
        <w:rPr>
          <w:rFonts w:ascii="Times New Roman" w:hAnsi="Times New Roman" w:cs="Times New Roman"/>
          <w:color w:val="000000" w:themeColor="text1"/>
          <w:sz w:val="20"/>
          <w:szCs w:val="20"/>
          <w:lang w:val="en-US"/>
        </w:rPr>
        <w:t>egfntd.kz</w:t>
      </w:r>
      <w:r w:rsidR="000D0B2B">
        <w:rPr>
          <w:rFonts w:ascii="Times New Roman" w:hAnsi="Times New Roman" w:cs="Times New Roman"/>
          <w:color w:val="000000" w:themeColor="text1"/>
          <w:sz w:val="20"/>
          <w:szCs w:val="20"/>
          <w:lang w:val="en-US"/>
        </w:rPr>
        <w:t xml:space="preserve">. </w:t>
      </w:r>
      <w:r w:rsidR="000D0B2B" w:rsidRPr="001640D8">
        <w:rPr>
          <w:rFonts w:ascii="Times New Roman" w:hAnsi="Times New Roman" w:cs="Times New Roman"/>
          <w:sz w:val="20"/>
          <w:szCs w:val="20"/>
          <w:lang w:val="en-US"/>
        </w:rPr>
        <w:t xml:space="preserve">Retrieved from  </w:t>
      </w:r>
      <w:hyperlink r:id="rId11" w:history="1">
        <w:r w:rsidR="000D0B2B" w:rsidRPr="001640D8">
          <w:rPr>
            <w:rStyle w:val="a7"/>
            <w:rFonts w:ascii="Times New Roman" w:hAnsi="Times New Roman" w:cs="Times New Roman"/>
            <w:color w:val="000000" w:themeColor="text1"/>
            <w:sz w:val="20"/>
            <w:szCs w:val="20"/>
            <w:u w:val="none"/>
            <w:lang w:val="en-US"/>
          </w:rPr>
          <w:t>https://www.egfntd.kz/rus/tv/398580.html</w:t>
        </w:r>
      </w:hyperlink>
      <w:r w:rsidR="000D0B2B" w:rsidRPr="001640D8">
        <w:rPr>
          <w:rFonts w:ascii="Times New Roman" w:hAnsi="Times New Roman" w:cs="Times New Roman"/>
          <w:color w:val="000000" w:themeColor="text1"/>
          <w:sz w:val="20"/>
          <w:szCs w:val="20"/>
          <w:lang w:val="en-US"/>
        </w:rPr>
        <w:t xml:space="preserve"> </w:t>
      </w:r>
      <w:r w:rsidR="000D0B2B" w:rsidRPr="001640D8">
        <w:rPr>
          <w:rFonts w:ascii="Times New Roman" w:hAnsi="Times New Roman" w:cs="Times New Roman"/>
          <w:sz w:val="20"/>
          <w:szCs w:val="20"/>
          <w:lang w:val="en-US"/>
        </w:rPr>
        <w:t>[in Russian].</w:t>
      </w:r>
    </w:p>
    <w:p w14:paraId="22F1E65F" w14:textId="77777777" w:rsidR="000D0B2B" w:rsidRPr="000D0B2B" w:rsidRDefault="000D0B2B" w:rsidP="0080202C">
      <w:pPr>
        <w:pStyle w:val="a3"/>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2 Prikaz RK i.o. Ministra indusrii I infrastrukturnogo razvitia Respubliki Kazakhstan ot 6 aprel</w:t>
      </w:r>
      <w:r w:rsidR="00E21637">
        <w:rPr>
          <w:rFonts w:ascii="Times New Roman" w:hAnsi="Times New Roman" w:cs="Times New Roman"/>
          <w:sz w:val="20"/>
          <w:szCs w:val="20"/>
          <w:lang w:val="en-US"/>
        </w:rPr>
        <w:t>ia 2020 h.</w:t>
      </w:r>
      <w:r>
        <w:rPr>
          <w:rFonts w:ascii="Times New Roman" w:hAnsi="Times New Roman" w:cs="Times New Roman"/>
          <w:sz w:val="20"/>
          <w:szCs w:val="20"/>
          <w:lang w:val="en-US"/>
        </w:rPr>
        <w:t xml:space="preserve"> </w:t>
      </w:r>
      <w:r w:rsidR="0080202C" w:rsidRPr="0080202C">
        <w:rPr>
          <w:rFonts w:ascii="Times New Roman" w:hAnsi="Times New Roman" w:cs="Times New Roman"/>
          <w:sz w:val="20"/>
          <w:szCs w:val="20"/>
          <w:lang w:val="en-US"/>
        </w:rPr>
        <w:t>№</w:t>
      </w:r>
      <w:r w:rsidR="00E21637">
        <w:rPr>
          <w:rFonts w:ascii="Times New Roman" w:hAnsi="Times New Roman" w:cs="Times New Roman"/>
          <w:sz w:val="20"/>
          <w:szCs w:val="20"/>
          <w:lang w:val="en-US"/>
        </w:rPr>
        <w:t xml:space="preserve"> 186 </w:t>
      </w:r>
      <w:r>
        <w:rPr>
          <w:rFonts w:ascii="Times New Roman" w:hAnsi="Times New Roman" w:cs="Times New Roman"/>
          <w:sz w:val="20"/>
          <w:szCs w:val="20"/>
          <w:lang w:val="en-US"/>
        </w:rPr>
        <w:t>[</w:t>
      </w:r>
      <w:r w:rsidR="00773CBB">
        <w:rPr>
          <w:rFonts w:ascii="Times New Roman" w:hAnsi="Times New Roman" w:cs="Times New Roman"/>
          <w:sz w:val="20"/>
          <w:szCs w:val="20"/>
          <w:lang w:val="en-US"/>
        </w:rPr>
        <w:t xml:space="preserve">The </w:t>
      </w:r>
      <w:r w:rsidRPr="000D0B2B">
        <w:rPr>
          <w:rFonts w:ascii="Times New Roman" w:hAnsi="Times New Roman" w:cs="Times New Roman"/>
          <w:sz w:val="20"/>
          <w:szCs w:val="20"/>
          <w:lang w:val="en-US"/>
        </w:rPr>
        <w:t xml:space="preserve">Order of the RK Acting Minister of Industry and Infrastructure Development of the Republic of Kazakhstan </w:t>
      </w:r>
      <w:r>
        <w:rPr>
          <w:rFonts w:ascii="Times New Roman" w:hAnsi="Times New Roman" w:cs="Times New Roman"/>
          <w:sz w:val="20"/>
          <w:szCs w:val="20"/>
          <w:lang w:val="en-US"/>
        </w:rPr>
        <w:lastRenderedPageBreak/>
        <w:t xml:space="preserve">of </w:t>
      </w:r>
      <w:r w:rsidRPr="000D0B2B">
        <w:rPr>
          <w:rFonts w:ascii="Times New Roman" w:hAnsi="Times New Roman" w:cs="Times New Roman"/>
          <w:sz w:val="20"/>
          <w:szCs w:val="20"/>
          <w:lang w:val="en-US"/>
        </w:rPr>
        <w:t xml:space="preserve">April 6, 2020 </w:t>
      </w:r>
      <w:r w:rsidR="0080202C" w:rsidRPr="0080202C">
        <w:rPr>
          <w:rFonts w:ascii="Times New Roman" w:hAnsi="Times New Roman" w:cs="Times New Roman"/>
          <w:sz w:val="20"/>
          <w:szCs w:val="20"/>
          <w:lang w:val="en-US"/>
        </w:rPr>
        <w:t>№</w:t>
      </w:r>
      <w:r w:rsidRPr="000D0B2B">
        <w:rPr>
          <w:rFonts w:ascii="Times New Roman" w:hAnsi="Times New Roman" w:cs="Times New Roman"/>
          <w:sz w:val="20"/>
          <w:szCs w:val="20"/>
          <w:lang w:val="en-US"/>
        </w:rPr>
        <w:t xml:space="preserve"> 186 </w:t>
      </w:r>
      <w:r w:rsidR="00E21637" w:rsidRPr="00E21637">
        <w:rPr>
          <w:rFonts w:ascii="Times New Roman" w:hAnsi="Times New Roman" w:cs="Times New Roman"/>
          <w:sz w:val="20"/>
          <w:szCs w:val="20"/>
          <w:lang w:val="en-US"/>
        </w:rPr>
        <w:t>«</w:t>
      </w:r>
      <w:r w:rsidRPr="000D0B2B">
        <w:rPr>
          <w:rFonts w:ascii="Times New Roman" w:hAnsi="Times New Roman" w:cs="Times New Roman"/>
          <w:sz w:val="20"/>
          <w:szCs w:val="20"/>
          <w:lang w:val="en-US"/>
        </w:rPr>
        <w:t>On approval of the Rules for the provision of public services" Certification of legal entities for the right to carry out work in the field of industrial safety</w:t>
      </w:r>
      <w:r w:rsidR="00E21637" w:rsidRPr="00E21637">
        <w:rPr>
          <w:rFonts w:ascii="Times New Roman" w:hAnsi="Times New Roman" w:cs="Times New Roman"/>
          <w:sz w:val="20"/>
          <w:szCs w:val="20"/>
          <w:lang w:val="en-US"/>
        </w:rPr>
        <w:t>»</w:t>
      </w:r>
      <w:r>
        <w:rPr>
          <w:rFonts w:ascii="Times New Roman" w:hAnsi="Times New Roman" w:cs="Times New Roman"/>
          <w:sz w:val="20"/>
          <w:szCs w:val="20"/>
          <w:lang w:val="en-US"/>
        </w:rPr>
        <w:t>]</w:t>
      </w:r>
      <w:r w:rsidR="00E21637" w:rsidRPr="00E21637">
        <w:rPr>
          <w:rFonts w:ascii="Times New Roman" w:hAnsi="Times New Roman" w:cs="Times New Roman"/>
          <w:sz w:val="20"/>
          <w:szCs w:val="20"/>
          <w:lang w:val="en-US"/>
        </w:rPr>
        <w:t xml:space="preserve">. adilet.zan.kz. </w:t>
      </w:r>
      <w:r w:rsidR="00E21637" w:rsidRPr="001640D8">
        <w:rPr>
          <w:rFonts w:ascii="Times New Roman" w:hAnsi="Times New Roman" w:cs="Times New Roman"/>
          <w:sz w:val="20"/>
          <w:szCs w:val="20"/>
          <w:lang w:val="en-US"/>
        </w:rPr>
        <w:t xml:space="preserve">Retrieved from  </w:t>
      </w:r>
      <w:hyperlink r:id="rId12" w:history="1">
        <w:r w:rsidR="00E21637" w:rsidRPr="000845C8">
          <w:rPr>
            <w:rStyle w:val="a7"/>
            <w:rFonts w:ascii="Times New Roman" w:hAnsi="Times New Roman" w:cs="Times New Roman"/>
            <w:sz w:val="20"/>
            <w:szCs w:val="20"/>
            <w:lang w:val="en-US"/>
          </w:rPr>
          <w:t>https://adilet.zan.kz/rus/docs/V2000020340</w:t>
        </w:r>
      </w:hyperlink>
      <w:r w:rsidR="00E21637" w:rsidRPr="00E21637">
        <w:rPr>
          <w:rFonts w:ascii="Times New Roman" w:hAnsi="Times New Roman" w:cs="Times New Roman"/>
          <w:sz w:val="20"/>
          <w:szCs w:val="20"/>
          <w:lang w:val="en-US"/>
        </w:rPr>
        <w:t xml:space="preserve"> </w:t>
      </w:r>
      <w:r w:rsidR="00E21637" w:rsidRPr="001640D8">
        <w:rPr>
          <w:rFonts w:ascii="Times New Roman" w:hAnsi="Times New Roman" w:cs="Times New Roman"/>
          <w:sz w:val="20"/>
          <w:szCs w:val="20"/>
          <w:lang w:val="en-US"/>
        </w:rPr>
        <w:t>[in Russian].</w:t>
      </w:r>
    </w:p>
    <w:p w14:paraId="351F89FA" w14:textId="77777777" w:rsidR="00E21637" w:rsidRPr="00E21637" w:rsidRDefault="00E21637" w:rsidP="0080202C">
      <w:pPr>
        <w:pStyle w:val="a3"/>
        <w:ind w:firstLine="709"/>
        <w:jc w:val="both"/>
        <w:rPr>
          <w:rFonts w:ascii="Times New Roman" w:hAnsi="Times New Roman" w:cs="Times New Roman"/>
          <w:color w:val="000000" w:themeColor="text1"/>
          <w:sz w:val="20"/>
          <w:szCs w:val="20"/>
          <w:lang w:val="en-US"/>
        </w:rPr>
      </w:pPr>
      <w:r w:rsidRPr="00E21637">
        <w:rPr>
          <w:rFonts w:ascii="Times New Roman" w:hAnsi="Times New Roman" w:cs="Times New Roman"/>
          <w:color w:val="000000" w:themeColor="text1"/>
          <w:sz w:val="20"/>
          <w:szCs w:val="20"/>
          <w:lang w:val="en-US"/>
        </w:rPr>
        <w:t xml:space="preserve">3 </w:t>
      </w:r>
      <w:r>
        <w:rPr>
          <w:rFonts w:ascii="Times New Roman" w:hAnsi="Times New Roman" w:cs="Times New Roman"/>
          <w:color w:val="000000" w:themeColor="text1"/>
          <w:sz w:val="20"/>
          <w:szCs w:val="20"/>
          <w:lang w:val="en-US"/>
        </w:rPr>
        <w:t>Federalnyi</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Zakon</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promyshlennoi</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bezopasnosti</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na</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opasnykh</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proizvodstvennykh</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obektov</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ot</w:t>
      </w:r>
      <w:r w:rsidRPr="00E21637">
        <w:rPr>
          <w:rFonts w:ascii="Times New Roman" w:hAnsi="Times New Roman" w:cs="Times New Roman"/>
          <w:color w:val="000000" w:themeColor="text1"/>
          <w:sz w:val="20"/>
          <w:szCs w:val="20"/>
          <w:lang w:val="en-US"/>
        </w:rPr>
        <w:t xml:space="preserve"> 21 </w:t>
      </w:r>
      <w:r>
        <w:rPr>
          <w:rFonts w:ascii="Times New Roman" w:hAnsi="Times New Roman" w:cs="Times New Roman"/>
          <w:color w:val="000000" w:themeColor="text1"/>
          <w:sz w:val="20"/>
          <w:szCs w:val="20"/>
          <w:lang w:val="en-US"/>
        </w:rPr>
        <w:t>iiulia</w:t>
      </w:r>
      <w:r w:rsidRPr="00E21637">
        <w:rPr>
          <w:rFonts w:ascii="Times New Roman" w:hAnsi="Times New Roman" w:cs="Times New Roman"/>
          <w:color w:val="000000" w:themeColor="text1"/>
          <w:sz w:val="20"/>
          <w:szCs w:val="20"/>
          <w:lang w:val="en-US"/>
        </w:rPr>
        <w:t xml:space="preserve"> 1997 </w:t>
      </w:r>
      <w:r>
        <w:rPr>
          <w:rFonts w:ascii="Times New Roman" w:hAnsi="Times New Roman" w:cs="Times New Roman"/>
          <w:color w:val="000000" w:themeColor="text1"/>
          <w:sz w:val="20"/>
          <w:szCs w:val="20"/>
          <w:lang w:val="en-US"/>
        </w:rPr>
        <w:t>h</w:t>
      </w:r>
      <w:r w:rsidRPr="00E21637">
        <w:rPr>
          <w:rFonts w:ascii="Times New Roman" w:hAnsi="Times New Roman" w:cs="Times New Roman"/>
          <w:color w:val="000000" w:themeColor="text1"/>
          <w:sz w:val="20"/>
          <w:szCs w:val="20"/>
          <w:lang w:val="en-US"/>
        </w:rPr>
        <w:t xml:space="preserve">. </w:t>
      </w:r>
      <w:r w:rsidR="0080202C" w:rsidRPr="0080202C">
        <w:rPr>
          <w:rFonts w:ascii="Times New Roman" w:hAnsi="Times New Roman" w:cs="Times New Roman"/>
          <w:color w:val="000000" w:themeColor="text1"/>
          <w:sz w:val="20"/>
          <w:szCs w:val="20"/>
          <w:lang w:val="en-US"/>
        </w:rPr>
        <w:t>№</w:t>
      </w:r>
      <w:r w:rsidRPr="00E21637">
        <w:rPr>
          <w:rFonts w:ascii="Times New Roman" w:hAnsi="Times New Roman" w:cs="Times New Roman"/>
          <w:color w:val="000000" w:themeColor="text1"/>
          <w:sz w:val="20"/>
          <w:szCs w:val="20"/>
          <w:lang w:val="en-US"/>
        </w:rPr>
        <w:t xml:space="preserve"> 116-</w:t>
      </w:r>
      <w:r>
        <w:rPr>
          <w:rFonts w:ascii="Times New Roman" w:hAnsi="Times New Roman" w:cs="Times New Roman"/>
          <w:color w:val="000000" w:themeColor="text1"/>
          <w:sz w:val="20"/>
          <w:szCs w:val="20"/>
          <w:lang w:val="en-US"/>
        </w:rPr>
        <w:t>FZ</w:t>
      </w:r>
      <w:r w:rsidRPr="00E2163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The </w:t>
      </w:r>
      <w:r w:rsidRPr="00E21637">
        <w:rPr>
          <w:rFonts w:ascii="Times New Roman" w:hAnsi="Times New Roman" w:cs="Times New Roman"/>
          <w:color w:val="000000" w:themeColor="text1"/>
          <w:sz w:val="20"/>
          <w:szCs w:val="20"/>
          <w:lang w:val="en-US"/>
        </w:rPr>
        <w:t xml:space="preserve">Federal Law </w:t>
      </w:r>
      <w:r w:rsidR="00773CBB">
        <w:rPr>
          <w:rFonts w:ascii="Times New Roman" w:hAnsi="Times New Roman" w:cs="Times New Roman"/>
          <w:color w:val="000000" w:themeColor="text1"/>
          <w:sz w:val="20"/>
          <w:szCs w:val="20"/>
          <w:lang w:val="en-US"/>
        </w:rPr>
        <w:t xml:space="preserve">of </w:t>
      </w:r>
      <w:r w:rsidR="00773CBB" w:rsidRPr="00E21637">
        <w:rPr>
          <w:rFonts w:ascii="Times New Roman" w:hAnsi="Times New Roman" w:cs="Times New Roman"/>
          <w:color w:val="000000" w:themeColor="text1"/>
          <w:sz w:val="20"/>
          <w:szCs w:val="20"/>
          <w:lang w:val="en-US"/>
        </w:rPr>
        <w:t xml:space="preserve">July 21, 1997 </w:t>
      </w:r>
      <w:r w:rsidR="0080202C" w:rsidRPr="0080202C">
        <w:rPr>
          <w:rFonts w:ascii="Times New Roman" w:hAnsi="Times New Roman" w:cs="Times New Roman"/>
          <w:color w:val="000000" w:themeColor="text1"/>
          <w:sz w:val="20"/>
          <w:szCs w:val="20"/>
          <w:lang w:val="en-US"/>
        </w:rPr>
        <w:t>№</w:t>
      </w:r>
      <w:r w:rsidR="00773CBB" w:rsidRPr="00E21637">
        <w:rPr>
          <w:rFonts w:ascii="Times New Roman" w:hAnsi="Times New Roman" w:cs="Times New Roman"/>
          <w:color w:val="000000" w:themeColor="text1"/>
          <w:sz w:val="20"/>
          <w:szCs w:val="20"/>
          <w:lang w:val="en-US"/>
        </w:rPr>
        <w:t xml:space="preserve"> 116-FZ </w:t>
      </w:r>
      <w:r w:rsidRPr="00E21637">
        <w:rPr>
          <w:rFonts w:ascii="Times New Roman" w:hAnsi="Times New Roman" w:cs="Times New Roman"/>
          <w:color w:val="000000" w:themeColor="text1"/>
          <w:sz w:val="20"/>
          <w:szCs w:val="20"/>
          <w:lang w:val="en-US"/>
        </w:rPr>
        <w:t>"On industrial safety of hazardous production facilities"]</w:t>
      </w:r>
      <w:r w:rsidR="00773CBB">
        <w:rPr>
          <w:rFonts w:ascii="Times New Roman" w:hAnsi="Times New Roman" w:cs="Times New Roman"/>
          <w:color w:val="000000" w:themeColor="text1"/>
          <w:sz w:val="20"/>
          <w:szCs w:val="20"/>
          <w:lang w:val="en-US"/>
        </w:rPr>
        <w:t xml:space="preserve">. </w:t>
      </w:r>
      <w:r w:rsidR="00773CBB" w:rsidRPr="00773CBB">
        <w:rPr>
          <w:rFonts w:ascii="Times New Roman" w:hAnsi="Times New Roman" w:cs="Times New Roman"/>
          <w:color w:val="000000" w:themeColor="text1"/>
          <w:sz w:val="20"/>
          <w:szCs w:val="20"/>
          <w:lang w:val="en-US"/>
        </w:rPr>
        <w:t>docs.cntd.ru.</w:t>
      </w:r>
      <w:r w:rsidR="00773CBB">
        <w:rPr>
          <w:rFonts w:ascii="Times New Roman" w:hAnsi="Times New Roman" w:cs="Times New Roman"/>
          <w:color w:val="000000" w:themeColor="text1"/>
          <w:sz w:val="20"/>
          <w:szCs w:val="20"/>
          <w:lang w:val="en-US"/>
        </w:rPr>
        <w:t xml:space="preserve"> </w:t>
      </w:r>
      <w:r w:rsidR="00773CBB" w:rsidRPr="00773CBB">
        <w:rPr>
          <w:rFonts w:ascii="Times New Roman" w:hAnsi="Times New Roman" w:cs="Times New Roman"/>
          <w:color w:val="000000" w:themeColor="text1"/>
          <w:sz w:val="20"/>
          <w:szCs w:val="20"/>
          <w:lang w:val="en-US"/>
        </w:rPr>
        <w:t xml:space="preserve">Retrieved from </w:t>
      </w:r>
      <w:hyperlink r:id="rId13" w:history="1">
        <w:r w:rsidR="00773CBB" w:rsidRPr="000845C8">
          <w:rPr>
            <w:rStyle w:val="a7"/>
            <w:rFonts w:ascii="Times New Roman" w:hAnsi="Times New Roman" w:cs="Times New Roman"/>
            <w:sz w:val="20"/>
            <w:szCs w:val="20"/>
            <w:lang w:val="en-US"/>
          </w:rPr>
          <w:t>https://docs.cntd.ru/document/9046058</w:t>
        </w:r>
      </w:hyperlink>
      <w:r w:rsidR="00773CBB">
        <w:rPr>
          <w:rFonts w:ascii="Times New Roman" w:hAnsi="Times New Roman" w:cs="Times New Roman"/>
          <w:color w:val="000000" w:themeColor="text1"/>
          <w:sz w:val="20"/>
          <w:szCs w:val="20"/>
          <w:lang w:val="en-US"/>
        </w:rPr>
        <w:t xml:space="preserve"> </w:t>
      </w:r>
      <w:r w:rsidR="00773CBB" w:rsidRPr="001640D8">
        <w:rPr>
          <w:rFonts w:ascii="Times New Roman" w:hAnsi="Times New Roman" w:cs="Times New Roman"/>
          <w:sz w:val="20"/>
          <w:szCs w:val="20"/>
          <w:lang w:val="en-US"/>
        </w:rPr>
        <w:t>[in Russian].</w:t>
      </w:r>
    </w:p>
    <w:p w14:paraId="15FD0FE5" w14:textId="77777777" w:rsidR="00D160B2" w:rsidRPr="0080202C" w:rsidRDefault="00773CBB" w:rsidP="0080202C">
      <w:pPr>
        <w:pStyle w:val="a3"/>
        <w:ind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4 Zakon RK </w:t>
      </w:r>
      <w:r w:rsidRPr="00773CB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O hrazhdanskoi zashchite</w:t>
      </w:r>
      <w:r w:rsidRPr="00773CB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ot 11 aprelia 2014 h. </w:t>
      </w:r>
      <w:r w:rsidR="0080202C" w:rsidRPr="0080202C">
        <w:rPr>
          <w:rFonts w:ascii="Times New Roman" w:hAnsi="Times New Roman" w:cs="Times New Roman"/>
          <w:color w:val="000000" w:themeColor="text1"/>
          <w:sz w:val="20"/>
          <w:szCs w:val="20"/>
          <w:lang w:val="en-US"/>
        </w:rPr>
        <w:t>№</w:t>
      </w:r>
      <w:r w:rsidRPr="00773CBB">
        <w:rPr>
          <w:rFonts w:ascii="Times New Roman" w:hAnsi="Times New Roman" w:cs="Times New Roman"/>
          <w:color w:val="000000" w:themeColor="text1"/>
          <w:sz w:val="20"/>
          <w:szCs w:val="20"/>
          <w:lang w:val="en-US"/>
        </w:rPr>
        <w:t xml:space="preserve"> 188-V </w:t>
      </w:r>
      <w:r>
        <w:rPr>
          <w:rFonts w:ascii="Times New Roman" w:hAnsi="Times New Roman" w:cs="Times New Roman"/>
          <w:color w:val="000000" w:themeColor="text1"/>
          <w:sz w:val="20"/>
          <w:szCs w:val="20"/>
          <w:lang w:val="en-US"/>
        </w:rPr>
        <w:t xml:space="preserve">ZRK </w:t>
      </w:r>
      <w:r w:rsidRPr="00773CB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[The </w:t>
      </w:r>
      <w:r w:rsidRPr="00773CBB">
        <w:rPr>
          <w:rFonts w:ascii="Times New Roman" w:hAnsi="Times New Roman" w:cs="Times New Roman"/>
          <w:color w:val="000000" w:themeColor="text1"/>
          <w:sz w:val="20"/>
          <w:szCs w:val="20"/>
          <w:lang w:val="en-US"/>
        </w:rPr>
        <w:t xml:space="preserve">Law of the Republic of Kazakhstan </w:t>
      </w:r>
      <w:r>
        <w:rPr>
          <w:rFonts w:ascii="Times New Roman" w:hAnsi="Times New Roman" w:cs="Times New Roman"/>
          <w:color w:val="000000" w:themeColor="text1"/>
          <w:sz w:val="20"/>
          <w:szCs w:val="20"/>
          <w:lang w:val="en-US"/>
        </w:rPr>
        <w:t xml:space="preserve">of </w:t>
      </w:r>
      <w:r w:rsidRPr="00773CBB">
        <w:rPr>
          <w:rFonts w:ascii="Times New Roman" w:hAnsi="Times New Roman" w:cs="Times New Roman"/>
          <w:color w:val="000000" w:themeColor="text1"/>
          <w:sz w:val="20"/>
          <w:szCs w:val="20"/>
          <w:lang w:val="en-US"/>
        </w:rPr>
        <w:t xml:space="preserve">April 11, 2014 </w:t>
      </w:r>
      <w:r w:rsidR="0080202C" w:rsidRPr="0080202C">
        <w:rPr>
          <w:rFonts w:ascii="Times New Roman" w:hAnsi="Times New Roman" w:cs="Times New Roman"/>
          <w:color w:val="000000" w:themeColor="text1"/>
          <w:sz w:val="20"/>
          <w:szCs w:val="20"/>
          <w:lang w:val="en-US"/>
        </w:rPr>
        <w:t>№</w:t>
      </w:r>
      <w:r w:rsidRPr="00773CBB">
        <w:rPr>
          <w:rFonts w:ascii="Times New Roman" w:hAnsi="Times New Roman" w:cs="Times New Roman"/>
          <w:color w:val="000000" w:themeColor="text1"/>
          <w:sz w:val="20"/>
          <w:szCs w:val="20"/>
          <w:lang w:val="en-US"/>
        </w:rPr>
        <w:t xml:space="preserve"> 188-V </w:t>
      </w:r>
      <w:r>
        <w:rPr>
          <w:rFonts w:ascii="Times New Roman" w:hAnsi="Times New Roman" w:cs="Times New Roman"/>
          <w:color w:val="000000" w:themeColor="text1"/>
          <w:sz w:val="20"/>
          <w:szCs w:val="20"/>
          <w:lang w:val="en-US"/>
        </w:rPr>
        <w:t>ZRK</w:t>
      </w:r>
      <w:r w:rsidRPr="00773CBB">
        <w:rPr>
          <w:rFonts w:ascii="Times New Roman" w:hAnsi="Times New Roman" w:cs="Times New Roman"/>
          <w:color w:val="000000" w:themeColor="text1"/>
          <w:sz w:val="20"/>
          <w:szCs w:val="20"/>
          <w:lang w:val="en-US"/>
        </w:rPr>
        <w:t xml:space="preserve"> "On Civil Protection"</w:t>
      </w:r>
      <w:r>
        <w:rPr>
          <w:rFonts w:ascii="Times New Roman" w:hAnsi="Times New Roman" w:cs="Times New Roman"/>
          <w:color w:val="000000" w:themeColor="text1"/>
          <w:sz w:val="20"/>
          <w:szCs w:val="20"/>
          <w:lang w:val="en-US"/>
        </w:rPr>
        <w:t xml:space="preserve">]. </w:t>
      </w:r>
      <w:r w:rsidRPr="00773CBB">
        <w:rPr>
          <w:rFonts w:ascii="Times New Roman" w:hAnsi="Times New Roman" w:cs="Times New Roman"/>
          <w:color w:val="000000" w:themeColor="text1"/>
          <w:sz w:val="20"/>
          <w:szCs w:val="20"/>
          <w:lang w:val="en-US"/>
        </w:rPr>
        <w:t>adilet.zan.kz.</w:t>
      </w:r>
      <w:r>
        <w:rPr>
          <w:rFonts w:ascii="Times New Roman" w:hAnsi="Times New Roman" w:cs="Times New Roman"/>
          <w:color w:val="000000" w:themeColor="text1"/>
          <w:sz w:val="20"/>
          <w:szCs w:val="20"/>
          <w:lang w:val="en-US"/>
        </w:rPr>
        <w:t xml:space="preserve"> </w:t>
      </w:r>
      <w:r w:rsidRPr="00773CBB">
        <w:rPr>
          <w:rFonts w:ascii="Times New Roman" w:hAnsi="Times New Roman" w:cs="Times New Roman"/>
          <w:color w:val="000000" w:themeColor="text1"/>
          <w:sz w:val="20"/>
          <w:szCs w:val="20"/>
          <w:lang w:val="en-US"/>
        </w:rPr>
        <w:t>Retrieved from</w:t>
      </w:r>
      <w:r>
        <w:rPr>
          <w:rFonts w:ascii="Times New Roman" w:hAnsi="Times New Roman" w:cs="Times New Roman"/>
          <w:color w:val="000000" w:themeColor="text1"/>
          <w:sz w:val="20"/>
          <w:szCs w:val="20"/>
          <w:lang w:val="en-US"/>
        </w:rPr>
        <w:t xml:space="preserve"> </w:t>
      </w:r>
      <w:r w:rsidRPr="00773CBB">
        <w:rPr>
          <w:rFonts w:ascii="Times New Roman" w:hAnsi="Times New Roman" w:cs="Times New Roman"/>
          <w:color w:val="000000" w:themeColor="text1"/>
          <w:sz w:val="20"/>
          <w:szCs w:val="20"/>
          <w:lang w:val="en-US"/>
        </w:rPr>
        <w:t>https://adilet.zan.kz/rus/docs/Z1400000188</w:t>
      </w:r>
      <w:r w:rsidR="00D160B2">
        <w:rPr>
          <w:rFonts w:ascii="Times New Roman" w:hAnsi="Times New Roman" w:cs="Times New Roman"/>
          <w:color w:val="000000" w:themeColor="text1"/>
          <w:sz w:val="20"/>
          <w:szCs w:val="20"/>
          <w:lang w:val="en-US"/>
        </w:rPr>
        <w:t xml:space="preserve"> </w:t>
      </w:r>
      <w:r w:rsidR="00D160B2" w:rsidRPr="001640D8">
        <w:rPr>
          <w:rFonts w:ascii="Times New Roman" w:hAnsi="Times New Roman" w:cs="Times New Roman"/>
          <w:sz w:val="20"/>
          <w:szCs w:val="20"/>
          <w:lang w:val="en-US"/>
        </w:rPr>
        <w:t>[in Russian].</w:t>
      </w:r>
    </w:p>
    <w:p w14:paraId="28577007" w14:textId="77777777" w:rsidR="00D160B2" w:rsidRPr="003069B2" w:rsidRDefault="001F3B9F" w:rsidP="0080202C">
      <w:pPr>
        <w:pStyle w:val="a3"/>
        <w:ind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5 </w:t>
      </w:r>
      <w:r w:rsidR="003069B2">
        <w:rPr>
          <w:rFonts w:ascii="Times New Roman" w:hAnsi="Times New Roman" w:cs="Times New Roman"/>
          <w:color w:val="000000" w:themeColor="text1"/>
          <w:sz w:val="20"/>
          <w:szCs w:val="20"/>
          <w:lang w:val="en-US"/>
        </w:rPr>
        <w:t xml:space="preserve">Prikaz Ministra po investitsiiam I razvitiiu respubliki Kazakhstan ot 30 dekabria 2014 h. </w:t>
      </w:r>
      <w:r w:rsidR="0080202C" w:rsidRPr="0080202C">
        <w:rPr>
          <w:rFonts w:ascii="Times New Roman" w:hAnsi="Times New Roman" w:cs="Times New Roman"/>
          <w:color w:val="000000" w:themeColor="text1"/>
          <w:sz w:val="20"/>
          <w:szCs w:val="20"/>
          <w:lang w:val="en-US"/>
        </w:rPr>
        <w:t>№</w:t>
      </w:r>
      <w:r w:rsidR="003069B2">
        <w:rPr>
          <w:rFonts w:ascii="Times New Roman" w:hAnsi="Times New Roman" w:cs="Times New Roman"/>
          <w:color w:val="000000" w:themeColor="text1"/>
          <w:sz w:val="20"/>
          <w:szCs w:val="20"/>
          <w:lang w:val="en-US"/>
        </w:rPr>
        <w:t xml:space="preserve"> 358  </w:t>
      </w:r>
      <w:r w:rsidR="003069B2" w:rsidRPr="003069B2">
        <w:rPr>
          <w:rFonts w:ascii="Times New Roman" w:hAnsi="Times New Roman" w:cs="Times New Roman"/>
          <w:color w:val="000000" w:themeColor="text1"/>
          <w:sz w:val="20"/>
          <w:szCs w:val="20"/>
          <w:lang w:val="en-US"/>
        </w:rPr>
        <w:t>«</w:t>
      </w:r>
      <w:r w:rsidR="003069B2">
        <w:rPr>
          <w:rFonts w:ascii="Times New Roman" w:hAnsi="Times New Roman" w:cs="Times New Roman"/>
          <w:color w:val="000000" w:themeColor="text1"/>
          <w:sz w:val="20"/>
          <w:szCs w:val="20"/>
          <w:lang w:val="en-US"/>
        </w:rPr>
        <w:t>Ob utverzhdenii Pravil obespecheniia promyshlennoi bezopasnosti pri ekspluatatsii oborudovaniia, rabotaiushcheho pod davleniem</w:t>
      </w:r>
      <w:r w:rsidR="003069B2" w:rsidRPr="003069B2">
        <w:rPr>
          <w:rFonts w:ascii="Times New Roman" w:hAnsi="Times New Roman" w:cs="Times New Roman"/>
          <w:color w:val="000000" w:themeColor="text1"/>
          <w:sz w:val="20"/>
          <w:szCs w:val="20"/>
          <w:lang w:val="en-US"/>
        </w:rPr>
        <w:t xml:space="preserve">» </w:t>
      </w:r>
      <w:r w:rsidR="003069B2">
        <w:rPr>
          <w:rFonts w:ascii="Times New Roman" w:hAnsi="Times New Roman" w:cs="Times New Roman"/>
          <w:color w:val="000000" w:themeColor="text1"/>
          <w:sz w:val="20"/>
          <w:szCs w:val="20"/>
          <w:lang w:val="en-US"/>
        </w:rPr>
        <w:t xml:space="preserve">[The </w:t>
      </w:r>
      <w:r w:rsidR="003069B2" w:rsidRPr="003069B2">
        <w:rPr>
          <w:rFonts w:ascii="Times New Roman" w:hAnsi="Times New Roman" w:cs="Times New Roman"/>
          <w:color w:val="000000" w:themeColor="text1"/>
          <w:sz w:val="20"/>
          <w:szCs w:val="20"/>
          <w:lang w:val="en-US"/>
        </w:rPr>
        <w:t xml:space="preserve">Order of the Minister for Investment and Development of the Republic of Kazakhstan </w:t>
      </w:r>
      <w:r w:rsidR="003069B2">
        <w:rPr>
          <w:rFonts w:ascii="Times New Roman" w:hAnsi="Times New Roman" w:cs="Times New Roman"/>
          <w:color w:val="000000" w:themeColor="text1"/>
          <w:sz w:val="20"/>
          <w:szCs w:val="20"/>
          <w:lang w:val="en-US"/>
        </w:rPr>
        <w:t xml:space="preserve">of </w:t>
      </w:r>
      <w:r w:rsidR="003069B2" w:rsidRPr="003069B2">
        <w:rPr>
          <w:rFonts w:ascii="Times New Roman" w:hAnsi="Times New Roman" w:cs="Times New Roman"/>
          <w:color w:val="000000" w:themeColor="text1"/>
          <w:sz w:val="20"/>
          <w:szCs w:val="20"/>
          <w:lang w:val="en-US"/>
        </w:rPr>
        <w:t xml:space="preserve"> December 30, 2014 </w:t>
      </w:r>
      <w:r w:rsidR="0080202C" w:rsidRPr="0080202C">
        <w:rPr>
          <w:rFonts w:ascii="Times New Roman" w:hAnsi="Times New Roman" w:cs="Times New Roman"/>
          <w:color w:val="000000" w:themeColor="text1"/>
          <w:sz w:val="20"/>
          <w:szCs w:val="20"/>
          <w:lang w:val="en-US"/>
        </w:rPr>
        <w:t>№</w:t>
      </w:r>
      <w:r w:rsidR="003069B2" w:rsidRPr="003069B2">
        <w:rPr>
          <w:rFonts w:ascii="Times New Roman" w:hAnsi="Times New Roman" w:cs="Times New Roman"/>
          <w:color w:val="000000" w:themeColor="text1"/>
          <w:sz w:val="20"/>
          <w:szCs w:val="20"/>
          <w:lang w:val="en-US"/>
        </w:rPr>
        <w:t>358 "On approval of the Rules for ensuring industrial safety during the operation of equipment operating under pressure"</w:t>
      </w:r>
      <w:r w:rsidR="003069B2">
        <w:rPr>
          <w:rFonts w:ascii="Times New Roman" w:hAnsi="Times New Roman" w:cs="Times New Roman"/>
          <w:color w:val="000000" w:themeColor="text1"/>
          <w:sz w:val="20"/>
          <w:szCs w:val="20"/>
          <w:lang w:val="en-US"/>
        </w:rPr>
        <w:t xml:space="preserve">]. </w:t>
      </w:r>
      <w:r w:rsidR="003069B2" w:rsidRPr="003069B2">
        <w:rPr>
          <w:rFonts w:ascii="Times New Roman" w:hAnsi="Times New Roman" w:cs="Times New Roman"/>
          <w:color w:val="000000" w:themeColor="text1"/>
          <w:sz w:val="20"/>
          <w:szCs w:val="20"/>
          <w:lang w:val="en-US"/>
        </w:rPr>
        <w:t>adilet.zan.kz</w:t>
      </w:r>
      <w:r w:rsidR="003069B2">
        <w:rPr>
          <w:rFonts w:ascii="Times New Roman" w:hAnsi="Times New Roman" w:cs="Times New Roman"/>
          <w:color w:val="000000" w:themeColor="text1"/>
          <w:sz w:val="20"/>
          <w:szCs w:val="20"/>
          <w:lang w:val="en-US"/>
        </w:rPr>
        <w:t xml:space="preserve">. </w:t>
      </w:r>
      <w:r w:rsidR="003069B2" w:rsidRPr="00773CBB">
        <w:rPr>
          <w:rFonts w:ascii="Times New Roman" w:hAnsi="Times New Roman" w:cs="Times New Roman"/>
          <w:color w:val="000000" w:themeColor="text1"/>
          <w:sz w:val="20"/>
          <w:szCs w:val="20"/>
          <w:lang w:val="en-US"/>
        </w:rPr>
        <w:t>Retrieved from</w:t>
      </w:r>
      <w:r w:rsidR="003069B2">
        <w:rPr>
          <w:rFonts w:ascii="Times New Roman" w:hAnsi="Times New Roman" w:cs="Times New Roman"/>
          <w:color w:val="000000" w:themeColor="text1"/>
          <w:sz w:val="20"/>
          <w:szCs w:val="20"/>
          <w:lang w:val="en-US"/>
        </w:rPr>
        <w:t xml:space="preserve"> </w:t>
      </w:r>
      <w:r w:rsidR="003069B2" w:rsidRPr="003069B2">
        <w:rPr>
          <w:rFonts w:ascii="Times New Roman" w:hAnsi="Times New Roman" w:cs="Times New Roman"/>
          <w:color w:val="000000" w:themeColor="text1"/>
          <w:sz w:val="20"/>
          <w:szCs w:val="20"/>
          <w:lang w:val="en-US"/>
        </w:rPr>
        <w:t>https://adilet.zan.kz/rus/docs/V1400010303</w:t>
      </w:r>
      <w:r w:rsidR="003069B2" w:rsidRPr="003069B2">
        <w:rPr>
          <w:rFonts w:ascii="Times New Roman" w:hAnsi="Times New Roman" w:cs="Times New Roman"/>
          <w:sz w:val="20"/>
          <w:szCs w:val="20"/>
          <w:lang w:val="en-US"/>
        </w:rPr>
        <w:t xml:space="preserve"> </w:t>
      </w:r>
      <w:r w:rsidR="003069B2" w:rsidRPr="001640D8">
        <w:rPr>
          <w:rFonts w:ascii="Times New Roman" w:hAnsi="Times New Roman" w:cs="Times New Roman"/>
          <w:sz w:val="20"/>
          <w:szCs w:val="20"/>
          <w:lang w:val="en-US"/>
        </w:rPr>
        <w:t>[in Russian].</w:t>
      </w:r>
    </w:p>
    <w:p w14:paraId="3D7179FC" w14:textId="77777777" w:rsidR="003069B2" w:rsidRPr="005946B6" w:rsidRDefault="003069B2" w:rsidP="0080202C">
      <w:pPr>
        <w:pStyle w:val="a3"/>
        <w:ind w:firstLine="709"/>
        <w:jc w:val="both"/>
        <w:rPr>
          <w:rFonts w:ascii="Times New Roman" w:hAnsi="Times New Roman" w:cs="Times New Roman"/>
          <w:color w:val="000000" w:themeColor="text1"/>
          <w:sz w:val="20"/>
          <w:szCs w:val="20"/>
          <w:lang w:val="en-US"/>
        </w:rPr>
      </w:pPr>
      <w:r w:rsidRPr="005946B6">
        <w:rPr>
          <w:rFonts w:ascii="Times New Roman" w:hAnsi="Times New Roman" w:cs="Times New Roman"/>
          <w:color w:val="000000" w:themeColor="text1"/>
          <w:sz w:val="20"/>
          <w:szCs w:val="20"/>
          <w:lang w:val="en-US"/>
        </w:rPr>
        <w:t xml:space="preserve">6 </w:t>
      </w:r>
      <w:r>
        <w:rPr>
          <w:rFonts w:ascii="Times New Roman" w:hAnsi="Times New Roman" w:cs="Times New Roman"/>
          <w:color w:val="000000" w:themeColor="text1"/>
          <w:sz w:val="20"/>
          <w:szCs w:val="20"/>
          <w:lang w:val="en-US"/>
        </w:rPr>
        <w:t>Prikaz</w:t>
      </w:r>
      <w:r w:rsidRPr="005946B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federalnoi</w:t>
      </w:r>
      <w:r w:rsidRPr="005946B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sl</w:t>
      </w:r>
      <w:r w:rsidR="005946B6">
        <w:rPr>
          <w:rFonts w:ascii="Times New Roman" w:hAnsi="Times New Roman" w:cs="Times New Roman"/>
          <w:color w:val="000000" w:themeColor="text1"/>
          <w:sz w:val="20"/>
          <w:szCs w:val="20"/>
          <w:lang w:val="en-US"/>
        </w:rPr>
        <w:t>uzhby</w:t>
      </w:r>
      <w:r w:rsidR="005946B6" w:rsidRPr="005946B6">
        <w:rPr>
          <w:rFonts w:ascii="Times New Roman" w:hAnsi="Times New Roman" w:cs="Times New Roman"/>
          <w:color w:val="000000" w:themeColor="text1"/>
          <w:sz w:val="20"/>
          <w:szCs w:val="20"/>
          <w:lang w:val="en-US"/>
        </w:rPr>
        <w:t xml:space="preserve"> </w:t>
      </w:r>
      <w:r w:rsidR="005946B6">
        <w:rPr>
          <w:rFonts w:ascii="Times New Roman" w:hAnsi="Times New Roman" w:cs="Times New Roman"/>
          <w:color w:val="000000" w:themeColor="text1"/>
          <w:sz w:val="20"/>
          <w:szCs w:val="20"/>
          <w:lang w:val="en-US"/>
        </w:rPr>
        <w:t>po</w:t>
      </w:r>
      <w:r w:rsidR="005946B6" w:rsidRPr="005946B6">
        <w:rPr>
          <w:rFonts w:ascii="Times New Roman" w:hAnsi="Times New Roman" w:cs="Times New Roman"/>
          <w:color w:val="000000" w:themeColor="text1"/>
          <w:sz w:val="20"/>
          <w:szCs w:val="20"/>
          <w:lang w:val="en-US"/>
        </w:rPr>
        <w:t xml:space="preserve"> </w:t>
      </w:r>
      <w:r w:rsidR="005946B6">
        <w:rPr>
          <w:rFonts w:ascii="Times New Roman" w:hAnsi="Times New Roman" w:cs="Times New Roman"/>
          <w:color w:val="000000" w:themeColor="text1"/>
          <w:sz w:val="20"/>
          <w:szCs w:val="20"/>
          <w:lang w:val="en-US"/>
        </w:rPr>
        <w:t>ekolohicheskomu</w:t>
      </w:r>
      <w:r w:rsidR="005946B6" w:rsidRPr="005946B6">
        <w:rPr>
          <w:rFonts w:ascii="Times New Roman" w:hAnsi="Times New Roman" w:cs="Times New Roman"/>
          <w:color w:val="000000" w:themeColor="text1"/>
          <w:sz w:val="20"/>
          <w:szCs w:val="20"/>
          <w:lang w:val="en-US"/>
        </w:rPr>
        <w:t xml:space="preserve">, </w:t>
      </w:r>
      <w:r w:rsidR="005946B6">
        <w:rPr>
          <w:rFonts w:ascii="Times New Roman" w:hAnsi="Times New Roman" w:cs="Times New Roman"/>
          <w:color w:val="000000" w:themeColor="text1"/>
          <w:sz w:val="20"/>
          <w:szCs w:val="20"/>
          <w:lang w:val="en-US"/>
        </w:rPr>
        <w:t>tekhnolohicheskomu</w:t>
      </w:r>
      <w:r w:rsidR="005946B6" w:rsidRPr="005946B6">
        <w:rPr>
          <w:rFonts w:ascii="Times New Roman" w:hAnsi="Times New Roman" w:cs="Times New Roman"/>
          <w:color w:val="000000" w:themeColor="text1"/>
          <w:sz w:val="20"/>
          <w:szCs w:val="20"/>
          <w:lang w:val="en-US"/>
        </w:rPr>
        <w:t xml:space="preserve"> </w:t>
      </w:r>
      <w:r w:rsidR="00CB533F">
        <w:rPr>
          <w:rFonts w:ascii="Times New Roman" w:hAnsi="Times New Roman" w:cs="Times New Roman"/>
          <w:color w:val="000000" w:themeColor="text1"/>
          <w:sz w:val="20"/>
          <w:szCs w:val="20"/>
          <w:lang w:val="en-US"/>
        </w:rPr>
        <w:t xml:space="preserve">I </w:t>
      </w:r>
      <w:r w:rsidR="005946B6">
        <w:rPr>
          <w:rFonts w:ascii="Times New Roman" w:hAnsi="Times New Roman" w:cs="Times New Roman"/>
          <w:color w:val="000000" w:themeColor="text1"/>
          <w:sz w:val="20"/>
          <w:szCs w:val="20"/>
          <w:lang w:val="en-US"/>
        </w:rPr>
        <w:t>atomnomu</w:t>
      </w:r>
      <w:r w:rsidR="005946B6" w:rsidRPr="005946B6">
        <w:rPr>
          <w:rFonts w:ascii="Times New Roman" w:hAnsi="Times New Roman" w:cs="Times New Roman"/>
          <w:color w:val="000000" w:themeColor="text1"/>
          <w:sz w:val="20"/>
          <w:szCs w:val="20"/>
          <w:lang w:val="en-US"/>
        </w:rPr>
        <w:t xml:space="preserve"> </w:t>
      </w:r>
      <w:r w:rsidR="005946B6">
        <w:rPr>
          <w:rFonts w:ascii="Times New Roman" w:hAnsi="Times New Roman" w:cs="Times New Roman"/>
          <w:color w:val="000000" w:themeColor="text1"/>
          <w:sz w:val="20"/>
          <w:szCs w:val="20"/>
          <w:lang w:val="en-US"/>
        </w:rPr>
        <w:t>nadzoru</w:t>
      </w:r>
      <w:r w:rsidR="005946B6" w:rsidRPr="005946B6">
        <w:rPr>
          <w:rFonts w:ascii="Times New Roman" w:hAnsi="Times New Roman" w:cs="Times New Roman"/>
          <w:color w:val="000000" w:themeColor="text1"/>
          <w:sz w:val="20"/>
          <w:szCs w:val="20"/>
          <w:lang w:val="en-US"/>
        </w:rPr>
        <w:t xml:space="preserve"> </w:t>
      </w:r>
      <w:r w:rsidR="005946B6">
        <w:rPr>
          <w:rFonts w:ascii="Times New Roman" w:hAnsi="Times New Roman" w:cs="Times New Roman"/>
          <w:color w:val="000000" w:themeColor="text1"/>
          <w:sz w:val="20"/>
          <w:szCs w:val="20"/>
          <w:lang w:val="en-US"/>
        </w:rPr>
        <w:t>ot</w:t>
      </w:r>
      <w:r w:rsidR="005946B6" w:rsidRPr="005946B6">
        <w:rPr>
          <w:rFonts w:ascii="Times New Roman" w:hAnsi="Times New Roman" w:cs="Times New Roman"/>
          <w:color w:val="000000" w:themeColor="text1"/>
          <w:sz w:val="20"/>
          <w:szCs w:val="20"/>
          <w:lang w:val="en-US"/>
        </w:rPr>
        <w:t xml:space="preserve"> 15 </w:t>
      </w:r>
      <w:r w:rsidR="005946B6">
        <w:rPr>
          <w:rFonts w:ascii="Times New Roman" w:hAnsi="Times New Roman" w:cs="Times New Roman"/>
          <w:color w:val="000000" w:themeColor="text1"/>
          <w:sz w:val="20"/>
          <w:szCs w:val="20"/>
          <w:lang w:val="en-US"/>
        </w:rPr>
        <w:t>dekabria</w:t>
      </w:r>
      <w:r w:rsidR="005946B6" w:rsidRPr="005946B6">
        <w:rPr>
          <w:rFonts w:ascii="Times New Roman" w:hAnsi="Times New Roman" w:cs="Times New Roman"/>
          <w:color w:val="000000" w:themeColor="text1"/>
          <w:sz w:val="20"/>
          <w:szCs w:val="20"/>
          <w:lang w:val="en-US"/>
        </w:rPr>
        <w:t xml:space="preserve"> 2020 </w:t>
      </w:r>
      <w:r w:rsidR="005946B6">
        <w:rPr>
          <w:rFonts w:ascii="Times New Roman" w:hAnsi="Times New Roman" w:cs="Times New Roman"/>
          <w:color w:val="000000" w:themeColor="text1"/>
          <w:sz w:val="20"/>
          <w:szCs w:val="20"/>
          <w:lang w:val="en-US"/>
        </w:rPr>
        <w:t>h</w:t>
      </w:r>
      <w:r w:rsidR="005946B6" w:rsidRPr="005946B6">
        <w:rPr>
          <w:rFonts w:ascii="Times New Roman" w:hAnsi="Times New Roman" w:cs="Times New Roman"/>
          <w:color w:val="000000" w:themeColor="text1"/>
          <w:sz w:val="20"/>
          <w:szCs w:val="20"/>
          <w:lang w:val="en-US"/>
        </w:rPr>
        <w:t xml:space="preserve">. </w:t>
      </w:r>
      <w:r w:rsidR="0080202C" w:rsidRPr="0080202C">
        <w:rPr>
          <w:rFonts w:ascii="Times New Roman" w:hAnsi="Times New Roman" w:cs="Times New Roman"/>
          <w:color w:val="000000" w:themeColor="text1"/>
          <w:sz w:val="20"/>
          <w:szCs w:val="20"/>
          <w:lang w:val="en-US"/>
        </w:rPr>
        <w:t>№</w:t>
      </w:r>
      <w:r w:rsidR="005946B6" w:rsidRPr="005946B6">
        <w:rPr>
          <w:rFonts w:ascii="Times New Roman" w:hAnsi="Times New Roman" w:cs="Times New Roman"/>
          <w:color w:val="000000" w:themeColor="text1"/>
          <w:sz w:val="20"/>
          <w:szCs w:val="20"/>
          <w:lang w:val="en-US"/>
        </w:rPr>
        <w:t xml:space="preserve"> 536 </w:t>
      </w:r>
      <w:r w:rsidR="003A27DF" w:rsidRPr="003A27DF">
        <w:rPr>
          <w:rFonts w:ascii="Times New Roman" w:hAnsi="Times New Roman" w:cs="Times New Roman"/>
          <w:color w:val="000000" w:themeColor="text1"/>
          <w:sz w:val="20"/>
          <w:szCs w:val="20"/>
          <w:lang w:val="en-US"/>
        </w:rPr>
        <w:t>«</w:t>
      </w:r>
      <w:r w:rsidR="003A27DF">
        <w:rPr>
          <w:rFonts w:ascii="Times New Roman" w:hAnsi="Times New Roman" w:cs="Times New Roman"/>
          <w:color w:val="000000" w:themeColor="text1"/>
          <w:sz w:val="20"/>
          <w:szCs w:val="20"/>
          <w:lang w:val="en-US"/>
        </w:rPr>
        <w:t xml:space="preserve">Ob utverzhdenii federalnykh norm I pravil v oblasti promyshlennoi bezopasnosti </w:t>
      </w:r>
      <w:r w:rsidR="003A27DF" w:rsidRPr="003A27DF">
        <w:rPr>
          <w:rFonts w:ascii="Times New Roman" w:hAnsi="Times New Roman" w:cs="Times New Roman"/>
          <w:color w:val="000000" w:themeColor="text1"/>
          <w:sz w:val="20"/>
          <w:szCs w:val="20"/>
          <w:lang w:val="en-US"/>
        </w:rPr>
        <w:t>«</w:t>
      </w:r>
      <w:r w:rsidR="003A27DF">
        <w:rPr>
          <w:rFonts w:ascii="Times New Roman" w:hAnsi="Times New Roman" w:cs="Times New Roman"/>
          <w:color w:val="000000" w:themeColor="text1"/>
          <w:sz w:val="20"/>
          <w:szCs w:val="20"/>
          <w:lang w:val="en-US"/>
        </w:rPr>
        <w:t>Pravila promyshlennoi bezopasnosti pri ispolzovanii oborudovaniia, rabotaiushcheho pod davleniem</w:t>
      </w:r>
      <w:r w:rsidR="003A27DF" w:rsidRPr="003A27DF">
        <w:rPr>
          <w:rFonts w:ascii="Times New Roman" w:hAnsi="Times New Roman" w:cs="Times New Roman"/>
          <w:color w:val="000000" w:themeColor="text1"/>
          <w:sz w:val="20"/>
          <w:szCs w:val="20"/>
          <w:lang w:val="en-US"/>
        </w:rPr>
        <w:t xml:space="preserve">» </w:t>
      </w:r>
      <w:r w:rsidR="005946B6" w:rsidRPr="005946B6">
        <w:rPr>
          <w:rFonts w:ascii="Times New Roman" w:hAnsi="Times New Roman" w:cs="Times New Roman"/>
          <w:color w:val="000000" w:themeColor="text1"/>
          <w:sz w:val="20"/>
          <w:szCs w:val="20"/>
          <w:lang w:val="en-US"/>
        </w:rPr>
        <w:t>[</w:t>
      </w:r>
      <w:r w:rsidR="005946B6">
        <w:rPr>
          <w:rFonts w:ascii="Times New Roman" w:hAnsi="Times New Roman" w:cs="Times New Roman"/>
          <w:color w:val="000000" w:themeColor="text1"/>
          <w:sz w:val="20"/>
          <w:szCs w:val="20"/>
          <w:lang w:val="en-US"/>
        </w:rPr>
        <w:t xml:space="preserve">The </w:t>
      </w:r>
      <w:r w:rsidR="005946B6" w:rsidRPr="005946B6">
        <w:rPr>
          <w:rFonts w:ascii="Times New Roman" w:hAnsi="Times New Roman" w:cs="Times New Roman"/>
          <w:color w:val="000000" w:themeColor="text1"/>
          <w:sz w:val="20"/>
          <w:szCs w:val="20"/>
          <w:lang w:val="en-US"/>
        </w:rPr>
        <w:t xml:space="preserve">Order of the Federal Service for Environmental, Technological and Nuclear Supervision of December 15, 2020 </w:t>
      </w:r>
      <w:r w:rsidR="0080202C" w:rsidRPr="0080202C">
        <w:rPr>
          <w:rFonts w:ascii="Times New Roman" w:hAnsi="Times New Roman" w:cs="Times New Roman"/>
          <w:color w:val="000000" w:themeColor="text1"/>
          <w:sz w:val="20"/>
          <w:szCs w:val="20"/>
          <w:lang w:val="en-US"/>
        </w:rPr>
        <w:t>№</w:t>
      </w:r>
      <w:r w:rsidR="005946B6" w:rsidRPr="005946B6">
        <w:rPr>
          <w:rFonts w:ascii="Times New Roman" w:hAnsi="Times New Roman" w:cs="Times New Roman"/>
          <w:color w:val="000000" w:themeColor="text1"/>
          <w:sz w:val="20"/>
          <w:szCs w:val="20"/>
          <w:lang w:val="en-US"/>
        </w:rPr>
        <w:t xml:space="preserve"> 536 "On approval of federal norms and rules in the field of industrial safety" Industrial safety rules when using equipment operating under excessive pressure"]</w:t>
      </w:r>
      <w:r w:rsidR="005946B6">
        <w:rPr>
          <w:rFonts w:ascii="Times New Roman" w:hAnsi="Times New Roman" w:cs="Times New Roman"/>
          <w:color w:val="000000" w:themeColor="text1"/>
          <w:sz w:val="20"/>
          <w:szCs w:val="20"/>
          <w:lang w:val="en-US"/>
        </w:rPr>
        <w:t xml:space="preserve">. </w:t>
      </w:r>
      <w:r w:rsidR="005946B6" w:rsidRPr="005946B6">
        <w:rPr>
          <w:rFonts w:ascii="Times New Roman" w:hAnsi="Times New Roman" w:cs="Times New Roman"/>
          <w:color w:val="000000" w:themeColor="text1"/>
          <w:sz w:val="20"/>
          <w:szCs w:val="20"/>
          <w:lang w:val="en-US"/>
        </w:rPr>
        <w:t>docs.cntd.r</w:t>
      </w:r>
      <w:r w:rsidR="005946B6">
        <w:rPr>
          <w:rFonts w:ascii="Times New Roman" w:hAnsi="Times New Roman" w:cs="Times New Roman"/>
          <w:color w:val="000000" w:themeColor="text1"/>
          <w:sz w:val="20"/>
          <w:szCs w:val="20"/>
          <w:lang w:val="en-US"/>
        </w:rPr>
        <w:t xml:space="preserve">u. </w:t>
      </w:r>
      <w:r w:rsidR="005946B6" w:rsidRPr="00773CBB">
        <w:rPr>
          <w:rFonts w:ascii="Times New Roman" w:hAnsi="Times New Roman" w:cs="Times New Roman"/>
          <w:color w:val="000000" w:themeColor="text1"/>
          <w:sz w:val="20"/>
          <w:szCs w:val="20"/>
          <w:lang w:val="en-US"/>
        </w:rPr>
        <w:t>Retrieved from</w:t>
      </w:r>
      <w:r w:rsidR="005946B6">
        <w:rPr>
          <w:rFonts w:ascii="Times New Roman" w:hAnsi="Times New Roman" w:cs="Times New Roman"/>
          <w:color w:val="000000" w:themeColor="text1"/>
          <w:sz w:val="20"/>
          <w:szCs w:val="20"/>
          <w:lang w:val="en-US"/>
        </w:rPr>
        <w:t xml:space="preserve"> </w:t>
      </w:r>
      <w:hyperlink r:id="rId14" w:history="1">
        <w:r w:rsidR="005946B6" w:rsidRPr="000845C8">
          <w:rPr>
            <w:rStyle w:val="a7"/>
            <w:rFonts w:ascii="Times New Roman" w:hAnsi="Times New Roman" w:cs="Times New Roman"/>
            <w:sz w:val="20"/>
            <w:szCs w:val="20"/>
            <w:lang w:val="en-US"/>
          </w:rPr>
          <w:t>https://docs.cntd.ru/document/573275722</w:t>
        </w:r>
      </w:hyperlink>
      <w:r w:rsidR="005946B6">
        <w:rPr>
          <w:rFonts w:ascii="Times New Roman" w:hAnsi="Times New Roman" w:cs="Times New Roman"/>
          <w:color w:val="000000" w:themeColor="text1"/>
          <w:sz w:val="20"/>
          <w:szCs w:val="20"/>
          <w:lang w:val="en-US"/>
        </w:rPr>
        <w:t xml:space="preserve"> </w:t>
      </w:r>
      <w:r w:rsidR="005946B6" w:rsidRPr="001640D8">
        <w:rPr>
          <w:rFonts w:ascii="Times New Roman" w:hAnsi="Times New Roman" w:cs="Times New Roman"/>
          <w:sz w:val="20"/>
          <w:szCs w:val="20"/>
          <w:lang w:val="en-US"/>
        </w:rPr>
        <w:t>[in Russian].</w:t>
      </w:r>
    </w:p>
    <w:p w14:paraId="4561904A" w14:textId="77777777" w:rsidR="005946B6" w:rsidRPr="00235048" w:rsidRDefault="005946B6" w:rsidP="00794127">
      <w:pPr>
        <w:pStyle w:val="a3"/>
        <w:ind w:firstLine="709"/>
        <w:jc w:val="both"/>
        <w:rPr>
          <w:rFonts w:ascii="Times New Roman" w:hAnsi="Times New Roman" w:cs="Times New Roman"/>
          <w:color w:val="000000" w:themeColor="text1"/>
          <w:sz w:val="20"/>
          <w:szCs w:val="20"/>
          <w:lang w:val="en-US"/>
        </w:rPr>
      </w:pPr>
      <w:r w:rsidRPr="00235048">
        <w:rPr>
          <w:rFonts w:ascii="Times New Roman" w:hAnsi="Times New Roman" w:cs="Times New Roman"/>
          <w:color w:val="000000" w:themeColor="text1"/>
          <w:sz w:val="20"/>
          <w:szCs w:val="20"/>
          <w:lang w:val="en-US"/>
        </w:rPr>
        <w:t xml:space="preserve">7 </w:t>
      </w:r>
      <w:r>
        <w:rPr>
          <w:rFonts w:ascii="Times New Roman" w:hAnsi="Times New Roman" w:cs="Times New Roman"/>
          <w:color w:val="000000" w:themeColor="text1"/>
          <w:sz w:val="20"/>
          <w:szCs w:val="20"/>
          <w:lang w:val="en-US"/>
        </w:rPr>
        <w:t>Prikaz</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Ministerstvaenerhetiki</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i</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miniralnykh</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resursov</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RK</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ot</w:t>
      </w:r>
      <w:r w:rsidRPr="00235048">
        <w:rPr>
          <w:rFonts w:ascii="Times New Roman" w:hAnsi="Times New Roman" w:cs="Times New Roman"/>
          <w:color w:val="000000" w:themeColor="text1"/>
          <w:sz w:val="20"/>
          <w:szCs w:val="20"/>
          <w:lang w:val="en-US"/>
        </w:rPr>
        <w:t xml:space="preserve"> 30 </w:t>
      </w:r>
      <w:r>
        <w:rPr>
          <w:rFonts w:ascii="Times New Roman" w:hAnsi="Times New Roman" w:cs="Times New Roman"/>
          <w:color w:val="000000" w:themeColor="text1"/>
          <w:sz w:val="20"/>
          <w:szCs w:val="20"/>
          <w:lang w:val="en-US"/>
        </w:rPr>
        <w:t>maia</w:t>
      </w:r>
      <w:r w:rsidRPr="00235048">
        <w:rPr>
          <w:rFonts w:ascii="Times New Roman" w:hAnsi="Times New Roman" w:cs="Times New Roman"/>
          <w:color w:val="000000" w:themeColor="text1"/>
          <w:sz w:val="20"/>
          <w:szCs w:val="20"/>
          <w:lang w:val="en-US"/>
        </w:rPr>
        <w:t xml:space="preserve"> 2003 </w:t>
      </w:r>
      <w:r w:rsidR="00794127" w:rsidRPr="00794127">
        <w:rPr>
          <w:rFonts w:ascii="Times New Roman" w:hAnsi="Times New Roman" w:cs="Times New Roman"/>
          <w:color w:val="000000" w:themeColor="text1"/>
          <w:sz w:val="20"/>
          <w:szCs w:val="20"/>
          <w:lang w:val="en-US"/>
        </w:rPr>
        <w:t>№</w:t>
      </w:r>
      <w:r w:rsidRPr="00235048">
        <w:rPr>
          <w:rFonts w:ascii="Times New Roman" w:hAnsi="Times New Roman" w:cs="Times New Roman"/>
          <w:color w:val="000000" w:themeColor="text1"/>
          <w:sz w:val="20"/>
          <w:szCs w:val="20"/>
          <w:lang w:val="en-US"/>
        </w:rPr>
        <w:t xml:space="preserve"> 105 «</w:t>
      </w:r>
      <w:r>
        <w:rPr>
          <w:rFonts w:ascii="Times New Roman" w:hAnsi="Times New Roman" w:cs="Times New Roman"/>
          <w:color w:val="000000" w:themeColor="text1"/>
          <w:sz w:val="20"/>
          <w:szCs w:val="20"/>
          <w:lang w:val="en-US"/>
        </w:rPr>
        <w:t>Ob</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utverzhdenii</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Metodicheskikh</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ukazanii</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poriadke</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prodleniia</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srokov</w:t>
      </w:r>
      <w:r w:rsidRPr="00235048">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sluzhb</w:t>
      </w:r>
      <w:r w:rsidR="00235048">
        <w:rPr>
          <w:rFonts w:ascii="Times New Roman" w:hAnsi="Times New Roman" w:cs="Times New Roman"/>
          <w:color w:val="000000" w:themeColor="text1"/>
          <w:sz w:val="20"/>
          <w:szCs w:val="20"/>
          <w:lang w:val="en-US"/>
        </w:rPr>
        <w:t>y</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sosudov</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rabotaiushchikh</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pod</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davleniem</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po</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rezultatam</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tekhnicheskogo</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diagnostirovania</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na</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predpriiatiiakh</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Ministerstva</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energetiki</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I</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mineralnykh</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resursov</w:t>
      </w:r>
      <w:r w:rsidR="00235048" w:rsidRPr="00235048">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RK</w:t>
      </w:r>
      <w:r w:rsidR="00CB533F">
        <w:rPr>
          <w:rFonts w:ascii="Times New Roman" w:hAnsi="Times New Roman" w:cs="Times New Roman"/>
          <w:color w:val="000000" w:themeColor="text1"/>
          <w:sz w:val="20"/>
          <w:szCs w:val="20"/>
          <w:lang w:val="en-US"/>
        </w:rPr>
        <w:t xml:space="preserve"> </w:t>
      </w:r>
      <w:r w:rsidR="00235048">
        <w:rPr>
          <w:rFonts w:ascii="Times New Roman" w:hAnsi="Times New Roman" w:cs="Times New Roman"/>
          <w:color w:val="000000" w:themeColor="text1"/>
          <w:sz w:val="20"/>
          <w:szCs w:val="20"/>
          <w:lang w:val="en-US"/>
        </w:rPr>
        <w:t>RD</w:t>
      </w:r>
      <w:r w:rsidR="00235048" w:rsidRPr="00235048">
        <w:rPr>
          <w:rFonts w:ascii="Times New Roman" w:hAnsi="Times New Roman" w:cs="Times New Roman"/>
          <w:color w:val="000000" w:themeColor="text1"/>
          <w:sz w:val="20"/>
          <w:szCs w:val="20"/>
          <w:lang w:val="en-US"/>
        </w:rPr>
        <w:t xml:space="preserve">.34 </w:t>
      </w:r>
      <w:r w:rsidR="00235048">
        <w:rPr>
          <w:rFonts w:ascii="Times New Roman" w:hAnsi="Times New Roman" w:cs="Times New Roman"/>
          <w:color w:val="000000" w:themeColor="text1"/>
          <w:sz w:val="20"/>
          <w:szCs w:val="20"/>
          <w:lang w:val="en-US"/>
        </w:rPr>
        <w:t>RK</w:t>
      </w:r>
      <w:r w:rsidR="00235048" w:rsidRPr="00235048">
        <w:rPr>
          <w:rFonts w:ascii="Times New Roman" w:hAnsi="Times New Roman" w:cs="Times New Roman"/>
          <w:color w:val="000000" w:themeColor="text1"/>
          <w:sz w:val="20"/>
          <w:szCs w:val="20"/>
          <w:lang w:val="en-US"/>
        </w:rPr>
        <w:t>17.439-03»</w:t>
      </w:r>
      <w:r w:rsidR="00235048">
        <w:rPr>
          <w:rFonts w:ascii="Times New Roman" w:hAnsi="Times New Roman" w:cs="Times New Roman"/>
          <w:color w:val="000000" w:themeColor="text1"/>
          <w:sz w:val="20"/>
          <w:szCs w:val="20"/>
          <w:lang w:val="en-US"/>
        </w:rPr>
        <w:t xml:space="preserve"> [The </w:t>
      </w:r>
      <w:r w:rsidR="00235048" w:rsidRPr="00235048">
        <w:rPr>
          <w:rFonts w:ascii="Times New Roman" w:hAnsi="Times New Roman" w:cs="Times New Roman"/>
          <w:color w:val="000000" w:themeColor="text1"/>
          <w:sz w:val="20"/>
          <w:szCs w:val="20"/>
          <w:lang w:val="en-US"/>
        </w:rPr>
        <w:t xml:space="preserve">Order of the Ministry of Energy and Mineral Resources of the Republic of Kazakhstan </w:t>
      </w:r>
      <w:r w:rsidR="00235048">
        <w:rPr>
          <w:rFonts w:ascii="Times New Roman" w:hAnsi="Times New Roman" w:cs="Times New Roman"/>
          <w:color w:val="000000" w:themeColor="text1"/>
          <w:sz w:val="20"/>
          <w:szCs w:val="20"/>
          <w:lang w:val="en-US"/>
        </w:rPr>
        <w:t xml:space="preserve">of </w:t>
      </w:r>
      <w:r w:rsidR="00235048" w:rsidRPr="00235048">
        <w:rPr>
          <w:rFonts w:ascii="Times New Roman" w:hAnsi="Times New Roman" w:cs="Times New Roman"/>
          <w:color w:val="000000" w:themeColor="text1"/>
          <w:sz w:val="20"/>
          <w:szCs w:val="20"/>
          <w:lang w:val="en-US"/>
        </w:rPr>
        <w:t xml:space="preserve">May 30, 2003 </w:t>
      </w:r>
      <w:r w:rsidR="00794127" w:rsidRPr="00794127">
        <w:rPr>
          <w:rFonts w:ascii="Times New Roman" w:hAnsi="Times New Roman" w:cs="Times New Roman"/>
          <w:color w:val="000000" w:themeColor="text1"/>
          <w:sz w:val="20"/>
          <w:szCs w:val="20"/>
          <w:lang w:val="en-US"/>
        </w:rPr>
        <w:t>№</w:t>
      </w:r>
      <w:r w:rsidR="00235048">
        <w:rPr>
          <w:rFonts w:ascii="Times New Roman" w:hAnsi="Times New Roman" w:cs="Times New Roman"/>
          <w:color w:val="000000" w:themeColor="text1"/>
          <w:sz w:val="20"/>
          <w:szCs w:val="20"/>
          <w:lang w:val="en-US"/>
        </w:rPr>
        <w:t xml:space="preserve"> </w:t>
      </w:r>
      <w:r w:rsidR="00235048" w:rsidRPr="00235048">
        <w:rPr>
          <w:rFonts w:ascii="Times New Roman" w:hAnsi="Times New Roman" w:cs="Times New Roman"/>
          <w:color w:val="000000" w:themeColor="text1"/>
          <w:sz w:val="20"/>
          <w:szCs w:val="20"/>
          <w:lang w:val="en-US"/>
        </w:rPr>
        <w:t>105 “On Approval of Methodological Instructions on the Procedure for Extending the Service Life of Pressure Vessels Based on the Results of Technical Diagnostics at the Enterprises of the Ministry of Energy and Mineral Resources RD.34 RK 17.439-03</w:t>
      </w:r>
      <w:r w:rsidR="00235048">
        <w:rPr>
          <w:rFonts w:ascii="Times New Roman" w:hAnsi="Times New Roman" w:cs="Times New Roman"/>
          <w:color w:val="000000" w:themeColor="text1"/>
          <w:sz w:val="20"/>
          <w:szCs w:val="20"/>
          <w:lang w:val="en-US"/>
        </w:rPr>
        <w:t>].</w:t>
      </w:r>
      <w:r w:rsidR="00235048" w:rsidRPr="00235048">
        <w:rPr>
          <w:lang w:val="en-US"/>
        </w:rPr>
        <w:t xml:space="preserve"> </w:t>
      </w:r>
      <w:r w:rsidR="00235048" w:rsidRPr="00235048">
        <w:rPr>
          <w:rFonts w:ascii="Times New Roman" w:hAnsi="Times New Roman" w:cs="Times New Roman"/>
          <w:color w:val="000000" w:themeColor="text1"/>
          <w:sz w:val="20"/>
          <w:szCs w:val="20"/>
          <w:lang w:val="en-US"/>
        </w:rPr>
        <w:t>online.zakon.kz</w:t>
      </w:r>
      <w:r w:rsidR="00235048">
        <w:rPr>
          <w:rFonts w:ascii="Times New Roman" w:hAnsi="Times New Roman" w:cs="Times New Roman"/>
          <w:color w:val="000000" w:themeColor="text1"/>
          <w:sz w:val="20"/>
          <w:szCs w:val="20"/>
          <w:lang w:val="en-US"/>
        </w:rPr>
        <w:t xml:space="preserve">. </w:t>
      </w:r>
      <w:r w:rsidR="00235048" w:rsidRPr="00773CBB">
        <w:rPr>
          <w:rFonts w:ascii="Times New Roman" w:hAnsi="Times New Roman" w:cs="Times New Roman"/>
          <w:color w:val="000000" w:themeColor="text1"/>
          <w:sz w:val="20"/>
          <w:szCs w:val="20"/>
          <w:lang w:val="en-US"/>
        </w:rPr>
        <w:t>Retrieved from</w:t>
      </w:r>
      <w:r w:rsidR="00262E16">
        <w:rPr>
          <w:rFonts w:ascii="Times New Roman" w:hAnsi="Times New Roman" w:cs="Times New Roman"/>
          <w:color w:val="000000" w:themeColor="text1"/>
          <w:sz w:val="20"/>
          <w:szCs w:val="20"/>
          <w:lang w:val="en-US"/>
        </w:rPr>
        <w:t xml:space="preserve"> </w:t>
      </w:r>
      <w:r w:rsidR="00235048" w:rsidRPr="00235048">
        <w:rPr>
          <w:rFonts w:ascii="Times New Roman" w:hAnsi="Times New Roman" w:cs="Times New Roman"/>
          <w:color w:val="000000" w:themeColor="text1"/>
          <w:sz w:val="20"/>
          <w:szCs w:val="20"/>
          <w:lang w:val="en-US"/>
        </w:rPr>
        <w:t>https://online.zakon.kz/Document/?doc_id=30042152</w:t>
      </w:r>
      <w:r w:rsidR="00235048">
        <w:rPr>
          <w:rFonts w:ascii="Times New Roman" w:hAnsi="Times New Roman" w:cs="Times New Roman"/>
          <w:color w:val="000000" w:themeColor="text1"/>
          <w:sz w:val="20"/>
          <w:szCs w:val="20"/>
          <w:lang w:val="en-US"/>
        </w:rPr>
        <w:t xml:space="preserve"> </w:t>
      </w:r>
      <w:r w:rsidR="00235048" w:rsidRPr="001640D8">
        <w:rPr>
          <w:rFonts w:ascii="Times New Roman" w:hAnsi="Times New Roman" w:cs="Times New Roman"/>
          <w:sz w:val="20"/>
          <w:szCs w:val="20"/>
          <w:lang w:val="en-US"/>
        </w:rPr>
        <w:t>[in Russian].</w:t>
      </w:r>
      <w:r w:rsidRPr="00235048">
        <w:rPr>
          <w:rFonts w:ascii="Times New Roman" w:hAnsi="Times New Roman" w:cs="Times New Roman"/>
          <w:color w:val="000000" w:themeColor="text1"/>
          <w:sz w:val="20"/>
          <w:szCs w:val="20"/>
          <w:lang w:val="en-US"/>
        </w:rPr>
        <w:t xml:space="preserve"> </w:t>
      </w:r>
    </w:p>
    <w:p w14:paraId="4AE93542" w14:textId="77777777" w:rsidR="00235048" w:rsidRPr="00262E16" w:rsidRDefault="00235048" w:rsidP="0077668D">
      <w:pPr>
        <w:pStyle w:val="a3"/>
        <w:ind w:firstLine="709"/>
        <w:jc w:val="both"/>
        <w:rPr>
          <w:rFonts w:ascii="Times New Roman" w:hAnsi="Times New Roman" w:cs="Times New Roman"/>
          <w:color w:val="000000" w:themeColor="text1"/>
          <w:sz w:val="20"/>
          <w:szCs w:val="20"/>
          <w:lang w:val="en-US"/>
        </w:rPr>
      </w:pPr>
      <w:r w:rsidRPr="00262E16">
        <w:rPr>
          <w:rFonts w:ascii="Times New Roman" w:hAnsi="Times New Roman" w:cs="Times New Roman"/>
          <w:color w:val="000000" w:themeColor="text1"/>
          <w:sz w:val="20"/>
          <w:szCs w:val="20"/>
          <w:lang w:val="en-US"/>
        </w:rPr>
        <w:t xml:space="preserve">8 </w:t>
      </w:r>
      <w:r>
        <w:rPr>
          <w:rFonts w:ascii="Times New Roman" w:hAnsi="Times New Roman" w:cs="Times New Roman"/>
          <w:color w:val="000000" w:themeColor="text1"/>
          <w:sz w:val="20"/>
          <w:szCs w:val="20"/>
          <w:lang w:val="en-US"/>
        </w:rPr>
        <w:t>Prikaz</w:t>
      </w:r>
      <w:r w:rsidRPr="00262E1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Ministerstva</w:t>
      </w:r>
      <w:r w:rsidRPr="00262E1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enerhetiki</w:t>
      </w:r>
      <w:r w:rsidRPr="00262E1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RF</w:t>
      </w:r>
      <w:r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ot</w:t>
      </w:r>
      <w:r w:rsidR="00262E16" w:rsidRPr="00262E16">
        <w:rPr>
          <w:rFonts w:ascii="Times New Roman" w:hAnsi="Times New Roman" w:cs="Times New Roman"/>
          <w:color w:val="000000" w:themeColor="text1"/>
          <w:sz w:val="20"/>
          <w:szCs w:val="20"/>
          <w:lang w:val="en-US"/>
        </w:rPr>
        <w:t xml:space="preserve"> 24 </w:t>
      </w:r>
      <w:r w:rsidR="00262E16">
        <w:rPr>
          <w:rFonts w:ascii="Times New Roman" w:hAnsi="Times New Roman" w:cs="Times New Roman"/>
          <w:color w:val="000000" w:themeColor="text1"/>
          <w:sz w:val="20"/>
          <w:szCs w:val="20"/>
          <w:lang w:val="en-US"/>
        </w:rPr>
        <w:t>iiunia</w:t>
      </w:r>
      <w:r w:rsidR="00262E16" w:rsidRPr="00262E16">
        <w:rPr>
          <w:rFonts w:ascii="Times New Roman" w:hAnsi="Times New Roman" w:cs="Times New Roman"/>
          <w:color w:val="000000" w:themeColor="text1"/>
          <w:sz w:val="20"/>
          <w:szCs w:val="20"/>
          <w:lang w:val="en-US"/>
        </w:rPr>
        <w:t xml:space="preserve"> 2003 </w:t>
      </w:r>
      <w:r w:rsidR="00794127" w:rsidRPr="00794127">
        <w:rPr>
          <w:rFonts w:ascii="Times New Roman" w:hAnsi="Times New Roman" w:cs="Times New Roman"/>
          <w:color w:val="000000" w:themeColor="text1"/>
          <w:sz w:val="20"/>
          <w:szCs w:val="20"/>
          <w:lang w:val="en-US"/>
        </w:rPr>
        <w:t>№</w:t>
      </w:r>
      <w:r w:rsidR="00262E16" w:rsidRPr="00262E16">
        <w:rPr>
          <w:rFonts w:ascii="Times New Roman" w:hAnsi="Times New Roman" w:cs="Times New Roman"/>
          <w:color w:val="000000" w:themeColor="text1"/>
          <w:sz w:val="20"/>
          <w:szCs w:val="20"/>
          <w:lang w:val="en-US"/>
        </w:rPr>
        <w:t xml:space="preserve"> 253 «</w:t>
      </w:r>
      <w:r w:rsidR="00262E16">
        <w:rPr>
          <w:rFonts w:ascii="Times New Roman" w:hAnsi="Times New Roman" w:cs="Times New Roman"/>
          <w:color w:val="000000" w:themeColor="text1"/>
          <w:sz w:val="20"/>
          <w:szCs w:val="20"/>
          <w:lang w:val="en-US"/>
        </w:rPr>
        <w:t>Ob</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utverzhdenii</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Instruktsii</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po</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prodleniiu</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srokov</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sluzhby</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sosudov</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rabotaiushchikh</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pod</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davleniem</w:t>
      </w:r>
      <w:r w:rsidR="00262E16" w:rsidRPr="00262E16">
        <w:rPr>
          <w:rFonts w:ascii="Times New Roman" w:hAnsi="Times New Roman" w:cs="Times New Roman"/>
          <w:color w:val="000000" w:themeColor="text1"/>
          <w:sz w:val="20"/>
          <w:szCs w:val="20"/>
          <w:lang w:val="en-US"/>
        </w:rPr>
        <w:t xml:space="preserve"> </w:t>
      </w:r>
      <w:r w:rsidR="00262E16">
        <w:rPr>
          <w:rFonts w:ascii="Times New Roman" w:hAnsi="Times New Roman" w:cs="Times New Roman"/>
          <w:color w:val="000000" w:themeColor="text1"/>
          <w:sz w:val="20"/>
          <w:szCs w:val="20"/>
          <w:lang w:val="en-US"/>
        </w:rPr>
        <w:t>S</w:t>
      </w:r>
      <w:r w:rsidR="00262E16" w:rsidRPr="005621EF">
        <w:rPr>
          <w:rFonts w:ascii="Times New Roman" w:hAnsi="Times New Roman" w:cs="Times New Roman"/>
          <w:color w:val="000000" w:themeColor="text1"/>
          <w:sz w:val="20"/>
          <w:szCs w:val="20"/>
        </w:rPr>
        <w:t>О</w:t>
      </w:r>
      <w:r w:rsidR="00262E16" w:rsidRPr="00262E16">
        <w:rPr>
          <w:rFonts w:ascii="Times New Roman" w:hAnsi="Times New Roman" w:cs="Times New Roman"/>
          <w:color w:val="000000" w:themeColor="text1"/>
          <w:sz w:val="20"/>
          <w:szCs w:val="20"/>
          <w:lang w:val="en-US"/>
        </w:rPr>
        <w:t xml:space="preserve"> 153-34.17.439-2003» [</w:t>
      </w:r>
      <w:r w:rsidR="00262E16">
        <w:rPr>
          <w:rFonts w:ascii="Times New Roman" w:hAnsi="Times New Roman" w:cs="Times New Roman"/>
          <w:color w:val="000000" w:themeColor="text1"/>
          <w:sz w:val="20"/>
          <w:szCs w:val="20"/>
          <w:lang w:val="en-US"/>
        </w:rPr>
        <w:t xml:space="preserve">The </w:t>
      </w:r>
      <w:r w:rsidR="00262E16" w:rsidRPr="00262E16">
        <w:rPr>
          <w:rFonts w:ascii="Times New Roman" w:hAnsi="Times New Roman" w:cs="Times New Roman"/>
          <w:color w:val="000000" w:themeColor="text1"/>
          <w:sz w:val="20"/>
          <w:szCs w:val="20"/>
          <w:lang w:val="en-US"/>
        </w:rPr>
        <w:t xml:space="preserve">Order of the Ministry of Energy of the Russian Federation of June 24, 2003 </w:t>
      </w:r>
      <w:r w:rsidR="00794127" w:rsidRPr="00794127">
        <w:rPr>
          <w:rFonts w:ascii="Times New Roman" w:hAnsi="Times New Roman" w:cs="Times New Roman"/>
          <w:color w:val="000000" w:themeColor="text1"/>
          <w:sz w:val="20"/>
          <w:szCs w:val="20"/>
          <w:lang w:val="en-US"/>
        </w:rPr>
        <w:t>№</w:t>
      </w:r>
      <w:r w:rsidR="00262E16">
        <w:rPr>
          <w:rFonts w:ascii="Times New Roman" w:hAnsi="Times New Roman" w:cs="Times New Roman"/>
          <w:color w:val="000000" w:themeColor="text1"/>
          <w:sz w:val="20"/>
          <w:szCs w:val="20"/>
          <w:lang w:val="en-US"/>
        </w:rPr>
        <w:t xml:space="preserve"> </w:t>
      </w:r>
      <w:r w:rsidR="00262E16" w:rsidRPr="00262E16">
        <w:rPr>
          <w:rFonts w:ascii="Times New Roman" w:hAnsi="Times New Roman" w:cs="Times New Roman"/>
          <w:color w:val="000000" w:themeColor="text1"/>
          <w:sz w:val="20"/>
          <w:szCs w:val="20"/>
          <w:lang w:val="en-US"/>
        </w:rPr>
        <w:t>253 “On Approval of the Instruction for Extending the Service Life of Pressure Vessels]</w:t>
      </w:r>
      <w:r w:rsidR="00262E16">
        <w:rPr>
          <w:rFonts w:ascii="Times New Roman" w:hAnsi="Times New Roman" w:cs="Times New Roman"/>
          <w:color w:val="000000" w:themeColor="text1"/>
          <w:sz w:val="20"/>
          <w:szCs w:val="20"/>
          <w:lang w:val="en-US"/>
        </w:rPr>
        <w:t xml:space="preserve">. </w:t>
      </w:r>
      <w:r w:rsidR="00262E16" w:rsidRPr="00262E16">
        <w:rPr>
          <w:rFonts w:ascii="Times New Roman" w:hAnsi="Times New Roman" w:cs="Times New Roman"/>
          <w:color w:val="000000" w:themeColor="text1"/>
          <w:sz w:val="20"/>
          <w:szCs w:val="20"/>
          <w:lang w:val="en-US"/>
        </w:rPr>
        <w:t>files.stroyinf.ru</w:t>
      </w:r>
      <w:r w:rsidR="00262E16">
        <w:rPr>
          <w:rFonts w:ascii="Times New Roman" w:hAnsi="Times New Roman" w:cs="Times New Roman"/>
          <w:color w:val="000000" w:themeColor="text1"/>
          <w:sz w:val="20"/>
          <w:szCs w:val="20"/>
          <w:lang w:val="en-US"/>
        </w:rPr>
        <w:t xml:space="preserve">. </w:t>
      </w:r>
      <w:r w:rsidR="00262E16" w:rsidRPr="00773CBB">
        <w:rPr>
          <w:rFonts w:ascii="Times New Roman" w:hAnsi="Times New Roman" w:cs="Times New Roman"/>
          <w:color w:val="000000" w:themeColor="text1"/>
          <w:sz w:val="20"/>
          <w:szCs w:val="20"/>
          <w:lang w:val="en-US"/>
        </w:rPr>
        <w:t>Retrieved from</w:t>
      </w:r>
      <w:r w:rsidR="00262E16">
        <w:rPr>
          <w:rFonts w:ascii="Times New Roman" w:hAnsi="Times New Roman" w:cs="Times New Roman"/>
          <w:color w:val="000000" w:themeColor="text1"/>
          <w:sz w:val="20"/>
          <w:szCs w:val="20"/>
          <w:lang w:val="en-US"/>
        </w:rPr>
        <w:t xml:space="preserve"> </w:t>
      </w:r>
      <w:r w:rsidR="00262E16" w:rsidRPr="00262E16">
        <w:rPr>
          <w:rFonts w:ascii="Times New Roman" w:hAnsi="Times New Roman" w:cs="Times New Roman"/>
          <w:color w:val="000000" w:themeColor="text1"/>
          <w:sz w:val="20"/>
          <w:szCs w:val="20"/>
          <w:lang w:val="en-US"/>
        </w:rPr>
        <w:t>https://files.stroyinf.ru/Data2/1/4294814/4294814942.pdf.</w:t>
      </w:r>
    </w:p>
    <w:p w14:paraId="6FACFEAA" w14:textId="77777777" w:rsidR="00262E16" w:rsidRPr="00262E16" w:rsidRDefault="00262E16" w:rsidP="0077668D">
      <w:pPr>
        <w:pStyle w:val="a3"/>
        <w:ind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9 </w:t>
      </w:r>
      <w:r w:rsidRPr="00262E16">
        <w:rPr>
          <w:rFonts w:ascii="Times New Roman" w:hAnsi="Times New Roman" w:cs="Times New Roman"/>
          <w:color w:val="000000" w:themeColor="text1"/>
          <w:sz w:val="20"/>
          <w:szCs w:val="20"/>
          <w:lang w:val="en-US"/>
        </w:rPr>
        <w:t xml:space="preserve"> Prikaz </w:t>
      </w:r>
      <w:r>
        <w:rPr>
          <w:rFonts w:ascii="Times New Roman" w:hAnsi="Times New Roman" w:cs="Times New Roman"/>
          <w:color w:val="000000" w:themeColor="text1"/>
          <w:sz w:val="20"/>
          <w:szCs w:val="20"/>
          <w:lang w:val="en-US"/>
        </w:rPr>
        <w:t xml:space="preserve"> m</w:t>
      </w:r>
      <w:r w:rsidRPr="00262E16">
        <w:rPr>
          <w:rFonts w:ascii="Times New Roman" w:hAnsi="Times New Roman" w:cs="Times New Roman"/>
          <w:color w:val="000000" w:themeColor="text1"/>
          <w:sz w:val="20"/>
          <w:szCs w:val="20"/>
          <w:lang w:val="en-US"/>
        </w:rPr>
        <w:t xml:space="preserve">inistra indusrii I infrastrukturnogo razvitia Respubliki Kazakhstan ot </w:t>
      </w:r>
      <w:r>
        <w:rPr>
          <w:rFonts w:ascii="Times New Roman" w:hAnsi="Times New Roman" w:cs="Times New Roman"/>
          <w:color w:val="000000" w:themeColor="text1"/>
          <w:sz w:val="20"/>
          <w:szCs w:val="20"/>
          <w:lang w:val="en-US"/>
        </w:rPr>
        <w:t>1</w:t>
      </w:r>
      <w:r w:rsidRPr="00262E16">
        <w:rPr>
          <w:rFonts w:ascii="Times New Roman" w:hAnsi="Times New Roman" w:cs="Times New Roman"/>
          <w:color w:val="000000" w:themeColor="text1"/>
          <w:sz w:val="20"/>
          <w:szCs w:val="20"/>
          <w:lang w:val="en-US"/>
        </w:rPr>
        <w:t xml:space="preserve">6 aprelia 2020 h. </w:t>
      </w:r>
      <w:r w:rsidR="00794127" w:rsidRPr="00794127">
        <w:rPr>
          <w:rFonts w:ascii="Times New Roman" w:hAnsi="Times New Roman" w:cs="Times New Roman"/>
          <w:color w:val="000000" w:themeColor="text1"/>
          <w:sz w:val="20"/>
          <w:szCs w:val="20"/>
          <w:lang w:val="en-US"/>
        </w:rPr>
        <w:t>№</w:t>
      </w:r>
      <w:r w:rsidRPr="00262E1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208 </w:t>
      </w:r>
      <w:r w:rsidRPr="00262E16">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Ob</w:t>
      </w:r>
      <w:r w:rsidRPr="00262E1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utverzhdenii</w:t>
      </w:r>
      <w:r w:rsidRPr="00262E16">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Pravil okazaniia hosudarstvennoi usluhi  </w:t>
      </w:r>
      <w:r w:rsidRPr="00262E16">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Vydacha razresheniia na primenenie </w:t>
      </w:r>
      <w:r w:rsidR="00CB533F">
        <w:rPr>
          <w:rFonts w:ascii="Times New Roman" w:hAnsi="Times New Roman" w:cs="Times New Roman"/>
          <w:color w:val="000000" w:themeColor="text1"/>
          <w:sz w:val="20"/>
          <w:szCs w:val="20"/>
          <w:lang w:val="en-US"/>
        </w:rPr>
        <w:t>tekhnolohii, tekhnicheskikh ustroistv, materialov, primeniaemykh na opasnykh proizvodstvennykh obektakh</w:t>
      </w:r>
      <w:r w:rsidRPr="00262E16">
        <w:rPr>
          <w:rFonts w:ascii="Times New Roman" w:hAnsi="Times New Roman" w:cs="Times New Roman"/>
          <w:color w:val="000000" w:themeColor="text1"/>
          <w:sz w:val="20"/>
          <w:szCs w:val="20"/>
          <w:lang w:val="en-US"/>
        </w:rPr>
        <w:t xml:space="preserve">»  [The Order of the RK Acting Minister of Industry and Infrastructure Development of the Republic of Kazakhstan of April </w:t>
      </w:r>
      <w:r w:rsidR="00CB533F">
        <w:rPr>
          <w:rFonts w:ascii="Times New Roman" w:hAnsi="Times New Roman" w:cs="Times New Roman"/>
          <w:color w:val="000000" w:themeColor="text1"/>
          <w:sz w:val="20"/>
          <w:szCs w:val="20"/>
          <w:lang w:val="en-US"/>
        </w:rPr>
        <w:t>1</w:t>
      </w:r>
      <w:r w:rsidRPr="00262E16">
        <w:rPr>
          <w:rFonts w:ascii="Times New Roman" w:hAnsi="Times New Roman" w:cs="Times New Roman"/>
          <w:color w:val="000000" w:themeColor="text1"/>
          <w:sz w:val="20"/>
          <w:szCs w:val="20"/>
          <w:lang w:val="en-US"/>
        </w:rPr>
        <w:t xml:space="preserve">6, 2020 </w:t>
      </w:r>
      <w:r w:rsidR="00794127" w:rsidRPr="00794127">
        <w:rPr>
          <w:rFonts w:ascii="Times New Roman" w:hAnsi="Times New Roman" w:cs="Times New Roman"/>
          <w:color w:val="000000" w:themeColor="text1"/>
          <w:sz w:val="20"/>
          <w:szCs w:val="20"/>
          <w:lang w:val="en-US"/>
        </w:rPr>
        <w:t>№</w:t>
      </w:r>
      <w:r w:rsidRPr="00262E16">
        <w:rPr>
          <w:rFonts w:ascii="Times New Roman" w:hAnsi="Times New Roman" w:cs="Times New Roman"/>
          <w:color w:val="000000" w:themeColor="text1"/>
          <w:sz w:val="20"/>
          <w:szCs w:val="20"/>
          <w:lang w:val="en-US"/>
        </w:rPr>
        <w:t xml:space="preserve"> </w:t>
      </w:r>
      <w:r w:rsidR="00CB533F">
        <w:rPr>
          <w:rFonts w:ascii="Times New Roman" w:hAnsi="Times New Roman" w:cs="Times New Roman"/>
          <w:color w:val="000000" w:themeColor="text1"/>
          <w:sz w:val="20"/>
          <w:szCs w:val="20"/>
          <w:lang w:val="en-US"/>
        </w:rPr>
        <w:t>208</w:t>
      </w:r>
      <w:r w:rsidRPr="00262E16">
        <w:rPr>
          <w:rFonts w:ascii="Times New Roman" w:hAnsi="Times New Roman" w:cs="Times New Roman"/>
          <w:color w:val="000000" w:themeColor="text1"/>
          <w:sz w:val="20"/>
          <w:szCs w:val="20"/>
          <w:lang w:val="en-US"/>
        </w:rPr>
        <w:t xml:space="preserve"> «</w:t>
      </w:r>
      <w:r w:rsidR="00CB533F" w:rsidRPr="00CB533F">
        <w:rPr>
          <w:lang w:val="en-US"/>
        </w:rPr>
        <w:t xml:space="preserve"> </w:t>
      </w:r>
      <w:r w:rsidR="00CB533F" w:rsidRPr="00CB533F">
        <w:rPr>
          <w:rFonts w:ascii="Times New Roman" w:hAnsi="Times New Roman" w:cs="Times New Roman"/>
          <w:color w:val="000000" w:themeColor="text1"/>
          <w:sz w:val="20"/>
          <w:szCs w:val="20"/>
          <w:lang w:val="en-US"/>
        </w:rPr>
        <w:t>On approval of the Rules for the provision of the public service "Issuance of permits for the use of technologies, technical devices, materials used at hazardous production facilities</w:t>
      </w:r>
      <w:r w:rsidRPr="00262E16">
        <w:rPr>
          <w:rFonts w:ascii="Times New Roman" w:hAnsi="Times New Roman" w:cs="Times New Roman"/>
          <w:color w:val="000000" w:themeColor="text1"/>
          <w:sz w:val="20"/>
          <w:szCs w:val="20"/>
          <w:lang w:val="en-US"/>
        </w:rPr>
        <w:t xml:space="preserve">»]. adilet.zan.kz. Retrieved from  </w:t>
      </w:r>
      <w:r w:rsidR="00CB533F" w:rsidRPr="00CB533F">
        <w:rPr>
          <w:rFonts w:ascii="Times New Roman" w:hAnsi="Times New Roman" w:cs="Times New Roman"/>
          <w:color w:val="000000" w:themeColor="text1"/>
          <w:sz w:val="20"/>
          <w:szCs w:val="20"/>
          <w:lang w:val="en-US"/>
        </w:rPr>
        <w:t xml:space="preserve">https://adilet.zan.kz/rus/docs/V2000020435 </w:t>
      </w:r>
      <w:r w:rsidRPr="00262E16">
        <w:rPr>
          <w:rFonts w:ascii="Times New Roman" w:hAnsi="Times New Roman" w:cs="Times New Roman"/>
          <w:color w:val="000000" w:themeColor="text1"/>
          <w:sz w:val="20"/>
          <w:szCs w:val="20"/>
          <w:lang w:val="en-US"/>
        </w:rPr>
        <w:t>[in Russian].</w:t>
      </w:r>
    </w:p>
    <w:p w14:paraId="5AB2A9DB" w14:textId="77777777" w:rsidR="00CB533F" w:rsidRPr="00CB533F" w:rsidRDefault="00CB533F" w:rsidP="00794127">
      <w:pPr>
        <w:pStyle w:val="a3"/>
        <w:ind w:firstLine="709"/>
        <w:jc w:val="both"/>
        <w:rPr>
          <w:rFonts w:ascii="Times New Roman" w:hAnsi="Times New Roman" w:cs="Times New Roman"/>
          <w:color w:val="000000" w:themeColor="text1"/>
          <w:sz w:val="20"/>
          <w:szCs w:val="20"/>
          <w:lang w:val="en-US"/>
        </w:rPr>
      </w:pPr>
      <w:r w:rsidRPr="00CB533F">
        <w:rPr>
          <w:rFonts w:ascii="Times New Roman" w:hAnsi="Times New Roman" w:cs="Times New Roman"/>
          <w:color w:val="000000" w:themeColor="text1"/>
          <w:sz w:val="20"/>
          <w:szCs w:val="20"/>
          <w:lang w:val="en-US"/>
        </w:rPr>
        <w:t xml:space="preserve">10 Prikaz </w:t>
      </w:r>
      <w:r>
        <w:rPr>
          <w:rFonts w:ascii="Times New Roman" w:hAnsi="Times New Roman" w:cs="Times New Roman"/>
          <w:color w:val="000000" w:themeColor="text1"/>
          <w:sz w:val="20"/>
          <w:szCs w:val="20"/>
          <w:lang w:val="en-US"/>
        </w:rPr>
        <w:t>F</w:t>
      </w:r>
      <w:r w:rsidRPr="00CB533F">
        <w:rPr>
          <w:rFonts w:ascii="Times New Roman" w:hAnsi="Times New Roman" w:cs="Times New Roman"/>
          <w:color w:val="000000" w:themeColor="text1"/>
          <w:sz w:val="20"/>
          <w:szCs w:val="20"/>
          <w:lang w:val="en-US"/>
        </w:rPr>
        <w:t xml:space="preserve">ederalnoi sluzhby po ekolohicheskomu, tekhnolohicheskomu </w:t>
      </w:r>
      <w:r>
        <w:rPr>
          <w:rFonts w:ascii="Times New Roman" w:hAnsi="Times New Roman" w:cs="Times New Roman"/>
          <w:color w:val="000000" w:themeColor="text1"/>
          <w:sz w:val="20"/>
          <w:szCs w:val="20"/>
          <w:lang w:val="en-US"/>
        </w:rPr>
        <w:t xml:space="preserve">i </w:t>
      </w:r>
      <w:r w:rsidRPr="00CB533F">
        <w:rPr>
          <w:rFonts w:ascii="Times New Roman" w:hAnsi="Times New Roman" w:cs="Times New Roman"/>
          <w:color w:val="000000" w:themeColor="text1"/>
          <w:sz w:val="20"/>
          <w:szCs w:val="20"/>
          <w:lang w:val="en-US"/>
        </w:rPr>
        <w:t xml:space="preserve">atomnomu nadzoru ot </w:t>
      </w:r>
      <w:r>
        <w:rPr>
          <w:rFonts w:ascii="Times New Roman" w:hAnsi="Times New Roman" w:cs="Times New Roman"/>
          <w:color w:val="000000" w:themeColor="text1"/>
          <w:sz w:val="20"/>
          <w:szCs w:val="20"/>
          <w:lang w:val="en-US"/>
        </w:rPr>
        <w:t>20 oktia</w:t>
      </w:r>
      <w:r w:rsidRPr="00CB533F">
        <w:rPr>
          <w:rFonts w:ascii="Times New Roman" w:hAnsi="Times New Roman" w:cs="Times New Roman"/>
          <w:color w:val="000000" w:themeColor="text1"/>
          <w:sz w:val="20"/>
          <w:szCs w:val="20"/>
          <w:lang w:val="en-US"/>
        </w:rPr>
        <w:t xml:space="preserve">bria 2020 h. </w:t>
      </w:r>
      <w:r w:rsidR="00794127" w:rsidRPr="00794127">
        <w:rPr>
          <w:rFonts w:ascii="Times New Roman" w:hAnsi="Times New Roman" w:cs="Times New Roman"/>
          <w:color w:val="000000" w:themeColor="text1"/>
          <w:sz w:val="20"/>
          <w:szCs w:val="20"/>
          <w:lang w:val="en-US"/>
        </w:rPr>
        <w:t>№</w:t>
      </w:r>
      <w:r w:rsidRPr="00CB533F">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420</w:t>
      </w:r>
      <w:r w:rsidRPr="00CB533F">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Ob utver</w:t>
      </w:r>
      <w:r w:rsidR="0095182E">
        <w:rPr>
          <w:rFonts w:ascii="Times New Roman" w:hAnsi="Times New Roman" w:cs="Times New Roman"/>
          <w:color w:val="000000" w:themeColor="text1"/>
          <w:sz w:val="20"/>
          <w:szCs w:val="20"/>
          <w:lang w:val="en-US"/>
        </w:rPr>
        <w:t xml:space="preserve">zhdenii federalnykh norm I pravil v oblasti promyshlennoi bezopasnosti </w:t>
      </w:r>
      <w:r w:rsidR="0095182E" w:rsidRPr="0095182E">
        <w:rPr>
          <w:rFonts w:ascii="Times New Roman" w:hAnsi="Times New Roman" w:cs="Times New Roman"/>
          <w:color w:val="000000" w:themeColor="text1"/>
          <w:sz w:val="20"/>
          <w:szCs w:val="20"/>
          <w:lang w:val="en-US"/>
        </w:rPr>
        <w:t>«</w:t>
      </w:r>
      <w:r w:rsidR="0095182E">
        <w:rPr>
          <w:rFonts w:ascii="Times New Roman" w:hAnsi="Times New Roman" w:cs="Times New Roman"/>
          <w:color w:val="000000" w:themeColor="text1"/>
          <w:sz w:val="20"/>
          <w:szCs w:val="20"/>
          <w:lang w:val="en-US"/>
        </w:rPr>
        <w:t>Pravila provadeniia ekspertizy promyshlennoi bezopasnosti</w:t>
      </w:r>
      <w:r w:rsidRPr="00CB533F">
        <w:rPr>
          <w:rFonts w:ascii="Times New Roman" w:hAnsi="Times New Roman" w:cs="Times New Roman"/>
          <w:color w:val="000000" w:themeColor="text1"/>
          <w:sz w:val="20"/>
          <w:szCs w:val="20"/>
          <w:lang w:val="en-US"/>
        </w:rPr>
        <w:t>» [</w:t>
      </w:r>
      <w:r w:rsidR="0095182E">
        <w:rPr>
          <w:rFonts w:ascii="Times New Roman" w:hAnsi="Times New Roman" w:cs="Times New Roman"/>
          <w:color w:val="000000" w:themeColor="text1"/>
          <w:sz w:val="20"/>
          <w:szCs w:val="20"/>
          <w:lang w:val="en-US"/>
        </w:rPr>
        <w:t xml:space="preserve">The </w:t>
      </w:r>
      <w:r w:rsidR="0095182E" w:rsidRPr="0095182E">
        <w:rPr>
          <w:rFonts w:ascii="Times New Roman" w:hAnsi="Times New Roman" w:cs="Times New Roman"/>
          <w:color w:val="000000" w:themeColor="text1"/>
          <w:sz w:val="20"/>
          <w:szCs w:val="20"/>
          <w:lang w:val="en-US"/>
        </w:rPr>
        <w:t xml:space="preserve">Order of the Federal Service for Environmental, Technological and Nuclear Supervision of October 20, 2020 </w:t>
      </w:r>
      <w:r w:rsidR="00794127" w:rsidRPr="00794127">
        <w:rPr>
          <w:rFonts w:ascii="Times New Roman" w:hAnsi="Times New Roman" w:cs="Times New Roman"/>
          <w:color w:val="000000" w:themeColor="text1"/>
          <w:sz w:val="20"/>
          <w:szCs w:val="20"/>
          <w:lang w:val="en-US"/>
        </w:rPr>
        <w:t xml:space="preserve">№ </w:t>
      </w:r>
      <w:r w:rsidR="0095182E" w:rsidRPr="0095182E">
        <w:rPr>
          <w:rFonts w:ascii="Times New Roman" w:hAnsi="Times New Roman" w:cs="Times New Roman"/>
          <w:color w:val="000000" w:themeColor="text1"/>
          <w:sz w:val="20"/>
          <w:szCs w:val="20"/>
          <w:lang w:val="en-US"/>
        </w:rPr>
        <w:t>420 "On the approval of federal norms and rules in the field of industrial safety" Rules for the examination of industrial safety"</w:t>
      </w:r>
      <w:r w:rsidRPr="00CB533F">
        <w:rPr>
          <w:rFonts w:ascii="Times New Roman" w:hAnsi="Times New Roman" w:cs="Times New Roman"/>
          <w:color w:val="000000" w:themeColor="text1"/>
          <w:sz w:val="20"/>
          <w:szCs w:val="20"/>
          <w:lang w:val="en-US"/>
        </w:rPr>
        <w:t xml:space="preserve">]. docs.cntd.ru. Retrieved from </w:t>
      </w:r>
      <w:hyperlink r:id="rId15" w:history="1">
        <w:r w:rsidR="0095182E" w:rsidRPr="000845C8">
          <w:rPr>
            <w:rStyle w:val="a7"/>
            <w:rFonts w:ascii="Times New Roman" w:hAnsi="Times New Roman" w:cs="Times New Roman"/>
            <w:sz w:val="20"/>
            <w:szCs w:val="20"/>
            <w:lang w:val="en-US"/>
          </w:rPr>
          <w:t>https://docs.cntd.ru/document/573053315</w:t>
        </w:r>
      </w:hyperlink>
      <w:r w:rsidR="0095182E">
        <w:rPr>
          <w:rFonts w:ascii="Times New Roman" w:hAnsi="Times New Roman" w:cs="Times New Roman"/>
          <w:color w:val="000000" w:themeColor="text1"/>
          <w:sz w:val="20"/>
          <w:szCs w:val="20"/>
          <w:lang w:val="en-US"/>
        </w:rPr>
        <w:t xml:space="preserve"> </w:t>
      </w:r>
      <w:r w:rsidRPr="00CB533F">
        <w:rPr>
          <w:rFonts w:ascii="Times New Roman" w:hAnsi="Times New Roman" w:cs="Times New Roman"/>
          <w:color w:val="000000" w:themeColor="text1"/>
          <w:sz w:val="20"/>
          <w:szCs w:val="20"/>
          <w:lang w:val="en-US"/>
        </w:rPr>
        <w:t>[in Russian].</w:t>
      </w:r>
    </w:p>
    <w:p w14:paraId="132B1831" w14:textId="77777777" w:rsidR="0095182E" w:rsidRPr="0012450A" w:rsidRDefault="0095182E" w:rsidP="0077668D">
      <w:pPr>
        <w:pStyle w:val="a3"/>
        <w:ind w:firstLine="709"/>
        <w:jc w:val="both"/>
        <w:rPr>
          <w:rFonts w:ascii="Times New Roman" w:hAnsi="Times New Roman" w:cs="Times New Roman"/>
          <w:color w:val="000000" w:themeColor="text1"/>
          <w:sz w:val="20"/>
          <w:szCs w:val="20"/>
          <w:lang w:val="en-US"/>
        </w:rPr>
      </w:pPr>
      <w:r w:rsidRPr="0012450A">
        <w:rPr>
          <w:rFonts w:ascii="Times New Roman" w:hAnsi="Times New Roman" w:cs="Times New Roman"/>
          <w:color w:val="000000" w:themeColor="text1"/>
          <w:sz w:val="20"/>
          <w:szCs w:val="20"/>
          <w:lang w:val="en-US"/>
        </w:rPr>
        <w:t xml:space="preserve">11 </w:t>
      </w:r>
      <w:r>
        <w:rPr>
          <w:rFonts w:ascii="Times New Roman" w:hAnsi="Times New Roman" w:cs="Times New Roman"/>
          <w:color w:val="000000" w:themeColor="text1"/>
          <w:sz w:val="20"/>
          <w:szCs w:val="20"/>
          <w:lang w:val="en-US"/>
        </w:rPr>
        <w:t>Reshenie</w:t>
      </w:r>
      <w:r w:rsidRPr="0012450A">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nabliudatelnoho</w:t>
      </w:r>
      <w:r w:rsidRPr="0012450A">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soveta</w:t>
      </w:r>
      <w:r w:rsidRPr="0012450A">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ot</w:t>
      </w:r>
      <w:r w:rsidRPr="0012450A">
        <w:rPr>
          <w:rFonts w:ascii="Times New Roman" w:hAnsi="Times New Roman" w:cs="Times New Roman"/>
          <w:color w:val="000000" w:themeColor="text1"/>
          <w:sz w:val="20"/>
          <w:szCs w:val="20"/>
          <w:lang w:val="en-US"/>
        </w:rPr>
        <w:t xml:space="preserve"> 20 </w:t>
      </w:r>
      <w:r>
        <w:rPr>
          <w:rFonts w:ascii="Times New Roman" w:hAnsi="Times New Roman" w:cs="Times New Roman"/>
          <w:color w:val="000000" w:themeColor="text1"/>
          <w:sz w:val="20"/>
          <w:szCs w:val="20"/>
          <w:lang w:val="en-US"/>
        </w:rPr>
        <w:t>iiulia</w:t>
      </w:r>
      <w:r w:rsidRPr="0012450A">
        <w:rPr>
          <w:rFonts w:ascii="Times New Roman" w:hAnsi="Times New Roman" w:cs="Times New Roman"/>
          <w:color w:val="000000" w:themeColor="text1"/>
          <w:sz w:val="20"/>
          <w:szCs w:val="20"/>
          <w:lang w:val="en-US"/>
        </w:rPr>
        <w:t xml:space="preserve"> 2009 </w:t>
      </w:r>
      <w:r>
        <w:rPr>
          <w:rFonts w:ascii="Times New Roman" w:hAnsi="Times New Roman" w:cs="Times New Roman"/>
          <w:color w:val="000000" w:themeColor="text1"/>
          <w:sz w:val="20"/>
          <w:szCs w:val="20"/>
          <w:lang w:val="en-US"/>
        </w:rPr>
        <w:t>h</w:t>
      </w:r>
      <w:r w:rsidRPr="0012450A">
        <w:rPr>
          <w:rFonts w:ascii="Times New Roman" w:hAnsi="Times New Roman" w:cs="Times New Roman"/>
          <w:color w:val="000000" w:themeColor="text1"/>
          <w:sz w:val="20"/>
          <w:szCs w:val="20"/>
          <w:lang w:val="en-US"/>
        </w:rPr>
        <w:t xml:space="preserve">. </w:t>
      </w:r>
      <w:r w:rsidR="00794127" w:rsidRPr="00794127">
        <w:rPr>
          <w:rFonts w:ascii="Times New Roman" w:hAnsi="Times New Roman" w:cs="Times New Roman"/>
          <w:color w:val="000000" w:themeColor="text1"/>
          <w:sz w:val="20"/>
          <w:szCs w:val="20"/>
          <w:lang w:val="en-US"/>
        </w:rPr>
        <w:t>№</w:t>
      </w:r>
      <w:r w:rsidRPr="0012450A">
        <w:rPr>
          <w:rFonts w:ascii="Times New Roman" w:hAnsi="Times New Roman" w:cs="Times New Roman"/>
          <w:color w:val="000000" w:themeColor="text1"/>
          <w:sz w:val="20"/>
          <w:szCs w:val="20"/>
          <w:lang w:val="en-US"/>
        </w:rPr>
        <w:t xml:space="preserve"> 30-</w:t>
      </w:r>
      <w:r>
        <w:rPr>
          <w:rFonts w:ascii="Times New Roman" w:hAnsi="Times New Roman" w:cs="Times New Roman"/>
          <w:color w:val="000000" w:themeColor="text1"/>
          <w:sz w:val="20"/>
          <w:szCs w:val="20"/>
          <w:lang w:val="en-US"/>
        </w:rPr>
        <w:t>BNS</w:t>
      </w:r>
      <w:r w:rsidRPr="0012450A">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Tre</w:t>
      </w:r>
      <w:r w:rsidR="0012450A">
        <w:rPr>
          <w:rFonts w:ascii="Times New Roman" w:hAnsi="Times New Roman" w:cs="Times New Roman"/>
          <w:color w:val="000000" w:themeColor="text1"/>
          <w:sz w:val="20"/>
          <w:szCs w:val="20"/>
          <w:lang w:val="en-US"/>
        </w:rPr>
        <w:t>bovaniia</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k</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ekspertom</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v</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oblasti</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promyshlennoi</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bezopasnosti</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inspektsinnoho</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I</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stroitelnoho</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kontrolia</w:t>
      </w:r>
      <w:r w:rsidRPr="0012450A">
        <w:rPr>
          <w:rFonts w:ascii="Times New Roman" w:hAnsi="Times New Roman" w:cs="Times New Roman"/>
          <w:color w:val="000000" w:themeColor="text1"/>
          <w:sz w:val="20"/>
          <w:szCs w:val="20"/>
          <w:lang w:val="en-US"/>
        </w:rPr>
        <w:t>»</w:t>
      </w:r>
      <w:r w:rsidR="0012450A" w:rsidRPr="0012450A">
        <w:rPr>
          <w:rFonts w:ascii="Times New Roman" w:hAnsi="Times New Roman" w:cs="Times New Roman"/>
          <w:color w:val="000000" w:themeColor="text1"/>
          <w:sz w:val="20"/>
          <w:szCs w:val="20"/>
          <w:lang w:val="en-US"/>
        </w:rPr>
        <w:t xml:space="preserve"> </w:t>
      </w:r>
      <w:r w:rsidR="0012450A">
        <w:rPr>
          <w:rFonts w:ascii="Times New Roman" w:hAnsi="Times New Roman" w:cs="Times New Roman"/>
          <w:color w:val="000000" w:themeColor="text1"/>
          <w:sz w:val="20"/>
          <w:szCs w:val="20"/>
          <w:lang w:val="en-US"/>
        </w:rPr>
        <w:t xml:space="preserve">[The </w:t>
      </w:r>
      <w:r w:rsidR="0012450A" w:rsidRPr="0012450A">
        <w:rPr>
          <w:rFonts w:ascii="Times New Roman" w:hAnsi="Times New Roman" w:cs="Times New Roman"/>
          <w:color w:val="000000" w:themeColor="text1"/>
          <w:sz w:val="20"/>
          <w:szCs w:val="20"/>
          <w:lang w:val="en-US"/>
        </w:rPr>
        <w:t xml:space="preserve">Decision of the Supervisory Board </w:t>
      </w:r>
      <w:r w:rsidR="0012450A">
        <w:rPr>
          <w:rFonts w:ascii="Times New Roman" w:hAnsi="Times New Roman" w:cs="Times New Roman"/>
          <w:color w:val="000000" w:themeColor="text1"/>
          <w:sz w:val="20"/>
          <w:szCs w:val="20"/>
          <w:lang w:val="en-US"/>
        </w:rPr>
        <w:t xml:space="preserve">of </w:t>
      </w:r>
      <w:r w:rsidR="0012450A" w:rsidRPr="0012450A">
        <w:rPr>
          <w:rFonts w:ascii="Times New Roman" w:hAnsi="Times New Roman" w:cs="Times New Roman"/>
          <w:color w:val="000000" w:themeColor="text1"/>
          <w:sz w:val="20"/>
          <w:szCs w:val="20"/>
          <w:lang w:val="en-US"/>
        </w:rPr>
        <w:t xml:space="preserve">July 20, 2009 </w:t>
      </w:r>
      <w:r w:rsidR="00794127" w:rsidRPr="00794127">
        <w:rPr>
          <w:rFonts w:ascii="Times New Roman" w:hAnsi="Times New Roman" w:cs="Times New Roman"/>
          <w:color w:val="000000" w:themeColor="text1"/>
          <w:sz w:val="20"/>
          <w:szCs w:val="20"/>
          <w:lang w:val="en-US"/>
        </w:rPr>
        <w:t>№</w:t>
      </w:r>
      <w:r w:rsidR="0012450A">
        <w:rPr>
          <w:rFonts w:ascii="Times New Roman" w:hAnsi="Times New Roman" w:cs="Times New Roman"/>
          <w:color w:val="000000" w:themeColor="text1"/>
          <w:sz w:val="20"/>
          <w:szCs w:val="20"/>
          <w:lang w:val="en-US"/>
        </w:rPr>
        <w:t xml:space="preserve"> </w:t>
      </w:r>
      <w:r w:rsidR="0012450A" w:rsidRPr="0012450A">
        <w:rPr>
          <w:rFonts w:ascii="Times New Roman" w:hAnsi="Times New Roman" w:cs="Times New Roman"/>
          <w:color w:val="000000" w:themeColor="text1"/>
          <w:sz w:val="20"/>
          <w:szCs w:val="20"/>
          <w:lang w:val="en-US"/>
        </w:rPr>
        <w:t>30-BNS "Requirements for experts in the field of industrial safety, inspection and construction control"</w:t>
      </w:r>
      <w:r w:rsidR="0012450A">
        <w:rPr>
          <w:rFonts w:ascii="Times New Roman" w:hAnsi="Times New Roman" w:cs="Times New Roman"/>
          <w:color w:val="000000" w:themeColor="text1"/>
          <w:sz w:val="20"/>
          <w:szCs w:val="20"/>
          <w:lang w:val="en-US"/>
        </w:rPr>
        <w:t xml:space="preserve">]. </w:t>
      </w:r>
      <w:r w:rsidR="0012450A" w:rsidRPr="0012450A">
        <w:rPr>
          <w:rFonts w:ascii="Times New Roman" w:hAnsi="Times New Roman" w:cs="Times New Roman"/>
          <w:color w:val="000000" w:themeColor="text1"/>
          <w:sz w:val="20"/>
          <w:szCs w:val="20"/>
          <w:lang w:val="en-US"/>
        </w:rPr>
        <w:t>glavbukh.ru</w:t>
      </w:r>
      <w:r w:rsidR="0012450A">
        <w:rPr>
          <w:rFonts w:ascii="Times New Roman" w:hAnsi="Times New Roman" w:cs="Times New Roman"/>
          <w:color w:val="000000" w:themeColor="text1"/>
          <w:sz w:val="20"/>
          <w:szCs w:val="20"/>
          <w:lang w:val="en-US"/>
        </w:rPr>
        <w:t xml:space="preserve">. </w:t>
      </w:r>
      <w:r w:rsidR="0012450A" w:rsidRPr="00CB533F">
        <w:rPr>
          <w:rFonts w:ascii="Times New Roman" w:hAnsi="Times New Roman" w:cs="Times New Roman"/>
          <w:color w:val="000000" w:themeColor="text1"/>
          <w:sz w:val="20"/>
          <w:szCs w:val="20"/>
          <w:lang w:val="en-US"/>
        </w:rPr>
        <w:t xml:space="preserve">Retrieved from </w:t>
      </w:r>
      <w:hyperlink r:id="rId16" w:history="1">
        <w:r w:rsidR="0012450A" w:rsidRPr="000845C8">
          <w:rPr>
            <w:rStyle w:val="a7"/>
            <w:rFonts w:ascii="Times New Roman" w:hAnsi="Times New Roman" w:cs="Times New Roman"/>
            <w:sz w:val="20"/>
            <w:szCs w:val="20"/>
            <w:lang w:val="en-US"/>
          </w:rPr>
          <w:t>https://www.glavbukh.ru/npd/edoc/99_902356367</w:t>
        </w:r>
      </w:hyperlink>
      <w:r w:rsidR="0012450A">
        <w:rPr>
          <w:rFonts w:ascii="Times New Roman" w:hAnsi="Times New Roman" w:cs="Times New Roman"/>
          <w:color w:val="000000" w:themeColor="text1"/>
          <w:sz w:val="20"/>
          <w:szCs w:val="20"/>
          <w:lang w:val="en-US"/>
        </w:rPr>
        <w:t xml:space="preserve"> </w:t>
      </w:r>
      <w:r w:rsidR="0012450A" w:rsidRPr="00CB533F">
        <w:rPr>
          <w:rFonts w:ascii="Times New Roman" w:hAnsi="Times New Roman" w:cs="Times New Roman"/>
          <w:color w:val="000000" w:themeColor="text1"/>
          <w:sz w:val="20"/>
          <w:szCs w:val="20"/>
          <w:lang w:val="en-US"/>
        </w:rPr>
        <w:t>[in Russian].</w:t>
      </w:r>
    </w:p>
    <w:p w14:paraId="774BDD46" w14:textId="77777777" w:rsidR="0012450A" w:rsidRPr="00E42F71" w:rsidRDefault="0012450A" w:rsidP="0077668D">
      <w:pPr>
        <w:pStyle w:val="a3"/>
        <w:ind w:firstLine="709"/>
        <w:jc w:val="both"/>
        <w:rPr>
          <w:rFonts w:ascii="Times New Roman" w:hAnsi="Times New Roman" w:cs="Times New Roman"/>
          <w:color w:val="000000" w:themeColor="text1"/>
          <w:sz w:val="20"/>
          <w:szCs w:val="20"/>
          <w:lang w:val="en-US"/>
        </w:rPr>
      </w:pPr>
      <w:r w:rsidRPr="00E42F71">
        <w:rPr>
          <w:rFonts w:ascii="Times New Roman" w:hAnsi="Times New Roman" w:cs="Times New Roman"/>
          <w:color w:val="000000" w:themeColor="text1"/>
          <w:sz w:val="20"/>
          <w:szCs w:val="20"/>
          <w:lang w:val="en-US"/>
        </w:rPr>
        <w:t xml:space="preserve">12 </w:t>
      </w:r>
      <w:r>
        <w:rPr>
          <w:rFonts w:ascii="Times New Roman" w:hAnsi="Times New Roman" w:cs="Times New Roman"/>
          <w:color w:val="000000" w:themeColor="text1"/>
          <w:sz w:val="20"/>
          <w:szCs w:val="20"/>
          <w:lang w:val="en-US"/>
        </w:rPr>
        <w:t>Rasporiazhenie</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federalnoi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sluzhby</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ekolohicheskomu</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atomnomu</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nadzoru</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ot</w:t>
      </w:r>
      <w:r w:rsidRPr="00E42F71">
        <w:rPr>
          <w:rFonts w:ascii="Times New Roman" w:hAnsi="Times New Roman" w:cs="Times New Roman"/>
          <w:color w:val="000000" w:themeColor="text1"/>
          <w:sz w:val="20"/>
          <w:szCs w:val="20"/>
          <w:lang w:val="en-US"/>
        </w:rPr>
        <w:t xml:space="preserve"> 12 </w:t>
      </w:r>
      <w:r>
        <w:rPr>
          <w:rFonts w:ascii="Times New Roman" w:hAnsi="Times New Roman" w:cs="Times New Roman"/>
          <w:color w:val="000000" w:themeColor="text1"/>
          <w:sz w:val="20"/>
          <w:szCs w:val="20"/>
          <w:lang w:val="en-US"/>
        </w:rPr>
        <w:t>fevralia</w:t>
      </w:r>
      <w:r w:rsidRPr="00E42F71">
        <w:rPr>
          <w:rFonts w:ascii="Times New Roman" w:hAnsi="Times New Roman" w:cs="Times New Roman"/>
          <w:color w:val="000000" w:themeColor="text1"/>
          <w:sz w:val="20"/>
          <w:szCs w:val="20"/>
          <w:lang w:val="en-US"/>
        </w:rPr>
        <w:t xml:space="preserve"> 2015 </w:t>
      </w:r>
      <w:r>
        <w:rPr>
          <w:rFonts w:ascii="Times New Roman" w:hAnsi="Times New Roman" w:cs="Times New Roman"/>
          <w:color w:val="000000" w:themeColor="text1"/>
          <w:sz w:val="20"/>
          <w:szCs w:val="20"/>
          <w:lang w:val="en-US"/>
        </w:rPr>
        <w:t>h</w:t>
      </w:r>
      <w:r w:rsidRPr="00E42F71">
        <w:rPr>
          <w:rFonts w:ascii="Times New Roman" w:hAnsi="Times New Roman" w:cs="Times New Roman"/>
          <w:color w:val="000000" w:themeColor="text1"/>
          <w:sz w:val="20"/>
          <w:szCs w:val="20"/>
          <w:lang w:val="en-US"/>
        </w:rPr>
        <w:t>.</w:t>
      </w:r>
      <w:r w:rsidR="00794127" w:rsidRPr="00794127">
        <w:rPr>
          <w:rFonts w:ascii="Times New Roman" w:hAnsi="Times New Roman" w:cs="Times New Roman"/>
          <w:color w:val="000000" w:themeColor="text1"/>
          <w:sz w:val="20"/>
          <w:szCs w:val="20"/>
          <w:lang w:val="en-US"/>
        </w:rPr>
        <w:t xml:space="preserve"> №</w:t>
      </w:r>
      <w:r w:rsidRPr="00E42F71">
        <w:rPr>
          <w:rFonts w:ascii="Times New Roman" w:hAnsi="Times New Roman" w:cs="Times New Roman"/>
          <w:color w:val="000000" w:themeColor="text1"/>
          <w:sz w:val="20"/>
          <w:szCs w:val="20"/>
          <w:lang w:val="en-US"/>
        </w:rPr>
        <w:t xml:space="preserve"> 15-</w:t>
      </w:r>
      <w:r>
        <w:rPr>
          <w:rFonts w:ascii="Times New Roman" w:hAnsi="Times New Roman" w:cs="Times New Roman"/>
          <w:color w:val="000000" w:themeColor="text1"/>
          <w:sz w:val="20"/>
          <w:szCs w:val="20"/>
          <w:lang w:val="en-US"/>
        </w:rPr>
        <w:t>rp</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Ob</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utverzhdenii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ekzamenatsionnykh</w:t>
      </w:r>
      <w:r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biletov</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testov</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po</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razdelu</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B</w:t>
      </w:r>
      <w:r w:rsidR="003A27DF" w:rsidRPr="00E42F71">
        <w:rPr>
          <w:rFonts w:ascii="Times New Roman" w:hAnsi="Times New Roman" w:cs="Times New Roman"/>
          <w:color w:val="000000" w:themeColor="text1"/>
          <w:sz w:val="20"/>
          <w:szCs w:val="20"/>
          <w:lang w:val="en-US"/>
        </w:rPr>
        <w:t>.8 «</w:t>
      </w:r>
      <w:r w:rsidR="003A27DF">
        <w:rPr>
          <w:rFonts w:ascii="Times New Roman" w:hAnsi="Times New Roman" w:cs="Times New Roman"/>
          <w:color w:val="000000" w:themeColor="text1"/>
          <w:sz w:val="20"/>
          <w:szCs w:val="20"/>
          <w:lang w:val="en-US"/>
        </w:rPr>
        <w:t>Trebovaniia</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promyshlennoi</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bezopasnosti</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k</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oborudovaniia</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rabotaiushcheho</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pod</w:t>
      </w:r>
      <w:r w:rsidR="003A27DF" w:rsidRPr="00E42F71">
        <w:rPr>
          <w:rFonts w:ascii="Times New Roman" w:hAnsi="Times New Roman" w:cs="Times New Roman"/>
          <w:color w:val="000000" w:themeColor="text1"/>
          <w:sz w:val="20"/>
          <w:szCs w:val="20"/>
          <w:lang w:val="en-US"/>
        </w:rPr>
        <w:t xml:space="preserve"> </w:t>
      </w:r>
      <w:r w:rsidR="003A27DF">
        <w:rPr>
          <w:rFonts w:ascii="Times New Roman" w:hAnsi="Times New Roman" w:cs="Times New Roman"/>
          <w:color w:val="000000" w:themeColor="text1"/>
          <w:sz w:val="20"/>
          <w:szCs w:val="20"/>
          <w:lang w:val="en-US"/>
        </w:rPr>
        <w:t>davleniem</w:t>
      </w:r>
      <w:r w:rsidRPr="00E42F71">
        <w:rPr>
          <w:rFonts w:ascii="Times New Roman" w:hAnsi="Times New Roman" w:cs="Times New Roman"/>
          <w:color w:val="000000" w:themeColor="text1"/>
          <w:sz w:val="20"/>
          <w:szCs w:val="20"/>
          <w:lang w:val="en-US"/>
        </w:rPr>
        <w:t>»</w:t>
      </w:r>
      <w:r w:rsidR="003A27DF" w:rsidRPr="00E42F71">
        <w:rPr>
          <w:rFonts w:ascii="Times New Roman" w:hAnsi="Times New Roman" w:cs="Times New Roman"/>
          <w:color w:val="000000" w:themeColor="text1"/>
          <w:sz w:val="20"/>
          <w:szCs w:val="20"/>
          <w:lang w:val="en-US"/>
        </w:rPr>
        <w:t xml:space="preserve"> [</w:t>
      </w:r>
      <w:r w:rsidR="00E42F71">
        <w:rPr>
          <w:rFonts w:ascii="Times New Roman" w:hAnsi="Times New Roman" w:cs="Times New Roman"/>
          <w:color w:val="000000" w:themeColor="text1"/>
          <w:sz w:val="20"/>
          <w:szCs w:val="20"/>
          <w:lang w:val="en-US"/>
        </w:rPr>
        <w:t xml:space="preserve">The </w:t>
      </w:r>
      <w:r w:rsidR="00E42F71" w:rsidRPr="00E42F71">
        <w:rPr>
          <w:rFonts w:ascii="Times New Roman" w:hAnsi="Times New Roman" w:cs="Times New Roman"/>
          <w:color w:val="000000" w:themeColor="text1"/>
          <w:sz w:val="20"/>
          <w:szCs w:val="20"/>
          <w:lang w:val="en-US"/>
        </w:rPr>
        <w:t xml:space="preserve">Order of the Federal Service for Environmental, Technological and Nuclear Supervision </w:t>
      </w:r>
      <w:r w:rsidR="00E42F71">
        <w:rPr>
          <w:rFonts w:ascii="Times New Roman" w:hAnsi="Times New Roman" w:cs="Times New Roman"/>
          <w:color w:val="000000" w:themeColor="text1"/>
          <w:sz w:val="20"/>
          <w:szCs w:val="20"/>
          <w:lang w:val="en-US"/>
        </w:rPr>
        <w:t xml:space="preserve">of </w:t>
      </w:r>
      <w:r w:rsidR="00E42F71" w:rsidRPr="00E42F71">
        <w:rPr>
          <w:rFonts w:ascii="Times New Roman" w:hAnsi="Times New Roman" w:cs="Times New Roman"/>
          <w:color w:val="000000" w:themeColor="text1"/>
          <w:sz w:val="20"/>
          <w:szCs w:val="20"/>
          <w:lang w:val="en-US"/>
        </w:rPr>
        <w:t xml:space="preserve">February 12, 2015 </w:t>
      </w:r>
      <w:r w:rsidR="00794127" w:rsidRPr="00794127">
        <w:rPr>
          <w:rFonts w:ascii="Times New Roman" w:hAnsi="Times New Roman" w:cs="Times New Roman"/>
          <w:color w:val="000000" w:themeColor="text1"/>
          <w:sz w:val="20"/>
          <w:szCs w:val="20"/>
          <w:lang w:val="en-US"/>
        </w:rPr>
        <w:t>№</w:t>
      </w:r>
      <w:r w:rsidR="00E42F71" w:rsidRPr="00E42F71">
        <w:rPr>
          <w:rFonts w:ascii="Times New Roman" w:hAnsi="Times New Roman" w:cs="Times New Roman"/>
          <w:color w:val="000000" w:themeColor="text1"/>
          <w:sz w:val="20"/>
          <w:szCs w:val="20"/>
          <w:lang w:val="en-US"/>
        </w:rPr>
        <w:t xml:space="preserve"> 15-rp dated "On the approval of examination tickets (tests) under section B.8" Industrial safety requirements for equipment operating under pressure "</w:t>
      </w:r>
      <w:r w:rsidR="003A27DF" w:rsidRPr="00E42F71">
        <w:rPr>
          <w:rFonts w:ascii="Times New Roman" w:hAnsi="Times New Roman" w:cs="Times New Roman"/>
          <w:color w:val="000000" w:themeColor="text1"/>
          <w:sz w:val="20"/>
          <w:szCs w:val="20"/>
          <w:lang w:val="en-US"/>
        </w:rPr>
        <w:t>]</w:t>
      </w:r>
      <w:r w:rsidR="00E42F71" w:rsidRPr="00E42F71">
        <w:rPr>
          <w:rFonts w:ascii="Times New Roman" w:hAnsi="Times New Roman" w:cs="Times New Roman"/>
          <w:color w:val="000000" w:themeColor="text1"/>
          <w:sz w:val="20"/>
          <w:szCs w:val="20"/>
          <w:lang w:val="en-US"/>
        </w:rPr>
        <w:t>. docs.cntd.ru.</w:t>
      </w:r>
      <w:r w:rsidR="00E42F71">
        <w:rPr>
          <w:rFonts w:ascii="Times New Roman" w:hAnsi="Times New Roman" w:cs="Times New Roman"/>
          <w:color w:val="000000" w:themeColor="text1"/>
          <w:sz w:val="20"/>
          <w:szCs w:val="20"/>
          <w:lang w:val="en-US"/>
        </w:rPr>
        <w:t xml:space="preserve"> </w:t>
      </w:r>
      <w:r w:rsidR="00E42F71" w:rsidRPr="00CB533F">
        <w:rPr>
          <w:rFonts w:ascii="Times New Roman" w:hAnsi="Times New Roman" w:cs="Times New Roman"/>
          <w:color w:val="000000" w:themeColor="text1"/>
          <w:sz w:val="20"/>
          <w:szCs w:val="20"/>
          <w:lang w:val="en-US"/>
        </w:rPr>
        <w:t>Retrieved from</w:t>
      </w:r>
      <w:r w:rsidR="00E42F71">
        <w:rPr>
          <w:rFonts w:ascii="Times New Roman" w:hAnsi="Times New Roman" w:cs="Times New Roman"/>
          <w:color w:val="000000" w:themeColor="text1"/>
          <w:sz w:val="20"/>
          <w:szCs w:val="20"/>
          <w:lang w:val="en-US"/>
        </w:rPr>
        <w:t xml:space="preserve"> </w:t>
      </w:r>
      <w:hyperlink r:id="rId17" w:history="1">
        <w:r w:rsidR="00E42F71" w:rsidRPr="000845C8">
          <w:rPr>
            <w:rStyle w:val="a7"/>
            <w:rFonts w:ascii="Times New Roman" w:hAnsi="Times New Roman" w:cs="Times New Roman"/>
            <w:sz w:val="20"/>
            <w:szCs w:val="20"/>
            <w:lang w:val="en-US"/>
          </w:rPr>
          <w:t>https://docs.cntd.ru/document/4202536877</w:t>
        </w:r>
      </w:hyperlink>
      <w:r w:rsidR="00E42F71">
        <w:rPr>
          <w:rFonts w:ascii="Times New Roman" w:hAnsi="Times New Roman" w:cs="Times New Roman"/>
          <w:color w:val="000000" w:themeColor="text1"/>
          <w:sz w:val="20"/>
          <w:szCs w:val="20"/>
          <w:lang w:val="en-US"/>
        </w:rPr>
        <w:t xml:space="preserve"> </w:t>
      </w:r>
      <w:r w:rsidR="00E42F71" w:rsidRPr="00CB533F">
        <w:rPr>
          <w:rFonts w:ascii="Times New Roman" w:hAnsi="Times New Roman" w:cs="Times New Roman"/>
          <w:color w:val="000000" w:themeColor="text1"/>
          <w:sz w:val="20"/>
          <w:szCs w:val="20"/>
          <w:lang w:val="en-US"/>
        </w:rPr>
        <w:t>[in Russian].</w:t>
      </w:r>
    </w:p>
    <w:p w14:paraId="3474BF97" w14:textId="77777777" w:rsidR="00E42F71" w:rsidRPr="00E42F71" w:rsidRDefault="00E42F71" w:rsidP="0077668D">
      <w:pPr>
        <w:pStyle w:val="a3"/>
        <w:ind w:firstLine="709"/>
        <w:jc w:val="both"/>
        <w:rPr>
          <w:rFonts w:ascii="Times New Roman" w:hAnsi="Times New Roman" w:cs="Times New Roman"/>
          <w:color w:val="000000" w:themeColor="text1"/>
          <w:sz w:val="20"/>
          <w:szCs w:val="20"/>
          <w:lang w:val="en-US"/>
        </w:rPr>
      </w:pPr>
      <w:r w:rsidRPr="00E42F71">
        <w:rPr>
          <w:rFonts w:ascii="Times New Roman" w:hAnsi="Times New Roman" w:cs="Times New Roman"/>
          <w:color w:val="000000" w:themeColor="text1"/>
          <w:sz w:val="20"/>
          <w:szCs w:val="20"/>
          <w:lang w:val="en-US"/>
        </w:rPr>
        <w:t xml:space="preserve">13 </w:t>
      </w:r>
      <w:r>
        <w:rPr>
          <w:rFonts w:ascii="Times New Roman" w:hAnsi="Times New Roman" w:cs="Times New Roman"/>
          <w:color w:val="000000" w:themeColor="text1"/>
          <w:sz w:val="20"/>
          <w:szCs w:val="20"/>
          <w:lang w:val="en-US"/>
        </w:rPr>
        <w:t>Prikaz</w:t>
      </w:r>
      <w:r w:rsidR="001F3B9F">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Rostekhnadzora</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ot</w:t>
      </w:r>
      <w:r w:rsidRPr="00E42F71">
        <w:rPr>
          <w:rFonts w:ascii="Times New Roman" w:hAnsi="Times New Roman" w:cs="Times New Roman"/>
          <w:color w:val="000000" w:themeColor="text1"/>
          <w:sz w:val="20"/>
          <w:szCs w:val="20"/>
          <w:lang w:val="en-US"/>
        </w:rPr>
        <w:t xml:space="preserve"> 29 </w:t>
      </w:r>
      <w:r>
        <w:rPr>
          <w:rFonts w:ascii="Times New Roman" w:hAnsi="Times New Roman" w:cs="Times New Roman"/>
          <w:color w:val="000000" w:themeColor="text1"/>
          <w:sz w:val="20"/>
          <w:szCs w:val="20"/>
          <w:lang w:val="en-US"/>
        </w:rPr>
        <w:t>yanvaria</w:t>
      </w:r>
      <w:r w:rsidRPr="00E42F71">
        <w:rPr>
          <w:rFonts w:ascii="Times New Roman" w:hAnsi="Times New Roman" w:cs="Times New Roman"/>
          <w:color w:val="000000" w:themeColor="text1"/>
          <w:sz w:val="20"/>
          <w:szCs w:val="20"/>
          <w:lang w:val="en-US"/>
        </w:rPr>
        <w:t xml:space="preserve"> 2007 </w:t>
      </w:r>
      <w:r>
        <w:rPr>
          <w:rFonts w:ascii="Times New Roman" w:hAnsi="Times New Roman" w:cs="Times New Roman"/>
          <w:color w:val="000000" w:themeColor="text1"/>
          <w:sz w:val="20"/>
          <w:szCs w:val="20"/>
          <w:lang w:val="en-US"/>
        </w:rPr>
        <w:t>hoda</w:t>
      </w:r>
      <w:r w:rsidRPr="00E42F71">
        <w:rPr>
          <w:rFonts w:ascii="Times New Roman" w:hAnsi="Times New Roman" w:cs="Times New Roman"/>
          <w:color w:val="000000" w:themeColor="text1"/>
          <w:sz w:val="20"/>
          <w:szCs w:val="20"/>
          <w:lang w:val="en-US"/>
        </w:rPr>
        <w:t xml:space="preserve"> </w:t>
      </w:r>
      <w:r w:rsidR="00794127" w:rsidRPr="00794127">
        <w:rPr>
          <w:rFonts w:ascii="Times New Roman" w:hAnsi="Times New Roman" w:cs="Times New Roman"/>
          <w:color w:val="000000" w:themeColor="text1"/>
          <w:sz w:val="20"/>
          <w:szCs w:val="20"/>
          <w:lang w:val="en-US"/>
        </w:rPr>
        <w:t>№</w:t>
      </w:r>
      <w:r w:rsidRPr="00E42F71">
        <w:rPr>
          <w:rFonts w:ascii="Times New Roman" w:hAnsi="Times New Roman" w:cs="Times New Roman"/>
          <w:color w:val="000000" w:themeColor="text1"/>
          <w:sz w:val="20"/>
          <w:szCs w:val="20"/>
          <w:lang w:val="en-US"/>
        </w:rPr>
        <w:t xml:space="preserve"> 37 «</w:t>
      </w:r>
      <w:r>
        <w:rPr>
          <w:rFonts w:ascii="Times New Roman" w:hAnsi="Times New Roman" w:cs="Times New Roman"/>
          <w:color w:val="000000" w:themeColor="text1"/>
          <w:sz w:val="20"/>
          <w:szCs w:val="20"/>
          <w:lang w:val="en-US"/>
        </w:rPr>
        <w:t>Ob</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utverzhdenii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Polozheniia</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ob</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organizatsii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raboty</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podhotovke</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attestatsii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spetcialistov</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organizatsii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podnadzornykh</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Federalnoi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sluzhbe</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po</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ecolohicheskomu</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tekhnolohicheskomu</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I</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atomnomu</w:t>
      </w:r>
      <w:r w:rsidRPr="00E42F71">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nadzoru</w:t>
      </w:r>
      <w:r w:rsidRPr="00E42F71">
        <w:rPr>
          <w:rFonts w:ascii="Times New Roman" w:hAnsi="Times New Roman" w:cs="Times New Roman"/>
          <w:color w:val="000000" w:themeColor="text1"/>
          <w:sz w:val="20"/>
          <w:szCs w:val="20"/>
          <w:lang w:val="en-US"/>
        </w:rPr>
        <w:t>» [</w:t>
      </w:r>
      <w:r>
        <w:rPr>
          <w:rFonts w:ascii="Times New Roman" w:hAnsi="Times New Roman" w:cs="Times New Roman"/>
          <w:color w:val="000000" w:themeColor="text1"/>
          <w:sz w:val="20"/>
          <w:szCs w:val="20"/>
          <w:lang w:val="en-US"/>
        </w:rPr>
        <w:t xml:space="preserve">The </w:t>
      </w:r>
      <w:r w:rsidRPr="00E42F71">
        <w:rPr>
          <w:rFonts w:ascii="Times New Roman" w:hAnsi="Times New Roman" w:cs="Times New Roman"/>
          <w:color w:val="000000" w:themeColor="text1"/>
          <w:sz w:val="20"/>
          <w:szCs w:val="20"/>
          <w:lang w:val="en-US"/>
        </w:rPr>
        <w:t>Rostekhnadzor</w:t>
      </w:r>
      <w:r>
        <w:rPr>
          <w:rFonts w:ascii="Times New Roman" w:hAnsi="Times New Roman" w:cs="Times New Roman"/>
          <w:color w:val="000000" w:themeColor="text1"/>
          <w:sz w:val="20"/>
          <w:szCs w:val="20"/>
          <w:lang w:val="en-US"/>
        </w:rPr>
        <w:t>’</w:t>
      </w:r>
      <w:r w:rsidRPr="00E42F71">
        <w:rPr>
          <w:rFonts w:ascii="Times New Roman" w:hAnsi="Times New Roman" w:cs="Times New Roman"/>
          <w:color w:val="000000" w:themeColor="text1"/>
          <w:sz w:val="20"/>
          <w:szCs w:val="20"/>
          <w:lang w:val="en-US"/>
        </w:rPr>
        <w:t xml:space="preserve"> Order of January 29, 2007 </w:t>
      </w:r>
      <w:r w:rsidR="00794127" w:rsidRPr="00794127">
        <w:rPr>
          <w:rFonts w:ascii="Times New Roman" w:hAnsi="Times New Roman" w:cs="Times New Roman"/>
          <w:color w:val="000000" w:themeColor="text1"/>
          <w:sz w:val="20"/>
          <w:szCs w:val="20"/>
          <w:lang w:val="en-US"/>
        </w:rPr>
        <w:t>№</w:t>
      </w:r>
      <w:r w:rsidRPr="00E42F71">
        <w:rPr>
          <w:rFonts w:ascii="Times New Roman" w:hAnsi="Times New Roman" w:cs="Times New Roman"/>
          <w:color w:val="000000" w:themeColor="text1"/>
          <w:sz w:val="20"/>
          <w:szCs w:val="20"/>
          <w:lang w:val="en-US"/>
        </w:rPr>
        <w:t xml:space="preserve"> 37 "On Approval of the Regulations on the Organization of Work on the Training and Certification of Specialists of Organizations Supervised by the Federal Service for Environmental, Technological and Nuclear Supervision"]</w:t>
      </w:r>
      <w:r>
        <w:rPr>
          <w:rFonts w:ascii="Times New Roman" w:hAnsi="Times New Roman" w:cs="Times New Roman"/>
          <w:color w:val="000000" w:themeColor="text1"/>
          <w:sz w:val="20"/>
          <w:szCs w:val="20"/>
          <w:lang w:val="en-US"/>
        </w:rPr>
        <w:t xml:space="preserve">. </w:t>
      </w:r>
      <w:r w:rsidRPr="00E42F71">
        <w:rPr>
          <w:rFonts w:ascii="Times New Roman" w:hAnsi="Times New Roman" w:cs="Times New Roman"/>
          <w:color w:val="000000" w:themeColor="text1"/>
          <w:sz w:val="20"/>
          <w:szCs w:val="20"/>
          <w:lang w:val="en-US"/>
        </w:rPr>
        <w:t>docs.cntd.ru.</w:t>
      </w:r>
      <w:r>
        <w:rPr>
          <w:rFonts w:ascii="Times New Roman" w:hAnsi="Times New Roman" w:cs="Times New Roman"/>
          <w:color w:val="000000" w:themeColor="text1"/>
          <w:sz w:val="20"/>
          <w:szCs w:val="20"/>
          <w:lang w:val="en-US"/>
        </w:rPr>
        <w:t xml:space="preserve"> </w:t>
      </w:r>
      <w:r w:rsidRPr="00CB533F">
        <w:rPr>
          <w:rFonts w:ascii="Times New Roman" w:hAnsi="Times New Roman" w:cs="Times New Roman"/>
          <w:color w:val="000000" w:themeColor="text1"/>
          <w:sz w:val="20"/>
          <w:szCs w:val="20"/>
          <w:lang w:val="en-US"/>
        </w:rPr>
        <w:t>Retrieved from</w:t>
      </w:r>
      <w:r>
        <w:rPr>
          <w:rFonts w:ascii="Times New Roman" w:hAnsi="Times New Roman" w:cs="Times New Roman"/>
          <w:color w:val="000000" w:themeColor="text1"/>
          <w:sz w:val="20"/>
          <w:szCs w:val="20"/>
          <w:lang w:val="en-US"/>
        </w:rPr>
        <w:t xml:space="preserve"> </w:t>
      </w:r>
      <w:r w:rsidRPr="00E42F71">
        <w:rPr>
          <w:rFonts w:ascii="Times New Roman" w:hAnsi="Times New Roman" w:cs="Times New Roman"/>
          <w:color w:val="000000" w:themeColor="text1"/>
          <w:sz w:val="20"/>
          <w:szCs w:val="20"/>
          <w:lang w:val="en-US"/>
        </w:rPr>
        <w:t>https://docs.cntd.ru/document/902028634.</w:t>
      </w:r>
    </w:p>
    <w:p w14:paraId="7DE6D2C0" w14:textId="77777777" w:rsidR="001F3B9F" w:rsidRPr="003069B2" w:rsidRDefault="00E42F71" w:rsidP="001F3B9F">
      <w:pPr>
        <w:pStyle w:val="a3"/>
        <w:ind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lastRenderedPageBreak/>
        <w:t xml:space="preserve">14 </w:t>
      </w:r>
      <w:r w:rsidR="001F3B9F">
        <w:rPr>
          <w:rFonts w:ascii="Times New Roman" w:hAnsi="Times New Roman" w:cs="Times New Roman"/>
          <w:color w:val="000000" w:themeColor="text1"/>
          <w:sz w:val="20"/>
          <w:szCs w:val="20"/>
          <w:lang w:val="en-US"/>
        </w:rPr>
        <w:t xml:space="preserve">Prikaz i.o. Ministra po investitsiiam i razvitiiu Respubliki Kazakhstan ot 26 dekabria 2014 hoda </w:t>
      </w:r>
      <w:r w:rsidR="00794127" w:rsidRPr="00794127">
        <w:rPr>
          <w:rFonts w:ascii="Times New Roman" w:hAnsi="Times New Roman" w:cs="Times New Roman"/>
          <w:color w:val="000000" w:themeColor="text1"/>
          <w:sz w:val="20"/>
          <w:szCs w:val="20"/>
          <w:lang w:val="en-US"/>
        </w:rPr>
        <w:t>№</w:t>
      </w:r>
      <w:r w:rsidR="001F3B9F">
        <w:rPr>
          <w:rFonts w:ascii="Times New Roman" w:hAnsi="Times New Roman" w:cs="Times New Roman"/>
          <w:color w:val="000000" w:themeColor="text1"/>
          <w:sz w:val="20"/>
          <w:szCs w:val="20"/>
          <w:lang w:val="en-US"/>
        </w:rPr>
        <w:t xml:space="preserve"> 299  </w:t>
      </w:r>
      <w:r w:rsidR="001F3B9F" w:rsidRPr="003069B2">
        <w:rPr>
          <w:rFonts w:ascii="Times New Roman" w:hAnsi="Times New Roman" w:cs="Times New Roman"/>
          <w:color w:val="000000" w:themeColor="text1"/>
          <w:sz w:val="20"/>
          <w:szCs w:val="20"/>
          <w:lang w:val="en-US"/>
        </w:rPr>
        <w:t>«</w:t>
      </w:r>
      <w:r w:rsidR="001F3B9F">
        <w:rPr>
          <w:rFonts w:ascii="Times New Roman" w:hAnsi="Times New Roman" w:cs="Times New Roman"/>
          <w:color w:val="000000" w:themeColor="text1"/>
          <w:sz w:val="20"/>
          <w:szCs w:val="20"/>
          <w:lang w:val="en-US"/>
        </w:rPr>
        <w:t>Ob utverzhdenii trebovanii, prediavliaemykh k yuridicheskim litsam, attestuemym na provedenie rabot v oblasti promyshkennoi bezopasnosti</w:t>
      </w:r>
      <w:r w:rsidR="001F3B9F" w:rsidRPr="003069B2">
        <w:rPr>
          <w:rFonts w:ascii="Times New Roman" w:hAnsi="Times New Roman" w:cs="Times New Roman"/>
          <w:color w:val="000000" w:themeColor="text1"/>
          <w:sz w:val="20"/>
          <w:szCs w:val="20"/>
          <w:lang w:val="en-US"/>
        </w:rPr>
        <w:t xml:space="preserve">» </w:t>
      </w:r>
      <w:r w:rsidR="001F3B9F">
        <w:rPr>
          <w:rFonts w:ascii="Times New Roman" w:hAnsi="Times New Roman" w:cs="Times New Roman"/>
          <w:color w:val="000000" w:themeColor="text1"/>
          <w:sz w:val="20"/>
          <w:szCs w:val="20"/>
          <w:lang w:val="en-US"/>
        </w:rPr>
        <w:t xml:space="preserve">[The </w:t>
      </w:r>
      <w:r w:rsidR="001F3B9F" w:rsidRPr="001F3B9F">
        <w:rPr>
          <w:rFonts w:ascii="Times New Roman" w:hAnsi="Times New Roman" w:cs="Times New Roman"/>
          <w:color w:val="000000" w:themeColor="text1"/>
          <w:sz w:val="20"/>
          <w:szCs w:val="20"/>
          <w:lang w:val="en-US"/>
        </w:rPr>
        <w:t xml:space="preserve">Order of the acting Minister for Investment and Development of the Republic of Kazakhstan </w:t>
      </w:r>
      <w:r w:rsidR="001F3B9F">
        <w:rPr>
          <w:rFonts w:ascii="Times New Roman" w:hAnsi="Times New Roman" w:cs="Times New Roman"/>
          <w:color w:val="000000" w:themeColor="text1"/>
          <w:sz w:val="20"/>
          <w:szCs w:val="20"/>
          <w:lang w:val="en-US"/>
        </w:rPr>
        <w:t xml:space="preserve">of </w:t>
      </w:r>
      <w:r w:rsidR="001F3B9F" w:rsidRPr="001F3B9F">
        <w:rPr>
          <w:rFonts w:ascii="Times New Roman" w:hAnsi="Times New Roman" w:cs="Times New Roman"/>
          <w:color w:val="000000" w:themeColor="text1"/>
          <w:sz w:val="20"/>
          <w:szCs w:val="20"/>
          <w:lang w:val="en-US"/>
        </w:rPr>
        <w:t xml:space="preserve"> December 26, 2014 </w:t>
      </w:r>
      <w:r w:rsidR="00794127" w:rsidRPr="00794127">
        <w:rPr>
          <w:rFonts w:ascii="Times New Roman" w:hAnsi="Times New Roman" w:cs="Times New Roman"/>
          <w:color w:val="000000" w:themeColor="text1"/>
          <w:sz w:val="20"/>
          <w:szCs w:val="20"/>
          <w:lang w:val="en-US"/>
        </w:rPr>
        <w:t>№</w:t>
      </w:r>
      <w:r w:rsidR="001F3B9F">
        <w:rPr>
          <w:rFonts w:ascii="Times New Roman" w:hAnsi="Times New Roman" w:cs="Times New Roman"/>
          <w:color w:val="000000" w:themeColor="text1"/>
          <w:sz w:val="20"/>
          <w:szCs w:val="20"/>
          <w:lang w:val="en-US"/>
        </w:rPr>
        <w:t xml:space="preserve"> </w:t>
      </w:r>
      <w:r w:rsidR="001F3B9F" w:rsidRPr="001F3B9F">
        <w:rPr>
          <w:rFonts w:ascii="Times New Roman" w:hAnsi="Times New Roman" w:cs="Times New Roman"/>
          <w:color w:val="000000" w:themeColor="text1"/>
          <w:sz w:val="20"/>
          <w:szCs w:val="20"/>
          <w:lang w:val="en-US"/>
        </w:rPr>
        <w:t>299 "On approval of the requirements for legal entities certified to carry out work in the field of industrial safety"</w:t>
      </w:r>
      <w:r w:rsidR="001F3B9F">
        <w:rPr>
          <w:rFonts w:ascii="Times New Roman" w:hAnsi="Times New Roman" w:cs="Times New Roman"/>
          <w:color w:val="000000" w:themeColor="text1"/>
          <w:sz w:val="20"/>
          <w:szCs w:val="20"/>
          <w:lang w:val="en-US"/>
        </w:rPr>
        <w:t xml:space="preserve">]. </w:t>
      </w:r>
      <w:r w:rsidR="001F3B9F" w:rsidRPr="003069B2">
        <w:rPr>
          <w:rFonts w:ascii="Times New Roman" w:hAnsi="Times New Roman" w:cs="Times New Roman"/>
          <w:color w:val="000000" w:themeColor="text1"/>
          <w:sz w:val="20"/>
          <w:szCs w:val="20"/>
          <w:lang w:val="en-US"/>
        </w:rPr>
        <w:t>adilet.zan.kz</w:t>
      </w:r>
      <w:r w:rsidR="001F3B9F">
        <w:rPr>
          <w:rFonts w:ascii="Times New Roman" w:hAnsi="Times New Roman" w:cs="Times New Roman"/>
          <w:color w:val="000000" w:themeColor="text1"/>
          <w:sz w:val="20"/>
          <w:szCs w:val="20"/>
          <w:lang w:val="en-US"/>
        </w:rPr>
        <w:t xml:space="preserve">. </w:t>
      </w:r>
      <w:r w:rsidR="001F3B9F" w:rsidRPr="00773CBB">
        <w:rPr>
          <w:rFonts w:ascii="Times New Roman" w:hAnsi="Times New Roman" w:cs="Times New Roman"/>
          <w:color w:val="000000" w:themeColor="text1"/>
          <w:sz w:val="20"/>
          <w:szCs w:val="20"/>
          <w:lang w:val="en-US"/>
        </w:rPr>
        <w:t>Retrieved from</w:t>
      </w:r>
      <w:r w:rsidR="001F3B9F">
        <w:rPr>
          <w:rFonts w:ascii="Times New Roman" w:hAnsi="Times New Roman" w:cs="Times New Roman"/>
          <w:color w:val="000000" w:themeColor="text1"/>
          <w:sz w:val="20"/>
          <w:szCs w:val="20"/>
          <w:lang w:val="en-US"/>
        </w:rPr>
        <w:t xml:space="preserve"> </w:t>
      </w:r>
      <w:hyperlink r:id="rId18" w:history="1">
        <w:r w:rsidR="001F3B9F" w:rsidRPr="000845C8">
          <w:rPr>
            <w:rStyle w:val="a7"/>
            <w:rFonts w:ascii="Times New Roman" w:hAnsi="Times New Roman" w:cs="Times New Roman"/>
            <w:sz w:val="20"/>
            <w:szCs w:val="20"/>
            <w:lang w:val="en-US"/>
          </w:rPr>
          <w:t>https://adilet.zan.kz/rus/docs/V1400010188</w:t>
        </w:r>
      </w:hyperlink>
      <w:r w:rsidR="001F3B9F">
        <w:rPr>
          <w:rFonts w:ascii="Times New Roman" w:hAnsi="Times New Roman" w:cs="Times New Roman"/>
          <w:color w:val="000000" w:themeColor="text1"/>
          <w:sz w:val="20"/>
          <w:szCs w:val="20"/>
          <w:lang w:val="en-US"/>
        </w:rPr>
        <w:t xml:space="preserve"> [</w:t>
      </w:r>
      <w:r w:rsidR="001F3B9F" w:rsidRPr="001640D8">
        <w:rPr>
          <w:rFonts w:ascii="Times New Roman" w:hAnsi="Times New Roman" w:cs="Times New Roman"/>
          <w:sz w:val="20"/>
          <w:szCs w:val="20"/>
          <w:lang w:val="en-US"/>
        </w:rPr>
        <w:t>in Russian].</w:t>
      </w:r>
    </w:p>
    <w:p w14:paraId="1B301A38" w14:textId="77777777" w:rsidR="001F3B9F" w:rsidRPr="002227D2" w:rsidRDefault="001F3B9F" w:rsidP="0077668D">
      <w:pPr>
        <w:pStyle w:val="a3"/>
        <w:ind w:firstLine="709"/>
        <w:jc w:val="both"/>
        <w:rPr>
          <w:rFonts w:ascii="Times New Roman" w:hAnsi="Times New Roman" w:cs="Times New Roman"/>
          <w:color w:val="000000" w:themeColor="text1"/>
          <w:sz w:val="20"/>
          <w:szCs w:val="20"/>
          <w:lang w:val="en-US"/>
        </w:rPr>
      </w:pPr>
      <w:r w:rsidRPr="002227D2">
        <w:rPr>
          <w:rFonts w:ascii="Times New Roman" w:hAnsi="Times New Roman" w:cs="Times New Roman"/>
          <w:color w:val="000000" w:themeColor="text1"/>
          <w:sz w:val="20"/>
          <w:szCs w:val="20"/>
          <w:lang w:val="en-US"/>
        </w:rPr>
        <w:t xml:space="preserve">15 Prikaz Federalnoi sluzhby po ekolohicheskomu, tekhnolohicheskomu i atomnomu nadzoru ot 14 </w:t>
      </w:r>
      <w:r>
        <w:rPr>
          <w:rFonts w:ascii="Times New Roman" w:hAnsi="Times New Roman" w:cs="Times New Roman"/>
          <w:color w:val="000000" w:themeColor="text1"/>
          <w:sz w:val="20"/>
          <w:szCs w:val="20"/>
          <w:lang w:val="en-US"/>
        </w:rPr>
        <w:t>fevralia</w:t>
      </w:r>
      <w:r w:rsidRPr="002227D2">
        <w:rPr>
          <w:rFonts w:ascii="Times New Roman" w:hAnsi="Times New Roman" w:cs="Times New Roman"/>
          <w:color w:val="000000" w:themeColor="text1"/>
          <w:sz w:val="20"/>
          <w:szCs w:val="20"/>
          <w:lang w:val="en-US"/>
        </w:rPr>
        <w:t xml:space="preserve"> 2012 h</w:t>
      </w:r>
      <w:r>
        <w:rPr>
          <w:rFonts w:ascii="Times New Roman" w:hAnsi="Times New Roman" w:cs="Times New Roman"/>
          <w:color w:val="000000" w:themeColor="text1"/>
          <w:sz w:val="20"/>
          <w:szCs w:val="20"/>
          <w:lang w:val="en-US"/>
        </w:rPr>
        <w:t>oda</w:t>
      </w:r>
      <w:r w:rsidRPr="002227D2">
        <w:rPr>
          <w:rFonts w:ascii="Times New Roman" w:hAnsi="Times New Roman" w:cs="Times New Roman"/>
          <w:color w:val="000000" w:themeColor="text1"/>
          <w:sz w:val="20"/>
          <w:szCs w:val="20"/>
          <w:lang w:val="en-US"/>
        </w:rPr>
        <w:t xml:space="preserve"> </w:t>
      </w:r>
      <w:r w:rsidR="00794127" w:rsidRPr="00794127">
        <w:rPr>
          <w:rFonts w:ascii="Times New Roman" w:hAnsi="Times New Roman" w:cs="Times New Roman"/>
          <w:color w:val="000000" w:themeColor="text1"/>
          <w:sz w:val="20"/>
          <w:szCs w:val="20"/>
          <w:lang w:val="en-US"/>
        </w:rPr>
        <w:t>№</w:t>
      </w:r>
      <w:r w:rsidRPr="002227D2">
        <w:rPr>
          <w:rFonts w:ascii="Times New Roman" w:hAnsi="Times New Roman" w:cs="Times New Roman"/>
          <w:color w:val="000000" w:themeColor="text1"/>
          <w:sz w:val="20"/>
          <w:szCs w:val="20"/>
          <w:lang w:val="en-US"/>
        </w:rPr>
        <w:t xml:space="preserve"> 97 «Ob utverzhdenii </w:t>
      </w:r>
      <w:r>
        <w:rPr>
          <w:rFonts w:ascii="Times New Roman" w:hAnsi="Times New Roman" w:cs="Times New Roman"/>
          <w:color w:val="000000" w:themeColor="text1"/>
          <w:sz w:val="20"/>
          <w:szCs w:val="20"/>
          <w:lang w:val="en-US"/>
        </w:rPr>
        <w:t>Meto</w:t>
      </w:r>
      <w:r w:rsidR="002227D2">
        <w:rPr>
          <w:rFonts w:ascii="Times New Roman" w:hAnsi="Times New Roman" w:cs="Times New Roman"/>
          <w:color w:val="000000" w:themeColor="text1"/>
          <w:sz w:val="20"/>
          <w:szCs w:val="20"/>
          <w:lang w:val="en-US"/>
        </w:rPr>
        <w:t>diki</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opredelenia</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razmera</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platy</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za</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okazanie</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usluhi</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po</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ekspertize</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promyshkennoi</w:t>
      </w:r>
      <w:r w:rsidR="002227D2" w:rsidRPr="002227D2">
        <w:rPr>
          <w:rFonts w:ascii="Times New Roman" w:hAnsi="Times New Roman" w:cs="Times New Roman"/>
          <w:color w:val="000000" w:themeColor="text1"/>
          <w:sz w:val="20"/>
          <w:szCs w:val="20"/>
          <w:lang w:val="en-US"/>
        </w:rPr>
        <w:t xml:space="preserve"> </w:t>
      </w:r>
      <w:r w:rsidR="002227D2">
        <w:rPr>
          <w:rFonts w:ascii="Times New Roman" w:hAnsi="Times New Roman" w:cs="Times New Roman"/>
          <w:color w:val="000000" w:themeColor="text1"/>
          <w:sz w:val="20"/>
          <w:szCs w:val="20"/>
          <w:lang w:val="en-US"/>
        </w:rPr>
        <w:t>bezopasnosti</w:t>
      </w:r>
      <w:r w:rsidR="002227D2" w:rsidRPr="002227D2">
        <w:rPr>
          <w:rFonts w:ascii="Times New Roman" w:hAnsi="Times New Roman" w:cs="Times New Roman"/>
          <w:color w:val="000000" w:themeColor="text1"/>
          <w:sz w:val="20"/>
          <w:szCs w:val="20"/>
          <w:lang w:val="en-US"/>
        </w:rPr>
        <w:t>» [</w:t>
      </w:r>
      <w:r w:rsidR="002227D2">
        <w:rPr>
          <w:rFonts w:ascii="Times New Roman" w:hAnsi="Times New Roman" w:cs="Times New Roman"/>
          <w:color w:val="000000" w:themeColor="text1"/>
          <w:sz w:val="20"/>
          <w:szCs w:val="20"/>
          <w:lang w:val="en-US"/>
        </w:rPr>
        <w:t xml:space="preserve">The </w:t>
      </w:r>
      <w:r w:rsidR="002227D2" w:rsidRPr="002227D2">
        <w:rPr>
          <w:rFonts w:ascii="Times New Roman" w:hAnsi="Times New Roman" w:cs="Times New Roman"/>
          <w:color w:val="000000" w:themeColor="text1"/>
          <w:sz w:val="20"/>
          <w:szCs w:val="20"/>
          <w:lang w:val="en-US"/>
        </w:rPr>
        <w:t xml:space="preserve">Order of the Federal Service for Environmental, Technological and Nuclear Supervision of February 14, 2012 </w:t>
      </w:r>
      <w:r w:rsidR="00794127" w:rsidRPr="00794127">
        <w:rPr>
          <w:rFonts w:ascii="Times New Roman" w:hAnsi="Times New Roman" w:cs="Times New Roman"/>
          <w:color w:val="000000" w:themeColor="text1"/>
          <w:sz w:val="20"/>
          <w:szCs w:val="20"/>
          <w:lang w:val="en-US"/>
        </w:rPr>
        <w:t>№</w:t>
      </w:r>
      <w:r w:rsidR="002227D2" w:rsidRPr="002227D2">
        <w:rPr>
          <w:rFonts w:ascii="Times New Roman" w:hAnsi="Times New Roman" w:cs="Times New Roman"/>
          <w:color w:val="000000" w:themeColor="text1"/>
          <w:sz w:val="20"/>
          <w:szCs w:val="20"/>
          <w:lang w:val="en-US"/>
        </w:rPr>
        <w:t xml:space="preserve"> 97 "On approval of the Methodology for determining the amount of payment for the provision of services for the examination of industrial safety"]</w:t>
      </w:r>
      <w:r w:rsidR="002227D2">
        <w:rPr>
          <w:rFonts w:ascii="Times New Roman" w:hAnsi="Times New Roman" w:cs="Times New Roman"/>
          <w:color w:val="000000" w:themeColor="text1"/>
          <w:sz w:val="20"/>
          <w:szCs w:val="20"/>
          <w:lang w:val="en-US"/>
        </w:rPr>
        <w:t xml:space="preserve">. </w:t>
      </w:r>
      <w:r w:rsidR="002227D2" w:rsidRPr="002227D2">
        <w:rPr>
          <w:rFonts w:ascii="Times New Roman" w:hAnsi="Times New Roman" w:cs="Times New Roman"/>
          <w:color w:val="000000" w:themeColor="text1"/>
          <w:sz w:val="20"/>
          <w:szCs w:val="20"/>
          <w:lang w:val="en-US"/>
        </w:rPr>
        <w:t>docs.cntd.ru.</w:t>
      </w:r>
      <w:r w:rsidR="002227D2">
        <w:rPr>
          <w:rFonts w:ascii="Times New Roman" w:hAnsi="Times New Roman" w:cs="Times New Roman"/>
          <w:color w:val="000000" w:themeColor="text1"/>
          <w:sz w:val="20"/>
          <w:szCs w:val="20"/>
          <w:lang w:val="en-US"/>
        </w:rPr>
        <w:t xml:space="preserve">  </w:t>
      </w:r>
      <w:r w:rsidR="002227D2" w:rsidRPr="002227D2">
        <w:rPr>
          <w:rFonts w:ascii="Times New Roman" w:hAnsi="Times New Roman" w:cs="Times New Roman"/>
          <w:color w:val="000000" w:themeColor="text1"/>
          <w:sz w:val="20"/>
          <w:szCs w:val="20"/>
          <w:lang w:val="en-US"/>
        </w:rPr>
        <w:t xml:space="preserve">Retrieved from </w:t>
      </w:r>
      <w:hyperlink r:id="rId19" w:history="1">
        <w:r w:rsidR="002227D2" w:rsidRPr="00794127">
          <w:rPr>
            <w:rStyle w:val="a7"/>
            <w:rFonts w:ascii="Times New Roman" w:hAnsi="Times New Roman" w:cs="Times New Roman"/>
            <w:sz w:val="20"/>
            <w:szCs w:val="20"/>
            <w:lang w:val="en-US"/>
          </w:rPr>
          <w:t>https://docs.cntd.ru/document/902330241</w:t>
        </w:r>
      </w:hyperlink>
      <w:r w:rsidR="002227D2">
        <w:rPr>
          <w:rFonts w:ascii="Times New Roman" w:hAnsi="Times New Roman" w:cs="Times New Roman"/>
          <w:color w:val="000000" w:themeColor="text1"/>
          <w:sz w:val="20"/>
          <w:szCs w:val="20"/>
          <w:lang w:val="en-US"/>
        </w:rPr>
        <w:t xml:space="preserve"> [</w:t>
      </w:r>
      <w:r w:rsidR="002227D2" w:rsidRPr="001640D8">
        <w:rPr>
          <w:rFonts w:ascii="Times New Roman" w:hAnsi="Times New Roman" w:cs="Times New Roman"/>
          <w:sz w:val="20"/>
          <w:szCs w:val="20"/>
          <w:lang w:val="en-US"/>
        </w:rPr>
        <w:t>in Russian].</w:t>
      </w:r>
    </w:p>
    <w:p w14:paraId="1F6AA399" w14:textId="77777777" w:rsidR="002227D2" w:rsidRPr="00794127" w:rsidRDefault="002227D2" w:rsidP="0077668D">
      <w:pPr>
        <w:pStyle w:val="a3"/>
        <w:ind w:firstLine="709"/>
        <w:jc w:val="both"/>
        <w:rPr>
          <w:rFonts w:ascii="Times New Roman" w:hAnsi="Times New Roman" w:cs="Times New Roman"/>
          <w:color w:val="000000" w:themeColor="text1"/>
          <w:sz w:val="20"/>
          <w:szCs w:val="20"/>
          <w:lang w:val="en-US"/>
        </w:rPr>
      </w:pPr>
      <w:r w:rsidRPr="00794127">
        <w:rPr>
          <w:rFonts w:ascii="Times New Roman" w:hAnsi="Times New Roman" w:cs="Times New Roman"/>
          <w:color w:val="000000" w:themeColor="text1"/>
          <w:sz w:val="20"/>
          <w:szCs w:val="20"/>
          <w:lang w:val="en-US"/>
        </w:rPr>
        <w:t>16 Prakticheskie aspekty menedzhmenta riska. Protsedury proverki i tekhnicheskoho obsluzhivaniia na osnove riska [Practical aspects of management of risk. Risk-Based Inspection and Maintenance Procedures]. (2013)</w:t>
      </w:r>
      <w:r w:rsidR="00831211" w:rsidRPr="00794127">
        <w:rPr>
          <w:rFonts w:ascii="Times New Roman" w:hAnsi="Times New Roman" w:cs="Times New Roman"/>
          <w:color w:val="000000" w:themeColor="text1"/>
          <w:sz w:val="20"/>
          <w:szCs w:val="20"/>
          <w:lang w:val="en-US"/>
        </w:rPr>
        <w:t>.</w:t>
      </w:r>
      <w:r w:rsidRPr="00794127">
        <w:rPr>
          <w:rFonts w:ascii="Times New Roman" w:hAnsi="Times New Roman" w:cs="Times New Roman"/>
          <w:color w:val="000000" w:themeColor="text1"/>
          <w:sz w:val="20"/>
          <w:szCs w:val="20"/>
          <w:lang w:val="en-US"/>
        </w:rPr>
        <w:t xml:space="preserve"> HOST R 55234.3-2013 from 01</w:t>
      </w:r>
      <w:r w:rsidRPr="00794127">
        <w:rPr>
          <w:rFonts w:ascii="Times New Roman" w:hAnsi="Times New Roman" w:cs="Times New Roman"/>
          <w:color w:val="000000" w:themeColor="text1"/>
          <w:sz w:val="20"/>
          <w:szCs w:val="20"/>
          <w:vertAlign w:val="superscript"/>
          <w:lang w:val="en-US"/>
        </w:rPr>
        <w:t xml:space="preserve">st </w:t>
      </w:r>
      <w:r w:rsidRPr="00794127">
        <w:rPr>
          <w:rFonts w:ascii="Times New Roman" w:hAnsi="Times New Roman" w:cs="Times New Roman"/>
          <w:color w:val="000000" w:themeColor="text1"/>
          <w:sz w:val="20"/>
          <w:szCs w:val="20"/>
          <w:lang w:val="en-US"/>
        </w:rPr>
        <w:t>December 2014</w:t>
      </w:r>
      <w:r w:rsidR="00831211" w:rsidRPr="00794127">
        <w:rPr>
          <w:rFonts w:ascii="Times New Roman" w:hAnsi="Times New Roman" w:cs="Times New Roman"/>
          <w:color w:val="000000" w:themeColor="text1"/>
          <w:sz w:val="20"/>
          <w:szCs w:val="20"/>
          <w:lang w:val="en-US"/>
        </w:rPr>
        <w:t xml:space="preserve">. docs.cntd.ru. Retrieved from </w:t>
      </w:r>
      <w:hyperlink r:id="rId20" w:history="1">
        <w:r w:rsidR="00831211" w:rsidRPr="00794127">
          <w:rPr>
            <w:rStyle w:val="a7"/>
            <w:rFonts w:ascii="Times New Roman" w:hAnsi="Times New Roman" w:cs="Times New Roman"/>
            <w:sz w:val="20"/>
            <w:szCs w:val="20"/>
            <w:lang w:val="en-US"/>
          </w:rPr>
          <w:t>https://docs.cntd.ru/document/1200108150</w:t>
        </w:r>
      </w:hyperlink>
      <w:r w:rsidR="00831211" w:rsidRPr="00794127">
        <w:rPr>
          <w:rFonts w:ascii="Times New Roman" w:hAnsi="Times New Roman" w:cs="Times New Roman"/>
          <w:color w:val="000000" w:themeColor="text1"/>
          <w:sz w:val="20"/>
          <w:szCs w:val="20"/>
          <w:lang w:val="en-US"/>
        </w:rPr>
        <w:t xml:space="preserve"> [</w:t>
      </w:r>
      <w:r w:rsidR="00831211" w:rsidRPr="00794127">
        <w:rPr>
          <w:rFonts w:ascii="Times New Roman" w:hAnsi="Times New Roman" w:cs="Times New Roman"/>
          <w:sz w:val="20"/>
          <w:szCs w:val="20"/>
          <w:lang w:val="en-US"/>
        </w:rPr>
        <w:t>in Russian].</w:t>
      </w:r>
    </w:p>
    <w:p w14:paraId="5912E279" w14:textId="77777777" w:rsidR="00831211" w:rsidRDefault="00831211" w:rsidP="00794127">
      <w:pPr>
        <w:pStyle w:val="a3"/>
        <w:ind w:firstLine="709"/>
        <w:jc w:val="both"/>
        <w:rPr>
          <w:rFonts w:ascii="Times New Roman" w:hAnsi="Times New Roman" w:cs="Times New Roman"/>
          <w:sz w:val="20"/>
          <w:szCs w:val="20"/>
          <w:lang w:val="en-US"/>
        </w:rPr>
      </w:pPr>
      <w:r w:rsidRPr="00794127">
        <w:rPr>
          <w:rFonts w:ascii="Times New Roman" w:hAnsi="Times New Roman" w:cs="Times New Roman"/>
          <w:color w:val="000000" w:themeColor="text1"/>
          <w:sz w:val="20"/>
          <w:szCs w:val="20"/>
          <w:lang w:val="en-US"/>
        </w:rPr>
        <w:t xml:space="preserve">17 Protsedury proverki i obsluzhivaniia na osnove riska dlia Evropeiskoi promyshlennosti [Risk-Based Inspection and Maintenance Procedures for European Industry (RIMAP)]. (2008). CWA 15740:2008 from April 2014. shop.bsigroup.com. Retrieved from </w:t>
      </w:r>
      <w:hyperlink r:id="rId21" w:history="1">
        <w:r w:rsidRPr="00794127">
          <w:rPr>
            <w:rStyle w:val="a7"/>
            <w:rFonts w:ascii="Times New Roman" w:hAnsi="Times New Roman" w:cs="Times New Roman"/>
            <w:sz w:val="20"/>
            <w:szCs w:val="20"/>
            <w:lang w:val="en-US"/>
          </w:rPr>
          <w:t>https://shop.bsigroup.com/ProductDetail?pid=000000000030181273</w:t>
        </w:r>
      </w:hyperlink>
      <w:r w:rsidRPr="00794127">
        <w:rPr>
          <w:rFonts w:ascii="Times New Roman" w:hAnsi="Times New Roman" w:cs="Times New Roman"/>
          <w:color w:val="000000" w:themeColor="text1"/>
          <w:sz w:val="20"/>
          <w:szCs w:val="20"/>
          <w:lang w:val="en-US"/>
        </w:rPr>
        <w:t xml:space="preserve"> [</w:t>
      </w:r>
      <w:r w:rsidRPr="00794127">
        <w:rPr>
          <w:rFonts w:ascii="Times New Roman" w:hAnsi="Times New Roman" w:cs="Times New Roman"/>
          <w:sz w:val="20"/>
          <w:szCs w:val="20"/>
          <w:lang w:val="en-US"/>
        </w:rPr>
        <w:t>in E</w:t>
      </w:r>
      <w:r w:rsidR="001C7C95" w:rsidRPr="00794127">
        <w:rPr>
          <w:rFonts w:ascii="Times New Roman" w:hAnsi="Times New Roman" w:cs="Times New Roman"/>
          <w:sz w:val="20"/>
          <w:szCs w:val="20"/>
          <w:lang w:val="en-US"/>
        </w:rPr>
        <w:t>nglish</w:t>
      </w:r>
      <w:r w:rsidRPr="00794127">
        <w:rPr>
          <w:rFonts w:ascii="Times New Roman" w:hAnsi="Times New Roman" w:cs="Times New Roman"/>
          <w:sz w:val="20"/>
          <w:szCs w:val="20"/>
          <w:lang w:val="en-US"/>
        </w:rPr>
        <w:t>].</w:t>
      </w:r>
    </w:p>
    <w:p w14:paraId="44871725" w14:textId="77777777" w:rsidR="000D4400" w:rsidRPr="000D4400" w:rsidRDefault="000D4400" w:rsidP="00794127">
      <w:pPr>
        <w:pStyle w:val="a3"/>
        <w:ind w:firstLine="709"/>
        <w:jc w:val="both"/>
        <w:rPr>
          <w:rFonts w:ascii="Times New Roman" w:hAnsi="Times New Roman" w:cs="Times New Roman"/>
          <w:color w:val="000000" w:themeColor="text1"/>
          <w:sz w:val="20"/>
          <w:szCs w:val="20"/>
          <w:lang w:val="en-US"/>
        </w:rPr>
      </w:pPr>
      <w:r w:rsidRPr="000D4400">
        <w:rPr>
          <w:rFonts w:ascii="Times New Roman" w:hAnsi="Times New Roman" w:cs="Times New Roman"/>
          <w:color w:val="000000" w:themeColor="text1"/>
          <w:sz w:val="20"/>
          <w:szCs w:val="20"/>
          <w:lang w:val="en-US"/>
        </w:rPr>
        <w:t>18</w:t>
      </w:r>
      <w:r w:rsidRPr="00175CD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Menedzhment riska. </w:t>
      </w:r>
      <w:r w:rsidR="00175CD7">
        <w:rPr>
          <w:rFonts w:ascii="Times New Roman" w:hAnsi="Times New Roman" w:cs="Times New Roman"/>
          <w:color w:val="000000" w:themeColor="text1"/>
          <w:sz w:val="20"/>
          <w:szCs w:val="20"/>
          <w:lang w:val="en-US"/>
        </w:rPr>
        <w:t xml:space="preserve">Metody </w:t>
      </w:r>
      <w:r>
        <w:rPr>
          <w:rFonts w:ascii="Times New Roman" w:hAnsi="Times New Roman" w:cs="Times New Roman"/>
          <w:color w:val="000000" w:themeColor="text1"/>
          <w:sz w:val="20"/>
          <w:szCs w:val="20"/>
          <w:lang w:val="en-US"/>
        </w:rPr>
        <w:t>otcenki riska</w:t>
      </w:r>
      <w:r w:rsidR="00175CD7">
        <w:rPr>
          <w:rFonts w:ascii="Times New Roman" w:hAnsi="Times New Roman" w:cs="Times New Roman"/>
          <w:color w:val="000000" w:themeColor="text1"/>
          <w:sz w:val="20"/>
          <w:szCs w:val="20"/>
          <w:lang w:val="en-US"/>
        </w:rPr>
        <w:t xml:space="preserve"> [R</w:t>
      </w:r>
      <w:r w:rsidR="00175CD7" w:rsidRPr="00175CD7">
        <w:rPr>
          <w:rFonts w:ascii="Times New Roman" w:hAnsi="Times New Roman" w:cs="Times New Roman"/>
          <w:color w:val="000000" w:themeColor="text1"/>
          <w:sz w:val="20"/>
          <w:szCs w:val="20"/>
          <w:lang w:val="en-US"/>
        </w:rPr>
        <w:t>isk management</w:t>
      </w:r>
      <w:r w:rsidR="00175CD7">
        <w:rPr>
          <w:rFonts w:ascii="Times New Roman" w:hAnsi="Times New Roman" w:cs="Times New Roman"/>
          <w:color w:val="000000" w:themeColor="text1"/>
          <w:sz w:val="20"/>
          <w:szCs w:val="20"/>
          <w:lang w:val="en-US"/>
        </w:rPr>
        <w:t>. Ri</w:t>
      </w:r>
      <w:r w:rsidR="00175CD7" w:rsidRPr="00175CD7">
        <w:rPr>
          <w:rFonts w:ascii="Times New Roman" w:hAnsi="Times New Roman" w:cs="Times New Roman"/>
          <w:color w:val="000000" w:themeColor="text1"/>
          <w:sz w:val="20"/>
          <w:szCs w:val="20"/>
          <w:lang w:val="en-US"/>
        </w:rPr>
        <w:t>sk assessment techniques</w:t>
      </w:r>
      <w:r w:rsidR="00175CD7">
        <w:rPr>
          <w:rFonts w:ascii="Times New Roman" w:hAnsi="Times New Roman" w:cs="Times New Roman"/>
          <w:color w:val="000000" w:themeColor="text1"/>
          <w:sz w:val="20"/>
          <w:szCs w:val="20"/>
          <w:lang w:val="en-US"/>
        </w:rPr>
        <w:t xml:space="preserve">]. (2010). </w:t>
      </w:r>
      <w:r w:rsidR="00175CD7" w:rsidRPr="00175CD7">
        <w:rPr>
          <w:rFonts w:ascii="Times New Roman" w:hAnsi="Times New Roman" w:cs="Times New Roman"/>
          <w:color w:val="000000" w:themeColor="text1"/>
          <w:sz w:val="20"/>
          <w:szCs w:val="20"/>
          <w:lang w:val="en-US"/>
        </w:rPr>
        <w:t>S</w:t>
      </w:r>
      <w:r w:rsidR="00175CD7">
        <w:rPr>
          <w:rFonts w:ascii="Times New Roman" w:hAnsi="Times New Roman" w:cs="Times New Roman"/>
          <w:color w:val="000000" w:themeColor="text1"/>
          <w:sz w:val="20"/>
          <w:szCs w:val="20"/>
          <w:lang w:val="en-US"/>
        </w:rPr>
        <w:t>T RK</w:t>
      </w:r>
      <w:r w:rsidR="00175CD7" w:rsidRPr="00175CD7">
        <w:rPr>
          <w:rFonts w:ascii="Times New Roman" w:hAnsi="Times New Roman" w:cs="Times New Roman"/>
          <w:color w:val="000000" w:themeColor="text1"/>
          <w:sz w:val="20"/>
          <w:szCs w:val="20"/>
          <w:lang w:val="en-US"/>
        </w:rPr>
        <w:t xml:space="preserve"> 31010-</w:t>
      </w:r>
      <w:r w:rsidR="00175CD7">
        <w:rPr>
          <w:rFonts w:ascii="Times New Roman" w:hAnsi="Times New Roman" w:cs="Times New Roman"/>
          <w:color w:val="000000" w:themeColor="text1"/>
          <w:sz w:val="20"/>
          <w:szCs w:val="20"/>
          <w:lang w:val="en-US"/>
        </w:rPr>
        <w:t xml:space="preserve">2010. </w:t>
      </w:r>
      <w:hyperlink r:id="rId22" w:history="1">
        <w:r w:rsidR="00175CD7" w:rsidRPr="00E54A01">
          <w:rPr>
            <w:rStyle w:val="a7"/>
            <w:rFonts w:ascii="Times New Roman" w:hAnsi="Times New Roman" w:cs="Times New Roman"/>
            <w:sz w:val="20"/>
            <w:szCs w:val="20"/>
            <w:lang w:val="en-US"/>
          </w:rPr>
          <w:t>www.egfntd.kz</w:t>
        </w:r>
      </w:hyperlink>
      <w:r w:rsidR="00175CD7" w:rsidRPr="00175CD7">
        <w:rPr>
          <w:rFonts w:ascii="Times New Roman" w:hAnsi="Times New Roman" w:cs="Times New Roman"/>
          <w:color w:val="000000" w:themeColor="text1"/>
          <w:sz w:val="20"/>
          <w:szCs w:val="20"/>
          <w:lang w:val="en-US"/>
        </w:rPr>
        <w:t>.</w:t>
      </w:r>
      <w:r w:rsidR="00175CD7">
        <w:rPr>
          <w:rFonts w:ascii="Times New Roman" w:hAnsi="Times New Roman" w:cs="Times New Roman"/>
          <w:color w:val="000000" w:themeColor="text1"/>
          <w:sz w:val="20"/>
          <w:szCs w:val="20"/>
          <w:lang w:val="en-US"/>
        </w:rPr>
        <w:t xml:space="preserve"> </w:t>
      </w:r>
      <w:r w:rsidR="00175CD7" w:rsidRPr="00794127">
        <w:rPr>
          <w:rFonts w:ascii="Times New Roman" w:hAnsi="Times New Roman" w:cs="Times New Roman"/>
          <w:color w:val="000000" w:themeColor="text1"/>
          <w:sz w:val="20"/>
          <w:szCs w:val="20"/>
          <w:lang w:val="en-US"/>
        </w:rPr>
        <w:t>Retrieved from</w:t>
      </w:r>
      <w:r w:rsidR="00175CD7">
        <w:rPr>
          <w:rFonts w:ascii="Times New Roman" w:hAnsi="Times New Roman" w:cs="Times New Roman"/>
          <w:color w:val="000000" w:themeColor="text1"/>
          <w:sz w:val="20"/>
          <w:szCs w:val="20"/>
          <w:lang w:val="en-US"/>
        </w:rPr>
        <w:t xml:space="preserve"> </w:t>
      </w:r>
      <w:hyperlink r:id="rId23" w:history="1">
        <w:r w:rsidR="00175CD7" w:rsidRPr="00E54A01">
          <w:rPr>
            <w:rStyle w:val="a7"/>
            <w:rFonts w:ascii="Times New Roman" w:hAnsi="Times New Roman" w:cs="Times New Roman"/>
            <w:sz w:val="20"/>
            <w:szCs w:val="20"/>
            <w:lang w:val="en-US"/>
          </w:rPr>
          <w:t>https://www.egfntd.kz/rus/tv/343655.html?sw_gr=-1&amp;sw_str=&amp;sw_sec=24</w:t>
        </w:r>
      </w:hyperlink>
      <w:r w:rsidR="00175CD7">
        <w:rPr>
          <w:rFonts w:ascii="Times New Roman" w:hAnsi="Times New Roman" w:cs="Times New Roman"/>
          <w:color w:val="000000" w:themeColor="text1"/>
          <w:sz w:val="20"/>
          <w:szCs w:val="20"/>
          <w:lang w:val="en-US"/>
        </w:rPr>
        <w:t xml:space="preserve"> </w:t>
      </w:r>
      <w:r w:rsidR="00175CD7" w:rsidRPr="00794127">
        <w:rPr>
          <w:rFonts w:ascii="Times New Roman" w:hAnsi="Times New Roman" w:cs="Times New Roman"/>
          <w:color w:val="000000" w:themeColor="text1"/>
          <w:sz w:val="20"/>
          <w:szCs w:val="20"/>
          <w:lang w:val="en-US"/>
        </w:rPr>
        <w:t>[</w:t>
      </w:r>
      <w:r w:rsidR="00175CD7" w:rsidRPr="00794127">
        <w:rPr>
          <w:rFonts w:ascii="Times New Roman" w:hAnsi="Times New Roman" w:cs="Times New Roman"/>
          <w:sz w:val="20"/>
          <w:szCs w:val="20"/>
          <w:lang w:val="en-US"/>
        </w:rPr>
        <w:t>in Russian].</w:t>
      </w:r>
    </w:p>
    <w:p w14:paraId="0D8FC275" w14:textId="77777777" w:rsidR="001C7C95" w:rsidRPr="001C7C95" w:rsidRDefault="001C7C95" w:rsidP="00557478">
      <w:pPr>
        <w:pStyle w:val="a3"/>
        <w:ind w:firstLine="709"/>
        <w:jc w:val="both"/>
        <w:rPr>
          <w:rFonts w:ascii="Times New Roman" w:hAnsi="Times New Roman" w:cs="Times New Roman"/>
          <w:color w:val="000000" w:themeColor="text1"/>
          <w:sz w:val="20"/>
          <w:szCs w:val="20"/>
          <w:lang w:val="en-US"/>
        </w:rPr>
      </w:pPr>
      <w:r w:rsidRPr="00794127">
        <w:rPr>
          <w:rFonts w:ascii="Times New Roman" w:hAnsi="Times New Roman" w:cs="Times New Roman"/>
          <w:color w:val="000000" w:themeColor="text1"/>
          <w:sz w:val="20"/>
          <w:szCs w:val="20"/>
          <w:lang w:val="en-US"/>
        </w:rPr>
        <w:t>1</w:t>
      </w:r>
      <w:r w:rsidR="00175CD7">
        <w:rPr>
          <w:rFonts w:ascii="Times New Roman" w:hAnsi="Times New Roman" w:cs="Times New Roman"/>
          <w:color w:val="000000" w:themeColor="text1"/>
          <w:sz w:val="20"/>
          <w:szCs w:val="20"/>
          <w:lang w:val="en-US"/>
        </w:rPr>
        <w:t>9</w:t>
      </w:r>
      <w:r w:rsidRPr="00794127">
        <w:rPr>
          <w:rFonts w:ascii="Times New Roman" w:hAnsi="Times New Roman" w:cs="Times New Roman"/>
          <w:color w:val="000000" w:themeColor="text1"/>
          <w:sz w:val="20"/>
          <w:szCs w:val="20"/>
          <w:lang w:val="en-US"/>
        </w:rPr>
        <w:t xml:space="preserve"> Inspekciia tekhnolohii na osnove otsenki riskov [Risk-Based Inspection Technology]. </w:t>
      </w:r>
      <w:r w:rsidRPr="00557478">
        <w:rPr>
          <w:rFonts w:ascii="Times New Roman" w:hAnsi="Times New Roman" w:cs="Times New Roman"/>
          <w:color w:val="000000" w:themeColor="text1"/>
          <w:sz w:val="20"/>
          <w:szCs w:val="20"/>
          <w:lang w:val="en-US"/>
        </w:rPr>
        <w:t xml:space="preserve">(2008). </w:t>
      </w:r>
      <w:r w:rsidRPr="00794127">
        <w:rPr>
          <w:rFonts w:ascii="Times New Roman" w:hAnsi="Times New Roman" w:cs="Times New Roman"/>
          <w:color w:val="000000" w:themeColor="text1"/>
          <w:sz w:val="20"/>
          <w:szCs w:val="20"/>
          <w:lang w:val="en-US"/>
        </w:rPr>
        <w:t xml:space="preserve">API RP 581. dnv.com. Retrieved from </w:t>
      </w:r>
      <w:hyperlink r:id="rId24" w:history="1">
        <w:r w:rsidRPr="00794127">
          <w:rPr>
            <w:rStyle w:val="a7"/>
            <w:rFonts w:ascii="Times New Roman" w:hAnsi="Times New Roman" w:cs="Times New Roman"/>
            <w:sz w:val="20"/>
            <w:szCs w:val="20"/>
            <w:lang w:val="en-US"/>
          </w:rPr>
          <w:t>https://www.dnv.com/Images/Synergi-Plant-3rd-edition-of-the-API-RP-581-RBI-standard-and-application-within-the-french-process-industries-whitepaper_tcm8-71747.pdf</w:t>
        </w:r>
      </w:hyperlink>
      <w:r w:rsidRPr="00794127">
        <w:rPr>
          <w:rFonts w:ascii="Times New Roman" w:hAnsi="Times New Roman" w:cs="Times New Roman"/>
          <w:color w:val="000000" w:themeColor="text1"/>
          <w:sz w:val="20"/>
          <w:szCs w:val="20"/>
          <w:lang w:val="en-US"/>
        </w:rPr>
        <w:t xml:space="preserve"> [</w:t>
      </w:r>
      <w:r w:rsidRPr="00794127">
        <w:rPr>
          <w:rFonts w:ascii="Times New Roman" w:hAnsi="Times New Roman" w:cs="Times New Roman"/>
          <w:sz w:val="20"/>
          <w:szCs w:val="20"/>
          <w:lang w:val="en-US"/>
        </w:rPr>
        <w:t>in English].</w:t>
      </w:r>
    </w:p>
    <w:p w14:paraId="5F23B813" w14:textId="77777777" w:rsidR="008570C8" w:rsidRPr="00072D5D" w:rsidRDefault="00175CD7" w:rsidP="008570C8">
      <w:pPr>
        <w:pStyle w:val="a3"/>
        <w:ind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20</w:t>
      </w:r>
      <w:r w:rsidR="00072D5D">
        <w:rPr>
          <w:rFonts w:ascii="Times New Roman" w:hAnsi="Times New Roman" w:cs="Times New Roman"/>
          <w:color w:val="000000" w:themeColor="text1"/>
          <w:sz w:val="20"/>
          <w:szCs w:val="20"/>
          <w:lang w:val="en-US"/>
        </w:rPr>
        <w:t xml:space="preserve"> Direktiva Evrop</w:t>
      </w:r>
      <w:r w:rsidR="008570C8">
        <w:rPr>
          <w:rFonts w:ascii="Times New Roman" w:hAnsi="Times New Roman" w:cs="Times New Roman"/>
          <w:color w:val="000000" w:themeColor="text1"/>
          <w:sz w:val="20"/>
          <w:szCs w:val="20"/>
          <w:lang w:val="en-US"/>
        </w:rPr>
        <w:t xml:space="preserve">eiskoho parlamenta i Soveta ot 4 iiulia 2012 hoda  </w:t>
      </w:r>
      <w:r w:rsidR="008570C8" w:rsidRPr="008570C8">
        <w:rPr>
          <w:rFonts w:ascii="Times New Roman" w:hAnsi="Times New Roman" w:cs="Times New Roman"/>
          <w:color w:val="000000" w:themeColor="text1"/>
          <w:sz w:val="20"/>
          <w:szCs w:val="20"/>
          <w:lang w:val="en-US"/>
        </w:rPr>
        <w:t xml:space="preserve">2012/18 / </w:t>
      </w:r>
      <w:r w:rsidR="008570C8" w:rsidRPr="00072D5D">
        <w:rPr>
          <w:rFonts w:ascii="Times New Roman" w:hAnsi="Times New Roman" w:cs="Times New Roman"/>
          <w:color w:val="000000" w:themeColor="text1"/>
          <w:sz w:val="20"/>
          <w:szCs w:val="20"/>
          <w:lang w:val="en-US"/>
        </w:rPr>
        <w:t>EU</w:t>
      </w:r>
      <w:r w:rsidR="008570C8" w:rsidRPr="008570C8">
        <w:rPr>
          <w:rFonts w:ascii="Times New Roman" w:hAnsi="Times New Roman" w:cs="Times New Roman"/>
          <w:color w:val="000000" w:themeColor="text1"/>
          <w:sz w:val="20"/>
          <w:szCs w:val="20"/>
          <w:lang w:val="en-US"/>
        </w:rPr>
        <w:t xml:space="preserve"> «</w:t>
      </w:r>
      <w:r w:rsidR="008570C8">
        <w:rPr>
          <w:rFonts w:ascii="Times New Roman" w:hAnsi="Times New Roman" w:cs="Times New Roman"/>
          <w:color w:val="000000" w:themeColor="text1"/>
          <w:sz w:val="20"/>
          <w:szCs w:val="20"/>
          <w:lang w:val="en-US"/>
        </w:rPr>
        <w:t>O kontrole za opasnostiami krupnykh avarii, sviazannykh s opasnymi veshchestvami</w:t>
      </w:r>
      <w:r w:rsidR="008570C8" w:rsidRPr="008570C8">
        <w:rPr>
          <w:rFonts w:ascii="Times New Roman" w:hAnsi="Times New Roman" w:cs="Times New Roman"/>
          <w:color w:val="000000" w:themeColor="text1"/>
          <w:sz w:val="20"/>
          <w:szCs w:val="20"/>
          <w:lang w:val="en-US"/>
        </w:rPr>
        <w:t xml:space="preserve">» </w:t>
      </w:r>
      <w:r w:rsidR="00072D5D">
        <w:rPr>
          <w:rFonts w:ascii="Times New Roman" w:hAnsi="Times New Roman" w:cs="Times New Roman"/>
          <w:color w:val="000000" w:themeColor="text1"/>
          <w:sz w:val="20"/>
          <w:szCs w:val="20"/>
          <w:lang w:val="en-US"/>
        </w:rPr>
        <w:t>[</w:t>
      </w:r>
      <w:r w:rsidR="00072D5D" w:rsidRPr="00072D5D">
        <w:rPr>
          <w:rFonts w:ascii="Times New Roman" w:hAnsi="Times New Roman" w:cs="Times New Roman"/>
          <w:color w:val="000000" w:themeColor="text1"/>
          <w:sz w:val="20"/>
          <w:szCs w:val="20"/>
          <w:lang w:val="en-US"/>
        </w:rPr>
        <w:t>Directive 2012/18/EU of the European Parliament and of the Council of 4 July 2012 on the control of major-accident hazards involving dangerous substances</w:t>
      </w:r>
      <w:r w:rsidR="00072D5D">
        <w:rPr>
          <w:rFonts w:ascii="Times New Roman" w:hAnsi="Times New Roman" w:cs="Times New Roman"/>
          <w:color w:val="000000" w:themeColor="text1"/>
          <w:sz w:val="20"/>
          <w:szCs w:val="20"/>
          <w:lang w:val="en-US"/>
        </w:rPr>
        <w:t>]</w:t>
      </w:r>
      <w:r w:rsidR="008570C8">
        <w:rPr>
          <w:rFonts w:ascii="Times New Roman" w:hAnsi="Times New Roman" w:cs="Times New Roman"/>
          <w:color w:val="000000" w:themeColor="text1"/>
          <w:sz w:val="20"/>
          <w:szCs w:val="20"/>
          <w:lang w:val="en-US"/>
        </w:rPr>
        <w:t xml:space="preserve">. </w:t>
      </w:r>
      <w:r w:rsidR="003969AC" w:rsidRPr="003969AC">
        <w:rPr>
          <w:rFonts w:ascii="Times New Roman" w:hAnsi="Times New Roman" w:cs="Times New Roman"/>
          <w:color w:val="000000" w:themeColor="text1"/>
          <w:sz w:val="20"/>
          <w:szCs w:val="20"/>
          <w:lang w:val="en-US"/>
        </w:rPr>
        <w:t>web.ucp.by</w:t>
      </w:r>
      <w:r w:rsidR="008570C8" w:rsidRPr="008570C8">
        <w:rPr>
          <w:rFonts w:ascii="Times New Roman" w:hAnsi="Times New Roman" w:cs="Times New Roman"/>
          <w:color w:val="000000" w:themeColor="text1"/>
          <w:sz w:val="20"/>
          <w:szCs w:val="20"/>
          <w:lang w:val="en-US"/>
        </w:rPr>
        <w:t>.</w:t>
      </w:r>
      <w:r w:rsidR="00072D5D">
        <w:rPr>
          <w:rFonts w:ascii="Times New Roman" w:hAnsi="Times New Roman" w:cs="Times New Roman"/>
          <w:color w:val="000000" w:themeColor="text1"/>
          <w:sz w:val="20"/>
          <w:szCs w:val="20"/>
          <w:lang w:val="en-US"/>
        </w:rPr>
        <w:t xml:space="preserve"> </w:t>
      </w:r>
      <w:r w:rsidR="008570C8" w:rsidRPr="002227D2">
        <w:rPr>
          <w:rFonts w:ascii="Times New Roman" w:hAnsi="Times New Roman" w:cs="Times New Roman"/>
          <w:color w:val="000000" w:themeColor="text1"/>
          <w:sz w:val="20"/>
          <w:szCs w:val="20"/>
          <w:lang w:val="en-US"/>
        </w:rPr>
        <w:t>Retrieved from</w:t>
      </w:r>
      <w:r w:rsidR="003969AC" w:rsidRPr="003969AC">
        <w:rPr>
          <w:lang w:val="en-US"/>
        </w:rPr>
        <w:t xml:space="preserve"> </w:t>
      </w:r>
      <w:r w:rsidR="003969AC" w:rsidRPr="003969AC">
        <w:rPr>
          <w:rFonts w:ascii="Times New Roman" w:hAnsi="Times New Roman" w:cs="Times New Roman"/>
          <w:color w:val="000000" w:themeColor="text1"/>
          <w:sz w:val="20"/>
          <w:szCs w:val="20"/>
          <w:lang w:val="en-US"/>
        </w:rPr>
        <w:t>https://web.ucp.by/file/umk/HTML/assets/директива-seveso-iii.pdf [</w:t>
      </w:r>
      <w:r w:rsidR="003969AC" w:rsidRPr="001640D8">
        <w:rPr>
          <w:rFonts w:ascii="Times New Roman" w:hAnsi="Times New Roman" w:cs="Times New Roman"/>
          <w:sz w:val="20"/>
          <w:szCs w:val="20"/>
          <w:lang w:val="en-US"/>
        </w:rPr>
        <w:t>in</w:t>
      </w:r>
      <w:r w:rsidR="003969AC" w:rsidRPr="003969AC">
        <w:rPr>
          <w:rFonts w:ascii="Times New Roman" w:hAnsi="Times New Roman" w:cs="Times New Roman"/>
          <w:sz w:val="20"/>
          <w:szCs w:val="20"/>
          <w:lang w:val="en-US"/>
        </w:rPr>
        <w:t xml:space="preserve"> </w:t>
      </w:r>
      <w:r w:rsidR="003969AC" w:rsidRPr="001640D8">
        <w:rPr>
          <w:rFonts w:ascii="Times New Roman" w:hAnsi="Times New Roman" w:cs="Times New Roman"/>
          <w:sz w:val="20"/>
          <w:szCs w:val="20"/>
          <w:lang w:val="en-US"/>
        </w:rPr>
        <w:t>Russian</w:t>
      </w:r>
      <w:r w:rsidR="003969AC" w:rsidRPr="003969AC">
        <w:rPr>
          <w:rFonts w:ascii="Times New Roman" w:hAnsi="Times New Roman" w:cs="Times New Roman"/>
          <w:sz w:val="20"/>
          <w:szCs w:val="20"/>
          <w:lang w:val="en-US"/>
        </w:rPr>
        <w:t>].</w:t>
      </w:r>
    </w:p>
    <w:p w14:paraId="7859AC3B" w14:textId="77777777" w:rsidR="008570C8" w:rsidRPr="0080202C" w:rsidRDefault="006D3820" w:rsidP="0077668D">
      <w:pPr>
        <w:pStyle w:val="a3"/>
        <w:ind w:firstLine="709"/>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w:t>
      </w:r>
      <w:r w:rsidR="00175CD7">
        <w:rPr>
          <w:rFonts w:ascii="Times New Roman" w:hAnsi="Times New Roman" w:cs="Times New Roman"/>
          <w:color w:val="000000" w:themeColor="text1"/>
          <w:sz w:val="20"/>
          <w:szCs w:val="20"/>
          <w:lang w:val="en-US"/>
        </w:rPr>
        <w:t>1</w:t>
      </w:r>
      <w:r>
        <w:rPr>
          <w:rFonts w:ascii="Times New Roman" w:hAnsi="Times New Roman" w:cs="Times New Roman"/>
          <w:color w:val="000000" w:themeColor="text1"/>
          <w:sz w:val="20"/>
          <w:szCs w:val="20"/>
          <w:lang w:val="en-US"/>
        </w:rPr>
        <w:t xml:space="preserve">  Konventsiia Mezhdunarodnoi organizatsii truda ot 22 iiunia 1993 h.</w:t>
      </w:r>
      <w:r w:rsidRPr="006D3820">
        <w:rPr>
          <w:rFonts w:ascii="Times New Roman" w:hAnsi="Times New Roman" w:cs="Times New Roman"/>
          <w:color w:val="000000" w:themeColor="text1"/>
          <w:sz w:val="20"/>
          <w:szCs w:val="20"/>
          <w:lang w:val="en-US"/>
        </w:rPr>
        <w:t xml:space="preserve"> </w:t>
      </w:r>
      <w:r w:rsidR="00794127" w:rsidRPr="00794127">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174 </w:t>
      </w:r>
      <w:r w:rsidRPr="006D3820">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O predotvrashchenii krupnykh promyshlennykh avarii</w:t>
      </w:r>
      <w:r w:rsidRPr="006D3820">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[The International Labor Organization’ </w:t>
      </w:r>
      <w:r w:rsidR="003969AC" w:rsidRPr="003969AC">
        <w:rPr>
          <w:rFonts w:ascii="Times New Roman" w:hAnsi="Times New Roman" w:cs="Times New Roman"/>
          <w:color w:val="000000" w:themeColor="text1"/>
          <w:sz w:val="20"/>
          <w:szCs w:val="20"/>
          <w:lang w:val="en-US"/>
        </w:rPr>
        <w:t xml:space="preserve">Convention </w:t>
      </w:r>
      <w:r>
        <w:rPr>
          <w:rFonts w:ascii="Times New Roman" w:hAnsi="Times New Roman" w:cs="Times New Roman"/>
          <w:color w:val="000000" w:themeColor="text1"/>
          <w:sz w:val="20"/>
          <w:szCs w:val="20"/>
          <w:lang w:val="en-US"/>
        </w:rPr>
        <w:t xml:space="preserve">of 22 Juny, 1993 </w:t>
      </w:r>
      <w:r w:rsidR="00794127" w:rsidRPr="00794127">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w:t>
      </w:r>
      <w:r w:rsidR="003969AC" w:rsidRPr="003969AC">
        <w:rPr>
          <w:rFonts w:ascii="Times New Roman" w:hAnsi="Times New Roman" w:cs="Times New Roman"/>
          <w:color w:val="000000" w:themeColor="text1"/>
          <w:sz w:val="20"/>
          <w:szCs w:val="20"/>
          <w:lang w:val="en-US"/>
        </w:rPr>
        <w:t>174 concerning the Prevention of Major Industrial Accidents</w:t>
      </w:r>
      <w:r w:rsidR="00B7283E">
        <w:rPr>
          <w:rFonts w:ascii="Times New Roman" w:hAnsi="Times New Roman" w:cs="Times New Roman"/>
          <w:color w:val="000000" w:themeColor="text1"/>
          <w:sz w:val="20"/>
          <w:szCs w:val="20"/>
          <w:lang w:val="en-US"/>
        </w:rPr>
        <w:t>]</w:t>
      </w:r>
      <w:r w:rsidR="003969AC" w:rsidRPr="003969AC">
        <w:rPr>
          <w:rFonts w:ascii="Times New Roman" w:hAnsi="Times New Roman" w:cs="Times New Roman"/>
          <w:color w:val="000000" w:themeColor="text1"/>
          <w:sz w:val="20"/>
          <w:szCs w:val="20"/>
          <w:lang w:val="en-US"/>
        </w:rPr>
        <w:t>.</w:t>
      </w:r>
      <w:r w:rsidRPr="006D3820">
        <w:rPr>
          <w:rFonts w:ascii="Times New Roman" w:hAnsi="Times New Roman" w:cs="Times New Roman"/>
          <w:color w:val="000000" w:themeColor="text1"/>
          <w:sz w:val="20"/>
          <w:szCs w:val="20"/>
          <w:lang w:val="en-US"/>
        </w:rPr>
        <w:t xml:space="preserve"> </w:t>
      </w:r>
      <w:r w:rsidR="00B7283E" w:rsidRPr="00B7283E">
        <w:rPr>
          <w:rFonts w:ascii="Times New Roman" w:hAnsi="Times New Roman" w:cs="Times New Roman"/>
          <w:color w:val="000000" w:themeColor="text1"/>
          <w:sz w:val="20"/>
          <w:szCs w:val="20"/>
          <w:lang w:val="en-US"/>
        </w:rPr>
        <w:t>docs.cntd.ru.</w:t>
      </w:r>
      <w:r w:rsidR="00B7283E">
        <w:rPr>
          <w:rFonts w:ascii="Times New Roman" w:hAnsi="Times New Roman" w:cs="Times New Roman"/>
          <w:color w:val="000000" w:themeColor="text1"/>
          <w:sz w:val="20"/>
          <w:szCs w:val="20"/>
          <w:lang w:val="en-US"/>
        </w:rPr>
        <w:t xml:space="preserve"> </w:t>
      </w:r>
      <w:r w:rsidR="00B7283E" w:rsidRPr="002227D2">
        <w:rPr>
          <w:rFonts w:ascii="Times New Roman" w:hAnsi="Times New Roman" w:cs="Times New Roman"/>
          <w:color w:val="000000" w:themeColor="text1"/>
          <w:sz w:val="20"/>
          <w:szCs w:val="20"/>
          <w:lang w:val="en-US"/>
        </w:rPr>
        <w:t>Retrieved from</w:t>
      </w:r>
      <w:r w:rsidR="00B7283E" w:rsidRPr="003969AC">
        <w:rPr>
          <w:lang w:val="en-US"/>
        </w:rPr>
        <w:t xml:space="preserve"> </w:t>
      </w:r>
      <w:hyperlink r:id="rId25" w:history="1">
        <w:r w:rsidR="00B7283E" w:rsidRPr="000845C8">
          <w:rPr>
            <w:rStyle w:val="a7"/>
            <w:rFonts w:ascii="Times New Roman" w:hAnsi="Times New Roman" w:cs="Times New Roman"/>
            <w:sz w:val="20"/>
            <w:szCs w:val="20"/>
            <w:lang w:val="en-US"/>
          </w:rPr>
          <w:t>https://docs.cntd.ru/document/901721700</w:t>
        </w:r>
      </w:hyperlink>
      <w:r w:rsidR="0080202C" w:rsidRPr="0080202C">
        <w:rPr>
          <w:rFonts w:ascii="Times New Roman" w:hAnsi="Times New Roman" w:cs="Times New Roman"/>
          <w:color w:val="000000" w:themeColor="text1"/>
          <w:sz w:val="20"/>
          <w:szCs w:val="20"/>
          <w:lang w:val="en-US"/>
        </w:rPr>
        <w:t xml:space="preserve"> </w:t>
      </w:r>
      <w:r w:rsidR="0080202C" w:rsidRPr="003969AC">
        <w:rPr>
          <w:rFonts w:ascii="Times New Roman" w:hAnsi="Times New Roman" w:cs="Times New Roman"/>
          <w:color w:val="000000" w:themeColor="text1"/>
          <w:sz w:val="20"/>
          <w:szCs w:val="20"/>
          <w:lang w:val="en-US"/>
        </w:rPr>
        <w:t>[</w:t>
      </w:r>
      <w:r w:rsidR="0080202C" w:rsidRPr="001640D8">
        <w:rPr>
          <w:rFonts w:ascii="Times New Roman" w:hAnsi="Times New Roman" w:cs="Times New Roman"/>
          <w:sz w:val="20"/>
          <w:szCs w:val="20"/>
          <w:lang w:val="en-US"/>
        </w:rPr>
        <w:t>in</w:t>
      </w:r>
      <w:r w:rsidR="0080202C" w:rsidRPr="003969AC">
        <w:rPr>
          <w:rFonts w:ascii="Times New Roman" w:hAnsi="Times New Roman" w:cs="Times New Roman"/>
          <w:sz w:val="20"/>
          <w:szCs w:val="20"/>
          <w:lang w:val="en-US"/>
        </w:rPr>
        <w:t xml:space="preserve"> </w:t>
      </w:r>
      <w:r w:rsidR="0080202C" w:rsidRPr="001640D8">
        <w:rPr>
          <w:rFonts w:ascii="Times New Roman" w:hAnsi="Times New Roman" w:cs="Times New Roman"/>
          <w:sz w:val="20"/>
          <w:szCs w:val="20"/>
          <w:lang w:val="en-US"/>
        </w:rPr>
        <w:t>Russian</w:t>
      </w:r>
      <w:r w:rsidR="0080202C" w:rsidRPr="003969AC">
        <w:rPr>
          <w:rFonts w:ascii="Times New Roman" w:hAnsi="Times New Roman" w:cs="Times New Roman"/>
          <w:sz w:val="20"/>
          <w:szCs w:val="20"/>
          <w:lang w:val="en-US"/>
        </w:rPr>
        <w:t>].</w:t>
      </w:r>
    </w:p>
    <w:p w14:paraId="233152E4" w14:textId="77777777" w:rsidR="0077668D" w:rsidRPr="00794127" w:rsidRDefault="0080202C" w:rsidP="0080202C">
      <w:pPr>
        <w:pStyle w:val="a3"/>
        <w:ind w:firstLine="709"/>
        <w:jc w:val="both"/>
        <w:rPr>
          <w:rFonts w:ascii="Times New Roman" w:hAnsi="Times New Roman" w:cs="Times New Roman"/>
          <w:color w:val="000000" w:themeColor="text1"/>
          <w:sz w:val="20"/>
          <w:szCs w:val="20"/>
          <w:lang w:val="en-US"/>
        </w:rPr>
      </w:pPr>
      <w:r w:rsidRPr="0080202C">
        <w:rPr>
          <w:rFonts w:ascii="Times New Roman" w:hAnsi="Times New Roman" w:cs="Times New Roman"/>
          <w:color w:val="000000" w:themeColor="text1"/>
          <w:sz w:val="20"/>
          <w:szCs w:val="20"/>
          <w:lang w:val="en-US"/>
        </w:rPr>
        <w:t>2</w:t>
      </w:r>
      <w:r w:rsidR="00175CD7">
        <w:rPr>
          <w:rFonts w:ascii="Times New Roman" w:hAnsi="Times New Roman" w:cs="Times New Roman"/>
          <w:color w:val="000000" w:themeColor="text1"/>
          <w:sz w:val="20"/>
          <w:szCs w:val="20"/>
          <w:lang w:val="en-US"/>
        </w:rPr>
        <w:t>2</w:t>
      </w:r>
      <w:r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Konventsiia</w:t>
      </w:r>
      <w:r w:rsidR="00B7283E"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o</w:t>
      </w:r>
      <w:r w:rsidR="0077668D"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trans</w:t>
      </w:r>
      <w:r>
        <w:rPr>
          <w:rFonts w:ascii="Times New Roman" w:hAnsi="Times New Roman" w:cs="Times New Roman"/>
          <w:color w:val="000000" w:themeColor="text1"/>
          <w:sz w:val="20"/>
          <w:szCs w:val="20"/>
          <w:lang w:val="en-US"/>
        </w:rPr>
        <w:t>h</w:t>
      </w:r>
      <w:r w:rsidR="00B7283E">
        <w:rPr>
          <w:rFonts w:ascii="Times New Roman" w:hAnsi="Times New Roman" w:cs="Times New Roman"/>
          <w:color w:val="000000" w:themeColor="text1"/>
          <w:sz w:val="20"/>
          <w:szCs w:val="20"/>
          <w:lang w:val="en-US"/>
        </w:rPr>
        <w:t>ranichnom</w:t>
      </w:r>
      <w:r w:rsidR="00B7283E"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vozdeistvii</w:t>
      </w:r>
      <w:r w:rsidR="00B7283E"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promyshlennykh</w:t>
      </w:r>
      <w:r w:rsidR="00B7283E"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avarii</w:t>
      </w:r>
      <w:r w:rsidR="00B7283E" w:rsidRPr="0080202C">
        <w:rPr>
          <w:rFonts w:ascii="Times New Roman" w:hAnsi="Times New Roman" w:cs="Times New Roman"/>
          <w:color w:val="000000" w:themeColor="text1"/>
          <w:sz w:val="20"/>
          <w:szCs w:val="20"/>
          <w:lang w:val="en-US"/>
        </w:rPr>
        <w:t xml:space="preserve"> </w:t>
      </w:r>
      <w:r w:rsidR="00B7283E">
        <w:rPr>
          <w:rFonts w:ascii="Times New Roman" w:hAnsi="Times New Roman" w:cs="Times New Roman"/>
          <w:color w:val="000000" w:themeColor="text1"/>
          <w:sz w:val="20"/>
          <w:szCs w:val="20"/>
          <w:lang w:val="en-US"/>
        </w:rPr>
        <w:t>Orha</w:t>
      </w:r>
      <w:r>
        <w:rPr>
          <w:rFonts w:ascii="Times New Roman" w:hAnsi="Times New Roman" w:cs="Times New Roman"/>
          <w:color w:val="000000" w:themeColor="text1"/>
          <w:sz w:val="20"/>
          <w:szCs w:val="20"/>
          <w:lang w:val="en-US"/>
        </w:rPr>
        <w:t>nizatsii</w:t>
      </w:r>
      <w:r w:rsidRPr="0080202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Obedinennykh</w:t>
      </w:r>
      <w:r w:rsidRPr="0080202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Natsii</w:t>
      </w:r>
      <w:r w:rsidRPr="0080202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ot</w:t>
      </w:r>
      <w:r w:rsidRPr="0080202C">
        <w:rPr>
          <w:rFonts w:ascii="Times New Roman" w:hAnsi="Times New Roman" w:cs="Times New Roman"/>
          <w:color w:val="000000" w:themeColor="text1"/>
          <w:sz w:val="20"/>
          <w:szCs w:val="20"/>
          <w:lang w:val="en-US"/>
        </w:rPr>
        <w:t xml:space="preserve"> </w:t>
      </w:r>
      <w:r w:rsidR="00B7283E" w:rsidRPr="0080202C">
        <w:rPr>
          <w:rFonts w:ascii="Times New Roman" w:hAnsi="Times New Roman" w:cs="Times New Roman"/>
          <w:color w:val="000000" w:themeColor="text1"/>
          <w:sz w:val="20"/>
          <w:szCs w:val="20"/>
          <w:lang w:val="en-US"/>
        </w:rPr>
        <w:t xml:space="preserve">17 </w:t>
      </w:r>
      <w:r>
        <w:rPr>
          <w:rFonts w:ascii="Times New Roman" w:hAnsi="Times New Roman" w:cs="Times New Roman"/>
          <w:color w:val="000000" w:themeColor="text1"/>
          <w:sz w:val="20"/>
          <w:szCs w:val="20"/>
          <w:lang w:val="en-US"/>
        </w:rPr>
        <w:t>marta</w:t>
      </w:r>
      <w:r w:rsidR="00B7283E" w:rsidRPr="0080202C">
        <w:rPr>
          <w:rFonts w:ascii="Times New Roman" w:hAnsi="Times New Roman" w:cs="Times New Roman"/>
          <w:color w:val="000000" w:themeColor="text1"/>
          <w:sz w:val="20"/>
          <w:szCs w:val="20"/>
          <w:lang w:val="en-US"/>
        </w:rPr>
        <w:t xml:space="preserve"> 1992</w:t>
      </w:r>
      <w:r w:rsidRPr="0080202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h</w:t>
      </w:r>
      <w:r w:rsidR="0077668D" w:rsidRPr="0080202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w:t>
      </w:r>
      <w:r w:rsidR="00794127">
        <w:rPr>
          <w:rFonts w:ascii="Times New Roman" w:hAnsi="Times New Roman" w:cs="Times New Roman"/>
          <w:color w:val="000000" w:themeColor="text1"/>
          <w:sz w:val="20"/>
          <w:szCs w:val="20"/>
          <w:lang w:val="en-US"/>
        </w:rPr>
        <w:t xml:space="preserve">The </w:t>
      </w:r>
      <w:r w:rsidRPr="00B7283E">
        <w:rPr>
          <w:rFonts w:ascii="Times New Roman" w:hAnsi="Times New Roman" w:cs="Times New Roman"/>
          <w:color w:val="000000" w:themeColor="text1"/>
          <w:sz w:val="20"/>
          <w:szCs w:val="20"/>
          <w:lang w:val="en-US"/>
        </w:rPr>
        <w:t xml:space="preserve">United Nations Convention on the Transboundary Effects of Industrial Accidents of 17 </w:t>
      </w:r>
      <w:r>
        <w:rPr>
          <w:rFonts w:ascii="Times New Roman" w:hAnsi="Times New Roman" w:cs="Times New Roman"/>
          <w:color w:val="000000" w:themeColor="text1"/>
          <w:sz w:val="20"/>
          <w:szCs w:val="20"/>
          <w:lang w:val="en-US"/>
        </w:rPr>
        <w:t>March</w:t>
      </w:r>
      <w:r w:rsidRPr="00B7283E">
        <w:rPr>
          <w:rFonts w:ascii="Times New Roman" w:hAnsi="Times New Roman" w:cs="Times New Roman"/>
          <w:color w:val="000000" w:themeColor="text1"/>
          <w:sz w:val="20"/>
          <w:szCs w:val="20"/>
          <w:lang w:val="en-US"/>
        </w:rPr>
        <w:t>, 1993</w:t>
      </w:r>
      <w:r>
        <w:rPr>
          <w:rFonts w:ascii="Times New Roman" w:hAnsi="Times New Roman" w:cs="Times New Roman"/>
          <w:color w:val="000000" w:themeColor="text1"/>
          <w:sz w:val="20"/>
          <w:szCs w:val="20"/>
          <w:lang w:val="en-US"/>
        </w:rPr>
        <w:t>]</w:t>
      </w:r>
      <w:r w:rsidRPr="0080202C">
        <w:rPr>
          <w:rFonts w:ascii="Times New Roman" w:hAnsi="Times New Roman" w:cs="Times New Roman"/>
          <w:color w:val="000000" w:themeColor="text1"/>
          <w:sz w:val="20"/>
          <w:szCs w:val="20"/>
          <w:lang w:val="en-US"/>
        </w:rPr>
        <w:t xml:space="preserve">. docs.cntd.ru. </w:t>
      </w:r>
      <w:r w:rsidR="0077668D" w:rsidRPr="0080202C">
        <w:rPr>
          <w:rFonts w:ascii="Times New Roman" w:hAnsi="Times New Roman" w:cs="Times New Roman"/>
          <w:color w:val="000000" w:themeColor="text1"/>
          <w:sz w:val="20"/>
          <w:szCs w:val="20"/>
          <w:lang w:val="en-US"/>
        </w:rPr>
        <w:t xml:space="preserve"> </w:t>
      </w:r>
      <w:r w:rsidRPr="002227D2">
        <w:rPr>
          <w:rFonts w:ascii="Times New Roman" w:hAnsi="Times New Roman" w:cs="Times New Roman"/>
          <w:color w:val="000000" w:themeColor="text1"/>
          <w:sz w:val="20"/>
          <w:szCs w:val="20"/>
          <w:lang w:val="en-US"/>
        </w:rPr>
        <w:t>Retrieved from</w:t>
      </w:r>
      <w:r w:rsidR="0077668D" w:rsidRPr="0080202C">
        <w:rPr>
          <w:rFonts w:ascii="Times New Roman" w:hAnsi="Times New Roman" w:cs="Times New Roman"/>
          <w:color w:val="000000" w:themeColor="text1"/>
          <w:sz w:val="20"/>
          <w:szCs w:val="20"/>
          <w:lang w:val="en-US"/>
        </w:rPr>
        <w:t xml:space="preserve"> </w:t>
      </w:r>
      <w:hyperlink r:id="rId26" w:history="1">
        <w:r w:rsidR="003969AC" w:rsidRPr="00B7283E">
          <w:rPr>
            <w:rStyle w:val="a7"/>
            <w:rFonts w:ascii="Times New Roman" w:hAnsi="Times New Roman" w:cs="Times New Roman"/>
            <w:sz w:val="20"/>
            <w:szCs w:val="20"/>
            <w:lang w:val="en-US"/>
          </w:rPr>
          <w:t>https</w:t>
        </w:r>
        <w:r w:rsidR="003969AC" w:rsidRPr="0080202C">
          <w:rPr>
            <w:rStyle w:val="a7"/>
            <w:rFonts w:ascii="Times New Roman" w:hAnsi="Times New Roman" w:cs="Times New Roman"/>
            <w:sz w:val="20"/>
            <w:szCs w:val="20"/>
            <w:lang w:val="en-US"/>
          </w:rPr>
          <w:t>://</w:t>
        </w:r>
        <w:r w:rsidR="003969AC" w:rsidRPr="00B7283E">
          <w:rPr>
            <w:rStyle w:val="a7"/>
            <w:rFonts w:ascii="Times New Roman" w:hAnsi="Times New Roman" w:cs="Times New Roman"/>
            <w:sz w:val="20"/>
            <w:szCs w:val="20"/>
            <w:lang w:val="en-US"/>
          </w:rPr>
          <w:t>docs</w:t>
        </w:r>
        <w:r w:rsidR="003969AC" w:rsidRPr="0080202C">
          <w:rPr>
            <w:rStyle w:val="a7"/>
            <w:rFonts w:ascii="Times New Roman" w:hAnsi="Times New Roman" w:cs="Times New Roman"/>
            <w:sz w:val="20"/>
            <w:szCs w:val="20"/>
            <w:lang w:val="en-US"/>
          </w:rPr>
          <w:t>.</w:t>
        </w:r>
        <w:r w:rsidR="003969AC" w:rsidRPr="00B7283E">
          <w:rPr>
            <w:rStyle w:val="a7"/>
            <w:rFonts w:ascii="Times New Roman" w:hAnsi="Times New Roman" w:cs="Times New Roman"/>
            <w:sz w:val="20"/>
            <w:szCs w:val="20"/>
            <w:lang w:val="en-US"/>
          </w:rPr>
          <w:t>cntd</w:t>
        </w:r>
        <w:r w:rsidR="003969AC" w:rsidRPr="0080202C">
          <w:rPr>
            <w:rStyle w:val="a7"/>
            <w:rFonts w:ascii="Times New Roman" w:hAnsi="Times New Roman" w:cs="Times New Roman"/>
            <w:sz w:val="20"/>
            <w:szCs w:val="20"/>
            <w:lang w:val="en-US"/>
          </w:rPr>
          <w:t>.</w:t>
        </w:r>
        <w:r w:rsidR="003969AC" w:rsidRPr="00B7283E">
          <w:rPr>
            <w:rStyle w:val="a7"/>
            <w:rFonts w:ascii="Times New Roman" w:hAnsi="Times New Roman" w:cs="Times New Roman"/>
            <w:sz w:val="20"/>
            <w:szCs w:val="20"/>
            <w:lang w:val="en-US"/>
          </w:rPr>
          <w:t>ru</w:t>
        </w:r>
        <w:r w:rsidR="003969AC" w:rsidRPr="0080202C">
          <w:rPr>
            <w:rStyle w:val="a7"/>
            <w:rFonts w:ascii="Times New Roman" w:hAnsi="Times New Roman" w:cs="Times New Roman"/>
            <w:sz w:val="20"/>
            <w:szCs w:val="20"/>
            <w:lang w:val="en-US"/>
          </w:rPr>
          <w:t>/</w:t>
        </w:r>
        <w:r w:rsidR="003969AC" w:rsidRPr="00B7283E">
          <w:rPr>
            <w:rStyle w:val="a7"/>
            <w:rFonts w:ascii="Times New Roman" w:hAnsi="Times New Roman" w:cs="Times New Roman"/>
            <w:sz w:val="20"/>
            <w:szCs w:val="20"/>
            <w:lang w:val="en-US"/>
          </w:rPr>
          <w:t>document</w:t>
        </w:r>
        <w:r w:rsidR="003969AC" w:rsidRPr="0080202C">
          <w:rPr>
            <w:rStyle w:val="a7"/>
            <w:rFonts w:ascii="Times New Roman" w:hAnsi="Times New Roman" w:cs="Times New Roman"/>
            <w:sz w:val="20"/>
            <w:szCs w:val="20"/>
            <w:lang w:val="en-US"/>
          </w:rPr>
          <w:t>/1900920</w:t>
        </w:r>
      </w:hyperlink>
      <w:r w:rsidRPr="00794127">
        <w:rPr>
          <w:rFonts w:ascii="Times New Roman" w:hAnsi="Times New Roman" w:cs="Times New Roman"/>
          <w:color w:val="000000" w:themeColor="text1"/>
          <w:sz w:val="20"/>
          <w:szCs w:val="20"/>
          <w:lang w:val="en-US"/>
        </w:rPr>
        <w:t xml:space="preserve"> </w:t>
      </w:r>
      <w:r w:rsidRPr="003969AC">
        <w:rPr>
          <w:rFonts w:ascii="Times New Roman" w:hAnsi="Times New Roman" w:cs="Times New Roman"/>
          <w:color w:val="000000" w:themeColor="text1"/>
          <w:sz w:val="20"/>
          <w:szCs w:val="20"/>
          <w:lang w:val="en-US"/>
        </w:rPr>
        <w:t>[</w:t>
      </w:r>
      <w:r w:rsidRPr="001640D8">
        <w:rPr>
          <w:rFonts w:ascii="Times New Roman" w:hAnsi="Times New Roman" w:cs="Times New Roman"/>
          <w:sz w:val="20"/>
          <w:szCs w:val="20"/>
          <w:lang w:val="en-US"/>
        </w:rPr>
        <w:t>in</w:t>
      </w:r>
      <w:r w:rsidRPr="003969AC">
        <w:rPr>
          <w:rFonts w:ascii="Times New Roman" w:hAnsi="Times New Roman" w:cs="Times New Roman"/>
          <w:sz w:val="20"/>
          <w:szCs w:val="20"/>
          <w:lang w:val="en-US"/>
        </w:rPr>
        <w:t xml:space="preserve"> </w:t>
      </w:r>
      <w:r w:rsidRPr="001640D8">
        <w:rPr>
          <w:rFonts w:ascii="Times New Roman" w:hAnsi="Times New Roman" w:cs="Times New Roman"/>
          <w:sz w:val="20"/>
          <w:szCs w:val="20"/>
          <w:lang w:val="en-US"/>
        </w:rPr>
        <w:t>Russian</w:t>
      </w:r>
      <w:r w:rsidRPr="003969AC">
        <w:rPr>
          <w:rFonts w:ascii="Times New Roman" w:hAnsi="Times New Roman" w:cs="Times New Roman"/>
          <w:sz w:val="20"/>
          <w:szCs w:val="20"/>
          <w:lang w:val="en-US"/>
        </w:rPr>
        <w:t>].</w:t>
      </w:r>
    </w:p>
    <w:p w14:paraId="3645A741" w14:textId="77777777" w:rsidR="00B63F2C" w:rsidRPr="0080202C" w:rsidRDefault="00B63F2C" w:rsidP="00B63F2C">
      <w:pPr>
        <w:pStyle w:val="a3"/>
        <w:rPr>
          <w:rFonts w:ascii="Times New Roman" w:hAnsi="Times New Roman" w:cs="Times New Roman"/>
          <w:sz w:val="28"/>
          <w:szCs w:val="28"/>
          <w:lang w:val="en-US"/>
        </w:rPr>
      </w:pPr>
    </w:p>
    <w:p w14:paraId="292E4BD2" w14:textId="77777777" w:rsidR="00794127" w:rsidRPr="00557478" w:rsidRDefault="00794127" w:rsidP="00794127">
      <w:pPr>
        <w:pStyle w:val="aa"/>
        <w:ind w:firstLine="709"/>
        <w:jc w:val="center"/>
        <w:rPr>
          <w:rFonts w:ascii="Times New Roman" w:eastAsia="Times New Roman" w:hAnsi="Times New Roman"/>
          <w:b/>
          <w:bCs/>
          <w:lang w:val="en-US"/>
        </w:rPr>
      </w:pPr>
      <w:r w:rsidRPr="00A763E0">
        <w:rPr>
          <w:rFonts w:ascii="Times New Roman" w:eastAsia="Times New Roman" w:hAnsi="Times New Roman"/>
          <w:b/>
          <w:bCs/>
        </w:rPr>
        <w:t>И</w:t>
      </w:r>
      <w:r w:rsidRPr="00557478">
        <w:rPr>
          <w:rFonts w:ascii="Times New Roman" w:eastAsia="Times New Roman" w:hAnsi="Times New Roman"/>
          <w:b/>
          <w:bCs/>
          <w:lang w:val="en-US"/>
        </w:rPr>
        <w:t>.</w:t>
      </w:r>
      <w:r w:rsidRPr="00A763E0">
        <w:rPr>
          <w:rFonts w:ascii="Times New Roman" w:eastAsia="Times New Roman" w:hAnsi="Times New Roman"/>
          <w:b/>
          <w:bCs/>
        </w:rPr>
        <w:t>И</w:t>
      </w:r>
      <w:r w:rsidRPr="00557478">
        <w:rPr>
          <w:rFonts w:ascii="Times New Roman" w:eastAsia="Times New Roman" w:hAnsi="Times New Roman"/>
          <w:b/>
          <w:bCs/>
          <w:lang w:val="en-US"/>
        </w:rPr>
        <w:t xml:space="preserve">. </w:t>
      </w:r>
      <w:r w:rsidRPr="00A763E0">
        <w:rPr>
          <w:rFonts w:ascii="Times New Roman" w:eastAsia="Times New Roman" w:hAnsi="Times New Roman"/>
          <w:b/>
          <w:bCs/>
        </w:rPr>
        <w:t>Кольченко</w:t>
      </w:r>
      <w:r w:rsidRPr="00557478">
        <w:rPr>
          <w:rFonts w:ascii="Times New Roman" w:eastAsia="Times New Roman" w:hAnsi="Times New Roman"/>
          <w:b/>
          <w:bCs/>
          <w:lang w:val="en-US"/>
        </w:rPr>
        <w:t xml:space="preserve"> </w:t>
      </w:r>
      <w:r w:rsidRPr="00557478">
        <w:rPr>
          <w:rFonts w:ascii="Times New Roman" w:eastAsia="Times New Roman" w:hAnsi="Times New Roman"/>
          <w:b/>
          <w:bCs/>
          <w:vertAlign w:val="superscript"/>
          <w:lang w:val="en-US"/>
        </w:rPr>
        <w:t>1</w:t>
      </w:r>
      <w:r w:rsidRPr="00557478">
        <w:rPr>
          <w:rFonts w:ascii="Times New Roman" w:eastAsia="Times New Roman" w:hAnsi="Times New Roman"/>
          <w:b/>
          <w:bCs/>
          <w:lang w:val="en-US"/>
        </w:rPr>
        <w:t xml:space="preserve">, </w:t>
      </w:r>
      <w:r w:rsidRPr="00A763E0">
        <w:rPr>
          <w:rFonts w:ascii="Times New Roman" w:eastAsia="Times New Roman" w:hAnsi="Times New Roman"/>
          <w:b/>
          <w:bCs/>
        </w:rPr>
        <w:t>М</w:t>
      </w:r>
      <w:r w:rsidRPr="00557478">
        <w:rPr>
          <w:rFonts w:ascii="Times New Roman" w:eastAsia="Times New Roman" w:hAnsi="Times New Roman"/>
          <w:b/>
          <w:bCs/>
          <w:lang w:val="en-US"/>
        </w:rPr>
        <w:t>.</w:t>
      </w:r>
      <w:r w:rsidRPr="00A763E0">
        <w:rPr>
          <w:rFonts w:ascii="Times New Roman" w:eastAsia="Times New Roman" w:hAnsi="Times New Roman"/>
          <w:b/>
          <w:bCs/>
        </w:rPr>
        <w:t>В</w:t>
      </w:r>
      <w:r w:rsidRPr="00557478">
        <w:rPr>
          <w:rFonts w:ascii="Times New Roman" w:eastAsia="Times New Roman" w:hAnsi="Times New Roman"/>
          <w:b/>
          <w:bCs/>
          <w:lang w:val="en-US"/>
        </w:rPr>
        <w:t xml:space="preserve">. </w:t>
      </w:r>
      <w:r w:rsidRPr="00A763E0">
        <w:rPr>
          <w:rFonts w:ascii="Times New Roman" w:eastAsia="Times New Roman" w:hAnsi="Times New Roman"/>
          <w:b/>
          <w:bCs/>
        </w:rPr>
        <w:t>Темербаева</w:t>
      </w:r>
      <w:r w:rsidRPr="00557478">
        <w:rPr>
          <w:rFonts w:ascii="Times New Roman" w:eastAsia="Times New Roman" w:hAnsi="Times New Roman"/>
          <w:b/>
          <w:bCs/>
          <w:vertAlign w:val="superscript"/>
          <w:lang w:val="en-US"/>
        </w:rPr>
        <w:t>1</w:t>
      </w:r>
    </w:p>
    <w:p w14:paraId="701F7DA5" w14:textId="77777777" w:rsidR="00794127" w:rsidRPr="004C219A" w:rsidRDefault="00794127" w:rsidP="00794127">
      <w:pPr>
        <w:pStyle w:val="aa"/>
        <w:ind w:firstLine="709"/>
        <w:jc w:val="center"/>
        <w:rPr>
          <w:rFonts w:ascii="Times New Roman" w:eastAsia="Times New Roman" w:hAnsi="Times New Roman"/>
          <w:sz w:val="16"/>
          <w:szCs w:val="16"/>
          <w:lang w:val="en-US"/>
        </w:rPr>
      </w:pPr>
      <w:bookmarkStart w:id="0" w:name="OLE_LINK30"/>
      <w:bookmarkStart w:id="1" w:name="OLE_LINK31"/>
      <w:r w:rsidRPr="004C219A">
        <w:rPr>
          <w:rFonts w:ascii="Times New Roman" w:eastAsia="Times New Roman" w:hAnsi="Times New Roman"/>
          <w:sz w:val="16"/>
          <w:szCs w:val="16"/>
          <w:vertAlign w:val="superscript"/>
          <w:lang w:val="en-US"/>
        </w:rPr>
        <w:t>1</w:t>
      </w:r>
      <w:r w:rsidRPr="00A763E0">
        <w:rPr>
          <w:rFonts w:ascii="Times New Roman" w:eastAsia="Times New Roman" w:hAnsi="Times New Roman"/>
          <w:sz w:val="16"/>
          <w:szCs w:val="16"/>
        </w:rPr>
        <w:t>Инновациялық</w:t>
      </w:r>
      <w:r w:rsidRPr="004C219A">
        <w:rPr>
          <w:rFonts w:ascii="Times New Roman" w:eastAsia="Times New Roman" w:hAnsi="Times New Roman"/>
          <w:sz w:val="16"/>
          <w:szCs w:val="16"/>
          <w:lang w:val="en-US"/>
        </w:rPr>
        <w:t xml:space="preserve"> </w:t>
      </w:r>
      <w:r w:rsidRPr="00A763E0">
        <w:rPr>
          <w:rFonts w:ascii="Times New Roman" w:eastAsia="Times New Roman" w:hAnsi="Times New Roman"/>
          <w:sz w:val="16"/>
          <w:szCs w:val="16"/>
        </w:rPr>
        <w:t>Еуразия</w:t>
      </w:r>
      <w:r w:rsidRPr="004C219A">
        <w:rPr>
          <w:rFonts w:ascii="Times New Roman" w:eastAsia="Times New Roman" w:hAnsi="Times New Roman"/>
          <w:sz w:val="16"/>
          <w:szCs w:val="16"/>
          <w:lang w:val="en-US"/>
        </w:rPr>
        <w:t xml:space="preserve"> </w:t>
      </w:r>
      <w:r w:rsidRPr="00A763E0">
        <w:rPr>
          <w:rFonts w:ascii="Times New Roman" w:eastAsia="Times New Roman" w:hAnsi="Times New Roman"/>
          <w:sz w:val="16"/>
          <w:szCs w:val="16"/>
        </w:rPr>
        <w:t>университе</w:t>
      </w:r>
      <w:r w:rsidRPr="00A763E0">
        <w:rPr>
          <w:rFonts w:ascii="Times New Roman" w:eastAsia="Times New Roman" w:hAnsi="Times New Roman"/>
          <w:sz w:val="16"/>
          <w:szCs w:val="16"/>
          <w:lang w:val="kk-KZ"/>
        </w:rPr>
        <w:t>ті</w:t>
      </w:r>
      <w:bookmarkEnd w:id="0"/>
      <w:bookmarkEnd w:id="1"/>
      <w:r w:rsidRPr="004C219A">
        <w:rPr>
          <w:rFonts w:ascii="Times New Roman" w:eastAsia="Times New Roman" w:hAnsi="Times New Roman"/>
          <w:sz w:val="16"/>
          <w:szCs w:val="16"/>
          <w:lang w:val="en-US"/>
        </w:rPr>
        <w:t xml:space="preserve">, </w:t>
      </w:r>
      <w:r w:rsidRPr="00A763E0">
        <w:rPr>
          <w:rFonts w:ascii="Times New Roman" w:eastAsia="Times New Roman" w:hAnsi="Times New Roman"/>
          <w:sz w:val="16"/>
          <w:szCs w:val="16"/>
        </w:rPr>
        <w:t>Қазақстан</w:t>
      </w:r>
    </w:p>
    <w:p w14:paraId="439B95D5" w14:textId="77777777" w:rsidR="00431383" w:rsidRDefault="00431383" w:rsidP="00431383">
      <w:pPr>
        <w:pStyle w:val="a3"/>
        <w:rPr>
          <w:rFonts w:ascii="Times New Roman" w:hAnsi="Times New Roman" w:cs="Times New Roman"/>
          <w:b/>
          <w:sz w:val="20"/>
          <w:szCs w:val="20"/>
        </w:rPr>
      </w:pPr>
    </w:p>
    <w:p w14:paraId="42CFF428" w14:textId="77777777" w:rsidR="00431383" w:rsidRPr="00431383" w:rsidRDefault="00431383" w:rsidP="00431383">
      <w:pPr>
        <w:ind w:firstLine="709"/>
        <w:jc w:val="both"/>
        <w:rPr>
          <w:rFonts w:eastAsiaTheme="minorHAnsi"/>
          <w:b/>
          <w:sz w:val="20"/>
          <w:szCs w:val="20"/>
          <w:lang w:val="kk-KZ" w:eastAsia="en-US"/>
        </w:rPr>
      </w:pPr>
      <w:r w:rsidRPr="00431383">
        <w:rPr>
          <w:rFonts w:eastAsiaTheme="minorHAnsi"/>
          <w:b/>
          <w:sz w:val="20"/>
          <w:szCs w:val="20"/>
          <w:lang w:eastAsia="en-US"/>
        </w:rPr>
        <w:t xml:space="preserve">              Өнеркәсіптік қауіпсіздік саласындағы халықаралық тәжірибені зер</w:t>
      </w:r>
      <w:r w:rsidRPr="00431383">
        <w:rPr>
          <w:rFonts w:eastAsiaTheme="minorHAnsi"/>
          <w:b/>
          <w:sz w:val="20"/>
          <w:szCs w:val="20"/>
          <w:lang w:val="kk-KZ" w:eastAsia="en-US"/>
        </w:rPr>
        <w:t>ттеу</w:t>
      </w:r>
    </w:p>
    <w:p w14:paraId="3ED66BF6" w14:textId="77777777" w:rsidR="00431383" w:rsidRPr="00431383" w:rsidRDefault="00431383" w:rsidP="00431383">
      <w:pPr>
        <w:ind w:firstLine="709"/>
        <w:jc w:val="both"/>
        <w:rPr>
          <w:rFonts w:eastAsiaTheme="minorHAnsi"/>
          <w:b/>
          <w:sz w:val="20"/>
          <w:szCs w:val="20"/>
          <w:lang w:val="kk-KZ" w:eastAsia="en-US"/>
        </w:rPr>
      </w:pPr>
    </w:p>
    <w:p w14:paraId="42F89682" w14:textId="77777777" w:rsidR="00431383" w:rsidRPr="00431383" w:rsidRDefault="00431383" w:rsidP="00431383">
      <w:pPr>
        <w:ind w:firstLine="709"/>
        <w:jc w:val="both"/>
        <w:rPr>
          <w:rFonts w:eastAsiaTheme="minorHAnsi"/>
          <w:b/>
          <w:sz w:val="20"/>
          <w:szCs w:val="20"/>
          <w:lang w:val="kk-KZ" w:eastAsia="en-US"/>
        </w:rPr>
      </w:pPr>
      <w:r w:rsidRPr="00431383">
        <w:rPr>
          <w:rFonts w:eastAsiaTheme="minorHAnsi"/>
          <w:b/>
          <w:sz w:val="20"/>
          <w:szCs w:val="20"/>
          <w:lang w:val="kk-KZ" w:eastAsia="en-US"/>
        </w:rPr>
        <w:t>Мазмұндама</w:t>
      </w:r>
    </w:p>
    <w:p w14:paraId="55B2C068"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i/>
          <w:iCs/>
          <w:sz w:val="20"/>
          <w:szCs w:val="20"/>
          <w:lang w:val="kk-KZ" w:eastAsia="en-US"/>
        </w:rPr>
        <w:t>Негізгі мәселе:</w:t>
      </w:r>
      <w:r w:rsidRPr="00431383">
        <w:rPr>
          <w:rFonts w:eastAsiaTheme="minorHAnsi"/>
          <w:bCs/>
          <w:sz w:val="20"/>
          <w:szCs w:val="20"/>
          <w:lang w:val="kk-KZ" w:eastAsia="en-US"/>
        </w:rPr>
        <w:t xml:space="preserve"> қазіргі уақытта қауіпті өндірістік объектілердегі өнеркәсіптік қауіпсіздікке (ары қарай - ӨҚ) ерекше назар аударылуда. Себебі өнеркәсіптік қауіпсіздік талаптарын сақтау техногендік апаттарға әкелуі, авариялардың пайда болуымен тікелей байланысты, халықтың денсаулығы мен өміріне теріс әсер етеді.</w:t>
      </w:r>
    </w:p>
    <w:p w14:paraId="458C450D"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sz w:val="20"/>
          <w:szCs w:val="20"/>
          <w:lang w:val="kk-KZ" w:eastAsia="en-US"/>
        </w:rPr>
        <w:t>Кез келген басқа саладағыдай өнеркәсіптік қауіпсіздікті қамтамасыз етуде де мәселелер бар. Бұған бірнеше себептер бар: нормативтердің ғылыми-техникалық прогрестен артта қалуы, мемлекеттік уәкілетті органдардың айрықша құзыреті, тәуекелге бағдарланған тәсілдің болмауы.</w:t>
      </w:r>
    </w:p>
    <w:p w14:paraId="3141D373"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sz w:val="20"/>
          <w:szCs w:val="20"/>
          <w:lang w:val="kk-KZ" w:eastAsia="en-US"/>
        </w:rPr>
        <w:t>КСРО ыдырағаннан кейін Қазақстан Республикасындағы (бұдан әрі - ҚР) өнеркәсіптік қауіпсіздік талаптары іс жүзінде өзгерген жоқ: нормативтік-құқықтық актілер бекітіледі және қолданысқа енгізіледі, одан кейін үнемі өзгертіледі және толықтырылады; мәні бойынша КСРО нормативтері негізінде қайта өңделген ұлттық және халықаралық стандарттардың болып табылады.</w:t>
      </w:r>
    </w:p>
    <w:p w14:paraId="4559A071"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sz w:val="20"/>
          <w:szCs w:val="20"/>
          <w:lang w:val="kk-KZ" w:eastAsia="en-US"/>
        </w:rPr>
        <w:t>Қолданыстағы стандарттар болашаққа, ғылыми-техникалық прогресске, инновацияға бағдарланбаған деп қорытынды жасауға болады, сондықтан олар үнемі өзгеріске ұшырайды, осылайша қазіргі заман талап ететін қажетті талаптарға бейімделеді.</w:t>
      </w:r>
    </w:p>
    <w:p w14:paraId="1A6CFBB3"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sz w:val="20"/>
          <w:szCs w:val="20"/>
          <w:lang w:val="kk-KZ" w:eastAsia="en-US"/>
        </w:rPr>
        <w:t>Мемлекеттік реттеу өнеркәсіптік қауіпсіздіктің тиімді дамуына ықпал етпейді. Бұл мемлекеттің тек қадағалау функцияларын атқаратындығына байланысты (осылайша тек тәрбиелік сипатта болады), ал уәкілетті мемлекеттік органдар, сарапшылар ұйымдары, ғылыми ұйымдар, сынақ зертханалары арасында диалог жоқ.</w:t>
      </w:r>
    </w:p>
    <w:p w14:paraId="6200C40A"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sz w:val="20"/>
          <w:szCs w:val="20"/>
          <w:lang w:val="kk-KZ" w:eastAsia="en-US"/>
        </w:rPr>
        <w:lastRenderedPageBreak/>
        <w:t>Егер Ресей Федерациясының (бұдан әрі - РФ) өнеркәсіптік қауіпсіздік саласындағы тәжірибесін қарайтын болсақ, онда қандай да бір тәжірибені қабылдаудың мағынасы жоқ, өйткені: ҚР-мен ұқсас Нормативтік-құқықтық актілер және нормативтік-техникалық құжаттама (және олардың тұрақты серпіні), Еуразиялық экономикалық одақ шеңберінде РФ-мен ынтымақтастықты дамыту. Тиісінше, ҚР мен РФ-ға қарағанда реттеу мен қадағалаудың тиімділігіне байланысты Еуропа мен Америка Құрама Штаттарының өнеркәсіптік қауіпсіздік саласындағы тәжірибесін қарау орынды.</w:t>
      </w:r>
    </w:p>
    <w:p w14:paraId="526D8E72"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sz w:val="20"/>
          <w:szCs w:val="20"/>
          <w:lang w:val="kk-KZ" w:eastAsia="en-US"/>
        </w:rPr>
        <w:t>Бұл мақалада АҚШ пен Еуропалық Одақ елдеріндегі өнеркәсіптік қауіпсіздік саласындағы халықаралық тәжірибе туралы ақпарат берілген. ҚР, РФ, АҚШ, Еуроодақ елдеріндегі өнеркәсіптік қауіпсіздік саласындағы мемлекеттік реттеудің міндеттері егжей-тегжейлі сипатталған. Нормативтік-құқықтық актілер мен нормативтік-техникалық құжаттамаға талдау жүргізілді. Халықаралық тәжірибені талдау негізінде Қазақстан Республикасы үшін өнеркәсіптік қауіпсіздік саласындағы проблемалардың шешімдері келтірілген.</w:t>
      </w:r>
    </w:p>
    <w:p w14:paraId="4FFE8AF2"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i/>
          <w:iCs/>
          <w:sz w:val="20"/>
          <w:szCs w:val="20"/>
          <w:lang w:val="kk-KZ" w:eastAsia="en-US"/>
        </w:rPr>
        <w:t>Мақсаты:</w:t>
      </w:r>
      <w:r w:rsidRPr="00431383">
        <w:rPr>
          <w:rFonts w:eastAsiaTheme="minorHAnsi"/>
          <w:bCs/>
          <w:sz w:val="20"/>
          <w:szCs w:val="20"/>
          <w:lang w:val="kk-KZ" w:eastAsia="en-US"/>
        </w:rPr>
        <w:t xml:space="preserve"> осы мақаланың мақсаты ҚР-дағы өнеркәсіптік қауіпсіздік саласындағы проблеманы ашу. Өнеркәсіптік қауіпсіздікті тиімді қамтамасыз ету мақсатында ҚР алатын халықаралық тәжірибе.</w:t>
      </w:r>
    </w:p>
    <w:p w14:paraId="73255674"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i/>
          <w:iCs/>
          <w:sz w:val="20"/>
          <w:szCs w:val="20"/>
          <w:lang w:val="kk-KZ" w:eastAsia="en-US"/>
        </w:rPr>
        <w:t>Әдістері:</w:t>
      </w:r>
      <w:r w:rsidRPr="00431383">
        <w:rPr>
          <w:rFonts w:eastAsiaTheme="minorHAnsi"/>
          <w:bCs/>
          <w:sz w:val="20"/>
          <w:szCs w:val="20"/>
          <w:lang w:val="kk-KZ" w:eastAsia="en-US"/>
        </w:rPr>
        <w:t xml:space="preserve"> өнеркәсіптік қауіпсіздік саласындағы (АҚШ, Еуроодақ елдері, РФ) халықаралық тәжірибені: нормативтерді талдау; ӨБ қамтамасыз ету бойынша реттеу (бақылау-қадағалау функциялары) бөлігінде зерделеу.</w:t>
      </w:r>
    </w:p>
    <w:p w14:paraId="7A729999" w14:textId="77777777" w:rsidR="00431383" w:rsidRPr="00431383" w:rsidRDefault="00431383" w:rsidP="00431383">
      <w:pPr>
        <w:ind w:firstLine="709"/>
        <w:jc w:val="both"/>
        <w:rPr>
          <w:rFonts w:eastAsiaTheme="minorHAnsi"/>
          <w:bCs/>
          <w:sz w:val="20"/>
          <w:szCs w:val="20"/>
          <w:lang w:val="kk-KZ" w:eastAsia="en-US"/>
        </w:rPr>
      </w:pPr>
      <w:r w:rsidRPr="00431383">
        <w:rPr>
          <w:rFonts w:eastAsiaTheme="minorHAnsi"/>
          <w:bCs/>
          <w:i/>
          <w:iCs/>
          <w:sz w:val="20"/>
          <w:szCs w:val="20"/>
          <w:lang w:val="kk-KZ" w:eastAsia="en-US"/>
        </w:rPr>
        <w:t>Нәтижелері және олардың маңыздылығы:</w:t>
      </w:r>
      <w:r w:rsidRPr="00431383">
        <w:rPr>
          <w:rFonts w:eastAsiaTheme="minorHAnsi"/>
          <w:bCs/>
          <w:sz w:val="20"/>
          <w:szCs w:val="20"/>
          <w:lang w:val="kk-KZ" w:eastAsia="en-US"/>
        </w:rPr>
        <w:t xml:space="preserve"> осы мақала бойынша нәтижелер Қазақстан Республикасында өнеркәсіптік қауіпсіздікті тиімді қамтамасыз етуге кедергі келтіретін проблемаларды көрсетуге және оларды шешу жолдарын ұсынуға мүмкіндік береді.</w:t>
      </w:r>
    </w:p>
    <w:p w14:paraId="197B6D5C" w14:textId="77777777" w:rsidR="00431383" w:rsidRPr="00431383" w:rsidRDefault="00431383" w:rsidP="00431383">
      <w:pPr>
        <w:ind w:firstLine="709"/>
        <w:jc w:val="both"/>
        <w:rPr>
          <w:rFonts w:eastAsiaTheme="minorHAnsi"/>
          <w:bCs/>
          <w:sz w:val="20"/>
          <w:szCs w:val="20"/>
          <w:lang w:val="kk-KZ" w:eastAsia="en-US"/>
        </w:rPr>
      </w:pPr>
    </w:p>
    <w:p w14:paraId="00E42446" w14:textId="4B2E2394" w:rsidR="003603EB" w:rsidRPr="00431383" w:rsidRDefault="00431383" w:rsidP="00431383">
      <w:pPr>
        <w:ind w:firstLine="709"/>
        <w:jc w:val="both"/>
        <w:rPr>
          <w:bCs/>
          <w:i/>
          <w:color w:val="000000" w:themeColor="text1"/>
          <w:sz w:val="20"/>
          <w:szCs w:val="20"/>
          <w:lang w:val="kk-KZ"/>
        </w:rPr>
      </w:pPr>
      <w:r w:rsidRPr="00431383">
        <w:rPr>
          <w:rFonts w:eastAsiaTheme="minorHAnsi"/>
          <w:bCs/>
          <w:i/>
          <w:iCs/>
          <w:sz w:val="20"/>
          <w:szCs w:val="20"/>
          <w:lang w:val="kk-KZ" w:eastAsia="en-US"/>
        </w:rPr>
        <w:t>Түйінді сөздер:</w:t>
      </w:r>
      <w:r w:rsidRPr="00431383">
        <w:rPr>
          <w:rFonts w:eastAsiaTheme="minorHAnsi"/>
          <w:bCs/>
          <w:sz w:val="20"/>
          <w:szCs w:val="20"/>
          <w:lang w:val="kk-KZ" w:eastAsia="en-US"/>
        </w:rPr>
        <w:t xml:space="preserve"> Өнеркәсіптік қауіпсіздік, қауіпті өндірістік объект, тәуекелге бағдарланған тәсіл.</w:t>
      </w:r>
    </w:p>
    <w:p w14:paraId="4B50407C" w14:textId="77777777" w:rsidR="003603EB" w:rsidRPr="00431383" w:rsidRDefault="003603EB" w:rsidP="00B63F2C">
      <w:pPr>
        <w:pStyle w:val="a3"/>
        <w:rPr>
          <w:rFonts w:ascii="Times New Roman" w:hAnsi="Times New Roman" w:cs="Times New Roman"/>
          <w:sz w:val="28"/>
          <w:szCs w:val="28"/>
          <w:lang w:val="kk-KZ"/>
        </w:rPr>
      </w:pPr>
    </w:p>
    <w:p w14:paraId="60C6B195" w14:textId="77777777" w:rsidR="003603EB" w:rsidRPr="003603EB" w:rsidRDefault="003603EB" w:rsidP="003603EB">
      <w:pPr>
        <w:pStyle w:val="1"/>
        <w:ind w:firstLine="709"/>
        <w:rPr>
          <w:rFonts w:ascii="Times New Roman" w:eastAsia="Times New Roman" w:hAnsi="Times New Roman" w:cs="Times New Roman"/>
          <w:b/>
          <w:bCs/>
          <w:color w:val="000000" w:themeColor="text1"/>
          <w:sz w:val="20"/>
          <w:szCs w:val="20"/>
          <w:vertAlign w:val="superscript"/>
          <w:lang w:val="en-US"/>
        </w:rPr>
      </w:pPr>
      <w:r w:rsidRPr="00431383">
        <w:rPr>
          <w:rFonts w:ascii="Times New Roman" w:eastAsia="Times New Roman" w:hAnsi="Times New Roman" w:cs="Times New Roman"/>
          <w:b/>
          <w:bCs/>
          <w:color w:val="000000" w:themeColor="text1"/>
          <w:sz w:val="20"/>
          <w:szCs w:val="20"/>
          <w:lang w:val="kk-KZ"/>
        </w:rPr>
        <w:t xml:space="preserve">                                                 </w:t>
      </w:r>
      <w:r w:rsidRPr="003603EB">
        <w:rPr>
          <w:rFonts w:ascii="Times New Roman" w:eastAsia="Times New Roman" w:hAnsi="Times New Roman" w:cs="Times New Roman"/>
          <w:b/>
          <w:bCs/>
          <w:color w:val="000000" w:themeColor="text1"/>
          <w:sz w:val="20"/>
          <w:szCs w:val="20"/>
          <w:lang w:val="en-US"/>
        </w:rPr>
        <w:t>I.I. Kolchenko</w:t>
      </w:r>
      <w:r w:rsidRPr="003603EB">
        <w:rPr>
          <w:rFonts w:ascii="Times New Roman" w:eastAsia="Times New Roman" w:hAnsi="Times New Roman" w:cs="Times New Roman"/>
          <w:b/>
          <w:bCs/>
          <w:color w:val="000000" w:themeColor="text1"/>
          <w:sz w:val="20"/>
          <w:szCs w:val="20"/>
          <w:vertAlign w:val="superscript"/>
          <w:lang w:val="en-US"/>
        </w:rPr>
        <w:t>1</w:t>
      </w:r>
      <w:r w:rsidRPr="003603EB">
        <w:rPr>
          <w:rFonts w:ascii="Times New Roman" w:eastAsia="Times New Roman" w:hAnsi="Times New Roman" w:cs="Times New Roman"/>
          <w:b/>
          <w:bCs/>
          <w:color w:val="000000" w:themeColor="text1"/>
          <w:sz w:val="20"/>
          <w:szCs w:val="20"/>
          <w:lang w:val="en-US"/>
        </w:rPr>
        <w:t>, M.V. Temerbaeva</w:t>
      </w:r>
    </w:p>
    <w:p w14:paraId="419792F2" w14:textId="77777777" w:rsidR="003603EB" w:rsidRDefault="003603EB" w:rsidP="003603EB">
      <w:pPr>
        <w:pStyle w:val="a3"/>
        <w:jc w:val="center"/>
        <w:rPr>
          <w:rFonts w:ascii="Times New Roman" w:hAnsi="Times New Roman" w:cs="Times New Roman"/>
          <w:color w:val="000000" w:themeColor="text1"/>
          <w:sz w:val="16"/>
          <w:szCs w:val="16"/>
          <w:lang w:val="en-US"/>
        </w:rPr>
      </w:pPr>
      <w:r w:rsidRPr="003603EB">
        <w:rPr>
          <w:rFonts w:ascii="Times New Roman" w:eastAsia="Times New Roman" w:hAnsi="Times New Roman" w:cs="Times New Roman"/>
          <w:iCs/>
          <w:color w:val="000000" w:themeColor="text1"/>
          <w:sz w:val="16"/>
          <w:szCs w:val="16"/>
          <w:vertAlign w:val="superscript"/>
          <w:lang w:val="en-US"/>
        </w:rPr>
        <w:t>1</w:t>
      </w:r>
      <w:r w:rsidRPr="003603EB">
        <w:rPr>
          <w:rFonts w:ascii="Times New Roman" w:hAnsi="Times New Roman" w:cs="Times New Roman"/>
          <w:color w:val="000000" w:themeColor="text1"/>
          <w:sz w:val="16"/>
          <w:szCs w:val="16"/>
          <w:lang w:val="en-US"/>
        </w:rPr>
        <w:t>Innovativee University of Eurasia, Kazakhstan</w:t>
      </w:r>
    </w:p>
    <w:p w14:paraId="6EED2461" w14:textId="77777777" w:rsidR="003603EB" w:rsidRPr="001B167A" w:rsidRDefault="003603EB" w:rsidP="003603EB">
      <w:pPr>
        <w:pStyle w:val="a3"/>
        <w:jc w:val="center"/>
        <w:rPr>
          <w:rFonts w:ascii="Times New Roman" w:hAnsi="Times New Roman" w:cs="Times New Roman"/>
          <w:b/>
          <w:color w:val="000000" w:themeColor="text1"/>
          <w:sz w:val="20"/>
          <w:szCs w:val="20"/>
          <w:lang w:val="en-US"/>
        </w:rPr>
      </w:pPr>
    </w:p>
    <w:p w14:paraId="1A998E9B" w14:textId="77777777" w:rsidR="00557478" w:rsidRPr="003603EB" w:rsidRDefault="00557478" w:rsidP="00557478">
      <w:pPr>
        <w:pStyle w:val="a3"/>
        <w:jc w:val="center"/>
        <w:rPr>
          <w:rFonts w:ascii="Times New Roman" w:hAnsi="Times New Roman" w:cs="Times New Roman"/>
          <w:b/>
          <w:sz w:val="20"/>
          <w:szCs w:val="20"/>
          <w:lang w:val="en-US"/>
        </w:rPr>
      </w:pPr>
      <w:r w:rsidRPr="003603EB">
        <w:rPr>
          <w:rFonts w:ascii="Times New Roman" w:hAnsi="Times New Roman" w:cs="Times New Roman"/>
          <w:b/>
          <w:sz w:val="20"/>
          <w:szCs w:val="20"/>
          <w:lang w:val="en-US"/>
        </w:rPr>
        <w:t>Study of international experience in the field of industrial safety</w:t>
      </w:r>
    </w:p>
    <w:p w14:paraId="1000A368" w14:textId="77777777" w:rsidR="00557478" w:rsidRPr="003603EB" w:rsidRDefault="00557478" w:rsidP="00557478">
      <w:pPr>
        <w:pStyle w:val="a3"/>
        <w:jc w:val="both"/>
        <w:rPr>
          <w:rFonts w:ascii="Times New Roman" w:hAnsi="Times New Roman" w:cs="Times New Roman"/>
          <w:sz w:val="20"/>
          <w:szCs w:val="20"/>
          <w:lang w:val="en-US"/>
        </w:rPr>
      </w:pPr>
    </w:p>
    <w:p w14:paraId="0389911F" w14:textId="77777777" w:rsidR="00557478" w:rsidRPr="001B167A" w:rsidRDefault="00557478" w:rsidP="00557478">
      <w:pPr>
        <w:pStyle w:val="a3"/>
        <w:ind w:firstLine="709"/>
        <w:jc w:val="both"/>
        <w:rPr>
          <w:rFonts w:ascii="Times New Roman" w:hAnsi="Times New Roman" w:cs="Times New Roman"/>
          <w:sz w:val="20"/>
          <w:szCs w:val="20"/>
          <w:lang w:val="en-US"/>
        </w:rPr>
      </w:pPr>
      <w:r w:rsidRPr="00557478">
        <w:rPr>
          <w:rFonts w:ascii="Times New Roman" w:hAnsi="Times New Roman" w:cs="Times New Roman"/>
          <w:i/>
          <w:sz w:val="20"/>
          <w:szCs w:val="20"/>
          <w:lang w:val="en-US"/>
        </w:rPr>
        <w:t>The main problem:</w:t>
      </w:r>
      <w:r w:rsidRPr="00557478">
        <w:rPr>
          <w:rFonts w:ascii="Times New Roman" w:hAnsi="Times New Roman" w:cs="Times New Roman"/>
          <w:sz w:val="20"/>
          <w:szCs w:val="20"/>
          <w:lang w:val="en-US"/>
        </w:rPr>
        <w:t xml:space="preserve"> Currently, close attention is paid to industrial safety at hazardous production facilities. </w:t>
      </w:r>
      <w:r w:rsidRPr="001B167A">
        <w:rPr>
          <w:rFonts w:ascii="Times New Roman" w:hAnsi="Times New Roman" w:cs="Times New Roman"/>
          <w:sz w:val="20"/>
          <w:szCs w:val="20"/>
          <w:lang w:val="en-US"/>
        </w:rPr>
        <w:t>Since the failure to comply with the requirements of industrial safety is directly related to the risks of accidents that can lead to man-made disasters, negatively affect the health and life of the population.</w:t>
      </w:r>
    </w:p>
    <w:p w14:paraId="4F90F88D"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sz w:val="20"/>
          <w:szCs w:val="20"/>
          <w:lang w:val="en-US"/>
        </w:rPr>
        <w:t>As in any other industry, there are problems in ensuring industrial safety. There are several reasons for this: the backlog of standards from scientific and technological progress, the exclusive competence of state authorized bodies, the lack of a risk-based approach.</w:t>
      </w:r>
    </w:p>
    <w:p w14:paraId="079C0C19" w14:textId="77777777" w:rsidR="00557478" w:rsidRPr="00557478" w:rsidRDefault="00557478" w:rsidP="00557478">
      <w:pPr>
        <w:pStyle w:val="a3"/>
        <w:ind w:firstLine="709"/>
        <w:jc w:val="both"/>
        <w:rPr>
          <w:rFonts w:ascii="Times New Roman" w:hAnsi="Times New Roman" w:cs="Times New Roman"/>
          <w:sz w:val="20"/>
          <w:szCs w:val="20"/>
          <w:lang w:val="en-US"/>
        </w:rPr>
      </w:pPr>
      <w:r w:rsidRPr="00557478">
        <w:rPr>
          <w:rFonts w:ascii="Times New Roman" w:hAnsi="Times New Roman" w:cs="Times New Roman"/>
          <w:sz w:val="20"/>
          <w:szCs w:val="20"/>
          <w:lang w:val="en-US"/>
        </w:rPr>
        <w:t>After the collapse of the USSR, the requirements of industrial safety in the Republic of Kazakhstan (hereinafter - the Republic of Kazakhstan) have practically not changed: regulatory legal acts (hereinafter</w:t>
      </w:r>
      <w:r>
        <w:rPr>
          <w:rFonts w:ascii="Times New Roman" w:hAnsi="Times New Roman" w:cs="Times New Roman"/>
          <w:sz w:val="20"/>
          <w:szCs w:val="20"/>
          <w:lang w:val="en-US"/>
        </w:rPr>
        <w:t xml:space="preserve"> </w:t>
      </w:r>
      <w:r w:rsidRPr="0055747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557478">
        <w:rPr>
          <w:rFonts w:ascii="Times New Roman" w:hAnsi="Times New Roman" w:cs="Times New Roman"/>
          <w:sz w:val="20"/>
          <w:szCs w:val="20"/>
          <w:lang w:val="en-US"/>
        </w:rPr>
        <w:t>the N</w:t>
      </w:r>
      <w:r>
        <w:rPr>
          <w:rFonts w:ascii="Times New Roman" w:hAnsi="Times New Roman" w:cs="Times New Roman"/>
          <w:sz w:val="20"/>
          <w:szCs w:val="20"/>
          <w:lang w:val="en-US"/>
        </w:rPr>
        <w:t>L</w:t>
      </w:r>
      <w:r w:rsidRPr="00557478">
        <w:rPr>
          <w:rFonts w:ascii="Times New Roman" w:hAnsi="Times New Roman" w:cs="Times New Roman"/>
          <w:sz w:val="20"/>
          <w:szCs w:val="20"/>
          <w:lang w:val="en-US"/>
        </w:rPr>
        <w:t>A) are approved and put into effect, after which they are constantly changed and supplemented; the presence of national and international standards, which, in fact, are revised on the basis of the USSR standards, taking into account the influence of the realities of the time.</w:t>
      </w:r>
    </w:p>
    <w:p w14:paraId="0888CA84"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sz w:val="20"/>
          <w:szCs w:val="20"/>
          <w:lang w:val="en-US"/>
        </w:rPr>
        <w:t>It can be concluded that the current standards are not focused on the future, scientific and technological progress, innovation, so they are constantly undergoing changes, thereby adapting to the necessary requirements that dictate modernity.</w:t>
      </w:r>
    </w:p>
    <w:p w14:paraId="02CDDC9C"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sz w:val="20"/>
          <w:szCs w:val="20"/>
          <w:lang w:val="en-US"/>
        </w:rPr>
        <w:t>State regulation does not contribute to the effective development of industrial safety. This is due to the fact that the state performs exclusively supervisory functions (thus it is exclusively educational in nature), and there is no dialogue between authorized state bodies, expert organizations, scientific organizations, and testing laboratories.</w:t>
      </w:r>
    </w:p>
    <w:p w14:paraId="2E94F80F" w14:textId="77777777" w:rsidR="00557478" w:rsidRPr="003603EB" w:rsidRDefault="00557478" w:rsidP="00557478">
      <w:pPr>
        <w:pStyle w:val="a3"/>
        <w:ind w:firstLine="709"/>
        <w:jc w:val="both"/>
        <w:rPr>
          <w:rFonts w:ascii="Times New Roman" w:hAnsi="Times New Roman" w:cs="Times New Roman"/>
          <w:sz w:val="20"/>
          <w:szCs w:val="20"/>
          <w:lang w:val="en-US"/>
        </w:rPr>
      </w:pPr>
      <w:r w:rsidRPr="003603EB">
        <w:rPr>
          <w:rFonts w:ascii="Times New Roman" w:hAnsi="Times New Roman" w:cs="Times New Roman"/>
          <w:sz w:val="20"/>
          <w:szCs w:val="20"/>
          <w:lang w:val="en-US"/>
        </w:rPr>
        <w:t xml:space="preserve">If we consider the experience of the Russian Federation in the field of industrial safety, then it makes no sense to accept even some experience, since: similar to the </w:t>
      </w:r>
      <w:r w:rsidR="003603EB">
        <w:rPr>
          <w:rFonts w:ascii="Times New Roman" w:hAnsi="Times New Roman" w:cs="Times New Roman"/>
          <w:sz w:val="20"/>
          <w:szCs w:val="20"/>
          <w:lang w:val="en-US"/>
        </w:rPr>
        <w:t>Kazakhstan’</w:t>
      </w:r>
      <w:r w:rsidRPr="003603EB">
        <w:rPr>
          <w:rFonts w:ascii="Times New Roman" w:hAnsi="Times New Roman" w:cs="Times New Roman"/>
          <w:sz w:val="20"/>
          <w:szCs w:val="20"/>
          <w:lang w:val="en-US"/>
        </w:rPr>
        <w:t xml:space="preserve"> N</w:t>
      </w:r>
      <w:r w:rsidR="003603EB">
        <w:rPr>
          <w:rFonts w:ascii="Times New Roman" w:hAnsi="Times New Roman" w:cs="Times New Roman"/>
          <w:sz w:val="20"/>
          <w:szCs w:val="20"/>
          <w:lang w:val="en-US"/>
        </w:rPr>
        <w:t>L</w:t>
      </w:r>
      <w:r w:rsidRPr="003603EB">
        <w:rPr>
          <w:rFonts w:ascii="Times New Roman" w:hAnsi="Times New Roman" w:cs="Times New Roman"/>
          <w:sz w:val="20"/>
          <w:szCs w:val="20"/>
          <w:lang w:val="en-US"/>
        </w:rPr>
        <w:t>A and regulatory and technical documentation (and their constant dynamics), the development of cooperation with the Russian Federation within the framework of the Eurasian Economic Union. Accordingly, it is advisable to consider the experience in the field of industrial safety in Europe and the United States of America</w:t>
      </w:r>
      <w:r w:rsidR="003603EB">
        <w:rPr>
          <w:rFonts w:ascii="Times New Roman" w:hAnsi="Times New Roman" w:cs="Times New Roman"/>
          <w:sz w:val="20"/>
          <w:szCs w:val="20"/>
          <w:lang w:val="en-US"/>
        </w:rPr>
        <w:t xml:space="preserve"> </w:t>
      </w:r>
      <w:r w:rsidRPr="003603EB">
        <w:rPr>
          <w:rFonts w:ascii="Times New Roman" w:hAnsi="Times New Roman" w:cs="Times New Roman"/>
          <w:sz w:val="20"/>
          <w:szCs w:val="20"/>
          <w:lang w:val="en-US"/>
        </w:rPr>
        <w:t>because of the effectiveness of regulation and supervision than in the Republic of Kazakhstan and the Russian Federation.</w:t>
      </w:r>
    </w:p>
    <w:p w14:paraId="23FD1173"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sz w:val="20"/>
          <w:szCs w:val="20"/>
          <w:lang w:val="en-US"/>
        </w:rPr>
        <w:t>This article provides information about international experience in the field of industrial safety in the United States and the European Union. The tasks of state regulation in the field of industrial safety in the Republic of Kazakhstan, the Russian Federation, the United States, and the European Union are described in detail. The analysis of normative-legal acts and normative-technical documentation is carried out. Based on the analysis of international experience, solutions to problems in the field of industrial safety for the Republic of Kazakhstan are essentially presented.</w:t>
      </w:r>
    </w:p>
    <w:p w14:paraId="3E932386"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i/>
          <w:sz w:val="20"/>
          <w:szCs w:val="20"/>
          <w:lang w:val="en-US"/>
        </w:rPr>
        <w:t>Purpose:</w:t>
      </w:r>
      <w:r w:rsidRPr="001B167A">
        <w:rPr>
          <w:rFonts w:ascii="Times New Roman" w:hAnsi="Times New Roman" w:cs="Times New Roman"/>
          <w:sz w:val="20"/>
          <w:szCs w:val="20"/>
          <w:lang w:val="en-US"/>
        </w:rPr>
        <w:t xml:space="preserve"> The purpose of this article is to reveal the problem in the field of industrial safety in the Republic of Kazakhstan. International experience that the Republic of Kazakhstan can borrow in order to effectively ensure industrial safety.</w:t>
      </w:r>
    </w:p>
    <w:p w14:paraId="2DC68EBE"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i/>
          <w:sz w:val="20"/>
          <w:szCs w:val="20"/>
          <w:lang w:val="en-US"/>
        </w:rPr>
        <w:t>Methods:</w:t>
      </w:r>
      <w:r w:rsidRPr="001B167A">
        <w:rPr>
          <w:rFonts w:ascii="Times New Roman" w:hAnsi="Times New Roman" w:cs="Times New Roman"/>
          <w:sz w:val="20"/>
          <w:szCs w:val="20"/>
          <w:lang w:val="en-US"/>
        </w:rPr>
        <w:t xml:space="preserve"> Study of international experience (USA, EU countries, Russia) in the field of industrial safety in terms of: analysis of standards; regulation (control and supervisory functions)to ensure safety.</w:t>
      </w:r>
    </w:p>
    <w:p w14:paraId="355ED84E" w14:textId="77777777" w:rsidR="00557478"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i/>
          <w:sz w:val="20"/>
          <w:szCs w:val="20"/>
          <w:lang w:val="en-US"/>
        </w:rPr>
        <w:t>Results and their significance:</w:t>
      </w:r>
      <w:r w:rsidRPr="001B167A">
        <w:rPr>
          <w:rFonts w:ascii="Times New Roman" w:hAnsi="Times New Roman" w:cs="Times New Roman"/>
          <w:sz w:val="20"/>
          <w:szCs w:val="20"/>
          <w:lang w:val="en-US"/>
        </w:rPr>
        <w:t xml:space="preserve"> The results of this article will reflect the problems that hinder the effective provision of industrial safety in the Republic of Kazakhstan and essentially suggest ways to solve them.</w:t>
      </w:r>
    </w:p>
    <w:p w14:paraId="129CF48B" w14:textId="77777777" w:rsidR="00557478" w:rsidRPr="001B167A" w:rsidRDefault="00557478" w:rsidP="00557478">
      <w:pPr>
        <w:pStyle w:val="a3"/>
        <w:ind w:firstLine="709"/>
        <w:jc w:val="both"/>
        <w:rPr>
          <w:rFonts w:ascii="Times New Roman" w:hAnsi="Times New Roman" w:cs="Times New Roman"/>
          <w:sz w:val="20"/>
          <w:szCs w:val="20"/>
          <w:lang w:val="en-US"/>
        </w:rPr>
      </w:pPr>
    </w:p>
    <w:p w14:paraId="2A5E218F" w14:textId="77777777" w:rsidR="00B63F2C" w:rsidRPr="001B167A" w:rsidRDefault="00557478" w:rsidP="00557478">
      <w:pPr>
        <w:pStyle w:val="a3"/>
        <w:ind w:firstLine="709"/>
        <w:jc w:val="both"/>
        <w:rPr>
          <w:rFonts w:ascii="Times New Roman" w:hAnsi="Times New Roman" w:cs="Times New Roman"/>
          <w:sz w:val="20"/>
          <w:szCs w:val="20"/>
          <w:lang w:val="en-US"/>
        </w:rPr>
      </w:pPr>
      <w:r w:rsidRPr="001B167A">
        <w:rPr>
          <w:rFonts w:ascii="Times New Roman" w:hAnsi="Times New Roman" w:cs="Times New Roman"/>
          <w:sz w:val="20"/>
          <w:szCs w:val="20"/>
          <w:lang w:val="en-US"/>
        </w:rPr>
        <w:t>Keywords: Industrial safety, hazardous production facility, risk-based approach.</w:t>
      </w:r>
    </w:p>
    <w:p w14:paraId="783A331A" w14:textId="77777777" w:rsidR="00B63F2C" w:rsidRPr="0080202C" w:rsidRDefault="00B63F2C" w:rsidP="00B63F2C">
      <w:pPr>
        <w:pStyle w:val="a3"/>
        <w:rPr>
          <w:rFonts w:ascii="Times New Roman" w:hAnsi="Times New Roman" w:cs="Times New Roman"/>
          <w:sz w:val="28"/>
          <w:szCs w:val="28"/>
          <w:lang w:val="en-US"/>
        </w:rPr>
      </w:pPr>
    </w:p>
    <w:p w14:paraId="6BC76993" w14:textId="77777777" w:rsidR="003603EB" w:rsidRPr="001011F6" w:rsidRDefault="003603EB" w:rsidP="003603EB">
      <w:pPr>
        <w:pStyle w:val="aa"/>
        <w:ind w:firstLine="709"/>
        <w:jc w:val="both"/>
        <w:rPr>
          <w:rFonts w:ascii="Times New Roman" w:eastAsia="Times New Roman" w:hAnsi="Times New Roman"/>
          <w:b/>
          <w:bCs/>
        </w:rPr>
      </w:pPr>
      <w:r w:rsidRPr="001011F6">
        <w:rPr>
          <w:rFonts w:ascii="Times New Roman" w:eastAsia="Times New Roman" w:hAnsi="Times New Roman"/>
          <w:b/>
          <w:bCs/>
        </w:rPr>
        <w:t>Сведения об авторах:</w:t>
      </w:r>
    </w:p>
    <w:p w14:paraId="5C2A136D" w14:textId="77777777" w:rsidR="003603EB" w:rsidRPr="00A4365B" w:rsidRDefault="003603EB" w:rsidP="003603EB">
      <w:pPr>
        <w:pStyle w:val="aa"/>
        <w:ind w:firstLine="709"/>
        <w:jc w:val="both"/>
        <w:rPr>
          <w:rFonts w:ascii="Times New Roman" w:eastAsia="Times New Roman" w:hAnsi="Times New Roman"/>
          <w:lang w:val="en-US"/>
        </w:rPr>
      </w:pPr>
      <w:r w:rsidRPr="001011F6">
        <w:rPr>
          <w:rFonts w:ascii="Times New Roman" w:eastAsia="Times New Roman" w:hAnsi="Times New Roman"/>
          <w:b/>
          <w:bCs/>
        </w:rPr>
        <w:t>К</w:t>
      </w:r>
      <w:r>
        <w:rPr>
          <w:rFonts w:ascii="Times New Roman" w:eastAsia="Times New Roman" w:hAnsi="Times New Roman"/>
          <w:b/>
          <w:bCs/>
        </w:rPr>
        <w:t>ольченко И.И.</w:t>
      </w:r>
      <w:r w:rsidRPr="001011F6">
        <w:rPr>
          <w:rFonts w:ascii="Times New Roman" w:eastAsia="Times New Roman" w:hAnsi="Times New Roman"/>
          <w:b/>
          <w:bCs/>
        </w:rPr>
        <w:t xml:space="preserve"> - </w:t>
      </w:r>
      <w:bookmarkStart w:id="2" w:name="OLE_LINK40"/>
      <w:bookmarkStart w:id="3" w:name="OLE_LINK41"/>
      <w:r w:rsidRPr="001011F6">
        <w:rPr>
          <w:rFonts w:ascii="Times New Roman" w:hAnsi="Times New Roman"/>
        </w:rPr>
        <w:t>Инновациялық Еуразия университет</w:t>
      </w:r>
      <w:r w:rsidRPr="001011F6">
        <w:rPr>
          <w:rFonts w:ascii="Times New Roman" w:hAnsi="Times New Roman"/>
          <w:lang w:val="kk-KZ"/>
        </w:rPr>
        <w:t>ін</w:t>
      </w:r>
      <w:r w:rsidRPr="001011F6">
        <w:rPr>
          <w:rFonts w:ascii="Times New Roman" w:hAnsi="Times New Roman"/>
        </w:rPr>
        <w:t>і</w:t>
      </w:r>
      <w:r w:rsidRPr="001011F6">
        <w:rPr>
          <w:rFonts w:ascii="Times New Roman" w:hAnsi="Times New Roman"/>
          <w:lang w:val="kk-KZ"/>
        </w:rPr>
        <w:t xml:space="preserve">ң </w:t>
      </w:r>
      <w:r w:rsidRPr="001011F6">
        <w:rPr>
          <w:rFonts w:ascii="Times New Roman" w:eastAsia="Times New Roman" w:hAnsi="Times New Roman"/>
        </w:rPr>
        <w:t>магистрант</w:t>
      </w:r>
      <w:r w:rsidRPr="001011F6">
        <w:rPr>
          <w:rFonts w:ascii="Times New Roman" w:eastAsia="Times New Roman" w:hAnsi="Times New Roman"/>
          <w:lang w:val="kk-KZ"/>
        </w:rPr>
        <w:t>ы</w:t>
      </w:r>
      <w:bookmarkEnd w:id="2"/>
      <w:bookmarkEnd w:id="3"/>
      <w:r w:rsidRPr="001011F6">
        <w:rPr>
          <w:rFonts w:ascii="Times New Roman" w:hAnsi="Times New Roman"/>
        </w:rPr>
        <w:t xml:space="preserve">, Павлодар </w:t>
      </w:r>
      <w:r w:rsidRPr="001011F6">
        <w:rPr>
          <w:rFonts w:ascii="Times New Roman" w:hAnsi="Times New Roman"/>
          <w:lang w:val="kk-KZ"/>
        </w:rPr>
        <w:t>қ</w:t>
      </w:r>
      <w:r w:rsidRPr="001011F6">
        <w:rPr>
          <w:rFonts w:ascii="Times New Roman" w:hAnsi="Times New Roman"/>
        </w:rPr>
        <w:t>., Қазақстан Республикасы.</w:t>
      </w:r>
      <w:r w:rsidRPr="001011F6">
        <w:rPr>
          <w:rFonts w:ascii="Times New Roman" w:hAnsi="Times New Roman"/>
          <w:b/>
          <w:bCs/>
        </w:rPr>
        <w:t xml:space="preserve"> Кучер А.П. - </w:t>
      </w:r>
      <w:r w:rsidRPr="001011F6">
        <w:rPr>
          <w:rFonts w:ascii="Times New Roman" w:hAnsi="Times New Roman"/>
        </w:rPr>
        <w:t>магистрант</w:t>
      </w:r>
      <w:r w:rsidRPr="001011F6">
        <w:rPr>
          <w:rFonts w:ascii="Times New Roman" w:hAnsi="Times New Roman"/>
          <w:b/>
          <w:bCs/>
        </w:rPr>
        <w:t xml:space="preserve"> </w:t>
      </w:r>
      <w:r w:rsidRPr="001011F6">
        <w:rPr>
          <w:rFonts w:ascii="Times New Roman" w:eastAsia="Times New Roman" w:hAnsi="Times New Roman"/>
        </w:rPr>
        <w:t>Инновационного Евразийского Университета, г.Павлодар, Республика Казахстан.</w:t>
      </w:r>
      <w:r w:rsidRPr="001011F6">
        <w:rPr>
          <w:rFonts w:ascii="Times New Roman" w:eastAsia="Times New Roman" w:hAnsi="Times New Roman"/>
          <w:b/>
          <w:bCs/>
        </w:rPr>
        <w:t xml:space="preserve"> </w:t>
      </w:r>
      <w:r>
        <w:rPr>
          <w:rFonts w:ascii="Times New Roman" w:eastAsia="Times New Roman" w:hAnsi="Times New Roman"/>
          <w:b/>
          <w:bCs/>
          <w:lang w:val="en-US"/>
        </w:rPr>
        <w:t>I</w:t>
      </w:r>
      <w:r w:rsidRPr="00A4365B">
        <w:rPr>
          <w:rFonts w:ascii="Times New Roman" w:eastAsia="Times New Roman" w:hAnsi="Times New Roman"/>
          <w:b/>
          <w:bCs/>
          <w:lang w:val="en-US"/>
        </w:rPr>
        <w:t>.</w:t>
      </w:r>
      <w:r>
        <w:rPr>
          <w:rFonts w:ascii="Times New Roman" w:eastAsia="Times New Roman" w:hAnsi="Times New Roman"/>
          <w:b/>
          <w:bCs/>
          <w:lang w:val="en-US"/>
        </w:rPr>
        <w:t>I. Kolchenko</w:t>
      </w:r>
      <w:r w:rsidRPr="001011F6">
        <w:rPr>
          <w:rFonts w:ascii="Times New Roman" w:eastAsia="Times New Roman" w:hAnsi="Times New Roman"/>
          <w:lang w:val="en-US"/>
        </w:rPr>
        <w:t xml:space="preserve"> -</w:t>
      </w:r>
      <w:r w:rsidRPr="001011F6">
        <w:rPr>
          <w:rFonts w:ascii="Times New Roman" w:hAnsi="Times New Roman"/>
          <w:lang w:val="en-US"/>
        </w:rPr>
        <w:t xml:space="preserve"> </w:t>
      </w:r>
      <w:r w:rsidRPr="001011F6">
        <w:rPr>
          <w:rFonts w:ascii="Times New Roman" w:hAnsi="Times New Roman"/>
          <w:iCs/>
          <w:lang w:val="en-US"/>
        </w:rPr>
        <w:t>master student</w:t>
      </w:r>
      <w:r w:rsidRPr="001011F6">
        <w:rPr>
          <w:rFonts w:ascii="Calibri" w:hAnsi="Calibri"/>
          <w:i/>
          <w:lang w:val="kk-KZ"/>
        </w:rPr>
        <w:t xml:space="preserve"> </w:t>
      </w:r>
      <w:r w:rsidRPr="001011F6">
        <w:rPr>
          <w:rFonts w:ascii="Times New Roman" w:hAnsi="Times New Roman"/>
          <w:lang w:val="en-US"/>
        </w:rPr>
        <w:t>of Innovative University of Eurasia,  Pavlodar c., Republic of Kazakhstan</w:t>
      </w:r>
      <w:r w:rsidRPr="001011F6">
        <w:rPr>
          <w:rFonts w:ascii="Times New Roman" w:eastAsia="Times New Roman" w:hAnsi="Times New Roman"/>
          <w:lang w:val="en-US"/>
        </w:rPr>
        <w:t xml:space="preserve"> . E</w:t>
      </w:r>
      <w:r w:rsidRPr="00A4365B">
        <w:rPr>
          <w:rFonts w:ascii="Times New Roman" w:eastAsia="Times New Roman" w:hAnsi="Times New Roman"/>
          <w:lang w:val="en-US"/>
        </w:rPr>
        <w:t>-</w:t>
      </w:r>
      <w:r w:rsidRPr="001011F6">
        <w:rPr>
          <w:rFonts w:ascii="Times New Roman" w:eastAsia="Times New Roman" w:hAnsi="Times New Roman"/>
          <w:lang w:val="en-US"/>
        </w:rPr>
        <w:t>mail</w:t>
      </w:r>
      <w:r w:rsidRPr="00A4365B">
        <w:rPr>
          <w:rFonts w:ascii="Times New Roman" w:eastAsia="Times New Roman" w:hAnsi="Times New Roman"/>
          <w:lang w:val="en-US"/>
        </w:rPr>
        <w:t xml:space="preserve">: </w:t>
      </w:r>
      <w:r>
        <w:rPr>
          <w:rFonts w:ascii="Times New Roman" w:eastAsia="Times New Roman" w:hAnsi="Times New Roman"/>
          <w:lang w:val="en-US"/>
        </w:rPr>
        <w:t>yadryshnikova85</w:t>
      </w:r>
      <w:r w:rsidRPr="00A4365B">
        <w:rPr>
          <w:rFonts w:ascii="Times New Roman" w:eastAsia="Times New Roman" w:hAnsi="Times New Roman"/>
          <w:lang w:val="en-US"/>
        </w:rPr>
        <w:t>@</w:t>
      </w:r>
      <w:r w:rsidRPr="001011F6">
        <w:rPr>
          <w:rFonts w:ascii="Times New Roman" w:eastAsia="Times New Roman" w:hAnsi="Times New Roman"/>
          <w:lang w:val="en-US"/>
        </w:rPr>
        <w:t>mail</w:t>
      </w:r>
      <w:r w:rsidRPr="00A4365B">
        <w:rPr>
          <w:rFonts w:ascii="Times New Roman" w:eastAsia="Times New Roman" w:hAnsi="Times New Roman"/>
          <w:lang w:val="en-US"/>
        </w:rPr>
        <w:t>.</w:t>
      </w:r>
      <w:r w:rsidRPr="001011F6">
        <w:rPr>
          <w:rFonts w:ascii="Times New Roman" w:eastAsia="Times New Roman" w:hAnsi="Times New Roman"/>
          <w:lang w:val="en-US"/>
        </w:rPr>
        <w:t>ru</w:t>
      </w:r>
    </w:p>
    <w:p w14:paraId="55383382" w14:textId="77777777" w:rsidR="003603EB" w:rsidRPr="001011F6" w:rsidRDefault="003603EB" w:rsidP="003603EB">
      <w:pPr>
        <w:pStyle w:val="aa"/>
        <w:ind w:firstLine="709"/>
        <w:jc w:val="both"/>
        <w:rPr>
          <w:rFonts w:ascii="Times New Roman" w:eastAsia="Times New Roman" w:hAnsi="Times New Roman"/>
        </w:rPr>
      </w:pPr>
      <w:r w:rsidRPr="005D5E01">
        <w:rPr>
          <w:rFonts w:ascii="Times New Roman" w:eastAsia="Times New Roman" w:hAnsi="Times New Roman"/>
          <w:b/>
          <w:bCs/>
          <w:lang w:val="en-US"/>
        </w:rPr>
        <w:t xml:space="preserve"> </w:t>
      </w:r>
      <w:r>
        <w:rPr>
          <w:rFonts w:ascii="Times New Roman" w:eastAsia="Times New Roman" w:hAnsi="Times New Roman"/>
          <w:b/>
          <w:bCs/>
        </w:rPr>
        <w:t>Темербаева</w:t>
      </w:r>
      <w:r w:rsidRPr="005D5E01">
        <w:rPr>
          <w:rFonts w:ascii="Times New Roman" w:eastAsia="Times New Roman" w:hAnsi="Times New Roman"/>
          <w:b/>
          <w:bCs/>
          <w:lang w:val="en-US"/>
        </w:rPr>
        <w:t xml:space="preserve"> </w:t>
      </w:r>
      <w:r>
        <w:rPr>
          <w:rFonts w:ascii="Times New Roman" w:eastAsia="Times New Roman" w:hAnsi="Times New Roman"/>
          <w:b/>
          <w:bCs/>
        </w:rPr>
        <w:t>М</w:t>
      </w:r>
      <w:r w:rsidRPr="005D5E01">
        <w:rPr>
          <w:rFonts w:ascii="Times New Roman" w:eastAsia="Times New Roman" w:hAnsi="Times New Roman"/>
          <w:b/>
          <w:bCs/>
          <w:lang w:val="en-US"/>
        </w:rPr>
        <w:t>.</w:t>
      </w:r>
      <w:r>
        <w:rPr>
          <w:rFonts w:ascii="Times New Roman" w:eastAsia="Times New Roman" w:hAnsi="Times New Roman"/>
          <w:b/>
          <w:bCs/>
        </w:rPr>
        <w:t>В</w:t>
      </w:r>
      <w:r w:rsidRPr="005D5E01">
        <w:rPr>
          <w:rFonts w:ascii="Times New Roman" w:eastAsia="Times New Roman" w:hAnsi="Times New Roman"/>
          <w:b/>
          <w:bCs/>
          <w:lang w:val="en-US"/>
        </w:rPr>
        <w:t xml:space="preserve">. - </w:t>
      </w:r>
      <w:r w:rsidRPr="001011F6">
        <w:rPr>
          <w:rFonts w:ascii="Times New Roman" w:hAnsi="Times New Roman"/>
        </w:rPr>
        <w:t>Инновациялық</w:t>
      </w:r>
      <w:r w:rsidRPr="005D5E01">
        <w:rPr>
          <w:rFonts w:ascii="Times New Roman" w:hAnsi="Times New Roman"/>
          <w:lang w:val="en-US"/>
        </w:rPr>
        <w:t xml:space="preserve"> </w:t>
      </w:r>
      <w:r w:rsidRPr="001011F6">
        <w:rPr>
          <w:rFonts w:ascii="Times New Roman" w:hAnsi="Times New Roman"/>
        </w:rPr>
        <w:t>Еуразия</w:t>
      </w:r>
      <w:r w:rsidRPr="005D5E01">
        <w:rPr>
          <w:rFonts w:ascii="Times New Roman" w:hAnsi="Times New Roman"/>
          <w:lang w:val="en-US"/>
        </w:rPr>
        <w:t xml:space="preserve"> </w:t>
      </w:r>
      <w:r w:rsidRPr="001011F6">
        <w:rPr>
          <w:rFonts w:ascii="Times New Roman" w:hAnsi="Times New Roman"/>
        </w:rPr>
        <w:t>университеті</w:t>
      </w:r>
      <w:r w:rsidRPr="001011F6">
        <w:rPr>
          <w:rFonts w:ascii="Times New Roman" w:hAnsi="Times New Roman"/>
          <w:lang w:val="kk-KZ"/>
        </w:rPr>
        <w:t>нің</w:t>
      </w:r>
      <w:r w:rsidRPr="005D5E01">
        <w:rPr>
          <w:rFonts w:ascii="Times New Roman" w:eastAsia="Times New Roman" w:hAnsi="Times New Roman"/>
          <w:lang w:val="en-US"/>
        </w:rPr>
        <w:t xml:space="preserve"> </w:t>
      </w:r>
      <w:r w:rsidRPr="001011F6">
        <w:rPr>
          <w:rFonts w:ascii="Times New Roman" w:eastAsia="Times New Roman" w:hAnsi="Times New Roman"/>
        </w:rPr>
        <w:t>техника</w:t>
      </w:r>
      <w:r w:rsidRPr="005D5E01">
        <w:rPr>
          <w:rFonts w:ascii="Times New Roman" w:eastAsia="Times New Roman" w:hAnsi="Times New Roman"/>
          <w:lang w:val="en-US"/>
        </w:rPr>
        <w:t xml:space="preserve"> </w:t>
      </w:r>
      <w:r w:rsidRPr="001011F6">
        <w:rPr>
          <w:rFonts w:ascii="Times New Roman" w:eastAsia="Times New Roman" w:hAnsi="Times New Roman"/>
        </w:rPr>
        <w:t>ғылымдары</w:t>
      </w:r>
      <w:r w:rsidRPr="001011F6">
        <w:rPr>
          <w:rFonts w:ascii="Times New Roman" w:eastAsia="Times New Roman" w:hAnsi="Times New Roman"/>
          <w:lang w:val="kk-KZ"/>
        </w:rPr>
        <w:t>ның</w:t>
      </w:r>
      <w:r w:rsidRPr="005D5E01">
        <w:rPr>
          <w:rFonts w:ascii="Times New Roman" w:eastAsia="Times New Roman" w:hAnsi="Times New Roman"/>
          <w:lang w:val="en-US"/>
        </w:rPr>
        <w:t xml:space="preserve"> </w:t>
      </w:r>
      <w:r w:rsidRPr="001011F6">
        <w:rPr>
          <w:rFonts w:ascii="Times New Roman" w:eastAsia="Times New Roman" w:hAnsi="Times New Roman"/>
        </w:rPr>
        <w:t>кандидаты</w:t>
      </w:r>
      <w:r w:rsidRPr="005D5E01">
        <w:rPr>
          <w:rFonts w:ascii="Times New Roman" w:eastAsia="Times New Roman" w:hAnsi="Times New Roman"/>
          <w:lang w:val="en-US"/>
        </w:rPr>
        <w:t xml:space="preserve">, </w:t>
      </w:r>
      <w:r w:rsidRPr="001011F6">
        <w:rPr>
          <w:rFonts w:ascii="Times New Roman" w:hAnsi="Times New Roman"/>
        </w:rPr>
        <w:t>Павлодар</w:t>
      </w:r>
      <w:r w:rsidRPr="005D5E01">
        <w:rPr>
          <w:rFonts w:ascii="Times New Roman" w:hAnsi="Times New Roman"/>
          <w:lang w:val="en-US"/>
        </w:rPr>
        <w:t xml:space="preserve"> </w:t>
      </w:r>
      <w:r w:rsidRPr="001011F6">
        <w:rPr>
          <w:rFonts w:ascii="Times New Roman" w:hAnsi="Times New Roman"/>
          <w:lang w:val="kk-KZ"/>
        </w:rPr>
        <w:t>қ</w:t>
      </w:r>
      <w:r w:rsidRPr="005D5E01">
        <w:rPr>
          <w:rFonts w:ascii="Times New Roman" w:hAnsi="Times New Roman"/>
          <w:lang w:val="en-US"/>
        </w:rPr>
        <w:t xml:space="preserve">., </w:t>
      </w:r>
      <w:r w:rsidRPr="001011F6">
        <w:rPr>
          <w:rFonts w:ascii="Times New Roman" w:hAnsi="Times New Roman"/>
        </w:rPr>
        <w:t>Қазақстан</w:t>
      </w:r>
      <w:r w:rsidRPr="005D5E01">
        <w:rPr>
          <w:rFonts w:ascii="Times New Roman" w:hAnsi="Times New Roman"/>
          <w:lang w:val="en-US"/>
        </w:rPr>
        <w:t xml:space="preserve"> </w:t>
      </w:r>
      <w:r w:rsidRPr="001011F6">
        <w:rPr>
          <w:rFonts w:ascii="Times New Roman" w:hAnsi="Times New Roman"/>
        </w:rPr>
        <w:t>Республикасы</w:t>
      </w:r>
      <w:r w:rsidRPr="005D5E01">
        <w:rPr>
          <w:rFonts w:ascii="Times New Roman" w:hAnsi="Times New Roman"/>
          <w:lang w:val="en-US"/>
        </w:rPr>
        <w:t>.</w:t>
      </w:r>
      <w:r w:rsidRPr="005D5E01">
        <w:rPr>
          <w:rFonts w:ascii="Times New Roman" w:hAnsi="Times New Roman"/>
          <w:b/>
          <w:bCs/>
          <w:lang w:val="en-US"/>
        </w:rPr>
        <w:t xml:space="preserve"> </w:t>
      </w:r>
      <w:r w:rsidRPr="005D5E01">
        <w:rPr>
          <w:rFonts w:ascii="Times New Roman" w:eastAsia="Times New Roman" w:hAnsi="Times New Roman"/>
          <w:b/>
          <w:bCs/>
          <w:lang w:val="en-US"/>
        </w:rPr>
        <w:t xml:space="preserve"> </w:t>
      </w:r>
      <w:r w:rsidRPr="001011F6">
        <w:rPr>
          <w:rFonts w:ascii="Times New Roman" w:hAnsi="Times New Roman"/>
          <w:b/>
          <w:bCs/>
        </w:rPr>
        <w:t xml:space="preserve">- </w:t>
      </w:r>
      <w:r w:rsidRPr="001011F6">
        <w:rPr>
          <w:rFonts w:ascii="Times New Roman" w:eastAsia="Times New Roman" w:hAnsi="Times New Roman"/>
        </w:rPr>
        <w:t>кандидат технических наук Инновационного Евразийского Университета, г.</w:t>
      </w:r>
      <w:r w:rsidRPr="001011F6">
        <w:rPr>
          <w:rFonts w:ascii="Times New Roman" w:eastAsia="Times New Roman" w:hAnsi="Times New Roman"/>
          <w:lang w:val="kk-KZ"/>
        </w:rPr>
        <w:t xml:space="preserve"> </w:t>
      </w:r>
      <w:r w:rsidRPr="001011F6">
        <w:rPr>
          <w:rFonts w:ascii="Times New Roman" w:eastAsia="Times New Roman" w:hAnsi="Times New Roman"/>
        </w:rPr>
        <w:t>Павлодар, Республика Казахстан.</w:t>
      </w:r>
      <w:r w:rsidRPr="001011F6">
        <w:rPr>
          <w:rFonts w:ascii="Times New Roman" w:eastAsia="Times New Roman" w:hAnsi="Times New Roman"/>
          <w:b/>
          <w:bCs/>
        </w:rPr>
        <w:t xml:space="preserve">  </w:t>
      </w:r>
      <w:r>
        <w:rPr>
          <w:rFonts w:ascii="Times New Roman" w:eastAsia="Times New Roman" w:hAnsi="Times New Roman"/>
          <w:b/>
          <w:bCs/>
          <w:lang w:val="en-US"/>
        </w:rPr>
        <w:t>M.V. Temerbaeva</w:t>
      </w:r>
      <w:r w:rsidRPr="00A4365B">
        <w:rPr>
          <w:rFonts w:ascii="Times New Roman" w:eastAsia="Times New Roman" w:hAnsi="Times New Roman"/>
          <w:b/>
          <w:bCs/>
          <w:lang w:val="en-US"/>
        </w:rPr>
        <w:t xml:space="preserve"> </w:t>
      </w:r>
      <w:r w:rsidRPr="001011F6">
        <w:rPr>
          <w:rFonts w:ascii="Times New Roman" w:eastAsia="Times New Roman" w:hAnsi="Times New Roman"/>
          <w:lang w:val="en-US"/>
        </w:rPr>
        <w:t>-</w:t>
      </w:r>
      <w:r w:rsidRPr="001011F6">
        <w:rPr>
          <w:rFonts w:ascii="Times New Roman" w:hAnsi="Times New Roman"/>
          <w:lang w:val="en-US"/>
        </w:rPr>
        <w:t xml:space="preserve"> </w:t>
      </w:r>
      <w:r w:rsidRPr="001011F6">
        <w:rPr>
          <w:rFonts w:ascii="Times New Roman" w:hAnsi="Times New Roman"/>
          <w:iCs/>
          <w:lang w:val="en-US"/>
        </w:rPr>
        <w:t xml:space="preserve">candidate of technical sciences, Innovative University of Eurasia, </w:t>
      </w:r>
      <w:r w:rsidRPr="001011F6">
        <w:rPr>
          <w:rFonts w:ascii="Times New Roman" w:hAnsi="Times New Roman"/>
          <w:lang w:val="en-US"/>
        </w:rPr>
        <w:t>Pavlodar c., Republic of Kazakhstan</w:t>
      </w:r>
      <w:r w:rsidRPr="001011F6">
        <w:rPr>
          <w:rFonts w:ascii="Times New Roman" w:eastAsia="Times New Roman" w:hAnsi="Times New Roman"/>
          <w:lang w:val="en-US"/>
        </w:rPr>
        <w:t>. E</w:t>
      </w:r>
      <w:r w:rsidRPr="001011F6">
        <w:rPr>
          <w:rFonts w:ascii="Times New Roman" w:eastAsia="Times New Roman" w:hAnsi="Times New Roman"/>
        </w:rPr>
        <w:t>-</w:t>
      </w:r>
      <w:r w:rsidRPr="001011F6">
        <w:rPr>
          <w:rFonts w:ascii="Times New Roman" w:eastAsia="Times New Roman" w:hAnsi="Times New Roman"/>
          <w:lang w:val="en-US"/>
        </w:rPr>
        <w:t>mail</w:t>
      </w:r>
      <w:r w:rsidRPr="001011F6">
        <w:rPr>
          <w:rFonts w:ascii="Times New Roman" w:eastAsia="Times New Roman" w:hAnsi="Times New Roman"/>
        </w:rPr>
        <w:t>:</w:t>
      </w:r>
      <w:r w:rsidRPr="007706F6">
        <w:t xml:space="preserve"> </w:t>
      </w:r>
      <w:r w:rsidRPr="007706F6">
        <w:rPr>
          <w:rFonts w:ascii="Times New Roman" w:eastAsia="Times New Roman" w:hAnsi="Times New Roman"/>
          <w:lang w:val="en-US"/>
        </w:rPr>
        <w:t>marvik</w:t>
      </w:r>
      <w:r w:rsidRPr="005D5E01">
        <w:rPr>
          <w:rFonts w:ascii="Times New Roman" w:eastAsia="Times New Roman" w:hAnsi="Times New Roman"/>
        </w:rPr>
        <w:t>75@</w:t>
      </w:r>
      <w:r w:rsidRPr="007706F6">
        <w:rPr>
          <w:rFonts w:ascii="Times New Roman" w:eastAsia="Times New Roman" w:hAnsi="Times New Roman"/>
          <w:lang w:val="en-US"/>
        </w:rPr>
        <w:t>yandex</w:t>
      </w:r>
      <w:r w:rsidRPr="005D5E01">
        <w:rPr>
          <w:rFonts w:ascii="Times New Roman" w:eastAsia="Times New Roman" w:hAnsi="Times New Roman"/>
        </w:rPr>
        <w:t>.</w:t>
      </w:r>
      <w:r w:rsidRPr="007706F6">
        <w:rPr>
          <w:rFonts w:ascii="Times New Roman" w:eastAsia="Times New Roman" w:hAnsi="Times New Roman"/>
          <w:lang w:val="en-US"/>
        </w:rPr>
        <w:t>ru</w:t>
      </w:r>
    </w:p>
    <w:p w14:paraId="681CE62E" w14:textId="77777777" w:rsidR="003603EB" w:rsidRPr="001011F6" w:rsidRDefault="003603EB" w:rsidP="003603EB">
      <w:pPr>
        <w:pStyle w:val="aa"/>
        <w:ind w:firstLine="709"/>
        <w:jc w:val="both"/>
        <w:rPr>
          <w:rFonts w:ascii="Times New Roman" w:eastAsia="Times New Roman" w:hAnsi="Times New Roman"/>
        </w:rPr>
      </w:pPr>
    </w:p>
    <w:p w14:paraId="37B75864" w14:textId="77777777" w:rsidR="003603EB" w:rsidRDefault="003603EB" w:rsidP="003603EB">
      <w:pPr>
        <w:pStyle w:val="aa"/>
        <w:ind w:firstLine="709"/>
        <w:jc w:val="both"/>
        <w:rPr>
          <w:rFonts w:ascii="Times New Roman" w:eastAsia="Times New Roman" w:hAnsi="Times New Roman"/>
        </w:rPr>
      </w:pPr>
      <w:r w:rsidRPr="001011F6">
        <w:rPr>
          <w:rFonts w:ascii="Times New Roman" w:eastAsia="Times New Roman" w:hAnsi="Times New Roman"/>
        </w:rPr>
        <w:t>Дата поступления рукописи в редакцию:</w:t>
      </w:r>
    </w:p>
    <w:p w14:paraId="0FC6BA77" w14:textId="77777777" w:rsidR="00B63F2C" w:rsidRPr="003603EB" w:rsidRDefault="00B63F2C" w:rsidP="00B63F2C">
      <w:pPr>
        <w:pStyle w:val="a3"/>
        <w:rPr>
          <w:rFonts w:ascii="Times New Roman" w:hAnsi="Times New Roman" w:cs="Times New Roman"/>
          <w:sz w:val="28"/>
          <w:szCs w:val="28"/>
        </w:rPr>
      </w:pPr>
    </w:p>
    <w:p w14:paraId="55EC1B4E" w14:textId="77777777" w:rsidR="00B63F2C" w:rsidRPr="003603EB" w:rsidRDefault="00B63F2C" w:rsidP="00B63F2C">
      <w:pPr>
        <w:pStyle w:val="a3"/>
        <w:rPr>
          <w:rFonts w:ascii="Times New Roman" w:hAnsi="Times New Roman" w:cs="Times New Roman"/>
          <w:sz w:val="28"/>
          <w:szCs w:val="28"/>
        </w:rPr>
      </w:pPr>
    </w:p>
    <w:p w14:paraId="5DE06264" w14:textId="77777777" w:rsidR="00B63F2C" w:rsidRPr="003603EB" w:rsidRDefault="00B63F2C" w:rsidP="00B63F2C">
      <w:pPr>
        <w:pStyle w:val="a3"/>
        <w:rPr>
          <w:rFonts w:ascii="Times New Roman" w:hAnsi="Times New Roman" w:cs="Times New Roman"/>
          <w:sz w:val="28"/>
          <w:szCs w:val="28"/>
        </w:rPr>
      </w:pPr>
    </w:p>
    <w:p w14:paraId="042B751E" w14:textId="77777777" w:rsidR="00B63F2C" w:rsidRPr="003603EB" w:rsidRDefault="00B63F2C" w:rsidP="00B63F2C">
      <w:pPr>
        <w:pStyle w:val="a3"/>
        <w:rPr>
          <w:rFonts w:ascii="Times New Roman" w:hAnsi="Times New Roman" w:cs="Times New Roman"/>
          <w:sz w:val="28"/>
          <w:szCs w:val="28"/>
        </w:rPr>
      </w:pPr>
    </w:p>
    <w:p w14:paraId="1238AAC3" w14:textId="77777777" w:rsidR="00B63F2C" w:rsidRPr="003603EB" w:rsidRDefault="00B63F2C" w:rsidP="00B63F2C">
      <w:pPr>
        <w:pStyle w:val="a3"/>
        <w:rPr>
          <w:rFonts w:ascii="Times New Roman" w:hAnsi="Times New Roman" w:cs="Times New Roman"/>
          <w:sz w:val="28"/>
          <w:szCs w:val="28"/>
        </w:rPr>
      </w:pPr>
    </w:p>
    <w:p w14:paraId="22FBAA6C" w14:textId="77777777" w:rsidR="00B63F2C" w:rsidRPr="003603EB" w:rsidRDefault="00B63F2C"/>
    <w:sectPr w:rsidR="00B63F2C" w:rsidRPr="003603EB" w:rsidSect="002064E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Mono">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B6799"/>
    <w:multiLevelType w:val="hybridMultilevel"/>
    <w:tmpl w:val="CB7284AA"/>
    <w:lvl w:ilvl="0" w:tplc="598A7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70D1E"/>
    <w:multiLevelType w:val="hybridMultilevel"/>
    <w:tmpl w:val="5420A654"/>
    <w:lvl w:ilvl="0" w:tplc="E4760A02">
      <w:start w:val="1"/>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6F473902"/>
    <w:multiLevelType w:val="hybridMultilevel"/>
    <w:tmpl w:val="DA6A93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2C"/>
    <w:rsid w:val="000348A3"/>
    <w:rsid w:val="00041DB2"/>
    <w:rsid w:val="00072D5D"/>
    <w:rsid w:val="00090A79"/>
    <w:rsid w:val="00097D5C"/>
    <w:rsid w:val="000A4121"/>
    <w:rsid w:val="000D0B2B"/>
    <w:rsid w:val="000D4400"/>
    <w:rsid w:val="000F3CF5"/>
    <w:rsid w:val="00100BA5"/>
    <w:rsid w:val="0012450A"/>
    <w:rsid w:val="00151B89"/>
    <w:rsid w:val="00175CD7"/>
    <w:rsid w:val="0019477B"/>
    <w:rsid w:val="001B0505"/>
    <w:rsid w:val="001B167A"/>
    <w:rsid w:val="001B3FC0"/>
    <w:rsid w:val="001C0D65"/>
    <w:rsid w:val="001C188A"/>
    <w:rsid w:val="001C19C8"/>
    <w:rsid w:val="001C7C95"/>
    <w:rsid w:val="001D57DA"/>
    <w:rsid w:val="001E324A"/>
    <w:rsid w:val="001F3B9F"/>
    <w:rsid w:val="00205FE2"/>
    <w:rsid w:val="002064E8"/>
    <w:rsid w:val="002227D2"/>
    <w:rsid w:val="00234738"/>
    <w:rsid w:val="00235048"/>
    <w:rsid w:val="00262E16"/>
    <w:rsid w:val="002A4C45"/>
    <w:rsid w:val="002A76E6"/>
    <w:rsid w:val="002B40E8"/>
    <w:rsid w:val="002C0912"/>
    <w:rsid w:val="002C2859"/>
    <w:rsid w:val="002E69EA"/>
    <w:rsid w:val="002F668F"/>
    <w:rsid w:val="003069B2"/>
    <w:rsid w:val="00331E8C"/>
    <w:rsid w:val="00340A54"/>
    <w:rsid w:val="00351D40"/>
    <w:rsid w:val="003603EB"/>
    <w:rsid w:val="00373F96"/>
    <w:rsid w:val="00374359"/>
    <w:rsid w:val="003969AC"/>
    <w:rsid w:val="003A27DF"/>
    <w:rsid w:val="003B1E83"/>
    <w:rsid w:val="00416ACC"/>
    <w:rsid w:val="00431383"/>
    <w:rsid w:val="00434149"/>
    <w:rsid w:val="00526C58"/>
    <w:rsid w:val="00527B7F"/>
    <w:rsid w:val="0053607D"/>
    <w:rsid w:val="00555D9C"/>
    <w:rsid w:val="00557478"/>
    <w:rsid w:val="005621EF"/>
    <w:rsid w:val="005946B6"/>
    <w:rsid w:val="005B011C"/>
    <w:rsid w:val="005C307C"/>
    <w:rsid w:val="0061068E"/>
    <w:rsid w:val="00611FCF"/>
    <w:rsid w:val="00622250"/>
    <w:rsid w:val="00643FD2"/>
    <w:rsid w:val="006603A5"/>
    <w:rsid w:val="006B0437"/>
    <w:rsid w:val="006D3820"/>
    <w:rsid w:val="0071637B"/>
    <w:rsid w:val="00722695"/>
    <w:rsid w:val="00746E58"/>
    <w:rsid w:val="00773CBB"/>
    <w:rsid w:val="0077668D"/>
    <w:rsid w:val="00794127"/>
    <w:rsid w:val="007B32F6"/>
    <w:rsid w:val="007C0536"/>
    <w:rsid w:val="007D1EF6"/>
    <w:rsid w:val="007E77AB"/>
    <w:rsid w:val="0080202C"/>
    <w:rsid w:val="00831211"/>
    <w:rsid w:val="008570C8"/>
    <w:rsid w:val="00893B27"/>
    <w:rsid w:val="008C6579"/>
    <w:rsid w:val="008C694F"/>
    <w:rsid w:val="008E4D6A"/>
    <w:rsid w:val="008F6107"/>
    <w:rsid w:val="00914890"/>
    <w:rsid w:val="00923E2F"/>
    <w:rsid w:val="0095182E"/>
    <w:rsid w:val="0098193D"/>
    <w:rsid w:val="009B6ADC"/>
    <w:rsid w:val="009F043A"/>
    <w:rsid w:val="00A24DD3"/>
    <w:rsid w:val="00A62248"/>
    <w:rsid w:val="00AA282E"/>
    <w:rsid w:val="00AE66AD"/>
    <w:rsid w:val="00B253EA"/>
    <w:rsid w:val="00B4147C"/>
    <w:rsid w:val="00B6209F"/>
    <w:rsid w:val="00B63F2C"/>
    <w:rsid w:val="00B64683"/>
    <w:rsid w:val="00B64F54"/>
    <w:rsid w:val="00B7283E"/>
    <w:rsid w:val="00B96ACA"/>
    <w:rsid w:val="00B97208"/>
    <w:rsid w:val="00BF01D9"/>
    <w:rsid w:val="00C239DB"/>
    <w:rsid w:val="00C31EC3"/>
    <w:rsid w:val="00C8268B"/>
    <w:rsid w:val="00CB533F"/>
    <w:rsid w:val="00CD6B60"/>
    <w:rsid w:val="00CE6575"/>
    <w:rsid w:val="00D160B2"/>
    <w:rsid w:val="00D3253F"/>
    <w:rsid w:val="00D41460"/>
    <w:rsid w:val="00D4255F"/>
    <w:rsid w:val="00D430D2"/>
    <w:rsid w:val="00D85113"/>
    <w:rsid w:val="00DA04D3"/>
    <w:rsid w:val="00DB0742"/>
    <w:rsid w:val="00DB26F9"/>
    <w:rsid w:val="00E21637"/>
    <w:rsid w:val="00E42F71"/>
    <w:rsid w:val="00E61F33"/>
    <w:rsid w:val="00EC4795"/>
    <w:rsid w:val="00ED23E8"/>
    <w:rsid w:val="00ED3AE5"/>
    <w:rsid w:val="00EE20B6"/>
    <w:rsid w:val="00EF385F"/>
    <w:rsid w:val="00F16994"/>
    <w:rsid w:val="00F17D72"/>
    <w:rsid w:val="00F243F4"/>
    <w:rsid w:val="00F462BC"/>
    <w:rsid w:val="00F93A96"/>
    <w:rsid w:val="00FA14C1"/>
    <w:rsid w:val="00FB4D5B"/>
    <w:rsid w:val="00FD24C3"/>
    <w:rsid w:val="00FF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528"/>
  <w15:chartTrackingRefBased/>
  <w15:docId w15:val="{056D6CDF-912F-8548-BBBF-47AAE512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F2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F2C"/>
  </w:style>
  <w:style w:type="table" w:styleId="a4">
    <w:name w:val="Table Grid"/>
    <w:basedOn w:val="a1"/>
    <w:uiPriority w:val="39"/>
    <w:rsid w:val="00B6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63F2C"/>
  </w:style>
  <w:style w:type="paragraph" w:styleId="a5">
    <w:name w:val="footnote text"/>
    <w:basedOn w:val="a"/>
    <w:link w:val="a6"/>
    <w:uiPriority w:val="99"/>
    <w:rsid w:val="006B0437"/>
    <w:rPr>
      <w:sz w:val="16"/>
    </w:rPr>
  </w:style>
  <w:style w:type="character" w:customStyle="1" w:styleId="a6">
    <w:name w:val="Текст сноски Знак"/>
    <w:basedOn w:val="a0"/>
    <w:link w:val="a5"/>
    <w:uiPriority w:val="99"/>
    <w:rsid w:val="006B0437"/>
    <w:rPr>
      <w:rFonts w:ascii="Times New Roman" w:eastAsia="Times New Roman" w:hAnsi="Times New Roman" w:cs="Times New Roman"/>
      <w:sz w:val="16"/>
      <w:lang w:eastAsia="ru-RU"/>
    </w:rPr>
  </w:style>
  <w:style w:type="paragraph" w:customStyle="1" w:styleId="Baz1">
    <w:name w:val="Baz1"/>
    <w:link w:val="Baz10"/>
    <w:rsid w:val="006B0437"/>
    <w:pPr>
      <w:widowControl w:val="0"/>
      <w:spacing w:line="360" w:lineRule="auto"/>
      <w:ind w:firstLine="170"/>
      <w:jc w:val="both"/>
    </w:pPr>
    <w:rPr>
      <w:rFonts w:ascii="Times New Roman" w:eastAsia="Times New Roman" w:hAnsi="Times New Roman" w:cs="Times New Roman"/>
      <w:szCs w:val="20"/>
      <w:lang w:eastAsia="ru-RU"/>
    </w:rPr>
  </w:style>
  <w:style w:type="character" w:customStyle="1" w:styleId="Baz10">
    <w:name w:val="Baz1 Знак"/>
    <w:link w:val="Baz1"/>
    <w:rsid w:val="006B0437"/>
    <w:rPr>
      <w:rFonts w:ascii="Times New Roman" w:eastAsia="Times New Roman" w:hAnsi="Times New Roman" w:cs="Times New Roman"/>
      <w:szCs w:val="20"/>
      <w:lang w:eastAsia="ru-RU"/>
    </w:rPr>
  </w:style>
  <w:style w:type="character" w:styleId="a7">
    <w:name w:val="Hyperlink"/>
    <w:uiPriority w:val="99"/>
    <w:unhideWhenUsed/>
    <w:rsid w:val="00D41460"/>
    <w:rPr>
      <w:color w:val="0000FF"/>
      <w:u w:val="single"/>
    </w:rPr>
  </w:style>
  <w:style w:type="character" w:styleId="a8">
    <w:name w:val="Unresolved Mention"/>
    <w:basedOn w:val="a0"/>
    <w:link w:val="1"/>
    <w:uiPriority w:val="99"/>
    <w:semiHidden/>
    <w:unhideWhenUsed/>
    <w:rsid w:val="0077668D"/>
    <w:rPr>
      <w:color w:val="605E5C"/>
      <w:shd w:val="clear" w:color="auto" w:fill="E1DFDD"/>
    </w:rPr>
  </w:style>
  <w:style w:type="character" w:styleId="a9">
    <w:name w:val="FollowedHyperlink"/>
    <w:basedOn w:val="a0"/>
    <w:uiPriority w:val="99"/>
    <w:semiHidden/>
    <w:unhideWhenUsed/>
    <w:rsid w:val="0077668D"/>
    <w:rPr>
      <w:color w:val="954F72" w:themeColor="followedHyperlink"/>
      <w:u w:val="single"/>
    </w:rPr>
  </w:style>
  <w:style w:type="paragraph" w:customStyle="1" w:styleId="TableParagraph">
    <w:name w:val="Table Paragraph"/>
    <w:basedOn w:val="a"/>
    <w:uiPriority w:val="1"/>
    <w:qFormat/>
    <w:rsid w:val="0077668D"/>
    <w:pPr>
      <w:widowControl w:val="0"/>
      <w:autoSpaceDE w:val="0"/>
      <w:autoSpaceDN w:val="0"/>
      <w:ind w:left="91"/>
    </w:pPr>
    <w:rPr>
      <w:sz w:val="22"/>
      <w:szCs w:val="22"/>
      <w:lang w:bidi="ru-RU"/>
    </w:rPr>
  </w:style>
  <w:style w:type="paragraph" w:customStyle="1" w:styleId="aa">
    <w:name w:val="Текст в заданном формате"/>
    <w:basedOn w:val="a"/>
    <w:rsid w:val="0079412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Liberation Mono" w:eastAsia="SimSun" w:hAnsi="Liberation Mono"/>
      <w:sz w:val="20"/>
      <w:szCs w:val="20"/>
      <w:lang w:eastAsia="zh-CN" w:bidi="hi-IN"/>
    </w:rPr>
  </w:style>
  <w:style w:type="paragraph" w:customStyle="1" w:styleId="1">
    <w:name w:val="Обычный1"/>
    <w:link w:val="a8"/>
    <w:uiPriority w:val="99"/>
    <w:rsid w:val="003603E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5873">
      <w:bodyDiv w:val="1"/>
      <w:marLeft w:val="0"/>
      <w:marRight w:val="0"/>
      <w:marTop w:val="0"/>
      <w:marBottom w:val="0"/>
      <w:divBdr>
        <w:top w:val="none" w:sz="0" w:space="0" w:color="auto"/>
        <w:left w:val="none" w:sz="0" w:space="0" w:color="auto"/>
        <w:bottom w:val="none" w:sz="0" w:space="0" w:color="auto"/>
        <w:right w:val="none" w:sz="0" w:space="0" w:color="auto"/>
      </w:divBdr>
    </w:div>
    <w:div w:id="1296984319">
      <w:bodyDiv w:val="1"/>
      <w:marLeft w:val="0"/>
      <w:marRight w:val="0"/>
      <w:marTop w:val="0"/>
      <w:marBottom w:val="0"/>
      <w:divBdr>
        <w:top w:val="none" w:sz="0" w:space="0" w:color="auto"/>
        <w:left w:val="none" w:sz="0" w:space="0" w:color="auto"/>
        <w:bottom w:val="none" w:sz="0" w:space="0" w:color="auto"/>
        <w:right w:val="none" w:sz="0" w:space="0" w:color="auto"/>
      </w:divBdr>
    </w:div>
    <w:div w:id="1324357750">
      <w:bodyDiv w:val="1"/>
      <w:marLeft w:val="0"/>
      <w:marRight w:val="0"/>
      <w:marTop w:val="0"/>
      <w:marBottom w:val="0"/>
      <w:divBdr>
        <w:top w:val="none" w:sz="0" w:space="0" w:color="auto"/>
        <w:left w:val="none" w:sz="0" w:space="0" w:color="auto"/>
        <w:bottom w:val="none" w:sz="0" w:space="0" w:color="auto"/>
        <w:right w:val="none" w:sz="0" w:space="0" w:color="auto"/>
      </w:divBdr>
    </w:div>
    <w:div w:id="1716351534">
      <w:bodyDiv w:val="1"/>
      <w:marLeft w:val="0"/>
      <w:marRight w:val="0"/>
      <w:marTop w:val="0"/>
      <w:marBottom w:val="0"/>
      <w:divBdr>
        <w:top w:val="none" w:sz="0" w:space="0" w:color="auto"/>
        <w:left w:val="none" w:sz="0" w:space="0" w:color="auto"/>
        <w:bottom w:val="none" w:sz="0" w:space="0" w:color="auto"/>
        <w:right w:val="none" w:sz="0" w:space="0" w:color="auto"/>
      </w:divBdr>
    </w:div>
    <w:div w:id="1937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fntd.kz/rus/tv/343655.html?sw_gr=-1&amp;sw_str=&amp;sw_sec=24" TargetMode="External"/><Relationship Id="rId13" Type="http://schemas.openxmlformats.org/officeDocument/2006/relationships/hyperlink" Target="https://docs.cntd.ru/document/9046058" TargetMode="External"/><Relationship Id="rId18" Type="http://schemas.openxmlformats.org/officeDocument/2006/relationships/hyperlink" Target="https://adilet.zan.kz/rus/docs/V1400010188" TargetMode="External"/><Relationship Id="rId26" Type="http://schemas.openxmlformats.org/officeDocument/2006/relationships/hyperlink" Target="https://docs.cntd.ru/document/1900920" TargetMode="External"/><Relationship Id="rId3" Type="http://schemas.openxmlformats.org/officeDocument/2006/relationships/settings" Target="settings.xml"/><Relationship Id="rId21" Type="http://schemas.openxmlformats.org/officeDocument/2006/relationships/hyperlink" Target="https://shop.bsigroup.com/ProductDetail?pid=000000000030181273" TargetMode="External"/><Relationship Id="rId7" Type="http://schemas.openxmlformats.org/officeDocument/2006/relationships/hyperlink" Target="https://shop.bsigroup.com/ProductDetail?pid=000000000030181273" TargetMode="External"/><Relationship Id="rId12" Type="http://schemas.openxmlformats.org/officeDocument/2006/relationships/hyperlink" Target="https://adilet.zan.kz/rus/docs/V2000020340" TargetMode="External"/><Relationship Id="rId17" Type="http://schemas.openxmlformats.org/officeDocument/2006/relationships/hyperlink" Target="https://docs.cntd.ru/document/4202536877" TargetMode="External"/><Relationship Id="rId25" Type="http://schemas.openxmlformats.org/officeDocument/2006/relationships/hyperlink" Target="https://docs.cntd.ru/document/901721700" TargetMode="External"/><Relationship Id="rId2" Type="http://schemas.openxmlformats.org/officeDocument/2006/relationships/styles" Target="styles.xml"/><Relationship Id="rId16" Type="http://schemas.openxmlformats.org/officeDocument/2006/relationships/hyperlink" Target="https://www.glavbukh.ru/npd/edoc/99_902356367" TargetMode="External"/><Relationship Id="rId20" Type="http://schemas.openxmlformats.org/officeDocument/2006/relationships/hyperlink" Target="https://docs.cntd.ru/document/1200108150" TargetMode="External"/><Relationship Id="rId1" Type="http://schemas.openxmlformats.org/officeDocument/2006/relationships/numbering" Target="numbering.xml"/><Relationship Id="rId6" Type="http://schemas.openxmlformats.org/officeDocument/2006/relationships/hyperlink" Target="https://docs.cntd.ru/document/1200108150" TargetMode="External"/><Relationship Id="rId11" Type="http://schemas.openxmlformats.org/officeDocument/2006/relationships/hyperlink" Target="https://www.egfntd.kz/rus/tv/398580.html" TargetMode="External"/><Relationship Id="rId24" Type="http://schemas.openxmlformats.org/officeDocument/2006/relationships/hyperlink" Target="https://www.dnv.com/Images/Synergi-Plant-3rd-edition-of-the-API-RP-581-RBI-standard-and-application-within-the-french-process-industries-whitepaper_tcm8-71747.pdf" TargetMode="External"/><Relationship Id="rId5" Type="http://schemas.openxmlformats.org/officeDocument/2006/relationships/hyperlink" Target="https://www.glavbukh.ru/npd/edoc/99_902356367" TargetMode="External"/><Relationship Id="rId15" Type="http://schemas.openxmlformats.org/officeDocument/2006/relationships/hyperlink" Target="https://docs.cntd.ru/document/573053315" TargetMode="External"/><Relationship Id="rId23" Type="http://schemas.openxmlformats.org/officeDocument/2006/relationships/hyperlink" Target="https://www.egfntd.kz/rus/tv/343655.html?sw_gr=-1&amp;sw_str=&amp;sw_sec=24" TargetMode="External"/><Relationship Id="rId28" Type="http://schemas.openxmlformats.org/officeDocument/2006/relationships/theme" Target="theme/theme1.xml"/><Relationship Id="rId10" Type="http://schemas.openxmlformats.org/officeDocument/2006/relationships/hyperlink" Target="https://docs.cntd.ru/document/1900920" TargetMode="External"/><Relationship Id="rId19" Type="http://schemas.openxmlformats.org/officeDocument/2006/relationships/hyperlink" Target="https://docs.cntd.ru/document/902330241" TargetMode="External"/><Relationship Id="rId4" Type="http://schemas.openxmlformats.org/officeDocument/2006/relationships/webSettings" Target="webSettings.xml"/><Relationship Id="rId9" Type="http://schemas.openxmlformats.org/officeDocument/2006/relationships/hyperlink" Target="https://base.garant.ru/2564848" TargetMode="External"/><Relationship Id="rId14" Type="http://schemas.openxmlformats.org/officeDocument/2006/relationships/hyperlink" Target="https://docs.cntd.ru/document/573275722" TargetMode="External"/><Relationship Id="rId22" Type="http://schemas.openxmlformats.org/officeDocument/2006/relationships/hyperlink" Target="http://www.egfntd.kz"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12</Pages>
  <Words>7851</Words>
  <Characters>44757</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Система РНПЦ</cp:lastModifiedBy>
  <cp:revision>8</cp:revision>
  <dcterms:created xsi:type="dcterms:W3CDTF">2021-06-03T18:04:00Z</dcterms:created>
  <dcterms:modified xsi:type="dcterms:W3CDTF">2021-06-11T04:27:00Z</dcterms:modified>
</cp:coreProperties>
</file>